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D8C0" w14:textId="77777777" w:rsidR="00F9255D" w:rsidRDefault="00F9255D" w:rsidP="00443000">
      <w:pPr>
        <w:pStyle w:val="2"/>
        <w:ind w:left="0"/>
        <w:jc w:val="left"/>
        <w:rPr>
          <w:spacing w:val="-2"/>
        </w:rPr>
      </w:pPr>
    </w:p>
    <w:p w14:paraId="190E0576" w14:textId="77777777" w:rsidR="001F248E" w:rsidRDefault="00A06E63" w:rsidP="004F28D2">
      <w:pPr>
        <w:pStyle w:val="2"/>
      </w:pPr>
      <w:r>
        <w:rPr>
          <w:spacing w:val="-2"/>
        </w:rPr>
        <w:t>ФАКУЛЬТЕТ</w:t>
      </w:r>
      <w:r w:rsidR="0085614F" w:rsidRPr="0085614F">
        <w:t xml:space="preserve"> СОЦІОЛОГІЇ ТА УПРАВЛІННЯ</w:t>
      </w:r>
      <w:r>
        <w:t xml:space="preserve"> </w:t>
      </w:r>
    </w:p>
    <w:p w14:paraId="49F42CD3" w14:textId="77777777" w:rsidR="000F3B38" w:rsidRDefault="00A06E63" w:rsidP="004F28D2">
      <w:pPr>
        <w:pStyle w:val="2"/>
      </w:pPr>
      <w:r>
        <w:t>ЗАПОРІЗЬКОГО НАЦІОНАЛЬНОГО УНІВЕРСИТЕТУ</w:t>
      </w:r>
    </w:p>
    <w:p w14:paraId="376873E5" w14:textId="77777777" w:rsidR="000F3B38" w:rsidRDefault="000F3B38">
      <w:pPr>
        <w:pStyle w:val="a3"/>
        <w:spacing w:before="260"/>
      </w:pPr>
    </w:p>
    <w:p w14:paraId="3D32D87B" w14:textId="77777777" w:rsidR="0085614F" w:rsidRDefault="0085614F">
      <w:pPr>
        <w:pStyle w:val="a3"/>
        <w:spacing w:before="260"/>
      </w:pPr>
    </w:p>
    <w:p w14:paraId="62A7BAAD" w14:textId="77777777" w:rsidR="0085614F" w:rsidRDefault="0085614F">
      <w:pPr>
        <w:pStyle w:val="a3"/>
        <w:spacing w:before="260"/>
      </w:pPr>
    </w:p>
    <w:p w14:paraId="57B17070" w14:textId="77777777" w:rsidR="000F3B38" w:rsidRDefault="00A06E63">
      <w:pPr>
        <w:pStyle w:val="3"/>
        <w:spacing w:line="240" w:lineRule="auto"/>
        <w:ind w:left="6101"/>
      </w:pPr>
      <w:r>
        <w:rPr>
          <w:spacing w:val="-2"/>
        </w:rPr>
        <w:t>ЗАТВЕРДЖУЮ</w:t>
      </w:r>
    </w:p>
    <w:p w14:paraId="4D33609D"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470E3E6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087CC751" w14:textId="77777777" w:rsidR="002E0C7D" w:rsidRPr="00A06E63" w:rsidRDefault="002E0C7D" w:rsidP="0085614F">
      <w:pPr>
        <w:pStyle w:val="a3"/>
        <w:tabs>
          <w:tab w:val="left" w:pos="8291"/>
        </w:tabs>
        <w:ind w:left="5635" w:right="346"/>
        <w:jc w:val="center"/>
        <w:rPr>
          <w:sz w:val="8"/>
          <w:szCs w:val="8"/>
        </w:rPr>
      </w:pPr>
    </w:p>
    <w:p w14:paraId="35F7365C" w14:textId="430A0552"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302BF3">
        <w:t>5</w:t>
      </w:r>
      <w:r w:rsidR="0085614F" w:rsidRPr="0085614F">
        <w:t xml:space="preserve"> р.</w:t>
      </w:r>
    </w:p>
    <w:p w14:paraId="67ED2948" w14:textId="77777777" w:rsidR="000F3B38" w:rsidRDefault="000F3B38">
      <w:pPr>
        <w:pStyle w:val="a3"/>
        <w:spacing w:before="143"/>
        <w:rPr>
          <w:sz w:val="28"/>
        </w:rPr>
      </w:pPr>
    </w:p>
    <w:p w14:paraId="1055A266"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4043E478" w14:textId="77777777" w:rsidR="00AB736C" w:rsidRPr="00AB736C" w:rsidRDefault="00AB736C">
      <w:pPr>
        <w:pStyle w:val="2"/>
        <w:ind w:left="106"/>
        <w:rPr>
          <w:sz w:val="16"/>
          <w:szCs w:val="16"/>
        </w:rPr>
      </w:pPr>
    </w:p>
    <w:p w14:paraId="07A09907" w14:textId="350D3326" w:rsidR="003E483D" w:rsidRPr="003E483D" w:rsidRDefault="001F248E" w:rsidP="003E483D">
      <w:pPr>
        <w:pStyle w:val="a3"/>
        <w:spacing w:before="63"/>
        <w:jc w:val="center"/>
        <w:rPr>
          <w:b/>
          <w:sz w:val="20"/>
        </w:rPr>
      </w:pPr>
      <w:r>
        <w:rPr>
          <w:b/>
          <w:sz w:val="28"/>
          <w:szCs w:val="28"/>
        </w:rPr>
        <w:t>ФІЛОСОФІЯ</w:t>
      </w:r>
      <w:r w:rsidR="004C07DE">
        <w:rPr>
          <w:b/>
          <w:sz w:val="28"/>
          <w:szCs w:val="28"/>
        </w:rPr>
        <w:t xml:space="preserve"> </w:t>
      </w:r>
      <w:r w:rsidR="00E83498">
        <w:rPr>
          <w:b/>
          <w:sz w:val="28"/>
          <w:szCs w:val="28"/>
        </w:rPr>
        <w:t>КРЕАТИВНОГО ДІАЛОГУ</w:t>
      </w:r>
    </w:p>
    <w:p w14:paraId="371B5552" w14:textId="2BDF4FFD" w:rsidR="003E483D" w:rsidRDefault="00A06E63" w:rsidP="003E483D">
      <w:pPr>
        <w:pStyle w:val="2"/>
        <w:tabs>
          <w:tab w:val="left" w:pos="5462"/>
        </w:tabs>
        <w:spacing w:line="276" w:lineRule="auto"/>
        <w:ind w:left="246"/>
      </w:pPr>
      <w:r>
        <w:t xml:space="preserve">підготовки </w:t>
      </w:r>
      <w:r w:rsidR="004C07DE">
        <w:t>магіст</w:t>
      </w:r>
      <w:r w:rsidR="00C667D1">
        <w:t>р</w:t>
      </w:r>
      <w:r w:rsidR="003E483D" w:rsidRPr="003E483D">
        <w:t>ів</w:t>
      </w:r>
    </w:p>
    <w:p w14:paraId="2EA4F1F9" w14:textId="77777777" w:rsidR="003E483D" w:rsidRPr="003E483D" w:rsidRDefault="003E483D" w:rsidP="003E483D">
      <w:pPr>
        <w:pStyle w:val="2"/>
        <w:tabs>
          <w:tab w:val="left" w:pos="5462"/>
        </w:tabs>
        <w:spacing w:line="276" w:lineRule="auto"/>
        <w:ind w:left="246"/>
        <w:rPr>
          <w:sz w:val="16"/>
          <w:szCs w:val="16"/>
          <w:u w:val="single"/>
        </w:rPr>
      </w:pPr>
    </w:p>
    <w:p w14:paraId="08E3A65E" w14:textId="003261B2" w:rsidR="000F3B38" w:rsidRDefault="00A06E63" w:rsidP="003E483D">
      <w:pPr>
        <w:pStyle w:val="2"/>
        <w:spacing w:line="276" w:lineRule="auto"/>
        <w:ind w:left="96"/>
      </w:pPr>
      <w:r>
        <w:t>денної</w:t>
      </w:r>
      <w:r w:rsidR="004C07DE">
        <w:t>/заочної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20720D83" w14:textId="77777777" w:rsidR="000F3B38" w:rsidRPr="003E483D" w:rsidRDefault="000F3B38">
      <w:pPr>
        <w:pStyle w:val="a3"/>
        <w:spacing w:before="4"/>
        <w:rPr>
          <w:sz w:val="16"/>
          <w:szCs w:val="16"/>
        </w:rPr>
      </w:pPr>
    </w:p>
    <w:p w14:paraId="527D1841" w14:textId="6B174171"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4C07DE">
        <w:rPr>
          <w:sz w:val="28"/>
        </w:rPr>
        <w:t>Філософія</w:t>
      </w:r>
    </w:p>
    <w:p w14:paraId="24186243" w14:textId="77777777" w:rsidR="003E483D" w:rsidRPr="003E483D" w:rsidRDefault="003E483D">
      <w:pPr>
        <w:pStyle w:val="2"/>
        <w:tabs>
          <w:tab w:val="left" w:pos="6736"/>
        </w:tabs>
        <w:spacing w:line="320" w:lineRule="exact"/>
        <w:ind w:left="158"/>
        <w:rPr>
          <w:sz w:val="16"/>
          <w:szCs w:val="16"/>
        </w:rPr>
      </w:pPr>
    </w:p>
    <w:p w14:paraId="76825B07" w14:textId="77777777" w:rsidR="00C6184E" w:rsidRPr="006B246C" w:rsidRDefault="00C6184E" w:rsidP="00C6184E">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t xml:space="preserve">В 10 </w:t>
      </w:r>
      <w:r w:rsidRPr="006B246C">
        <w:t>Філософія</w:t>
      </w:r>
    </w:p>
    <w:p w14:paraId="01EB0306" w14:textId="77777777" w:rsidR="00C6184E" w:rsidRPr="006B246C" w:rsidRDefault="00C6184E" w:rsidP="00C6184E">
      <w:pPr>
        <w:pStyle w:val="2"/>
        <w:tabs>
          <w:tab w:val="left" w:pos="3417"/>
        </w:tabs>
        <w:spacing w:line="360" w:lineRule="auto"/>
        <w:ind w:left="0"/>
        <w:rPr>
          <w:sz w:val="16"/>
        </w:rPr>
      </w:pPr>
      <w:r w:rsidRPr="006B246C">
        <w:t xml:space="preserve">галузі знань </w:t>
      </w:r>
      <w:r>
        <w:t>В Культура, мистецтво та гуманітарні науки</w:t>
      </w:r>
    </w:p>
    <w:p w14:paraId="2FDFAAD0" w14:textId="77777777" w:rsidR="00C6184E" w:rsidRPr="006B246C" w:rsidRDefault="00C6184E" w:rsidP="00C6184E">
      <w:pPr>
        <w:pStyle w:val="a3"/>
        <w:spacing w:line="360" w:lineRule="auto"/>
        <w:rPr>
          <w:sz w:val="16"/>
        </w:rPr>
      </w:pPr>
    </w:p>
    <w:p w14:paraId="575D715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xml:space="preserve">, </w:t>
      </w:r>
      <w:proofErr w:type="spellStart"/>
      <w:r w:rsidRPr="003E483D">
        <w:rPr>
          <w:b w:val="0"/>
        </w:rPr>
        <w:t>д.</w:t>
      </w:r>
      <w:r w:rsidR="00C45581">
        <w:rPr>
          <w:b w:val="0"/>
        </w:rPr>
        <w:t>філос</w:t>
      </w:r>
      <w:r w:rsidRPr="003E483D">
        <w:rPr>
          <w:b w:val="0"/>
        </w:rPr>
        <w:t>.н</w:t>
      </w:r>
      <w:proofErr w:type="spellEnd"/>
      <w:r w:rsidRPr="003E483D">
        <w:rPr>
          <w:b w:val="0"/>
        </w:rPr>
        <w:t xml:space="preserve">.,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36D2099F" w14:textId="77777777" w:rsidR="000F3B38" w:rsidRDefault="000F3B38">
      <w:pPr>
        <w:pStyle w:val="a3"/>
        <w:rPr>
          <w:sz w:val="20"/>
        </w:rPr>
      </w:pPr>
    </w:p>
    <w:p w14:paraId="32C7EBA2" w14:textId="77777777" w:rsidR="000F3B38" w:rsidRDefault="000F3B38">
      <w:pPr>
        <w:pStyle w:val="a3"/>
        <w:rPr>
          <w:sz w:val="20"/>
        </w:rPr>
      </w:pPr>
    </w:p>
    <w:p w14:paraId="3AA77BA5" w14:textId="77777777" w:rsidR="000F3B38" w:rsidRDefault="000F3B38">
      <w:pPr>
        <w:pStyle w:val="a3"/>
        <w:rPr>
          <w:sz w:val="20"/>
        </w:rPr>
      </w:pPr>
    </w:p>
    <w:p w14:paraId="463F41F5"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B2A2B91" w14:textId="77777777">
        <w:trPr>
          <w:trHeight w:val="2062"/>
        </w:trPr>
        <w:tc>
          <w:tcPr>
            <w:tcW w:w="4726" w:type="dxa"/>
          </w:tcPr>
          <w:p w14:paraId="03D225C1"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2FFF171C"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61758" w:rsidRPr="00761758">
              <w:rPr>
                <w:sz w:val="24"/>
                <w:u w:val="single"/>
              </w:rPr>
              <w:t>філософії, ПУ та СР</w:t>
            </w:r>
          </w:p>
          <w:p w14:paraId="68265746" w14:textId="77777777" w:rsidR="000F3B38" w:rsidRDefault="000F3B38">
            <w:pPr>
              <w:pStyle w:val="TableParagraph"/>
              <w:spacing w:before="81"/>
              <w:rPr>
                <w:sz w:val="24"/>
              </w:rPr>
            </w:pPr>
          </w:p>
          <w:p w14:paraId="21EF0AEC" w14:textId="74966769"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302BF3">
              <w:rPr>
                <w:sz w:val="24"/>
                <w:u w:val="single"/>
              </w:rPr>
              <w:t xml:space="preserve"> 1 </w:t>
            </w:r>
            <w:r>
              <w:rPr>
                <w:sz w:val="24"/>
              </w:rPr>
              <w:t>від</w:t>
            </w:r>
            <w:r>
              <w:rPr>
                <w:spacing w:val="56"/>
                <w:sz w:val="24"/>
              </w:rPr>
              <w:t xml:space="preserve"> </w:t>
            </w:r>
            <w:r>
              <w:rPr>
                <w:spacing w:val="-10"/>
                <w:sz w:val="24"/>
              </w:rPr>
              <w:t>“</w:t>
            </w:r>
            <w:r w:rsidR="00302BF3">
              <w:rPr>
                <w:sz w:val="24"/>
                <w:u w:val="single"/>
              </w:rPr>
              <w:t>26</w:t>
            </w:r>
            <w:r>
              <w:rPr>
                <w:spacing w:val="-10"/>
                <w:sz w:val="24"/>
              </w:rPr>
              <w:t>”</w:t>
            </w:r>
            <w:r w:rsidR="00302BF3">
              <w:rPr>
                <w:spacing w:val="-10"/>
                <w:sz w:val="24"/>
              </w:rPr>
              <w:t xml:space="preserve"> серпня 20</w:t>
            </w:r>
            <w:r>
              <w:rPr>
                <w:sz w:val="24"/>
              </w:rPr>
              <w:t>2</w:t>
            </w:r>
            <w:r w:rsidR="00302BF3">
              <w:rPr>
                <w:sz w:val="24"/>
              </w:rPr>
              <w:t>5</w:t>
            </w:r>
            <w:r>
              <w:rPr>
                <w:sz w:val="24"/>
              </w:rPr>
              <w:t xml:space="preserve"> </w:t>
            </w:r>
            <w:r>
              <w:rPr>
                <w:spacing w:val="-5"/>
                <w:sz w:val="24"/>
              </w:rPr>
              <w:t>р.</w:t>
            </w:r>
          </w:p>
          <w:p w14:paraId="6A82C830"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761758" w:rsidRPr="00761758">
              <w:rPr>
                <w:sz w:val="24"/>
                <w:u w:val="single"/>
              </w:rPr>
              <w:t xml:space="preserve"> філософії, ПУ та СР</w:t>
            </w:r>
          </w:p>
          <w:p w14:paraId="3646CC14" w14:textId="77777777" w:rsidR="000F3B38" w:rsidRDefault="000F3B38">
            <w:pPr>
              <w:pStyle w:val="TableParagraph"/>
              <w:spacing w:before="82"/>
              <w:rPr>
                <w:sz w:val="20"/>
              </w:rPr>
            </w:pPr>
          </w:p>
          <w:p w14:paraId="550FF1A8"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60BA9797" wp14:editId="71566F3E">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AFAAB7"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5FB6A46E"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7CCEE719" w14:textId="77777777" w:rsidR="000F3B38" w:rsidRDefault="00A06E63">
            <w:pPr>
              <w:pStyle w:val="TableParagraph"/>
              <w:spacing w:line="266" w:lineRule="exact"/>
              <w:ind w:left="154"/>
              <w:rPr>
                <w:sz w:val="24"/>
              </w:rPr>
            </w:pPr>
            <w:r>
              <w:rPr>
                <w:spacing w:val="-2"/>
                <w:sz w:val="24"/>
              </w:rPr>
              <w:t>Погоджено</w:t>
            </w:r>
          </w:p>
          <w:p w14:paraId="2884B3CD"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5F293EC" w14:textId="77777777" w:rsidR="000F3B38" w:rsidRDefault="000F3B38">
            <w:pPr>
              <w:pStyle w:val="TableParagraph"/>
              <w:spacing w:before="127"/>
              <w:rPr>
                <w:sz w:val="20"/>
              </w:rPr>
            </w:pPr>
          </w:p>
          <w:p w14:paraId="46216D0C"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1BF69EB4" wp14:editId="5F33188F">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87947F"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0B613490"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0BD61672" w14:textId="77777777" w:rsidR="000F3B38" w:rsidRDefault="000F3B38">
      <w:pPr>
        <w:pStyle w:val="a3"/>
        <w:rPr>
          <w:sz w:val="28"/>
        </w:rPr>
      </w:pPr>
    </w:p>
    <w:p w14:paraId="2F27D2CE" w14:textId="77777777" w:rsidR="000F3B38" w:rsidRDefault="000F3B38">
      <w:pPr>
        <w:pStyle w:val="a3"/>
        <w:rPr>
          <w:sz w:val="28"/>
        </w:rPr>
      </w:pPr>
    </w:p>
    <w:p w14:paraId="25CEF5F0" w14:textId="77777777" w:rsidR="000F3B38" w:rsidRDefault="000F3B38">
      <w:pPr>
        <w:pStyle w:val="a3"/>
        <w:rPr>
          <w:sz w:val="28"/>
        </w:rPr>
      </w:pPr>
    </w:p>
    <w:p w14:paraId="0FBDCE82" w14:textId="77777777" w:rsidR="000F3B38" w:rsidRDefault="000F3B38">
      <w:pPr>
        <w:pStyle w:val="a3"/>
        <w:spacing w:before="150"/>
        <w:rPr>
          <w:sz w:val="28"/>
        </w:rPr>
      </w:pPr>
    </w:p>
    <w:p w14:paraId="7FA80E4A" w14:textId="21306593" w:rsidR="000F3B38" w:rsidRDefault="00A06E63">
      <w:pPr>
        <w:pStyle w:val="2"/>
        <w:ind w:left="102"/>
      </w:pPr>
      <w:r>
        <w:t>202</w:t>
      </w:r>
      <w:r w:rsidR="00302BF3">
        <w:t>5</w:t>
      </w:r>
      <w:r>
        <w:rPr>
          <w:spacing w:val="-5"/>
        </w:rPr>
        <w:t xml:space="preserve"> рік</w:t>
      </w:r>
    </w:p>
    <w:p w14:paraId="6D392E82" w14:textId="77777777" w:rsidR="000F3B38" w:rsidRDefault="000F3B38">
      <w:pPr>
        <w:sectPr w:rsidR="000F3B38">
          <w:type w:val="continuous"/>
          <w:pgSz w:w="11910" w:h="16840"/>
          <w:pgMar w:top="1040" w:right="440" w:bottom="280" w:left="900" w:header="720" w:footer="720" w:gutter="0"/>
          <w:cols w:space="720"/>
        </w:sectPr>
      </w:pPr>
    </w:p>
    <w:p w14:paraId="45BA145B" w14:textId="77777777" w:rsidR="000F3B38" w:rsidRDefault="000F3B38">
      <w:pPr>
        <w:pStyle w:val="a3"/>
      </w:pPr>
    </w:p>
    <w:p w14:paraId="0EABCCE4" w14:textId="77777777" w:rsidR="000F3B38" w:rsidRDefault="000F3B38">
      <w:pPr>
        <w:pStyle w:val="a3"/>
        <w:spacing w:before="101"/>
      </w:pPr>
    </w:p>
    <w:p w14:paraId="6FDFF488" w14:textId="77777777" w:rsidR="000F3B38" w:rsidRDefault="00A06E63">
      <w:pPr>
        <w:pStyle w:val="5"/>
      </w:pPr>
      <w:r>
        <w:rPr>
          <w:noProof/>
          <w:lang w:eastAsia="uk-UA"/>
        </w:rPr>
        <w:drawing>
          <wp:anchor distT="0" distB="0" distL="0" distR="0" simplePos="0" relativeHeight="15731200" behindDoc="0" locked="0" layoutInCell="1" allowOverlap="1" wp14:anchorId="4642167E" wp14:editId="7065B2DE">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B4FDF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37FD09D" w14:textId="77777777" w:rsidR="000F3B38" w:rsidRDefault="000F3B38">
      <w:pPr>
        <w:pStyle w:val="a3"/>
        <w:spacing w:before="52"/>
      </w:pPr>
    </w:p>
    <w:p w14:paraId="7972CF7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448D8CBA"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55C9184"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4B47358A"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05DDDF0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BC0E41C" w14:textId="77777777" w:rsidR="000F3B38" w:rsidRDefault="000F3B38">
      <w:pPr>
        <w:pStyle w:val="a3"/>
        <w:spacing w:before="72"/>
        <w:rPr>
          <w:i/>
          <w:sz w:val="22"/>
        </w:rPr>
      </w:pPr>
    </w:p>
    <w:p w14:paraId="21FBC93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15449BAE" w14:textId="04867D5B" w:rsidR="004C07DE" w:rsidRPr="004C07DE" w:rsidRDefault="007A005C" w:rsidP="00FC2C24">
      <w:pPr>
        <w:ind w:firstLine="386"/>
        <w:jc w:val="both"/>
      </w:pPr>
      <w:r w:rsidRPr="00A27F22">
        <w:rPr>
          <w:b/>
        </w:rPr>
        <w:t>Мет</w:t>
      </w:r>
      <w:r w:rsidR="00D72CCD" w:rsidRPr="00A27F22">
        <w:rPr>
          <w:b/>
        </w:rPr>
        <w:t>ою</w:t>
      </w:r>
      <w:r w:rsidR="003E483D" w:rsidRPr="00A27F22">
        <w:rPr>
          <w:b/>
        </w:rPr>
        <w:t xml:space="preserve"> </w:t>
      </w:r>
      <w:r w:rsidR="00D72CCD" w:rsidRPr="00A27F22">
        <w:t>вивчення навчальної дисципліни «</w:t>
      </w:r>
      <w:r w:rsidR="004C07DE">
        <w:t>Ф</w:t>
      </w:r>
      <w:r w:rsidR="00D72CCD" w:rsidRPr="00A27F22">
        <w:t>ілософія</w:t>
      </w:r>
      <w:r w:rsidR="004C07DE">
        <w:t xml:space="preserve"> </w:t>
      </w:r>
      <w:r w:rsidR="00FC2C24">
        <w:t>креативного діалогу</w:t>
      </w:r>
      <w:r w:rsidR="004C07DE">
        <w:t>» є формування у здобувачів</w:t>
      </w:r>
      <w:r w:rsidR="004C07DE" w:rsidRPr="004C07DE">
        <w:rPr>
          <w:i/>
          <w:iCs/>
        </w:rPr>
        <w:t xml:space="preserve"> </w:t>
      </w:r>
      <w:r w:rsidR="00FC2C24">
        <w:t xml:space="preserve">уявлення щодо </w:t>
      </w:r>
      <w:r w:rsidR="00FC2C24" w:rsidRPr="00FC2C24">
        <w:t>основни</w:t>
      </w:r>
      <w:r w:rsidR="00FC2C24">
        <w:t>х</w:t>
      </w:r>
      <w:r w:rsidR="00FC2C24" w:rsidRPr="00FC2C24">
        <w:t xml:space="preserve"> принцип</w:t>
      </w:r>
      <w:r w:rsidR="00FC2C24">
        <w:t>ів</w:t>
      </w:r>
      <w:r w:rsidR="00FC2C24" w:rsidRPr="00FC2C24">
        <w:t xml:space="preserve"> та підход</w:t>
      </w:r>
      <w:r w:rsidR="00FC2C24">
        <w:t>ів</w:t>
      </w:r>
      <w:r w:rsidR="00FC2C24" w:rsidRPr="00FC2C24">
        <w:t xml:space="preserve"> комунікативної філософії та формування на їхній основі перманентного діалогу задля досягнення компромісу щодо кожного практичного кроку на шляху до досягнення інноваційної цілі. Інноваційний характер цілі передбачає творчу, креативну активність в процесі вибору та застосуванні певних, нових технологій, що на рівні практичної тактики виступають у якості </w:t>
      </w:r>
      <w:proofErr w:type="spellStart"/>
      <w:r w:rsidR="00FC2C24" w:rsidRPr="00FC2C24">
        <w:t>методик</w:t>
      </w:r>
      <w:proofErr w:type="spellEnd"/>
      <w:r w:rsidR="00FC2C24" w:rsidRPr="00FC2C24">
        <w:t xml:space="preserve">. Знайомство з дисципліною дозволить здобувачам вищої освіти сформувати здатність до участі в інтелектуальних дискусіях на засадах діалогу, відкритості й толерантності, у вирішенні міжкультурних конфліктах та налагоджуванні міжрегіонального творчого діалогу на основі вивчення філософських засад європейських інтеграційних процесів; розширити уявлення про палітру інноваційно-креативного мислення. Формування такого рівня культури відбувається завдяки усвідомленню діалогічної методики, що формується в межах сучасної комунікативної філософії. Розглядаються базові позиції діалогічності у філософській антропології </w:t>
      </w:r>
      <w:proofErr w:type="spellStart"/>
      <w:r w:rsidR="00FC2C24" w:rsidRPr="00FC2C24">
        <w:t>Л.Феєрбаха</w:t>
      </w:r>
      <w:proofErr w:type="spellEnd"/>
      <w:r w:rsidR="00FC2C24" w:rsidRPr="00FC2C24">
        <w:t xml:space="preserve"> та антропології В. </w:t>
      </w:r>
      <w:proofErr w:type="spellStart"/>
      <w:r w:rsidR="00FC2C24" w:rsidRPr="00FC2C24">
        <w:t>Гумбольта</w:t>
      </w:r>
      <w:proofErr w:type="spellEnd"/>
      <w:r w:rsidR="00FC2C24" w:rsidRPr="00FC2C24">
        <w:t xml:space="preserve">; дискурсивна комунікативна етика К.-О. Апеля, етика відповідальності і принцип додатковості; діалогічні засади концепції комунікативної раціональності </w:t>
      </w:r>
      <w:proofErr w:type="spellStart"/>
      <w:r w:rsidR="00FC2C24" w:rsidRPr="00FC2C24">
        <w:t>Ю.Габермаса</w:t>
      </w:r>
      <w:proofErr w:type="spellEnd"/>
      <w:r w:rsidR="00FC2C24" w:rsidRPr="00FC2C24">
        <w:t xml:space="preserve">; концепція діалогу культур </w:t>
      </w:r>
      <w:proofErr w:type="spellStart"/>
      <w:r w:rsidR="00FC2C24" w:rsidRPr="00FC2C24">
        <w:t>В.Біблера</w:t>
      </w:r>
      <w:proofErr w:type="spellEnd"/>
      <w:r w:rsidR="00FC2C24" w:rsidRPr="00FC2C24">
        <w:t xml:space="preserve">; «діалогічна теологія». Продовжується усвідомлення своєї ролі у діалогічних соціальних процесах на основі </w:t>
      </w:r>
      <w:proofErr w:type="spellStart"/>
      <w:r w:rsidR="00FC2C24" w:rsidRPr="00FC2C24">
        <w:t>відповідальністі</w:t>
      </w:r>
      <w:proofErr w:type="spellEnd"/>
      <w:r w:rsidR="00FC2C24" w:rsidRPr="00FC2C24">
        <w:t xml:space="preserve">, </w:t>
      </w:r>
      <w:proofErr w:type="spellStart"/>
      <w:r w:rsidR="00FC2C24" w:rsidRPr="00FC2C24">
        <w:t>толерантністі</w:t>
      </w:r>
      <w:proofErr w:type="spellEnd"/>
      <w:r w:rsidR="00FC2C24" w:rsidRPr="00FC2C24">
        <w:t xml:space="preserve">, </w:t>
      </w:r>
      <w:proofErr w:type="spellStart"/>
      <w:r w:rsidR="00FC2C24" w:rsidRPr="00FC2C24">
        <w:t>моральністі</w:t>
      </w:r>
      <w:proofErr w:type="spellEnd"/>
      <w:r w:rsidR="00FC2C24" w:rsidRPr="00FC2C24">
        <w:t>; формування вміння проводити етичну експертизу соціальних комунікацій, діалогічних текстів, у самому широкому</w:t>
      </w:r>
      <w:r w:rsidR="004C07DE" w:rsidRPr="004C07DE">
        <w:t xml:space="preserve">. </w:t>
      </w:r>
    </w:p>
    <w:p w14:paraId="20F7A5F9" w14:textId="04153157" w:rsidR="000F3B38" w:rsidRDefault="00A06E63" w:rsidP="004C07DE">
      <w:pPr>
        <w:adjustRightInd w:val="0"/>
        <w:ind w:left="284" w:firstLine="284"/>
        <w:jc w:val="both"/>
      </w:pPr>
      <w:r>
        <w:t>Паспорт</w:t>
      </w:r>
      <w:r>
        <w:rPr>
          <w:spacing w:val="-14"/>
        </w:rPr>
        <w:t xml:space="preserve"> </w:t>
      </w:r>
      <w:r>
        <w:t>навчальної</w:t>
      </w:r>
      <w:r>
        <w:rPr>
          <w:spacing w:val="-13"/>
        </w:rPr>
        <w:t xml:space="preserve"> </w:t>
      </w:r>
      <w:r>
        <w:rPr>
          <w:spacing w:val="-2"/>
        </w:rPr>
        <w:t>дисципліни</w:t>
      </w:r>
    </w:p>
    <w:p w14:paraId="57A71839"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88F2CCA" w14:textId="77777777">
        <w:trPr>
          <w:trHeight w:val="883"/>
        </w:trPr>
        <w:tc>
          <w:tcPr>
            <w:tcW w:w="2977" w:type="dxa"/>
          </w:tcPr>
          <w:p w14:paraId="40592995" w14:textId="77777777" w:rsidR="000F3B38" w:rsidRPr="00A06449" w:rsidRDefault="000F3B38">
            <w:pPr>
              <w:pStyle w:val="TableParagraph"/>
              <w:spacing w:before="72"/>
              <w:rPr>
                <w:b/>
                <w:sz w:val="20"/>
                <w:szCs w:val="20"/>
              </w:rPr>
            </w:pPr>
          </w:p>
          <w:p w14:paraId="379D220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222F4BC6" w14:textId="77777777" w:rsidR="000F3B38" w:rsidRPr="00A06449" w:rsidRDefault="000F3B38">
            <w:pPr>
              <w:pStyle w:val="TableParagraph"/>
              <w:spacing w:before="40"/>
              <w:rPr>
                <w:b/>
                <w:sz w:val="20"/>
                <w:szCs w:val="20"/>
              </w:rPr>
            </w:pPr>
          </w:p>
          <w:p w14:paraId="0B7AAD9F"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C635332" w14:textId="77777777" w:rsidR="000F3B38" w:rsidRPr="00A06449" w:rsidRDefault="000F3B38">
            <w:pPr>
              <w:pStyle w:val="TableParagraph"/>
              <w:spacing w:before="40"/>
              <w:rPr>
                <w:b/>
                <w:sz w:val="20"/>
                <w:szCs w:val="20"/>
              </w:rPr>
            </w:pPr>
          </w:p>
          <w:p w14:paraId="097BAC57"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30FD5FC2" w14:textId="77777777">
        <w:trPr>
          <w:trHeight w:val="436"/>
        </w:trPr>
        <w:tc>
          <w:tcPr>
            <w:tcW w:w="2977" w:type="dxa"/>
          </w:tcPr>
          <w:p w14:paraId="57B64182"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05FC094C" w14:textId="140DB47E" w:rsidR="000F3B38" w:rsidRPr="00A06449" w:rsidRDefault="004C07DE" w:rsidP="003E483D">
            <w:pPr>
              <w:pStyle w:val="TableParagraph"/>
              <w:spacing w:before="26"/>
              <w:ind w:left="1872"/>
              <w:rPr>
                <w:b/>
                <w:sz w:val="20"/>
                <w:szCs w:val="20"/>
              </w:rPr>
            </w:pPr>
            <w:r>
              <w:rPr>
                <w:b/>
                <w:sz w:val="20"/>
                <w:szCs w:val="20"/>
              </w:rPr>
              <w:t>Вибір</w:t>
            </w:r>
            <w:r w:rsidR="00A06E63" w:rsidRPr="00A06449">
              <w:rPr>
                <w:b/>
                <w:sz w:val="20"/>
                <w:szCs w:val="20"/>
              </w:rPr>
              <w:t>кова</w:t>
            </w:r>
            <w:r w:rsidR="00A06E63" w:rsidRPr="00A06449">
              <w:rPr>
                <w:b/>
                <w:spacing w:val="62"/>
                <w:sz w:val="20"/>
                <w:szCs w:val="20"/>
              </w:rPr>
              <w:t xml:space="preserve"> </w:t>
            </w:r>
          </w:p>
        </w:tc>
      </w:tr>
      <w:tr w:rsidR="000F3B38" w14:paraId="71C2A6BD" w14:textId="77777777">
        <w:trPr>
          <w:trHeight w:val="436"/>
        </w:trPr>
        <w:tc>
          <w:tcPr>
            <w:tcW w:w="2977" w:type="dxa"/>
          </w:tcPr>
          <w:p w14:paraId="034F6355"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A25CCB"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4ACE91F8" w14:textId="77777777" w:rsidR="000F3B38" w:rsidRPr="00A06449" w:rsidRDefault="000F3B38">
            <w:pPr>
              <w:pStyle w:val="TableParagraph"/>
              <w:spacing w:before="54"/>
              <w:ind w:left="70"/>
              <w:jc w:val="center"/>
              <w:rPr>
                <w:sz w:val="20"/>
                <w:szCs w:val="20"/>
              </w:rPr>
            </w:pPr>
          </w:p>
        </w:tc>
      </w:tr>
      <w:tr w:rsidR="000F3B38" w14:paraId="71AD8C6E" w14:textId="77777777">
        <w:trPr>
          <w:trHeight w:val="513"/>
        </w:trPr>
        <w:tc>
          <w:tcPr>
            <w:tcW w:w="2977" w:type="dxa"/>
          </w:tcPr>
          <w:p w14:paraId="5383A415"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7C3AAA8B" w14:textId="51283D55" w:rsidR="000F3B38" w:rsidRPr="00A06449" w:rsidRDefault="004C07DE" w:rsidP="003E483D">
            <w:pPr>
              <w:pStyle w:val="TableParagraph"/>
              <w:jc w:val="center"/>
              <w:rPr>
                <w:sz w:val="20"/>
                <w:szCs w:val="20"/>
              </w:rPr>
            </w:pPr>
            <w:r>
              <w:rPr>
                <w:sz w:val="20"/>
                <w:szCs w:val="20"/>
              </w:rPr>
              <w:t>3</w:t>
            </w:r>
          </w:p>
        </w:tc>
      </w:tr>
      <w:tr w:rsidR="000F3B38" w14:paraId="5E8ECCF8" w14:textId="77777777">
        <w:trPr>
          <w:trHeight w:val="436"/>
        </w:trPr>
        <w:tc>
          <w:tcPr>
            <w:tcW w:w="2977" w:type="dxa"/>
          </w:tcPr>
          <w:p w14:paraId="29F15492"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A461B37" w14:textId="1DEA60B8" w:rsidR="000F3B38" w:rsidRPr="00A06449" w:rsidRDefault="004C07DE" w:rsidP="000E68BF">
            <w:pPr>
              <w:pStyle w:val="TableParagraph"/>
              <w:jc w:val="center"/>
              <w:rPr>
                <w:sz w:val="20"/>
                <w:szCs w:val="20"/>
                <w:lang w:val="en-US"/>
              </w:rPr>
            </w:pPr>
            <w:r>
              <w:rPr>
                <w:sz w:val="20"/>
                <w:szCs w:val="20"/>
              </w:rPr>
              <w:t>9</w:t>
            </w:r>
            <w:r w:rsidR="00EE284B">
              <w:rPr>
                <w:sz w:val="20"/>
                <w:szCs w:val="20"/>
              </w:rPr>
              <w:t>0</w:t>
            </w:r>
          </w:p>
        </w:tc>
      </w:tr>
      <w:tr w:rsidR="00E23122" w14:paraId="565AFFD7" w14:textId="77777777">
        <w:trPr>
          <w:trHeight w:val="316"/>
        </w:trPr>
        <w:tc>
          <w:tcPr>
            <w:tcW w:w="2977" w:type="dxa"/>
          </w:tcPr>
          <w:p w14:paraId="275A2495"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483A1D7A" w14:textId="61423B09" w:rsidR="00E23122" w:rsidRPr="00A06449" w:rsidRDefault="004C07DE" w:rsidP="00EE284B">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889B7BF" w14:textId="77777777" w:rsidR="00E23122" w:rsidRPr="00A06449" w:rsidRDefault="00E23122" w:rsidP="00D61C21">
            <w:pPr>
              <w:pStyle w:val="TableParagraph"/>
              <w:spacing w:line="268" w:lineRule="exact"/>
              <w:ind w:left="75" w:right="59"/>
              <w:jc w:val="center"/>
              <w:rPr>
                <w:sz w:val="20"/>
                <w:szCs w:val="20"/>
              </w:rPr>
            </w:pPr>
          </w:p>
        </w:tc>
      </w:tr>
      <w:tr w:rsidR="00E23122" w14:paraId="5719CE64" w14:textId="77777777">
        <w:trPr>
          <w:trHeight w:val="316"/>
        </w:trPr>
        <w:tc>
          <w:tcPr>
            <w:tcW w:w="2977" w:type="dxa"/>
          </w:tcPr>
          <w:p w14:paraId="7C15B2D8"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677AFD34" w14:textId="539FAF3B" w:rsidR="00E23122" w:rsidRPr="00A06449" w:rsidRDefault="00EE284B">
            <w:pPr>
              <w:pStyle w:val="TableParagraph"/>
              <w:spacing w:line="268" w:lineRule="exact"/>
              <w:ind w:left="75" w:right="59"/>
              <w:jc w:val="center"/>
              <w:rPr>
                <w:sz w:val="20"/>
                <w:szCs w:val="20"/>
              </w:rPr>
            </w:pPr>
            <w:r>
              <w:rPr>
                <w:spacing w:val="-4"/>
                <w:sz w:val="20"/>
                <w:szCs w:val="20"/>
              </w:rPr>
              <w:t>2</w:t>
            </w:r>
            <w:r w:rsidR="004C07DE">
              <w:rPr>
                <w:spacing w:val="-4"/>
                <w:sz w:val="20"/>
                <w:szCs w:val="20"/>
              </w:rPr>
              <w:t>8</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450B417" w14:textId="77777777" w:rsidR="00E23122" w:rsidRPr="00A06449" w:rsidRDefault="00E23122" w:rsidP="00D61C21">
            <w:pPr>
              <w:pStyle w:val="TableParagraph"/>
              <w:spacing w:line="268" w:lineRule="exact"/>
              <w:ind w:left="75" w:right="59"/>
              <w:jc w:val="center"/>
              <w:rPr>
                <w:sz w:val="20"/>
                <w:szCs w:val="20"/>
              </w:rPr>
            </w:pPr>
          </w:p>
        </w:tc>
      </w:tr>
      <w:tr w:rsidR="000F3B38" w14:paraId="573CEFA1" w14:textId="77777777">
        <w:trPr>
          <w:trHeight w:val="321"/>
        </w:trPr>
        <w:tc>
          <w:tcPr>
            <w:tcW w:w="2977" w:type="dxa"/>
          </w:tcPr>
          <w:p w14:paraId="140FABDF"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38413FD0" w14:textId="77777777" w:rsidR="000F3B38" w:rsidRPr="00A06449" w:rsidRDefault="000F3B38">
            <w:pPr>
              <w:pStyle w:val="TableParagraph"/>
              <w:spacing w:line="273" w:lineRule="exact"/>
              <w:ind w:left="75" w:right="59"/>
              <w:jc w:val="center"/>
              <w:rPr>
                <w:sz w:val="20"/>
                <w:szCs w:val="20"/>
              </w:rPr>
            </w:pPr>
          </w:p>
        </w:tc>
        <w:tc>
          <w:tcPr>
            <w:tcW w:w="3261" w:type="dxa"/>
          </w:tcPr>
          <w:p w14:paraId="3A39D213" w14:textId="77777777" w:rsidR="000F3B38" w:rsidRPr="00A06449" w:rsidRDefault="000F3B38">
            <w:pPr>
              <w:pStyle w:val="TableParagraph"/>
              <w:spacing w:line="273" w:lineRule="exact"/>
              <w:ind w:left="70" w:right="70"/>
              <w:jc w:val="center"/>
              <w:rPr>
                <w:sz w:val="20"/>
                <w:szCs w:val="20"/>
              </w:rPr>
            </w:pPr>
          </w:p>
        </w:tc>
      </w:tr>
      <w:tr w:rsidR="000F3B38" w14:paraId="219BDE3E" w14:textId="77777777">
        <w:trPr>
          <w:trHeight w:val="316"/>
        </w:trPr>
        <w:tc>
          <w:tcPr>
            <w:tcW w:w="2977" w:type="dxa"/>
          </w:tcPr>
          <w:p w14:paraId="57C1CD54"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0EEE130" w14:textId="77777777" w:rsidR="000F3B38" w:rsidRPr="00A06449" w:rsidRDefault="000F3B38">
            <w:pPr>
              <w:pStyle w:val="TableParagraph"/>
              <w:spacing w:line="268" w:lineRule="exact"/>
              <w:ind w:left="75" w:right="59"/>
              <w:jc w:val="center"/>
              <w:rPr>
                <w:sz w:val="20"/>
                <w:szCs w:val="20"/>
              </w:rPr>
            </w:pPr>
          </w:p>
        </w:tc>
        <w:tc>
          <w:tcPr>
            <w:tcW w:w="3261" w:type="dxa"/>
          </w:tcPr>
          <w:p w14:paraId="2741C7D4" w14:textId="77777777" w:rsidR="000F3B38" w:rsidRPr="00A06449" w:rsidRDefault="000F3B38">
            <w:pPr>
              <w:pStyle w:val="TableParagraph"/>
              <w:spacing w:line="268" w:lineRule="exact"/>
              <w:ind w:left="70" w:right="70"/>
              <w:jc w:val="center"/>
              <w:rPr>
                <w:sz w:val="20"/>
                <w:szCs w:val="20"/>
              </w:rPr>
            </w:pPr>
          </w:p>
        </w:tc>
      </w:tr>
      <w:tr w:rsidR="000F3B38" w14:paraId="7938B109" w14:textId="77777777">
        <w:trPr>
          <w:trHeight w:val="317"/>
        </w:trPr>
        <w:tc>
          <w:tcPr>
            <w:tcW w:w="2977" w:type="dxa"/>
          </w:tcPr>
          <w:p w14:paraId="73A9BC46"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51A8BBC5" w14:textId="76156E6E" w:rsidR="000F3B38" w:rsidRPr="00A06449" w:rsidRDefault="004C07DE">
            <w:pPr>
              <w:pStyle w:val="TableParagraph"/>
              <w:spacing w:line="268" w:lineRule="exact"/>
              <w:ind w:left="75" w:right="59"/>
              <w:jc w:val="center"/>
              <w:rPr>
                <w:sz w:val="20"/>
                <w:szCs w:val="20"/>
              </w:rPr>
            </w:pPr>
            <w:r>
              <w:rPr>
                <w:spacing w:val="-4"/>
                <w:sz w:val="20"/>
                <w:szCs w:val="20"/>
              </w:rPr>
              <w:t>48</w:t>
            </w:r>
            <w:r w:rsidR="003E483D" w:rsidRPr="00A06449">
              <w:rPr>
                <w:spacing w:val="-4"/>
                <w:sz w:val="20"/>
                <w:szCs w:val="20"/>
                <w:lang w:val="en-US"/>
              </w:rPr>
              <w:t xml:space="preserve"> </w:t>
            </w:r>
            <w:r w:rsidR="00A06E63" w:rsidRPr="00A06449">
              <w:rPr>
                <w:spacing w:val="-4"/>
                <w:sz w:val="20"/>
                <w:szCs w:val="20"/>
              </w:rPr>
              <w:t>год.</w:t>
            </w:r>
          </w:p>
        </w:tc>
        <w:tc>
          <w:tcPr>
            <w:tcW w:w="3261" w:type="dxa"/>
          </w:tcPr>
          <w:p w14:paraId="51385599" w14:textId="77777777" w:rsidR="000F3B38" w:rsidRPr="00A06449" w:rsidRDefault="000F3B38">
            <w:pPr>
              <w:pStyle w:val="TableParagraph"/>
              <w:spacing w:line="268" w:lineRule="exact"/>
              <w:ind w:left="70" w:right="70"/>
              <w:jc w:val="center"/>
              <w:rPr>
                <w:sz w:val="20"/>
                <w:szCs w:val="20"/>
              </w:rPr>
            </w:pPr>
          </w:p>
        </w:tc>
      </w:tr>
      <w:tr w:rsidR="000F3B38" w14:paraId="4A004354" w14:textId="77777777" w:rsidTr="00360CD7">
        <w:trPr>
          <w:trHeight w:val="560"/>
        </w:trPr>
        <w:tc>
          <w:tcPr>
            <w:tcW w:w="2977" w:type="dxa"/>
          </w:tcPr>
          <w:p w14:paraId="0EEC9A09"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25DE172C"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542BCCE6"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F606C32"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302BF3">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BF6392" w:rsidRPr="00A06449">
              <w:rPr>
                <w:sz w:val="20"/>
                <w:szCs w:val="20"/>
              </w:rPr>
              <w:t>5</w:t>
            </w:r>
            <w:r w:rsidRPr="00A06449">
              <w:rPr>
                <w:sz w:val="20"/>
                <w:szCs w:val="20"/>
              </w:rPr>
              <w:t xml:space="preserve">; </w:t>
            </w:r>
          </w:p>
          <w:p w14:paraId="21238F6F"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6C4263EC"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54CC4A3" w14:textId="77777777">
        <w:trPr>
          <w:trHeight w:val="738"/>
        </w:trPr>
        <w:tc>
          <w:tcPr>
            <w:tcW w:w="2977" w:type="dxa"/>
          </w:tcPr>
          <w:p w14:paraId="0723CB41"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03393902" w14:textId="3AAECF72" w:rsidR="000F3B38" w:rsidRPr="00A06449" w:rsidRDefault="004C07DE" w:rsidP="003E483D">
            <w:pPr>
              <w:pStyle w:val="TableParagraph"/>
              <w:spacing w:line="320" w:lineRule="exact"/>
              <w:ind w:left="8"/>
              <w:jc w:val="center"/>
              <w:rPr>
                <w:b/>
                <w:sz w:val="20"/>
                <w:szCs w:val="20"/>
              </w:rPr>
            </w:pPr>
            <w:r>
              <w:rPr>
                <w:b/>
                <w:sz w:val="20"/>
                <w:szCs w:val="20"/>
              </w:rPr>
              <w:t>залік</w:t>
            </w:r>
          </w:p>
        </w:tc>
      </w:tr>
      <w:tr w:rsidR="000F3B38" w14:paraId="453A7499" w14:textId="77777777">
        <w:trPr>
          <w:trHeight w:val="955"/>
        </w:trPr>
        <w:tc>
          <w:tcPr>
            <w:tcW w:w="2977" w:type="dxa"/>
          </w:tcPr>
          <w:p w14:paraId="2D2082ED"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534B832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12F467B0" w14:textId="55EE7537"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FC2C24">
              <w:rPr>
                <w:sz w:val="20"/>
                <w:szCs w:val="20"/>
              </w:rPr>
              <w:t>18060</w:t>
            </w:r>
          </w:p>
        </w:tc>
      </w:tr>
    </w:tbl>
    <w:p w14:paraId="6E97EB1E" w14:textId="77777777" w:rsidR="000F3B38" w:rsidRDefault="000F3B38">
      <w:pPr>
        <w:sectPr w:rsidR="000F3B38">
          <w:pgSz w:w="11910" w:h="16840"/>
          <w:pgMar w:top="40" w:right="440" w:bottom="280" w:left="900" w:header="720" w:footer="720" w:gutter="0"/>
          <w:cols w:space="720"/>
        </w:sectPr>
      </w:pPr>
    </w:p>
    <w:p w14:paraId="5523E06C" w14:textId="77777777" w:rsidR="000F3B38" w:rsidRDefault="000F3B38">
      <w:pPr>
        <w:pStyle w:val="a3"/>
        <w:rPr>
          <w:b/>
        </w:rPr>
      </w:pPr>
    </w:p>
    <w:p w14:paraId="5C657942" w14:textId="77777777" w:rsidR="000F3B38" w:rsidRDefault="000F3B38">
      <w:pPr>
        <w:pStyle w:val="a3"/>
        <w:spacing w:before="101"/>
        <w:rPr>
          <w:b/>
        </w:rPr>
      </w:pPr>
    </w:p>
    <w:p w14:paraId="3BE9B3A4" w14:textId="77777777" w:rsidR="000F3B38" w:rsidRDefault="00A06E63">
      <w:pPr>
        <w:pStyle w:val="5"/>
      </w:pPr>
      <w:r>
        <w:rPr>
          <w:noProof/>
          <w:lang w:eastAsia="uk-UA"/>
        </w:rPr>
        <w:drawing>
          <wp:anchor distT="0" distB="0" distL="0" distR="0" simplePos="0" relativeHeight="487182336" behindDoc="1" locked="0" layoutInCell="1" allowOverlap="1" wp14:anchorId="088BD95A" wp14:editId="781DF7FB">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F9D6C2E"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54BCCC5" w14:textId="77777777" w:rsidR="0040375E" w:rsidRDefault="0040375E">
      <w:pPr>
        <w:pStyle w:val="a3"/>
        <w:spacing w:line="275" w:lineRule="exact"/>
        <w:ind w:left="3690"/>
        <w:rPr>
          <w:spacing w:val="-2"/>
        </w:rPr>
      </w:pPr>
    </w:p>
    <w:p w14:paraId="67FB73E9" w14:textId="77777777" w:rsidR="0040375E" w:rsidRDefault="0040375E">
      <w:pPr>
        <w:pStyle w:val="a3"/>
        <w:spacing w:line="275" w:lineRule="exact"/>
        <w:ind w:left="3690"/>
      </w:pPr>
    </w:p>
    <w:p w14:paraId="349AA36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2B7ADC77" w14:textId="77777777" w:rsidR="000F3B38" w:rsidRDefault="000F3B38">
      <w:pPr>
        <w:pStyle w:val="a3"/>
        <w:spacing w:before="93"/>
        <w:rPr>
          <w:b/>
          <w:sz w:val="20"/>
        </w:rPr>
      </w:pPr>
    </w:p>
    <w:tbl>
      <w:tblPr>
        <w:tblW w:w="9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0"/>
        <w:gridCol w:w="4730"/>
      </w:tblGrid>
      <w:tr w:rsidR="004C07DE" w:rsidRPr="00872E74" w14:paraId="1C20B081" w14:textId="77777777" w:rsidTr="00726AEC">
        <w:trPr>
          <w:trHeight w:val="638"/>
        </w:trPr>
        <w:tc>
          <w:tcPr>
            <w:tcW w:w="4950" w:type="dxa"/>
          </w:tcPr>
          <w:p w14:paraId="6D155809" w14:textId="77777777" w:rsidR="004C07DE" w:rsidRPr="00B34E0C" w:rsidRDefault="004C07DE" w:rsidP="00726AEC">
            <w:pPr>
              <w:pStyle w:val="TableParagraph"/>
              <w:spacing w:before="41"/>
              <w:jc w:val="center"/>
              <w:rPr>
                <w:sz w:val="24"/>
                <w:szCs w:val="24"/>
              </w:rPr>
            </w:pPr>
            <w:r w:rsidRPr="00B34E0C">
              <w:rPr>
                <w:sz w:val="24"/>
                <w:szCs w:val="24"/>
              </w:rPr>
              <w:t>Результати</w:t>
            </w:r>
            <w:r w:rsidRPr="00B34E0C">
              <w:rPr>
                <w:spacing w:val="-7"/>
                <w:sz w:val="24"/>
                <w:szCs w:val="24"/>
              </w:rPr>
              <w:t xml:space="preserve"> </w:t>
            </w:r>
            <w:r w:rsidRPr="00B34E0C">
              <w:rPr>
                <w:spacing w:val="-2"/>
                <w:sz w:val="24"/>
                <w:szCs w:val="24"/>
              </w:rPr>
              <w:t>навчання</w:t>
            </w:r>
            <w:r>
              <w:rPr>
                <w:spacing w:val="-2"/>
                <w:sz w:val="24"/>
                <w:szCs w:val="24"/>
              </w:rPr>
              <w:t xml:space="preserve"> </w:t>
            </w:r>
            <w:r w:rsidRPr="00B34E0C">
              <w:rPr>
                <w:sz w:val="24"/>
                <w:szCs w:val="24"/>
              </w:rPr>
              <w:t>та</w:t>
            </w:r>
            <w:r w:rsidRPr="00B34E0C">
              <w:rPr>
                <w:spacing w:val="1"/>
                <w:sz w:val="24"/>
                <w:szCs w:val="24"/>
              </w:rPr>
              <w:t xml:space="preserve"> </w:t>
            </w:r>
            <w:r w:rsidRPr="00B34E0C">
              <w:rPr>
                <w:spacing w:val="-2"/>
                <w:sz w:val="24"/>
                <w:szCs w:val="24"/>
              </w:rPr>
              <w:t>компетентності</w:t>
            </w:r>
          </w:p>
        </w:tc>
        <w:tc>
          <w:tcPr>
            <w:tcW w:w="4730" w:type="dxa"/>
          </w:tcPr>
          <w:p w14:paraId="66DF35D2" w14:textId="77777777" w:rsidR="004C07DE" w:rsidRPr="00B34E0C" w:rsidRDefault="004C07DE" w:rsidP="00726AEC">
            <w:pPr>
              <w:pStyle w:val="TableParagraph"/>
              <w:spacing w:before="41"/>
              <w:ind w:right="291"/>
              <w:jc w:val="center"/>
              <w:rPr>
                <w:sz w:val="24"/>
                <w:szCs w:val="24"/>
              </w:rPr>
            </w:pPr>
            <w:r w:rsidRPr="00B34E0C">
              <w:rPr>
                <w:sz w:val="24"/>
                <w:szCs w:val="24"/>
              </w:rPr>
              <w:t>Методи</w:t>
            </w:r>
            <w:r w:rsidRPr="00B34E0C">
              <w:rPr>
                <w:spacing w:val="1"/>
                <w:sz w:val="24"/>
                <w:szCs w:val="24"/>
              </w:rPr>
              <w:t xml:space="preserve"> </w:t>
            </w:r>
            <w:r w:rsidRPr="00B34E0C">
              <w:rPr>
                <w:sz w:val="24"/>
                <w:szCs w:val="24"/>
              </w:rPr>
              <w:t>навчання</w:t>
            </w:r>
            <w:r w:rsidRPr="00B34E0C">
              <w:rPr>
                <w:spacing w:val="-4"/>
                <w:sz w:val="24"/>
                <w:szCs w:val="24"/>
              </w:rPr>
              <w:t xml:space="preserve"> </w:t>
            </w:r>
            <w:r w:rsidRPr="00B34E0C">
              <w:rPr>
                <w:sz w:val="24"/>
                <w:szCs w:val="24"/>
              </w:rPr>
              <w:t>/</w:t>
            </w:r>
            <w:r w:rsidRPr="00B34E0C">
              <w:rPr>
                <w:spacing w:val="60"/>
                <w:sz w:val="24"/>
                <w:szCs w:val="24"/>
              </w:rPr>
              <w:t xml:space="preserve"> </w:t>
            </w:r>
            <w:r w:rsidRPr="00B34E0C">
              <w:rPr>
                <w:sz w:val="24"/>
                <w:szCs w:val="24"/>
              </w:rPr>
              <w:t>форми</w:t>
            </w:r>
            <w:r w:rsidRPr="00B34E0C">
              <w:rPr>
                <w:spacing w:val="-3"/>
                <w:sz w:val="24"/>
                <w:szCs w:val="24"/>
              </w:rPr>
              <w:t xml:space="preserve"> </w:t>
            </w:r>
            <w:r w:rsidRPr="00B34E0C">
              <w:rPr>
                <w:sz w:val="24"/>
                <w:szCs w:val="24"/>
              </w:rPr>
              <w:t>і</w:t>
            </w:r>
            <w:r w:rsidRPr="00B34E0C">
              <w:rPr>
                <w:spacing w:val="-7"/>
                <w:sz w:val="24"/>
                <w:szCs w:val="24"/>
              </w:rPr>
              <w:t xml:space="preserve"> </w:t>
            </w:r>
            <w:r w:rsidRPr="00B34E0C">
              <w:rPr>
                <w:spacing w:val="-2"/>
                <w:sz w:val="24"/>
                <w:szCs w:val="24"/>
              </w:rPr>
              <w:t>методи</w:t>
            </w:r>
            <w:r>
              <w:rPr>
                <w:spacing w:val="-2"/>
                <w:sz w:val="24"/>
                <w:szCs w:val="24"/>
              </w:rPr>
              <w:t xml:space="preserve"> </w:t>
            </w:r>
            <w:r w:rsidRPr="00B34E0C">
              <w:rPr>
                <w:spacing w:val="-2"/>
                <w:sz w:val="24"/>
                <w:szCs w:val="24"/>
              </w:rPr>
              <w:t>оцінювання</w:t>
            </w:r>
          </w:p>
        </w:tc>
      </w:tr>
      <w:tr w:rsidR="004C07DE" w:rsidRPr="00872E74" w14:paraId="77C66CEC" w14:textId="77777777" w:rsidTr="00726AEC">
        <w:trPr>
          <w:trHeight w:val="316"/>
        </w:trPr>
        <w:tc>
          <w:tcPr>
            <w:tcW w:w="4950" w:type="dxa"/>
          </w:tcPr>
          <w:p w14:paraId="2D1FF7F7" w14:textId="77777777" w:rsidR="004C07DE" w:rsidRPr="00537F8D" w:rsidRDefault="004C07DE" w:rsidP="00726AEC">
            <w:pPr>
              <w:ind w:left="110" w:right="110"/>
              <w:jc w:val="both"/>
            </w:pPr>
            <w:r w:rsidRPr="00537F8D">
              <w:t>ПРН8. Розуміти зв’язки філософії з іншими напрямами філософського дискурсу та іншими інтелектуальними й гуманітарними практиками.</w:t>
            </w:r>
          </w:p>
          <w:p w14:paraId="3E7893ED" w14:textId="77777777" w:rsidR="004C07DE" w:rsidRPr="00537F8D" w:rsidRDefault="004C07DE" w:rsidP="00726AEC">
            <w:pPr>
              <w:ind w:left="110" w:right="110"/>
              <w:jc w:val="both"/>
            </w:pPr>
            <w:r w:rsidRPr="00537F8D">
              <w:t>ЗК1.Знання та розуміння предметної області та розуміння професійної діяльності.</w:t>
            </w:r>
          </w:p>
          <w:p w14:paraId="32CFB2BB" w14:textId="77777777" w:rsidR="004C07DE" w:rsidRPr="00537F8D" w:rsidRDefault="004C07DE" w:rsidP="00726AEC">
            <w:pPr>
              <w:ind w:left="110" w:right="110"/>
              <w:jc w:val="both"/>
            </w:pPr>
            <w:r w:rsidRPr="00537F8D">
              <w:t>ЗК5. Здатність спілкуватися з представниками інших.</w:t>
            </w:r>
          </w:p>
          <w:p w14:paraId="65087C49" w14:textId="77777777" w:rsidR="004C07DE" w:rsidRPr="00537F8D" w:rsidRDefault="004C07DE" w:rsidP="00726AEC">
            <w:pPr>
              <w:ind w:left="110" w:right="110"/>
              <w:jc w:val="both"/>
            </w:pPr>
            <w:r w:rsidRPr="00537F8D">
              <w:t>професійних груп різного рівня (з експертами з інших галузей знань/видів економічної діяльності).</w:t>
            </w:r>
          </w:p>
          <w:p w14:paraId="1194D9E2" w14:textId="77777777" w:rsidR="004C07DE" w:rsidRPr="00537F8D" w:rsidRDefault="004C07DE" w:rsidP="00726AEC">
            <w:pPr>
              <w:tabs>
                <w:tab w:val="left" w:pos="993"/>
                <w:tab w:val="left" w:pos="1134"/>
              </w:tabs>
              <w:ind w:left="110" w:right="110"/>
              <w:jc w:val="both"/>
            </w:pPr>
            <w:r w:rsidRPr="00537F8D">
              <w:t xml:space="preserve">СК2. Усвідомлення </w:t>
            </w:r>
            <w:proofErr w:type="spellStart"/>
            <w:r w:rsidRPr="00537F8D">
              <w:t>зв’язків</w:t>
            </w:r>
            <w:proofErr w:type="spellEnd"/>
            <w:r w:rsidRPr="00537F8D">
              <w:t xml:space="preserve"> філософської спеціалізації з іншими інтелектуальними й гуманітарними практиками.</w:t>
            </w:r>
          </w:p>
          <w:p w14:paraId="16777305" w14:textId="77777777" w:rsidR="004C07DE" w:rsidRPr="00537F8D" w:rsidRDefault="004C07DE" w:rsidP="00726AEC">
            <w:pPr>
              <w:tabs>
                <w:tab w:val="left" w:pos="993"/>
                <w:tab w:val="left" w:pos="1134"/>
              </w:tabs>
              <w:ind w:left="110" w:right="110"/>
              <w:jc w:val="both"/>
            </w:pPr>
            <w:r w:rsidRPr="00537F8D">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p w14:paraId="7F8437F7" w14:textId="77777777" w:rsidR="004C07DE" w:rsidRPr="00537F8D" w:rsidRDefault="004C07DE" w:rsidP="00726AEC">
            <w:pPr>
              <w:tabs>
                <w:tab w:val="left" w:pos="993"/>
                <w:tab w:val="left" w:pos="1134"/>
              </w:tabs>
              <w:ind w:left="110" w:right="110"/>
              <w:jc w:val="both"/>
            </w:pPr>
            <w:r w:rsidRPr="00537F8D">
              <w:t>СК8.Здатність викладати філософські дисципліни у закладах вищої освіти.</w:t>
            </w:r>
          </w:p>
          <w:p w14:paraId="0E6404EE" w14:textId="77777777" w:rsidR="004C07DE" w:rsidRPr="00537F8D" w:rsidRDefault="004C07DE" w:rsidP="00726AEC">
            <w:pPr>
              <w:tabs>
                <w:tab w:val="left" w:pos="536"/>
              </w:tabs>
              <w:ind w:left="110" w:right="110"/>
              <w:jc w:val="both"/>
              <w:rPr>
                <w:i/>
              </w:rPr>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2E1DDE3A" w14:textId="77777777" w:rsidR="004C07DE" w:rsidRPr="00537F8D" w:rsidRDefault="004C07DE" w:rsidP="00726AEC">
            <w:pPr>
              <w:pStyle w:val="a3"/>
              <w:spacing w:before="110" w:line="225" w:lineRule="auto"/>
              <w:ind w:left="110" w:right="110"/>
              <w:rPr>
                <w:spacing w:val="-41"/>
                <w:sz w:val="22"/>
                <w:szCs w:val="22"/>
              </w:rPr>
            </w:pPr>
            <w:r w:rsidRPr="00537F8D">
              <w:rPr>
                <w:spacing w:val="-1"/>
                <w:sz w:val="22"/>
                <w:szCs w:val="22"/>
              </w:rPr>
              <w:t>Методи</w:t>
            </w:r>
            <w:r w:rsidRPr="00537F8D">
              <w:rPr>
                <w:spacing w:val="-10"/>
                <w:sz w:val="22"/>
                <w:szCs w:val="22"/>
              </w:rPr>
              <w:t xml:space="preserve"> </w:t>
            </w:r>
            <w:r w:rsidRPr="00537F8D">
              <w:rPr>
                <w:sz w:val="22"/>
                <w:szCs w:val="22"/>
              </w:rPr>
              <w:t>викладання:</w:t>
            </w:r>
            <w:r w:rsidRPr="00537F8D">
              <w:rPr>
                <w:spacing w:val="-9"/>
                <w:sz w:val="22"/>
                <w:szCs w:val="22"/>
              </w:rPr>
              <w:t xml:space="preserve"> </w:t>
            </w:r>
            <w:r w:rsidRPr="00537F8D">
              <w:rPr>
                <w:sz w:val="22"/>
                <w:szCs w:val="22"/>
              </w:rPr>
              <w:t>методи</w:t>
            </w:r>
            <w:r>
              <w:rPr>
                <w:sz w:val="22"/>
                <w:szCs w:val="22"/>
              </w:rPr>
              <w:t xml:space="preserve"> </w:t>
            </w:r>
            <w:r w:rsidRPr="00537F8D">
              <w:rPr>
                <w:sz w:val="22"/>
                <w:szCs w:val="22"/>
              </w:rPr>
              <w:t>набуття нових знань,</w:t>
            </w:r>
            <w:r w:rsidRPr="00537F8D">
              <w:rPr>
                <w:spacing w:val="1"/>
                <w:sz w:val="22"/>
                <w:szCs w:val="22"/>
              </w:rPr>
              <w:t xml:space="preserve"> </w:t>
            </w:r>
            <w:r w:rsidRPr="00537F8D">
              <w:rPr>
                <w:sz w:val="22"/>
                <w:szCs w:val="22"/>
              </w:rPr>
              <w:t>закріплення знань,</w:t>
            </w:r>
            <w:r w:rsidRPr="00537F8D">
              <w:rPr>
                <w:spacing w:val="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pacing w:val="-1"/>
                <w:sz w:val="22"/>
                <w:szCs w:val="22"/>
              </w:rPr>
              <w:t>порівняння альтернативних</w:t>
            </w:r>
            <w:r>
              <w:rPr>
                <w:spacing w:val="-1"/>
                <w:sz w:val="22"/>
                <w:szCs w:val="22"/>
              </w:rPr>
              <w:t xml:space="preserve"> </w:t>
            </w:r>
            <w:r w:rsidRPr="00537F8D">
              <w:rPr>
                <w:sz w:val="22"/>
                <w:szCs w:val="22"/>
              </w:rPr>
              <w:t>точок зору, виконання</w:t>
            </w:r>
            <w:r w:rsidRPr="00537F8D">
              <w:rPr>
                <w:spacing w:val="1"/>
                <w:sz w:val="22"/>
                <w:szCs w:val="22"/>
              </w:rPr>
              <w:t xml:space="preserve"> </w:t>
            </w:r>
            <w:r w:rsidRPr="00537F8D">
              <w:rPr>
                <w:sz w:val="22"/>
                <w:szCs w:val="22"/>
              </w:rPr>
              <w:t>творчих</w:t>
            </w:r>
            <w:r w:rsidRPr="00537F8D">
              <w:rPr>
                <w:spacing w:val="-2"/>
                <w:sz w:val="22"/>
                <w:szCs w:val="22"/>
              </w:rPr>
              <w:t xml:space="preserve"> </w:t>
            </w:r>
            <w:r w:rsidRPr="00537F8D">
              <w:rPr>
                <w:sz w:val="22"/>
                <w:szCs w:val="22"/>
              </w:rPr>
              <w:t>робіт.</w:t>
            </w:r>
          </w:p>
          <w:p w14:paraId="4AE320A6"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06686862"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есе</w:t>
            </w:r>
            <w:r w:rsidRPr="00537F8D">
              <w:rPr>
                <w:sz w:val="22"/>
                <w:szCs w:val="22"/>
              </w:rPr>
              <w:t>.</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6E79368A"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3B2E3C27" w14:textId="77777777" w:rsidR="004C07DE" w:rsidRPr="00537F8D" w:rsidRDefault="004C07DE" w:rsidP="00726AEC">
            <w:pPr>
              <w:pStyle w:val="a3"/>
              <w:spacing w:line="225" w:lineRule="auto"/>
              <w:ind w:left="110" w:right="110"/>
              <w:rPr>
                <w:sz w:val="22"/>
                <w:szCs w:val="22"/>
              </w:rPr>
            </w:pPr>
            <w:r w:rsidRPr="00537F8D">
              <w:rPr>
                <w:sz w:val="22"/>
                <w:szCs w:val="22"/>
              </w:rPr>
              <w:t>Підсумковий контроль:</w:t>
            </w:r>
            <w:r w:rsidRPr="00537F8D">
              <w:rPr>
                <w:spacing w:val="1"/>
                <w:sz w:val="22"/>
                <w:szCs w:val="22"/>
              </w:rPr>
              <w:t xml:space="preserve"> </w:t>
            </w:r>
            <w:r w:rsidRPr="00537F8D">
              <w:rPr>
                <w:sz w:val="22"/>
                <w:szCs w:val="22"/>
              </w:rPr>
              <w:t>тестування</w:t>
            </w:r>
            <w:r w:rsidRPr="00537F8D">
              <w:rPr>
                <w:spacing w:val="-9"/>
                <w:sz w:val="22"/>
                <w:szCs w:val="22"/>
              </w:rPr>
              <w:t xml:space="preserve"> </w:t>
            </w:r>
            <w:r w:rsidRPr="00537F8D">
              <w:rPr>
                <w:sz w:val="22"/>
                <w:szCs w:val="22"/>
              </w:rPr>
              <w:t>в</w:t>
            </w:r>
            <w:r w:rsidRPr="00537F8D">
              <w:rPr>
                <w:spacing w:val="-9"/>
                <w:sz w:val="22"/>
                <w:szCs w:val="22"/>
              </w:rPr>
              <w:t xml:space="preserve"> </w:t>
            </w:r>
            <w:r w:rsidRPr="00537F8D">
              <w:rPr>
                <w:sz w:val="22"/>
                <w:szCs w:val="22"/>
              </w:rPr>
              <w:t>системі</w:t>
            </w:r>
            <w:r w:rsidRPr="00537F8D">
              <w:rPr>
                <w:spacing w:val="-9"/>
                <w:sz w:val="22"/>
                <w:szCs w:val="22"/>
              </w:rPr>
              <w:t xml:space="preserve"> </w:t>
            </w:r>
            <w:proofErr w:type="spellStart"/>
            <w:r w:rsidRPr="00537F8D">
              <w:rPr>
                <w:sz w:val="22"/>
                <w:szCs w:val="22"/>
              </w:rPr>
              <w:t>Moodle</w:t>
            </w:r>
            <w:proofErr w:type="spellEnd"/>
            <w:r w:rsidRPr="00537F8D">
              <w:rPr>
                <w:sz w:val="22"/>
                <w:szCs w:val="22"/>
              </w:rPr>
              <w:t>,</w:t>
            </w:r>
            <w:r w:rsidRPr="00537F8D">
              <w:rPr>
                <w:spacing w:val="-41"/>
                <w:sz w:val="22"/>
                <w:szCs w:val="22"/>
              </w:rPr>
              <w:t xml:space="preserve"> </w:t>
            </w:r>
            <w:r w:rsidRPr="00537F8D">
              <w:rPr>
                <w:sz w:val="22"/>
                <w:szCs w:val="22"/>
              </w:rPr>
              <w:t>залік</w:t>
            </w:r>
            <w:r>
              <w:rPr>
                <w:sz w:val="22"/>
                <w:szCs w:val="22"/>
              </w:rPr>
              <w:t>, есе</w:t>
            </w:r>
          </w:p>
        </w:tc>
      </w:tr>
      <w:tr w:rsidR="004C07DE" w:rsidRPr="00872E74" w14:paraId="08CE492F" w14:textId="77777777" w:rsidTr="00726AEC">
        <w:trPr>
          <w:trHeight w:val="316"/>
        </w:trPr>
        <w:tc>
          <w:tcPr>
            <w:tcW w:w="4950" w:type="dxa"/>
          </w:tcPr>
          <w:p w14:paraId="124D81E3" w14:textId="77777777" w:rsidR="004C07DE" w:rsidRPr="00537F8D" w:rsidRDefault="004C07DE" w:rsidP="00726AEC">
            <w:pPr>
              <w:ind w:left="110" w:right="110"/>
              <w:jc w:val="both"/>
            </w:pPr>
            <w:r w:rsidRPr="00537F8D">
              <w:t>ПРН9. Ефективно використовувати інформаційно-комунікаційні технології в професійній діяльності.</w:t>
            </w:r>
          </w:p>
          <w:p w14:paraId="427CA786" w14:textId="77777777" w:rsidR="004C07DE" w:rsidRPr="00537F8D" w:rsidRDefault="004C07DE" w:rsidP="00726AEC">
            <w:pPr>
              <w:ind w:left="110" w:right="110"/>
              <w:jc w:val="both"/>
            </w:pPr>
            <w:r w:rsidRPr="00537F8D">
              <w:t>ЗК4.Здатність проведення досліджень на відповідному рівні.</w:t>
            </w:r>
          </w:p>
          <w:p w14:paraId="43339326" w14:textId="77777777" w:rsidR="004C07DE" w:rsidRPr="00537F8D" w:rsidRDefault="004C07DE" w:rsidP="00726AEC">
            <w:pPr>
              <w:ind w:left="110" w:right="110"/>
              <w:jc w:val="both"/>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2CA0FFFC" w14:textId="77777777" w:rsidR="004C07DE" w:rsidRPr="00537F8D" w:rsidRDefault="004C07DE" w:rsidP="00726AEC">
            <w:pPr>
              <w:pStyle w:val="a3"/>
              <w:spacing w:line="225" w:lineRule="auto"/>
              <w:ind w:left="110" w:right="110"/>
              <w:rPr>
                <w:sz w:val="22"/>
                <w:szCs w:val="22"/>
              </w:rPr>
            </w:pPr>
            <w:r w:rsidRPr="00537F8D">
              <w:rPr>
                <w:spacing w:val="-1"/>
                <w:sz w:val="22"/>
                <w:szCs w:val="22"/>
              </w:rPr>
              <w:t xml:space="preserve">Дискусійні </w:t>
            </w:r>
            <w:r w:rsidRPr="00537F8D">
              <w:rPr>
                <w:sz w:val="22"/>
                <w:szCs w:val="22"/>
              </w:rPr>
              <w:t>та інтерактивні</w:t>
            </w:r>
            <w:r w:rsidRPr="00537F8D">
              <w:rPr>
                <w:spacing w:val="-41"/>
                <w:sz w:val="22"/>
                <w:szCs w:val="22"/>
              </w:rPr>
              <w:t xml:space="preserve"> </w:t>
            </w:r>
            <w:r w:rsidRPr="00537F8D">
              <w:rPr>
                <w:sz w:val="22"/>
                <w:szCs w:val="22"/>
              </w:rPr>
              <w:t>методи: дебати, дискусії,</w:t>
            </w:r>
            <w:r w:rsidRPr="00537F8D">
              <w:rPr>
                <w:spacing w:val="1"/>
                <w:sz w:val="22"/>
                <w:szCs w:val="22"/>
              </w:rPr>
              <w:t xml:space="preserve"> </w:t>
            </w:r>
            <w:r w:rsidRPr="00537F8D">
              <w:rPr>
                <w:sz w:val="22"/>
                <w:szCs w:val="22"/>
              </w:rPr>
              <w:t>мозкові штурми, рольові</w:t>
            </w:r>
            <w:r w:rsidRPr="00537F8D">
              <w:rPr>
                <w:spacing w:val="1"/>
                <w:sz w:val="22"/>
                <w:szCs w:val="22"/>
              </w:rPr>
              <w:t xml:space="preserve"> </w:t>
            </w:r>
            <w:r w:rsidRPr="00537F8D">
              <w:rPr>
                <w:sz w:val="22"/>
                <w:szCs w:val="22"/>
              </w:rPr>
              <w:t>ігри.</w:t>
            </w:r>
          </w:p>
          <w:p w14:paraId="37891E98"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226781F7"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77F1A4EA"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0C508A17"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t>Moodle</w:t>
            </w:r>
            <w:proofErr w:type="spellEnd"/>
            <w:r w:rsidRPr="00537F8D">
              <w:t>,</w:t>
            </w:r>
            <w:r w:rsidRPr="00537F8D">
              <w:rPr>
                <w:spacing w:val="-41"/>
              </w:rPr>
              <w:t xml:space="preserve"> </w:t>
            </w:r>
            <w:r w:rsidRPr="00537F8D">
              <w:t>залік</w:t>
            </w:r>
            <w:r>
              <w:t>, есе</w:t>
            </w:r>
          </w:p>
        </w:tc>
      </w:tr>
      <w:tr w:rsidR="004C07DE" w:rsidRPr="00872E74" w14:paraId="18D08069" w14:textId="77777777" w:rsidTr="00726AEC">
        <w:trPr>
          <w:trHeight w:val="316"/>
        </w:trPr>
        <w:tc>
          <w:tcPr>
            <w:tcW w:w="4950" w:type="dxa"/>
          </w:tcPr>
          <w:p w14:paraId="6CDA45B8" w14:textId="77777777" w:rsidR="004C07DE" w:rsidRPr="00537F8D" w:rsidRDefault="004C07DE" w:rsidP="00726AEC">
            <w:pPr>
              <w:ind w:left="110" w:right="110"/>
              <w:jc w:val="both"/>
            </w:pPr>
            <w:r w:rsidRPr="00537F8D">
              <w:t>ПРН11. 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14:paraId="0CB1A626" w14:textId="77777777" w:rsidR="004C07DE" w:rsidRPr="00537F8D" w:rsidRDefault="004C07DE" w:rsidP="00726AEC">
            <w:pPr>
              <w:ind w:left="110" w:right="110"/>
              <w:jc w:val="both"/>
            </w:pPr>
            <w:r w:rsidRPr="00537F8D">
              <w:t>ЗК1.Знання та розуміння предметної області та розуміння професійної діяльності.</w:t>
            </w:r>
          </w:p>
          <w:p w14:paraId="163FAE7D" w14:textId="77777777" w:rsidR="004C07DE" w:rsidRPr="00537F8D" w:rsidRDefault="004C07DE" w:rsidP="00726AEC">
            <w:pPr>
              <w:ind w:left="110" w:right="110"/>
              <w:jc w:val="both"/>
            </w:pPr>
            <w:r w:rsidRPr="00537F8D">
              <w:t xml:space="preserve">ЗК7. Здатність розробляти </w:t>
            </w:r>
            <w:proofErr w:type="spellStart"/>
            <w:r w:rsidRPr="00537F8D">
              <w:t>проєкти</w:t>
            </w:r>
            <w:proofErr w:type="spellEnd"/>
            <w:r w:rsidRPr="00537F8D">
              <w:t xml:space="preserve"> та управляти ними.</w:t>
            </w:r>
          </w:p>
          <w:p w14:paraId="2415AB1B" w14:textId="77777777" w:rsidR="004C07DE" w:rsidRPr="00537F8D" w:rsidRDefault="004C07DE" w:rsidP="00726AEC">
            <w:pPr>
              <w:tabs>
                <w:tab w:val="left" w:pos="993"/>
                <w:tab w:val="left" w:pos="1134"/>
              </w:tabs>
              <w:ind w:left="110" w:right="110"/>
              <w:jc w:val="both"/>
            </w:pPr>
            <w:r w:rsidRPr="00537F8D">
              <w:t>СК1.Здатність використовувати історико-філософську спадщину в осмисленні та розв’язанні дослідницьких проблем.</w:t>
            </w:r>
          </w:p>
          <w:p w14:paraId="6E51FF66" w14:textId="77777777" w:rsidR="004C07DE" w:rsidRPr="00537F8D" w:rsidRDefault="004C07DE" w:rsidP="00726AEC">
            <w:pPr>
              <w:tabs>
                <w:tab w:val="left" w:pos="993"/>
                <w:tab w:val="left" w:pos="1134"/>
              </w:tabs>
              <w:ind w:left="110" w:right="110"/>
              <w:jc w:val="both"/>
            </w:pPr>
            <w:r w:rsidRPr="00537F8D">
              <w:t xml:space="preserve">СК4. Здатність обирати і застосовувати найбільш ефективну методологічну стратегію дослідження. </w:t>
            </w:r>
          </w:p>
          <w:p w14:paraId="5ABFEF07" w14:textId="77777777" w:rsidR="004C07DE" w:rsidRPr="00537F8D" w:rsidRDefault="004C07DE" w:rsidP="00726AEC">
            <w:pPr>
              <w:tabs>
                <w:tab w:val="left" w:pos="993"/>
                <w:tab w:val="left" w:pos="1134"/>
              </w:tabs>
              <w:ind w:left="110" w:right="110"/>
              <w:jc w:val="both"/>
            </w:pPr>
            <w:r w:rsidRPr="00537F8D">
              <w:lastRenderedPageBreak/>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tc>
        <w:tc>
          <w:tcPr>
            <w:tcW w:w="4730" w:type="dxa"/>
          </w:tcPr>
          <w:p w14:paraId="1041CCDE" w14:textId="77777777" w:rsidR="004C07DE" w:rsidRPr="00537F8D" w:rsidRDefault="004C07DE" w:rsidP="00726AEC">
            <w:pPr>
              <w:pStyle w:val="a3"/>
              <w:spacing w:line="225" w:lineRule="auto"/>
              <w:ind w:left="110" w:right="110"/>
              <w:rPr>
                <w:sz w:val="22"/>
                <w:szCs w:val="22"/>
              </w:rPr>
            </w:pPr>
            <w:r w:rsidRPr="00537F8D">
              <w:rPr>
                <w:sz w:val="22"/>
                <w:szCs w:val="22"/>
              </w:rPr>
              <w:lastRenderedPageBreak/>
              <w:t>Методи</w:t>
            </w:r>
            <w:r w:rsidRPr="00537F8D">
              <w:rPr>
                <w:spacing w:val="-9"/>
                <w:sz w:val="22"/>
                <w:szCs w:val="22"/>
              </w:rPr>
              <w:t xml:space="preserve"> </w:t>
            </w:r>
            <w:r w:rsidRPr="00537F8D">
              <w:rPr>
                <w:sz w:val="22"/>
                <w:szCs w:val="22"/>
              </w:rPr>
              <w:t>аналізу</w:t>
            </w:r>
            <w:r w:rsidRPr="00537F8D">
              <w:rPr>
                <w:spacing w:val="-9"/>
                <w:sz w:val="22"/>
                <w:szCs w:val="22"/>
              </w:rPr>
              <w:t xml:space="preserve"> </w:t>
            </w:r>
            <w:r w:rsidRPr="00537F8D">
              <w:rPr>
                <w:sz w:val="22"/>
                <w:szCs w:val="22"/>
              </w:rPr>
              <w:t>та</w:t>
            </w:r>
            <w:r w:rsidRPr="00537F8D">
              <w:rPr>
                <w:spacing w:val="-9"/>
                <w:sz w:val="22"/>
                <w:szCs w:val="22"/>
              </w:rPr>
              <w:t xml:space="preserve"> </w:t>
            </w:r>
            <w:r w:rsidRPr="00537F8D">
              <w:rPr>
                <w:sz w:val="22"/>
                <w:szCs w:val="22"/>
              </w:rPr>
              <w:t>рефлексії:</w:t>
            </w:r>
            <w:r w:rsidRPr="00537F8D">
              <w:rPr>
                <w:spacing w:val="-4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z w:val="22"/>
                <w:szCs w:val="22"/>
              </w:rPr>
              <w:t>вирішення проблемних</w:t>
            </w:r>
            <w:r w:rsidRPr="00537F8D">
              <w:rPr>
                <w:spacing w:val="1"/>
                <w:sz w:val="22"/>
                <w:szCs w:val="22"/>
              </w:rPr>
              <w:t xml:space="preserve"> </w:t>
            </w:r>
            <w:r w:rsidRPr="00537F8D">
              <w:rPr>
                <w:sz w:val="22"/>
                <w:szCs w:val="22"/>
              </w:rPr>
              <w:t>ситуацій,</w:t>
            </w:r>
            <w:r w:rsidRPr="00537F8D">
              <w:rPr>
                <w:spacing w:val="2"/>
                <w:sz w:val="22"/>
                <w:szCs w:val="22"/>
              </w:rPr>
              <w:t xml:space="preserve"> </w:t>
            </w:r>
            <w:r w:rsidRPr="00537F8D">
              <w:rPr>
                <w:sz w:val="22"/>
                <w:szCs w:val="22"/>
              </w:rPr>
              <w:t>аналіз</w:t>
            </w:r>
            <w:r w:rsidRPr="00537F8D">
              <w:rPr>
                <w:spacing w:val="3"/>
                <w:sz w:val="22"/>
                <w:szCs w:val="22"/>
              </w:rPr>
              <w:t xml:space="preserve"> </w:t>
            </w:r>
            <w:r w:rsidRPr="00537F8D">
              <w:rPr>
                <w:sz w:val="22"/>
                <w:szCs w:val="22"/>
              </w:rPr>
              <w:t>і</w:t>
            </w:r>
            <w:r w:rsidRPr="00537F8D">
              <w:rPr>
                <w:spacing w:val="1"/>
                <w:sz w:val="22"/>
                <w:szCs w:val="22"/>
              </w:rPr>
              <w:t xml:space="preserve"> </w:t>
            </w:r>
            <w:r w:rsidRPr="00537F8D">
              <w:rPr>
                <w:spacing w:val="-1"/>
                <w:sz w:val="22"/>
                <w:szCs w:val="22"/>
              </w:rPr>
              <w:t xml:space="preserve">порівняння </w:t>
            </w:r>
            <w:r w:rsidRPr="00537F8D">
              <w:rPr>
                <w:sz w:val="22"/>
                <w:szCs w:val="22"/>
              </w:rPr>
              <w:t>альтернативних</w:t>
            </w:r>
            <w:r w:rsidRPr="00537F8D">
              <w:rPr>
                <w:spacing w:val="1"/>
                <w:sz w:val="22"/>
                <w:szCs w:val="22"/>
              </w:rPr>
              <w:t xml:space="preserve"> </w:t>
            </w:r>
            <w:r w:rsidRPr="00537F8D">
              <w:rPr>
                <w:sz w:val="22"/>
                <w:szCs w:val="22"/>
              </w:rPr>
              <w:t>точок зору, рефлексія за</w:t>
            </w:r>
            <w:r w:rsidRPr="00537F8D">
              <w:rPr>
                <w:spacing w:val="1"/>
                <w:sz w:val="22"/>
                <w:szCs w:val="22"/>
              </w:rPr>
              <w:t xml:space="preserve"> </w:t>
            </w:r>
            <w:r w:rsidRPr="00537F8D">
              <w:rPr>
                <w:sz w:val="22"/>
                <w:szCs w:val="22"/>
              </w:rPr>
              <w:t>результатами вивчення</w:t>
            </w:r>
            <w:r w:rsidRPr="00537F8D">
              <w:rPr>
                <w:spacing w:val="1"/>
                <w:sz w:val="22"/>
                <w:szCs w:val="22"/>
              </w:rPr>
              <w:t xml:space="preserve"> </w:t>
            </w:r>
            <w:r w:rsidRPr="00537F8D">
              <w:rPr>
                <w:sz w:val="22"/>
                <w:szCs w:val="22"/>
              </w:rPr>
              <w:t>курсу.</w:t>
            </w:r>
          </w:p>
          <w:p w14:paraId="475D14A6"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58EE0064"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xml:space="preserve">, есе.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3D91DF3C"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202DD1A6"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lastRenderedPageBreak/>
              <w:t>Moodle</w:t>
            </w:r>
            <w:proofErr w:type="spellEnd"/>
            <w:r w:rsidRPr="00537F8D">
              <w:t>,</w:t>
            </w:r>
            <w:r w:rsidRPr="00537F8D">
              <w:rPr>
                <w:spacing w:val="-41"/>
              </w:rPr>
              <w:t xml:space="preserve"> </w:t>
            </w:r>
            <w:r w:rsidRPr="00537F8D">
              <w:t>залік</w:t>
            </w:r>
            <w:r>
              <w:t>, есе</w:t>
            </w:r>
          </w:p>
        </w:tc>
      </w:tr>
      <w:tr w:rsidR="004C07DE" w:rsidRPr="00872E74" w14:paraId="0BB0F7F5" w14:textId="77777777" w:rsidTr="00726AEC">
        <w:trPr>
          <w:trHeight w:val="316"/>
        </w:trPr>
        <w:tc>
          <w:tcPr>
            <w:tcW w:w="4950" w:type="dxa"/>
          </w:tcPr>
          <w:p w14:paraId="11DAEAFA" w14:textId="77777777" w:rsidR="004C07DE" w:rsidRPr="00537F8D" w:rsidRDefault="004C07DE" w:rsidP="00726AEC">
            <w:pPr>
              <w:tabs>
                <w:tab w:val="left" w:pos="993"/>
                <w:tab w:val="left" w:pos="1134"/>
              </w:tabs>
              <w:ind w:left="110" w:right="110"/>
              <w:jc w:val="both"/>
            </w:pPr>
            <w:r w:rsidRPr="00537F8D">
              <w:t>ПРН16. Ефективно здійснювати аналітичне обґрунтування та інформаційно-організаційний супровід професійної діяльності.</w:t>
            </w:r>
          </w:p>
          <w:p w14:paraId="16754074" w14:textId="77777777" w:rsidR="004C07DE" w:rsidRPr="00537F8D" w:rsidRDefault="004C07DE" w:rsidP="00726AEC">
            <w:pPr>
              <w:shd w:val="clear" w:color="auto" w:fill="FFFFFF"/>
              <w:ind w:left="110" w:right="110"/>
              <w:jc w:val="both"/>
            </w:pPr>
            <w:r w:rsidRPr="00537F8D">
              <w:t>ЗК6. Здатність до пошуку, оброблення та аналізу інформації з різних джерел.</w:t>
            </w:r>
          </w:p>
          <w:p w14:paraId="2B366E7F" w14:textId="77777777" w:rsidR="004C07DE" w:rsidRPr="00537F8D" w:rsidRDefault="004C07DE" w:rsidP="00726AEC">
            <w:pPr>
              <w:tabs>
                <w:tab w:val="left" w:pos="993"/>
                <w:tab w:val="left" w:pos="1134"/>
              </w:tabs>
              <w:ind w:left="110" w:right="110"/>
              <w:jc w:val="both"/>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6239B522" w14:textId="77777777" w:rsidR="004C07DE" w:rsidRPr="00537F8D" w:rsidRDefault="004C07DE" w:rsidP="00726AEC">
            <w:pPr>
              <w:pStyle w:val="a3"/>
              <w:spacing w:line="226" w:lineRule="auto"/>
              <w:ind w:left="110" w:right="110"/>
              <w:rPr>
                <w:sz w:val="22"/>
                <w:szCs w:val="22"/>
              </w:rPr>
            </w:pPr>
            <w:r w:rsidRPr="00537F8D">
              <w:rPr>
                <w:sz w:val="22"/>
                <w:szCs w:val="22"/>
              </w:rPr>
              <w:t>Методи</w:t>
            </w:r>
            <w:r w:rsidRPr="00537F8D">
              <w:rPr>
                <w:spacing w:val="-9"/>
                <w:sz w:val="22"/>
                <w:szCs w:val="22"/>
              </w:rPr>
              <w:t xml:space="preserve"> </w:t>
            </w:r>
            <w:r w:rsidRPr="00537F8D">
              <w:rPr>
                <w:sz w:val="22"/>
                <w:szCs w:val="22"/>
              </w:rPr>
              <w:t>аналізу</w:t>
            </w:r>
            <w:r w:rsidRPr="00537F8D">
              <w:rPr>
                <w:spacing w:val="-9"/>
                <w:sz w:val="22"/>
                <w:szCs w:val="22"/>
              </w:rPr>
              <w:t xml:space="preserve"> </w:t>
            </w:r>
            <w:r w:rsidRPr="00537F8D">
              <w:rPr>
                <w:sz w:val="22"/>
                <w:szCs w:val="22"/>
              </w:rPr>
              <w:t>та</w:t>
            </w:r>
            <w:r w:rsidRPr="00537F8D">
              <w:rPr>
                <w:spacing w:val="-9"/>
                <w:sz w:val="22"/>
                <w:szCs w:val="22"/>
              </w:rPr>
              <w:t xml:space="preserve"> </w:t>
            </w:r>
            <w:r w:rsidRPr="00537F8D">
              <w:rPr>
                <w:sz w:val="22"/>
                <w:szCs w:val="22"/>
              </w:rPr>
              <w:t>рефлексії:</w:t>
            </w:r>
            <w:r w:rsidRPr="00537F8D">
              <w:rPr>
                <w:spacing w:val="-4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z w:val="22"/>
                <w:szCs w:val="22"/>
              </w:rPr>
              <w:t>вирішення проблемних</w:t>
            </w:r>
            <w:r w:rsidRPr="00537F8D">
              <w:rPr>
                <w:spacing w:val="1"/>
                <w:sz w:val="22"/>
                <w:szCs w:val="22"/>
              </w:rPr>
              <w:t xml:space="preserve"> </w:t>
            </w:r>
            <w:r w:rsidRPr="00537F8D">
              <w:rPr>
                <w:sz w:val="22"/>
                <w:szCs w:val="22"/>
              </w:rPr>
              <w:t>ситуацій,</w:t>
            </w:r>
            <w:r w:rsidRPr="00537F8D">
              <w:rPr>
                <w:spacing w:val="2"/>
                <w:sz w:val="22"/>
                <w:szCs w:val="22"/>
              </w:rPr>
              <w:t xml:space="preserve"> </w:t>
            </w:r>
            <w:r w:rsidRPr="00537F8D">
              <w:rPr>
                <w:sz w:val="22"/>
                <w:szCs w:val="22"/>
              </w:rPr>
              <w:t>аналіз</w:t>
            </w:r>
            <w:r w:rsidRPr="00537F8D">
              <w:rPr>
                <w:spacing w:val="3"/>
                <w:sz w:val="22"/>
                <w:szCs w:val="22"/>
              </w:rPr>
              <w:t xml:space="preserve"> </w:t>
            </w:r>
            <w:r w:rsidRPr="00537F8D">
              <w:rPr>
                <w:sz w:val="22"/>
                <w:szCs w:val="22"/>
              </w:rPr>
              <w:t>і</w:t>
            </w:r>
            <w:r w:rsidRPr="00537F8D">
              <w:rPr>
                <w:spacing w:val="1"/>
                <w:sz w:val="22"/>
                <w:szCs w:val="22"/>
              </w:rPr>
              <w:t xml:space="preserve"> </w:t>
            </w:r>
            <w:r w:rsidRPr="00537F8D">
              <w:rPr>
                <w:spacing w:val="-1"/>
                <w:sz w:val="22"/>
                <w:szCs w:val="22"/>
              </w:rPr>
              <w:t xml:space="preserve">порівняння </w:t>
            </w:r>
            <w:r w:rsidRPr="00537F8D">
              <w:rPr>
                <w:sz w:val="22"/>
                <w:szCs w:val="22"/>
              </w:rPr>
              <w:t>альтернативних</w:t>
            </w:r>
            <w:r w:rsidRPr="00537F8D">
              <w:rPr>
                <w:spacing w:val="1"/>
                <w:sz w:val="22"/>
                <w:szCs w:val="22"/>
              </w:rPr>
              <w:t xml:space="preserve"> </w:t>
            </w:r>
            <w:r w:rsidRPr="00537F8D">
              <w:rPr>
                <w:sz w:val="22"/>
                <w:szCs w:val="22"/>
              </w:rPr>
              <w:t>точок зору, рефлексія за</w:t>
            </w:r>
            <w:r w:rsidRPr="00537F8D">
              <w:rPr>
                <w:spacing w:val="1"/>
                <w:sz w:val="22"/>
                <w:szCs w:val="22"/>
              </w:rPr>
              <w:t xml:space="preserve"> </w:t>
            </w:r>
            <w:r w:rsidRPr="00537F8D">
              <w:rPr>
                <w:sz w:val="22"/>
                <w:szCs w:val="22"/>
              </w:rPr>
              <w:t>результатами вивчення</w:t>
            </w:r>
            <w:r w:rsidRPr="00537F8D">
              <w:rPr>
                <w:spacing w:val="1"/>
                <w:sz w:val="22"/>
                <w:szCs w:val="22"/>
              </w:rPr>
              <w:t xml:space="preserve"> </w:t>
            </w:r>
            <w:r w:rsidRPr="00537F8D">
              <w:rPr>
                <w:sz w:val="22"/>
                <w:szCs w:val="22"/>
              </w:rPr>
              <w:t>курсу.</w:t>
            </w:r>
          </w:p>
          <w:p w14:paraId="5AE6BFA1" w14:textId="77777777" w:rsidR="004C07DE" w:rsidRPr="00537F8D" w:rsidRDefault="004C07DE" w:rsidP="00726AEC">
            <w:pPr>
              <w:pStyle w:val="a3"/>
              <w:spacing w:line="226"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61525B01" w14:textId="77777777" w:rsidR="004C07DE" w:rsidRPr="00537F8D" w:rsidRDefault="004C07DE" w:rsidP="00726AEC">
            <w:pPr>
              <w:pStyle w:val="a3"/>
              <w:spacing w:line="226"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есе</w:t>
            </w:r>
            <w:r w:rsidRPr="00537F8D">
              <w:rPr>
                <w:sz w:val="22"/>
                <w:szCs w:val="22"/>
              </w:rPr>
              <w:t>.</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2F7A1533" w14:textId="77777777" w:rsidR="004C07DE" w:rsidRPr="00537F8D" w:rsidRDefault="004C07DE" w:rsidP="00726AEC">
            <w:pPr>
              <w:pStyle w:val="a3"/>
              <w:spacing w:line="226"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798C0537"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t>Moodle</w:t>
            </w:r>
            <w:proofErr w:type="spellEnd"/>
            <w:r w:rsidRPr="00537F8D">
              <w:t>,</w:t>
            </w:r>
            <w:r w:rsidRPr="00537F8D">
              <w:rPr>
                <w:spacing w:val="-41"/>
              </w:rPr>
              <w:t xml:space="preserve"> </w:t>
            </w:r>
            <w:r w:rsidRPr="00537F8D">
              <w:t>залік</w:t>
            </w:r>
            <w:r>
              <w:t>, есе</w:t>
            </w:r>
          </w:p>
        </w:tc>
      </w:tr>
    </w:tbl>
    <w:p w14:paraId="042ABE4D" w14:textId="77777777" w:rsidR="000F3B38" w:rsidRPr="00931656" w:rsidRDefault="000F3B38" w:rsidP="000F2AF3">
      <w:pPr>
        <w:spacing w:before="1"/>
        <w:ind w:left="233" w:right="120"/>
        <w:jc w:val="both"/>
        <w:rPr>
          <w:i/>
          <w:color w:val="FF0000"/>
        </w:rPr>
      </w:pPr>
    </w:p>
    <w:p w14:paraId="76D34C96" w14:textId="77777777" w:rsidR="00681242" w:rsidRDefault="00681242" w:rsidP="000F2AF3">
      <w:pPr>
        <w:pStyle w:val="1"/>
        <w:tabs>
          <w:tab w:val="left" w:pos="3617"/>
        </w:tabs>
        <w:ind w:left="9923" w:firstLine="0"/>
        <w:jc w:val="right"/>
      </w:pPr>
    </w:p>
    <w:p w14:paraId="232E14AC" w14:textId="77777777" w:rsidR="000F2AF3" w:rsidRDefault="00C15097" w:rsidP="00C15097">
      <w:pPr>
        <w:pStyle w:val="1"/>
        <w:tabs>
          <w:tab w:val="left" w:pos="2835"/>
        </w:tabs>
        <w:ind w:hanging="104"/>
        <w:jc w:val="center"/>
      </w:pPr>
      <w:r>
        <w:t>3</w:t>
      </w:r>
      <w:r w:rsidR="000F2AF3">
        <w:t>. Зміст</w:t>
      </w:r>
      <w:r w:rsidR="000F2AF3">
        <w:rPr>
          <w:spacing w:val="-12"/>
        </w:rPr>
        <w:t xml:space="preserve"> </w:t>
      </w:r>
      <w:r w:rsidR="000F2AF3">
        <w:t>навчальної</w:t>
      </w:r>
      <w:r w:rsidR="000F2AF3">
        <w:rPr>
          <w:spacing w:val="-12"/>
        </w:rPr>
        <w:t xml:space="preserve"> </w:t>
      </w:r>
      <w:r w:rsidR="000F2AF3">
        <w:rPr>
          <w:spacing w:val="-2"/>
        </w:rPr>
        <w:t>дисципліни</w:t>
      </w:r>
    </w:p>
    <w:p w14:paraId="10874DB0" w14:textId="026F02C7" w:rsidR="00AF7236" w:rsidRPr="00AF7236" w:rsidRDefault="00E27CC6" w:rsidP="00AF7236">
      <w:pPr>
        <w:jc w:val="center"/>
        <w:rPr>
          <w:b/>
          <w:i/>
          <w:iCs/>
          <w:sz w:val="28"/>
          <w:szCs w:val="28"/>
          <w:lang w:val="ru-RU"/>
        </w:rPr>
      </w:pPr>
      <w:r w:rsidRPr="00AF7236">
        <w:rPr>
          <w:b/>
          <w:i/>
          <w:sz w:val="28"/>
          <w:szCs w:val="28"/>
        </w:rPr>
        <w:t xml:space="preserve">Змістовий модуль 1. </w:t>
      </w:r>
      <w:r w:rsidR="00FC2C24" w:rsidRPr="00FC2C24">
        <w:rPr>
          <w:b/>
          <w:i/>
          <w:iCs/>
          <w:sz w:val="28"/>
          <w:szCs w:val="28"/>
        </w:rPr>
        <w:t>Вступ до дисципліни</w:t>
      </w:r>
      <w:r w:rsidR="00FC2C24">
        <w:rPr>
          <w:b/>
          <w:i/>
          <w:iCs/>
          <w:sz w:val="28"/>
          <w:szCs w:val="28"/>
        </w:rPr>
        <w:t xml:space="preserve"> «Філософія креативного діалогу»</w:t>
      </w:r>
      <w:r w:rsidR="00AF7236" w:rsidRPr="00AF7236">
        <w:rPr>
          <w:b/>
          <w:i/>
          <w:iCs/>
          <w:sz w:val="28"/>
          <w:szCs w:val="28"/>
        </w:rPr>
        <w:t>.</w:t>
      </w:r>
    </w:p>
    <w:p w14:paraId="31BC0C57" w14:textId="77777777" w:rsidR="00AF7236" w:rsidRPr="00AF7236" w:rsidRDefault="00AF7236" w:rsidP="00AF7236">
      <w:pPr>
        <w:jc w:val="center"/>
        <w:rPr>
          <w:b/>
          <w:sz w:val="28"/>
          <w:szCs w:val="28"/>
          <w:lang w:val="ru-RU"/>
        </w:rPr>
      </w:pPr>
    </w:p>
    <w:p w14:paraId="0F018B1B" w14:textId="77777777" w:rsidR="00FC2C24" w:rsidRDefault="00FC2C24" w:rsidP="00FC2C24">
      <w:pPr>
        <w:pStyle w:val="a6"/>
        <w:ind w:firstLine="284"/>
        <w:jc w:val="both"/>
        <w:rPr>
          <w:b/>
          <w:szCs w:val="28"/>
          <w:lang w:val="uk-UA"/>
        </w:rPr>
      </w:pPr>
      <w:r w:rsidRPr="00FC2C24">
        <w:rPr>
          <w:b/>
          <w:szCs w:val="28"/>
          <w:lang w:val="uk-UA"/>
        </w:rPr>
        <w:t xml:space="preserve">Проблематика </w:t>
      </w:r>
      <w:r>
        <w:rPr>
          <w:b/>
          <w:szCs w:val="28"/>
          <w:lang w:val="uk-UA"/>
        </w:rPr>
        <w:t>філософських аспектів креативного діалогу</w:t>
      </w:r>
    </w:p>
    <w:p w14:paraId="0D20C97C" w14:textId="2DF1AE5B" w:rsidR="00AF7236" w:rsidRDefault="00FC2C24" w:rsidP="00FC2C24">
      <w:pPr>
        <w:pStyle w:val="a6"/>
        <w:ind w:firstLine="284"/>
        <w:jc w:val="both"/>
        <w:rPr>
          <w:bCs/>
          <w:szCs w:val="28"/>
          <w:lang w:val="uk-UA"/>
        </w:rPr>
      </w:pPr>
      <w:r w:rsidRPr="00FC2C24">
        <w:rPr>
          <w:bCs/>
          <w:szCs w:val="28"/>
          <w:lang w:val="uk-UA"/>
        </w:rPr>
        <w:t>Проблематика філософських аспектів креативного діалог</w:t>
      </w:r>
      <w:r w:rsidRPr="00FC2C24">
        <w:rPr>
          <w:bCs/>
          <w:szCs w:val="28"/>
          <w:lang w:val="uk-UA"/>
        </w:rPr>
        <w:t xml:space="preserve">у </w:t>
      </w:r>
      <w:r w:rsidRPr="00FC2C24">
        <w:rPr>
          <w:bCs/>
          <w:szCs w:val="28"/>
          <w:lang w:val="uk-UA"/>
        </w:rPr>
        <w:t>та перспективи їхньо</w:t>
      </w:r>
      <w:r w:rsidRPr="00FC2C24">
        <w:rPr>
          <w:bCs/>
          <w:szCs w:val="28"/>
          <w:lang w:val="uk-UA"/>
        </w:rPr>
        <w:t>го</w:t>
      </w:r>
      <w:r w:rsidRPr="00FC2C24">
        <w:rPr>
          <w:bCs/>
          <w:szCs w:val="28"/>
          <w:lang w:val="uk-UA"/>
        </w:rPr>
        <w:t xml:space="preserve"> вирішення. Об’єкт та предмет дослідження дисципліни. Технологія вирішення проблеми. Прогнозований/потенційний результат. Формування відповідних </w:t>
      </w:r>
      <w:proofErr w:type="spellStart"/>
      <w:r w:rsidRPr="00FC2C24">
        <w:rPr>
          <w:bCs/>
          <w:szCs w:val="28"/>
          <w:lang w:val="uk-UA"/>
        </w:rPr>
        <w:t>компетентностей</w:t>
      </w:r>
      <w:proofErr w:type="spellEnd"/>
      <w:r w:rsidRPr="00FC2C24">
        <w:rPr>
          <w:bCs/>
          <w:szCs w:val="28"/>
          <w:lang w:val="uk-UA"/>
        </w:rPr>
        <w:t>. Особливості формування проблематики діалогу в культурно-історичному контексті. Категоріальне</w:t>
      </w:r>
      <w:r w:rsidRPr="00FC2C24">
        <w:rPr>
          <w:bCs/>
          <w:szCs w:val="28"/>
          <w:lang w:val="uk-UA"/>
        </w:rPr>
        <w:t xml:space="preserve"> </w:t>
      </w:r>
      <w:r w:rsidRPr="00FC2C24">
        <w:rPr>
          <w:bCs/>
          <w:szCs w:val="28"/>
          <w:lang w:val="uk-UA"/>
        </w:rPr>
        <w:t>осмислення діалогу</w:t>
      </w:r>
      <w:r w:rsidR="00AF7236" w:rsidRPr="00FC2C24">
        <w:rPr>
          <w:bCs/>
          <w:szCs w:val="28"/>
        </w:rPr>
        <w:t>.</w:t>
      </w:r>
    </w:p>
    <w:p w14:paraId="686D7447" w14:textId="77777777" w:rsidR="00FC2C24" w:rsidRPr="00FC2C24" w:rsidRDefault="00FC2C24" w:rsidP="00FC2C24">
      <w:pPr>
        <w:pStyle w:val="a6"/>
        <w:ind w:firstLine="284"/>
        <w:jc w:val="both"/>
        <w:rPr>
          <w:b/>
          <w:szCs w:val="28"/>
          <w:lang w:val="uk-UA"/>
        </w:rPr>
      </w:pPr>
      <w:r w:rsidRPr="00FC2C24">
        <w:rPr>
          <w:b/>
          <w:szCs w:val="28"/>
          <w:lang w:val="uk-UA"/>
        </w:rPr>
        <w:t>Проблемне поле життєдіяльності: підходи до структуризації.</w:t>
      </w:r>
    </w:p>
    <w:p w14:paraId="303803BA" w14:textId="48AFCB70" w:rsidR="00FC2C24" w:rsidRDefault="00FC2C24" w:rsidP="00FC2C24">
      <w:pPr>
        <w:pStyle w:val="a6"/>
        <w:ind w:firstLine="284"/>
        <w:jc w:val="both"/>
        <w:rPr>
          <w:bCs/>
          <w:szCs w:val="28"/>
          <w:lang w:val="uk-UA"/>
        </w:rPr>
      </w:pPr>
      <w:r w:rsidRPr="00FC2C24">
        <w:rPr>
          <w:bCs/>
          <w:szCs w:val="28"/>
          <w:lang w:val="uk-UA"/>
        </w:rPr>
        <w:t>Сфери життєдіяльності та основні проблеми. Раціональне вирішення проблем. Комунікативний підхід до вирішення проблем. Діалог як базовий елемент/інструмент комунікації. Категоріальне осмислення діалогу. Діалогічні компетентності</w:t>
      </w:r>
      <w:r>
        <w:rPr>
          <w:bCs/>
          <w:szCs w:val="28"/>
          <w:lang w:val="uk-UA"/>
        </w:rPr>
        <w:t>.</w:t>
      </w:r>
    </w:p>
    <w:p w14:paraId="32ADDD4A" w14:textId="77777777" w:rsidR="00FC2C24" w:rsidRPr="00FC2C24" w:rsidRDefault="00FC2C24" w:rsidP="00FC2C24">
      <w:pPr>
        <w:pStyle w:val="a6"/>
        <w:ind w:firstLine="284"/>
        <w:jc w:val="both"/>
        <w:rPr>
          <w:b/>
          <w:szCs w:val="28"/>
          <w:lang w:val="uk-UA"/>
        </w:rPr>
      </w:pPr>
      <w:r w:rsidRPr="00FC2C24">
        <w:rPr>
          <w:b/>
          <w:szCs w:val="28"/>
          <w:lang w:val="uk-UA"/>
        </w:rPr>
        <w:t>Осмислення процесу творчості.</w:t>
      </w:r>
    </w:p>
    <w:p w14:paraId="28976395" w14:textId="17E31F10" w:rsidR="00FC2C24" w:rsidRDefault="00FC2C24" w:rsidP="00FC2C24">
      <w:pPr>
        <w:pStyle w:val="a6"/>
        <w:ind w:firstLine="284"/>
        <w:jc w:val="both"/>
        <w:rPr>
          <w:bCs/>
          <w:szCs w:val="28"/>
          <w:lang w:val="uk-UA"/>
        </w:rPr>
      </w:pPr>
      <w:r w:rsidRPr="00FC2C24">
        <w:rPr>
          <w:bCs/>
          <w:szCs w:val="28"/>
          <w:lang w:val="uk-UA"/>
        </w:rPr>
        <w:t>Творчість: сутність та структура. «Нове та Інше»</w:t>
      </w:r>
      <w:r>
        <w:rPr>
          <w:bCs/>
          <w:szCs w:val="28"/>
          <w:lang w:val="uk-UA"/>
        </w:rPr>
        <w:t>.</w:t>
      </w:r>
      <w:r w:rsidRPr="00FC2C24">
        <w:rPr>
          <w:bCs/>
          <w:szCs w:val="28"/>
          <w:lang w:val="uk-UA"/>
        </w:rPr>
        <w:t xml:space="preserve"> «Нове» та </w:t>
      </w:r>
      <w:proofErr w:type="spellStart"/>
      <w:r w:rsidRPr="00FC2C24">
        <w:rPr>
          <w:bCs/>
          <w:szCs w:val="28"/>
          <w:lang w:val="uk-UA"/>
        </w:rPr>
        <w:t>і</w:t>
      </w:r>
      <w:r>
        <w:rPr>
          <w:bCs/>
          <w:szCs w:val="28"/>
          <w:lang w:val="uk-UA"/>
        </w:rPr>
        <w:t>нн</w:t>
      </w:r>
      <w:r w:rsidRPr="00FC2C24">
        <w:rPr>
          <w:bCs/>
          <w:szCs w:val="28"/>
          <w:lang w:val="uk-UA"/>
        </w:rPr>
        <w:t>оватика</w:t>
      </w:r>
      <w:proofErr w:type="spellEnd"/>
      <w:r w:rsidRPr="00FC2C24">
        <w:rPr>
          <w:bCs/>
          <w:szCs w:val="28"/>
          <w:lang w:val="uk-UA"/>
        </w:rPr>
        <w:t>. Творчість та ремісництво як антитези. Ремісництво як продовження творчості. Ремісництво у творчості: технології пошуку та впровадження</w:t>
      </w:r>
      <w:r>
        <w:rPr>
          <w:bCs/>
          <w:szCs w:val="28"/>
          <w:lang w:val="uk-UA"/>
        </w:rPr>
        <w:t>.</w:t>
      </w:r>
    </w:p>
    <w:p w14:paraId="5FE94131" w14:textId="77777777" w:rsidR="007A43C1" w:rsidRPr="007A43C1" w:rsidRDefault="007A43C1" w:rsidP="00FC2C24">
      <w:pPr>
        <w:pStyle w:val="a6"/>
        <w:ind w:firstLine="284"/>
        <w:jc w:val="both"/>
        <w:rPr>
          <w:b/>
          <w:szCs w:val="28"/>
          <w:lang w:val="uk-UA"/>
        </w:rPr>
      </w:pPr>
      <w:proofErr w:type="spellStart"/>
      <w:r w:rsidRPr="007A43C1">
        <w:rPr>
          <w:b/>
          <w:szCs w:val="28"/>
          <w:lang w:val="uk-UA"/>
        </w:rPr>
        <w:t>Інтерсуб’єктивне</w:t>
      </w:r>
      <w:proofErr w:type="spellEnd"/>
      <w:r w:rsidRPr="007A43C1">
        <w:rPr>
          <w:b/>
          <w:szCs w:val="28"/>
          <w:lang w:val="uk-UA"/>
        </w:rPr>
        <w:t xml:space="preserve"> усвідомлення Іншого</w:t>
      </w:r>
    </w:p>
    <w:p w14:paraId="3C7AC053" w14:textId="46123DD3" w:rsidR="00FC2C24" w:rsidRPr="00FC2C24" w:rsidRDefault="007A43C1" w:rsidP="00FC2C24">
      <w:pPr>
        <w:pStyle w:val="a6"/>
        <w:ind w:firstLine="284"/>
        <w:jc w:val="both"/>
        <w:rPr>
          <w:bCs/>
          <w:szCs w:val="28"/>
          <w:lang w:val="uk-UA"/>
        </w:rPr>
      </w:pPr>
      <w:r w:rsidRPr="007A43C1">
        <w:rPr>
          <w:bCs/>
          <w:szCs w:val="28"/>
          <w:lang w:val="uk-UA"/>
        </w:rPr>
        <w:t xml:space="preserve">Е. </w:t>
      </w:r>
      <w:proofErr w:type="spellStart"/>
      <w:r w:rsidRPr="007A43C1">
        <w:rPr>
          <w:bCs/>
          <w:szCs w:val="28"/>
          <w:lang w:val="uk-UA"/>
        </w:rPr>
        <w:t>Гуссерль</w:t>
      </w:r>
      <w:proofErr w:type="spellEnd"/>
      <w:r w:rsidRPr="007A43C1">
        <w:rPr>
          <w:bCs/>
          <w:szCs w:val="28"/>
          <w:lang w:val="uk-UA"/>
        </w:rPr>
        <w:t xml:space="preserve">. Трансформація внутрішньої тривалості у соціальну як перспектива розуміння Іншого: А. </w:t>
      </w:r>
      <w:proofErr w:type="spellStart"/>
      <w:r w:rsidRPr="007A43C1">
        <w:rPr>
          <w:bCs/>
          <w:szCs w:val="28"/>
          <w:lang w:val="uk-UA"/>
        </w:rPr>
        <w:t>Шюц</w:t>
      </w:r>
      <w:proofErr w:type="spellEnd"/>
      <w:r w:rsidRPr="007A43C1">
        <w:rPr>
          <w:bCs/>
          <w:szCs w:val="28"/>
          <w:lang w:val="uk-UA"/>
        </w:rPr>
        <w:t xml:space="preserve">. П. </w:t>
      </w:r>
      <w:proofErr w:type="spellStart"/>
      <w:r w:rsidRPr="007A43C1">
        <w:rPr>
          <w:bCs/>
          <w:szCs w:val="28"/>
          <w:lang w:val="uk-UA"/>
        </w:rPr>
        <w:t>Рікер</w:t>
      </w:r>
      <w:proofErr w:type="spellEnd"/>
      <w:r w:rsidRPr="007A43C1">
        <w:rPr>
          <w:bCs/>
          <w:szCs w:val="28"/>
          <w:lang w:val="uk-UA"/>
        </w:rPr>
        <w:t xml:space="preserve"> як філософ діалогу. Е. </w:t>
      </w:r>
      <w:proofErr w:type="spellStart"/>
      <w:r w:rsidRPr="007A43C1">
        <w:rPr>
          <w:bCs/>
          <w:szCs w:val="28"/>
          <w:lang w:val="uk-UA"/>
        </w:rPr>
        <w:t>Левінас</w:t>
      </w:r>
      <w:proofErr w:type="spellEnd"/>
      <w:r w:rsidRPr="007A43C1">
        <w:rPr>
          <w:bCs/>
          <w:szCs w:val="28"/>
          <w:lang w:val="uk-UA"/>
        </w:rPr>
        <w:t xml:space="preserve">: етичний вимір </w:t>
      </w:r>
      <w:proofErr w:type="spellStart"/>
      <w:r w:rsidRPr="007A43C1">
        <w:rPr>
          <w:bCs/>
          <w:szCs w:val="28"/>
          <w:lang w:val="uk-UA"/>
        </w:rPr>
        <w:t>інтенціональності</w:t>
      </w:r>
      <w:proofErr w:type="spellEnd"/>
      <w:r>
        <w:rPr>
          <w:bCs/>
          <w:szCs w:val="28"/>
          <w:lang w:val="uk-UA"/>
        </w:rPr>
        <w:t>.</w:t>
      </w:r>
    </w:p>
    <w:p w14:paraId="5142FDD4" w14:textId="0F783FDF" w:rsidR="00E27CC6" w:rsidRPr="00AF7236" w:rsidRDefault="00E27CC6" w:rsidP="00FC2C24">
      <w:pPr>
        <w:jc w:val="both"/>
        <w:rPr>
          <w:bCs/>
          <w:sz w:val="28"/>
          <w:szCs w:val="28"/>
        </w:rPr>
      </w:pPr>
    </w:p>
    <w:p w14:paraId="2F774B0B" w14:textId="2B1B5476" w:rsidR="00AF7236" w:rsidRPr="00AF7236" w:rsidRDefault="00E27CC6" w:rsidP="00AF7236">
      <w:pPr>
        <w:ind w:firstLine="567"/>
        <w:jc w:val="center"/>
        <w:rPr>
          <w:b/>
          <w:sz w:val="28"/>
          <w:szCs w:val="28"/>
          <w:lang w:val="ru-RU"/>
        </w:rPr>
      </w:pPr>
      <w:r w:rsidRPr="00AF7236">
        <w:rPr>
          <w:b/>
          <w:i/>
          <w:sz w:val="28"/>
          <w:szCs w:val="28"/>
        </w:rPr>
        <w:t xml:space="preserve">Змістовий модуль 2. </w:t>
      </w:r>
      <w:r w:rsidR="007A43C1" w:rsidRPr="007A43C1">
        <w:rPr>
          <w:b/>
          <w:i/>
          <w:iCs/>
          <w:sz w:val="28"/>
          <w:szCs w:val="28"/>
        </w:rPr>
        <w:t>Діалог як комунікація</w:t>
      </w:r>
      <w:r w:rsidR="00AF7236" w:rsidRPr="00AF7236">
        <w:rPr>
          <w:b/>
          <w:i/>
          <w:iCs/>
          <w:sz w:val="28"/>
          <w:szCs w:val="28"/>
        </w:rPr>
        <w:t>.</w:t>
      </w:r>
    </w:p>
    <w:p w14:paraId="59C6BD56" w14:textId="77777777" w:rsidR="007A43C1" w:rsidRDefault="007A43C1" w:rsidP="007A43C1">
      <w:pPr>
        <w:pStyle w:val="a9"/>
        <w:ind w:firstLine="567"/>
        <w:jc w:val="both"/>
        <w:rPr>
          <w:b/>
          <w:szCs w:val="28"/>
          <w:lang w:val="uk-UA"/>
        </w:rPr>
      </w:pPr>
      <w:r w:rsidRPr="007A43C1">
        <w:rPr>
          <w:b/>
          <w:szCs w:val="28"/>
          <w:lang w:val="uk-UA"/>
        </w:rPr>
        <w:t>Матеріально</w:t>
      </w:r>
      <w:r>
        <w:rPr>
          <w:b/>
          <w:szCs w:val="28"/>
          <w:lang w:val="uk-UA"/>
        </w:rPr>
        <w:t>-</w:t>
      </w:r>
      <w:r w:rsidRPr="007A43C1">
        <w:rPr>
          <w:b/>
          <w:szCs w:val="28"/>
          <w:lang w:val="uk-UA"/>
        </w:rPr>
        <w:t xml:space="preserve">енергетична та інформаційна сутність комунікації. </w:t>
      </w:r>
    </w:p>
    <w:p w14:paraId="14065AFD" w14:textId="76F0A88D" w:rsidR="007A43C1" w:rsidRDefault="007A43C1" w:rsidP="007A43C1">
      <w:pPr>
        <w:pStyle w:val="a9"/>
        <w:ind w:firstLine="567"/>
        <w:jc w:val="both"/>
        <w:rPr>
          <w:bCs/>
          <w:szCs w:val="28"/>
          <w:lang w:val="uk-UA"/>
        </w:rPr>
      </w:pPr>
      <w:r w:rsidRPr="007A43C1">
        <w:rPr>
          <w:bCs/>
          <w:szCs w:val="28"/>
          <w:lang w:val="uk-UA"/>
        </w:rPr>
        <w:t>Лінійна модель комунікації</w:t>
      </w:r>
      <w:r w:rsidRPr="007A43C1">
        <w:rPr>
          <w:bCs/>
          <w:szCs w:val="28"/>
          <w:lang w:val="uk-UA"/>
        </w:rPr>
        <w:t xml:space="preserve"> </w:t>
      </w:r>
      <w:r w:rsidRPr="007A43C1">
        <w:rPr>
          <w:bCs/>
          <w:szCs w:val="28"/>
          <w:lang w:val="uk-UA"/>
        </w:rPr>
        <w:t>Г.</w:t>
      </w:r>
      <w:r>
        <w:rPr>
          <w:bCs/>
          <w:szCs w:val="28"/>
          <w:lang w:val="uk-UA"/>
        </w:rPr>
        <w:t xml:space="preserve"> </w:t>
      </w:r>
      <w:proofErr w:type="spellStart"/>
      <w:r w:rsidRPr="007A43C1">
        <w:rPr>
          <w:bCs/>
          <w:szCs w:val="28"/>
          <w:lang w:val="uk-UA"/>
        </w:rPr>
        <w:t>Лассвелла</w:t>
      </w:r>
      <w:proofErr w:type="spellEnd"/>
      <w:r w:rsidRPr="007A43C1">
        <w:rPr>
          <w:bCs/>
          <w:szCs w:val="28"/>
          <w:lang w:val="uk-UA"/>
        </w:rPr>
        <w:t>. Сутність діалогу як теоретична основа гуманітарного знання. Діалог як комунікація. Діалог як прагматично</w:t>
      </w:r>
      <w:r>
        <w:rPr>
          <w:bCs/>
          <w:szCs w:val="28"/>
          <w:lang w:val="uk-UA"/>
        </w:rPr>
        <w:t>-</w:t>
      </w:r>
      <w:r w:rsidRPr="007A43C1">
        <w:rPr>
          <w:bCs/>
          <w:szCs w:val="28"/>
          <w:lang w:val="uk-UA"/>
        </w:rPr>
        <w:t>раціональний проект. Бачення/</w:t>
      </w:r>
      <w:proofErr w:type="spellStart"/>
      <w:r w:rsidRPr="007A43C1">
        <w:rPr>
          <w:bCs/>
          <w:szCs w:val="28"/>
          <w:lang w:val="uk-UA"/>
        </w:rPr>
        <w:t>візіонерство</w:t>
      </w:r>
      <w:proofErr w:type="spellEnd"/>
      <w:r w:rsidRPr="007A43C1">
        <w:rPr>
          <w:bCs/>
          <w:szCs w:val="28"/>
          <w:lang w:val="uk-UA"/>
        </w:rPr>
        <w:t xml:space="preserve"> майбутнього: зняття протирічь в процесі проектування. Діалог: сутнісна основа та структура. Діалог із «</w:t>
      </w:r>
      <w:proofErr w:type="spellStart"/>
      <w:r w:rsidRPr="007A43C1">
        <w:rPr>
          <w:bCs/>
          <w:szCs w:val="28"/>
          <w:lang w:val="uk-UA"/>
        </w:rPr>
        <w:t>Alter</w:t>
      </w:r>
      <w:proofErr w:type="spellEnd"/>
      <w:r w:rsidRPr="007A43C1">
        <w:rPr>
          <w:bCs/>
          <w:szCs w:val="28"/>
          <w:lang w:val="uk-UA"/>
        </w:rPr>
        <w:t xml:space="preserve"> </w:t>
      </w:r>
      <w:proofErr w:type="spellStart"/>
      <w:r w:rsidRPr="007A43C1">
        <w:rPr>
          <w:bCs/>
          <w:szCs w:val="28"/>
          <w:lang w:val="uk-UA"/>
        </w:rPr>
        <w:t>ego</w:t>
      </w:r>
      <w:proofErr w:type="spellEnd"/>
      <w:r w:rsidRPr="007A43C1">
        <w:rPr>
          <w:bCs/>
          <w:szCs w:val="28"/>
          <w:lang w:val="uk-UA"/>
        </w:rPr>
        <w:t xml:space="preserve">»: пояснення світу та себе </w:t>
      </w:r>
      <w:r w:rsidRPr="007A43C1">
        <w:rPr>
          <w:bCs/>
          <w:szCs w:val="28"/>
          <w:lang w:val="uk-UA"/>
        </w:rPr>
        <w:lastRenderedPageBreak/>
        <w:t>самому собі. Діалог як пошук готових відповідей з «іншим».</w:t>
      </w:r>
      <w:r>
        <w:rPr>
          <w:bCs/>
          <w:szCs w:val="28"/>
          <w:lang w:val="uk-UA"/>
        </w:rPr>
        <w:t xml:space="preserve"> </w:t>
      </w:r>
      <w:r w:rsidRPr="007A43C1">
        <w:rPr>
          <w:bCs/>
          <w:szCs w:val="28"/>
          <w:lang w:val="uk-UA"/>
        </w:rPr>
        <w:t>Діалог із соціумом або його часткою/</w:t>
      </w:r>
      <w:proofErr w:type="spellStart"/>
      <w:r w:rsidRPr="007A43C1">
        <w:rPr>
          <w:bCs/>
          <w:szCs w:val="28"/>
          <w:lang w:val="uk-UA"/>
        </w:rPr>
        <w:t>аудіторією</w:t>
      </w:r>
      <w:proofErr w:type="spellEnd"/>
      <w:r w:rsidRPr="007A43C1">
        <w:rPr>
          <w:bCs/>
          <w:szCs w:val="28"/>
          <w:lang w:val="uk-UA"/>
        </w:rPr>
        <w:t xml:space="preserve">. Діалог із Богом/Космосом: усвідомлення безкінечності у просторі та у часі. Я і Інший: проблеми </w:t>
      </w:r>
      <w:proofErr w:type="spellStart"/>
      <w:r w:rsidRPr="007A43C1">
        <w:rPr>
          <w:bCs/>
          <w:szCs w:val="28"/>
          <w:lang w:val="uk-UA"/>
        </w:rPr>
        <w:t>інтерсуб’єктктивності</w:t>
      </w:r>
      <w:proofErr w:type="spellEnd"/>
      <w:r w:rsidRPr="007A43C1">
        <w:rPr>
          <w:bCs/>
          <w:szCs w:val="28"/>
          <w:lang w:val="uk-UA"/>
        </w:rPr>
        <w:t xml:space="preserve">.  Я і Ти: життя діалогу Концепція діалогу як способу буття людини М. </w:t>
      </w:r>
      <w:proofErr w:type="spellStart"/>
      <w:r w:rsidRPr="007A43C1">
        <w:rPr>
          <w:bCs/>
          <w:szCs w:val="28"/>
          <w:lang w:val="uk-UA"/>
        </w:rPr>
        <w:t>Бахтіна</w:t>
      </w:r>
      <w:proofErr w:type="spellEnd"/>
      <w:r w:rsidRPr="007A43C1">
        <w:rPr>
          <w:bCs/>
          <w:szCs w:val="28"/>
          <w:lang w:val="uk-UA"/>
        </w:rPr>
        <w:t xml:space="preserve">. Божественна природа в концепції М. Бубера. Концепція діалогу культур В. </w:t>
      </w:r>
      <w:proofErr w:type="spellStart"/>
      <w:r w:rsidRPr="007A43C1">
        <w:rPr>
          <w:bCs/>
          <w:szCs w:val="28"/>
          <w:lang w:val="uk-UA"/>
        </w:rPr>
        <w:t>Біблера</w:t>
      </w:r>
      <w:proofErr w:type="spellEnd"/>
      <w:r>
        <w:rPr>
          <w:bCs/>
          <w:szCs w:val="28"/>
          <w:lang w:val="uk-UA"/>
        </w:rPr>
        <w:t>.</w:t>
      </w:r>
    </w:p>
    <w:p w14:paraId="0C2E3FD2" w14:textId="77777777" w:rsidR="007A43C1" w:rsidRPr="007A43C1" w:rsidRDefault="007A43C1" w:rsidP="007A43C1">
      <w:pPr>
        <w:pStyle w:val="a9"/>
        <w:ind w:firstLine="567"/>
        <w:jc w:val="both"/>
        <w:rPr>
          <w:bCs/>
          <w:szCs w:val="28"/>
          <w:lang w:val="uk-UA"/>
        </w:rPr>
      </w:pPr>
    </w:p>
    <w:p w14:paraId="5BAAD1DF" w14:textId="77777777" w:rsidR="007A43C1" w:rsidRPr="007A43C1" w:rsidRDefault="007A43C1" w:rsidP="007A43C1">
      <w:pPr>
        <w:pStyle w:val="a9"/>
        <w:ind w:firstLine="567"/>
        <w:rPr>
          <w:b/>
          <w:szCs w:val="28"/>
          <w:lang w:val="uk-UA"/>
        </w:rPr>
      </w:pPr>
      <w:r w:rsidRPr="007A43C1">
        <w:rPr>
          <w:b/>
          <w:szCs w:val="28"/>
          <w:lang w:val="uk-UA"/>
        </w:rPr>
        <w:t xml:space="preserve">Методика як складова технології. </w:t>
      </w:r>
    </w:p>
    <w:p w14:paraId="62C248F4" w14:textId="6E652DEA" w:rsidR="007A43C1" w:rsidRPr="007A43C1" w:rsidRDefault="007A43C1" w:rsidP="007A43C1">
      <w:pPr>
        <w:pStyle w:val="a9"/>
        <w:ind w:firstLine="567"/>
        <w:jc w:val="both"/>
        <w:rPr>
          <w:bCs/>
          <w:szCs w:val="28"/>
          <w:lang w:val="uk-UA"/>
        </w:rPr>
      </w:pPr>
      <w:r w:rsidRPr="007A43C1">
        <w:rPr>
          <w:bCs/>
          <w:szCs w:val="28"/>
          <w:lang w:val="uk-UA"/>
        </w:rPr>
        <w:t xml:space="preserve">Структура технології. Методика як складова технології. Раціональний проект: </w:t>
      </w:r>
      <w:proofErr w:type="spellStart"/>
      <w:r w:rsidRPr="007A43C1">
        <w:rPr>
          <w:bCs/>
          <w:szCs w:val="28"/>
          <w:lang w:val="uk-UA"/>
        </w:rPr>
        <w:t>візія</w:t>
      </w:r>
      <w:proofErr w:type="spellEnd"/>
      <w:r w:rsidRPr="007A43C1">
        <w:rPr>
          <w:bCs/>
          <w:szCs w:val="28"/>
          <w:lang w:val="uk-UA"/>
        </w:rPr>
        <w:t xml:space="preserve"> (ціль) та процес(технологія). Елементи структури технології. Діалог як проект. Формування діалогу в межах проектного підходу.</w:t>
      </w:r>
    </w:p>
    <w:p w14:paraId="085B127E" w14:textId="77777777" w:rsidR="007A43C1" w:rsidRDefault="007A43C1" w:rsidP="007A43C1">
      <w:pPr>
        <w:pStyle w:val="a9"/>
        <w:ind w:firstLine="567"/>
        <w:rPr>
          <w:b/>
          <w:szCs w:val="28"/>
          <w:lang w:val="uk-UA"/>
        </w:rPr>
      </w:pPr>
    </w:p>
    <w:p w14:paraId="2356BB0D" w14:textId="258096F3" w:rsidR="00AF7236" w:rsidRPr="00AF7236" w:rsidRDefault="00E27CC6" w:rsidP="00AF7236">
      <w:pPr>
        <w:pStyle w:val="a6"/>
        <w:ind w:firstLine="708"/>
        <w:jc w:val="center"/>
        <w:rPr>
          <w:b/>
          <w:i/>
          <w:szCs w:val="28"/>
        </w:rPr>
      </w:pPr>
      <w:r w:rsidRPr="00AF7236">
        <w:rPr>
          <w:b/>
          <w:i/>
          <w:szCs w:val="28"/>
          <w:lang w:val="uk-UA"/>
        </w:rPr>
        <w:t xml:space="preserve">Змістовий модуль 3. </w:t>
      </w:r>
      <w:r w:rsidR="007A43C1">
        <w:rPr>
          <w:b/>
          <w:i/>
          <w:szCs w:val="28"/>
          <w:lang w:val="uk-UA"/>
        </w:rPr>
        <w:t xml:space="preserve">Креативний діалог як </w:t>
      </w:r>
      <w:proofErr w:type="spellStart"/>
      <w:r w:rsidR="007A43C1">
        <w:rPr>
          <w:b/>
          <w:i/>
          <w:szCs w:val="28"/>
          <w:lang w:val="uk-UA"/>
        </w:rPr>
        <w:t>проєкт</w:t>
      </w:r>
      <w:proofErr w:type="spellEnd"/>
      <w:r w:rsidR="00AF7236" w:rsidRPr="00AF7236">
        <w:rPr>
          <w:b/>
          <w:i/>
          <w:szCs w:val="28"/>
        </w:rPr>
        <w:t>.</w:t>
      </w:r>
    </w:p>
    <w:p w14:paraId="34192793" w14:textId="77777777" w:rsidR="007A43C1" w:rsidRDefault="007A43C1" w:rsidP="004B49A7">
      <w:pPr>
        <w:ind w:firstLine="851"/>
        <w:jc w:val="both"/>
        <w:rPr>
          <w:b/>
          <w:sz w:val="28"/>
          <w:szCs w:val="28"/>
        </w:rPr>
      </w:pPr>
      <w:r w:rsidRPr="007A43C1">
        <w:rPr>
          <w:b/>
          <w:sz w:val="28"/>
          <w:szCs w:val="28"/>
        </w:rPr>
        <w:t>Формування проекту через діалог: комунікативний підхід.</w:t>
      </w:r>
    </w:p>
    <w:p w14:paraId="46FEEC9F" w14:textId="56C938EF" w:rsidR="00AF7236" w:rsidRPr="007A43C1" w:rsidRDefault="007A43C1" w:rsidP="004B49A7">
      <w:pPr>
        <w:ind w:firstLine="851"/>
        <w:jc w:val="both"/>
        <w:rPr>
          <w:bCs/>
          <w:sz w:val="28"/>
          <w:szCs w:val="28"/>
        </w:rPr>
      </w:pPr>
      <w:r w:rsidRPr="007A43C1">
        <w:rPr>
          <w:bCs/>
          <w:sz w:val="28"/>
          <w:szCs w:val="28"/>
        </w:rPr>
        <w:t xml:space="preserve">Формування засад діалогічності у філософській антропології Л. </w:t>
      </w:r>
      <w:proofErr w:type="spellStart"/>
      <w:r w:rsidRPr="007A43C1">
        <w:rPr>
          <w:bCs/>
          <w:sz w:val="28"/>
          <w:szCs w:val="28"/>
        </w:rPr>
        <w:t>Фоєрбаха</w:t>
      </w:r>
      <w:proofErr w:type="spellEnd"/>
      <w:r w:rsidRPr="007A43C1">
        <w:rPr>
          <w:bCs/>
          <w:sz w:val="28"/>
          <w:szCs w:val="28"/>
        </w:rPr>
        <w:t xml:space="preserve"> та антропології мови В. Гумбольдта. </w:t>
      </w:r>
      <w:proofErr w:type="spellStart"/>
      <w:r w:rsidRPr="007A43C1">
        <w:rPr>
          <w:bCs/>
          <w:sz w:val="28"/>
          <w:szCs w:val="28"/>
        </w:rPr>
        <w:t>Екзистенціально</w:t>
      </w:r>
      <w:proofErr w:type="spellEnd"/>
      <w:r w:rsidRPr="007A43C1">
        <w:rPr>
          <w:bCs/>
          <w:sz w:val="28"/>
          <w:szCs w:val="28"/>
        </w:rPr>
        <w:t>-</w:t>
      </w:r>
      <w:r w:rsidRPr="007A43C1">
        <w:rPr>
          <w:bCs/>
          <w:sz w:val="28"/>
          <w:szCs w:val="28"/>
        </w:rPr>
        <w:t xml:space="preserve">релігійний вимір </w:t>
      </w:r>
      <w:proofErr w:type="spellStart"/>
      <w:r w:rsidRPr="007A43C1">
        <w:rPr>
          <w:bCs/>
          <w:sz w:val="28"/>
          <w:szCs w:val="28"/>
        </w:rPr>
        <w:t>діалогізм</w:t>
      </w:r>
      <w:proofErr w:type="spellEnd"/>
      <w:r w:rsidR="00AF7236" w:rsidRPr="007A43C1">
        <w:rPr>
          <w:bCs/>
          <w:sz w:val="28"/>
          <w:szCs w:val="28"/>
        </w:rPr>
        <w:t>.</w:t>
      </w:r>
    </w:p>
    <w:p w14:paraId="3CC859CB" w14:textId="77777777" w:rsidR="00AF7236" w:rsidRDefault="00AF7236" w:rsidP="00AF7236">
      <w:pPr>
        <w:ind w:firstLine="851"/>
        <w:jc w:val="both"/>
        <w:rPr>
          <w:bCs/>
          <w:sz w:val="28"/>
          <w:szCs w:val="28"/>
        </w:rPr>
      </w:pPr>
    </w:p>
    <w:p w14:paraId="6C8F6E99" w14:textId="77777777" w:rsidR="007A43C1" w:rsidRPr="007A43C1" w:rsidRDefault="007A43C1" w:rsidP="00AF7236">
      <w:pPr>
        <w:ind w:firstLine="851"/>
        <w:jc w:val="both"/>
        <w:rPr>
          <w:b/>
          <w:sz w:val="28"/>
          <w:szCs w:val="28"/>
        </w:rPr>
      </w:pPr>
      <w:r w:rsidRPr="007A43C1">
        <w:rPr>
          <w:b/>
          <w:sz w:val="28"/>
          <w:szCs w:val="28"/>
        </w:rPr>
        <w:t>Сутність та структура раціонального</w:t>
      </w:r>
      <w:r w:rsidRPr="007A43C1">
        <w:rPr>
          <w:b/>
        </w:rPr>
        <w:t xml:space="preserve"> </w:t>
      </w:r>
      <w:r w:rsidRPr="007A43C1">
        <w:rPr>
          <w:b/>
          <w:sz w:val="28"/>
          <w:szCs w:val="28"/>
        </w:rPr>
        <w:t xml:space="preserve">проектування. </w:t>
      </w:r>
    </w:p>
    <w:p w14:paraId="2EC9CC6A" w14:textId="405AE05C" w:rsidR="007A43C1" w:rsidRPr="007A43C1" w:rsidRDefault="007A43C1" w:rsidP="00AF7236">
      <w:pPr>
        <w:ind w:firstLine="851"/>
        <w:jc w:val="both"/>
        <w:rPr>
          <w:bCs/>
          <w:sz w:val="28"/>
          <w:szCs w:val="28"/>
        </w:rPr>
      </w:pPr>
      <w:r w:rsidRPr="007A43C1">
        <w:rPr>
          <w:bCs/>
          <w:sz w:val="28"/>
          <w:szCs w:val="28"/>
        </w:rPr>
        <w:t xml:space="preserve">Діалогічний підхід до формування та реалізації проекту. Діалогічність філософської антропології та антропології мови. </w:t>
      </w:r>
      <w:r>
        <w:rPr>
          <w:bCs/>
          <w:sz w:val="28"/>
          <w:szCs w:val="28"/>
        </w:rPr>
        <w:t>М</w:t>
      </w:r>
      <w:r w:rsidRPr="007A43C1">
        <w:rPr>
          <w:bCs/>
          <w:sz w:val="28"/>
          <w:szCs w:val="28"/>
        </w:rPr>
        <w:t>етодика формування діалогу. Проблеми формування суспільного договору в сучасній Україні: дефіцит суспільно-діалогічного майданчика. Філософський дискурс діалогу</w:t>
      </w:r>
    </w:p>
    <w:p w14:paraId="32766096" w14:textId="6D2985E7" w:rsidR="00E27CC6" w:rsidRPr="007A43C1" w:rsidRDefault="00E27CC6" w:rsidP="00AF7236">
      <w:pPr>
        <w:pStyle w:val="a9"/>
        <w:ind w:firstLine="567"/>
        <w:jc w:val="center"/>
        <w:rPr>
          <w:szCs w:val="28"/>
          <w:lang w:val="uk-UA"/>
        </w:rPr>
      </w:pPr>
    </w:p>
    <w:p w14:paraId="266DD5FD" w14:textId="2FAD682F" w:rsidR="007A43C1" w:rsidRDefault="00E27CC6" w:rsidP="004B49A7">
      <w:pPr>
        <w:pStyle w:val="ac"/>
        <w:tabs>
          <w:tab w:val="clear" w:pos="9356"/>
          <w:tab w:val="left" w:pos="1134"/>
        </w:tabs>
        <w:spacing w:before="0"/>
        <w:jc w:val="center"/>
        <w:rPr>
          <w:b/>
          <w:szCs w:val="28"/>
          <w:lang w:val="uk-UA"/>
        </w:rPr>
      </w:pPr>
      <w:proofErr w:type="spellStart"/>
      <w:r w:rsidRPr="004B49A7">
        <w:rPr>
          <w:b/>
          <w:i/>
          <w:szCs w:val="28"/>
        </w:rPr>
        <w:t>Змістовий</w:t>
      </w:r>
      <w:proofErr w:type="spellEnd"/>
      <w:r w:rsidRPr="004B49A7">
        <w:rPr>
          <w:b/>
          <w:i/>
          <w:szCs w:val="28"/>
        </w:rPr>
        <w:t xml:space="preserve"> модуль 4. </w:t>
      </w:r>
      <w:r w:rsidR="007A43C1" w:rsidRPr="007A43C1">
        <w:rPr>
          <w:b/>
          <w:i/>
          <w:iCs/>
          <w:szCs w:val="28"/>
          <w:lang w:val="uk-UA"/>
        </w:rPr>
        <w:t>Діалогічний вимір комунікативної філософії</w:t>
      </w:r>
      <w:r w:rsidR="007A43C1" w:rsidRPr="004B49A7">
        <w:rPr>
          <w:b/>
          <w:szCs w:val="28"/>
        </w:rPr>
        <w:t xml:space="preserve"> </w:t>
      </w:r>
    </w:p>
    <w:p w14:paraId="193ABF29" w14:textId="77777777" w:rsidR="007A43C1" w:rsidRPr="007A43C1" w:rsidRDefault="007A43C1" w:rsidP="004B49A7">
      <w:pPr>
        <w:pStyle w:val="ac"/>
        <w:tabs>
          <w:tab w:val="clear" w:pos="9356"/>
          <w:tab w:val="left" w:pos="1134"/>
        </w:tabs>
        <w:spacing w:before="0"/>
        <w:jc w:val="center"/>
        <w:rPr>
          <w:b/>
          <w:szCs w:val="28"/>
          <w:lang w:val="uk-UA"/>
        </w:rPr>
      </w:pPr>
    </w:p>
    <w:p w14:paraId="13C63C3B" w14:textId="77777777" w:rsidR="00AC0CCB" w:rsidRDefault="00AC0CCB" w:rsidP="007A43C1">
      <w:pPr>
        <w:ind w:firstLine="708"/>
        <w:jc w:val="both"/>
        <w:rPr>
          <w:b/>
          <w:sz w:val="28"/>
          <w:szCs w:val="28"/>
        </w:rPr>
      </w:pPr>
      <w:r w:rsidRPr="00AC0CCB">
        <w:rPr>
          <w:b/>
          <w:sz w:val="28"/>
          <w:szCs w:val="28"/>
        </w:rPr>
        <w:t xml:space="preserve">Гуманітарне знання й пізнання: </w:t>
      </w:r>
      <w:proofErr w:type="spellStart"/>
      <w:r w:rsidRPr="00AC0CCB">
        <w:rPr>
          <w:b/>
          <w:sz w:val="28"/>
          <w:szCs w:val="28"/>
        </w:rPr>
        <w:t>герменевтичний</w:t>
      </w:r>
      <w:proofErr w:type="spellEnd"/>
      <w:r w:rsidRPr="00AC0CCB">
        <w:rPr>
          <w:b/>
          <w:sz w:val="28"/>
          <w:szCs w:val="28"/>
        </w:rPr>
        <w:t xml:space="preserve"> характер та його діалогічні особливості. </w:t>
      </w:r>
    </w:p>
    <w:p w14:paraId="4AEE491E" w14:textId="77777777" w:rsidR="00AC0CCB" w:rsidRDefault="00AC0CCB" w:rsidP="007A43C1">
      <w:pPr>
        <w:ind w:firstLine="708"/>
        <w:jc w:val="both"/>
        <w:rPr>
          <w:bCs/>
          <w:sz w:val="28"/>
          <w:szCs w:val="28"/>
        </w:rPr>
      </w:pPr>
      <w:r w:rsidRPr="00AC0CCB">
        <w:rPr>
          <w:bCs/>
          <w:sz w:val="28"/>
          <w:szCs w:val="28"/>
        </w:rPr>
        <w:t xml:space="preserve">Діалог гуманітарного та природничо-наукового знання в </w:t>
      </w:r>
      <w:proofErr w:type="spellStart"/>
      <w:r w:rsidRPr="00AC0CCB">
        <w:rPr>
          <w:bCs/>
          <w:sz w:val="28"/>
          <w:szCs w:val="28"/>
        </w:rPr>
        <w:t>постнекласичній</w:t>
      </w:r>
      <w:proofErr w:type="spellEnd"/>
      <w:r w:rsidRPr="00AC0CCB">
        <w:rPr>
          <w:bCs/>
          <w:sz w:val="28"/>
          <w:szCs w:val="28"/>
        </w:rPr>
        <w:t xml:space="preserve"> науці. Діалогічність як</w:t>
      </w:r>
      <w:r w:rsidRPr="00AC0CCB">
        <w:rPr>
          <w:bCs/>
        </w:rPr>
        <w:t xml:space="preserve"> </w:t>
      </w:r>
      <w:r w:rsidRPr="00AC0CCB">
        <w:rPr>
          <w:bCs/>
          <w:sz w:val="28"/>
          <w:szCs w:val="28"/>
        </w:rPr>
        <w:t xml:space="preserve">концепт некласичної епістемології. Сучасний діалог з глобальної проблематики. Перелік сучасних глобальних проблем та їхня сутність. Позиції щодо їхнього вирішення: спільне та особливе. Формування майданчиків для перманентного діалогу задля досягнення консенсусу. Трансформація сучасної цивілізаційної етики. Діалогічний дискурс А. </w:t>
      </w:r>
      <w:proofErr w:type="spellStart"/>
      <w:r w:rsidRPr="00AC0CCB">
        <w:rPr>
          <w:bCs/>
          <w:sz w:val="28"/>
          <w:szCs w:val="28"/>
        </w:rPr>
        <w:t>Шюц</w:t>
      </w:r>
      <w:proofErr w:type="spellEnd"/>
      <w:r w:rsidRPr="00AC0CCB">
        <w:rPr>
          <w:bCs/>
          <w:sz w:val="28"/>
          <w:szCs w:val="28"/>
        </w:rPr>
        <w:t xml:space="preserve">: трансформація внутрішньої тривалості у соціальну як перспектива розуміння іншого. </w:t>
      </w:r>
    </w:p>
    <w:p w14:paraId="77522AF1" w14:textId="370160E0" w:rsidR="007A43C1" w:rsidRPr="00AC0CCB" w:rsidRDefault="00AC0CCB" w:rsidP="007A43C1">
      <w:pPr>
        <w:ind w:firstLine="708"/>
        <w:jc w:val="both"/>
        <w:rPr>
          <w:b/>
          <w:sz w:val="28"/>
          <w:szCs w:val="28"/>
        </w:rPr>
      </w:pPr>
      <w:r w:rsidRPr="00AC0CCB">
        <w:rPr>
          <w:b/>
          <w:sz w:val="28"/>
          <w:szCs w:val="28"/>
        </w:rPr>
        <w:t>Трансформація релігії: «діалогічна теологія».</w:t>
      </w:r>
    </w:p>
    <w:p w14:paraId="728F9AFB" w14:textId="2AD5941C" w:rsidR="007A43C1" w:rsidRPr="00AC0CCB" w:rsidRDefault="00AC0CCB" w:rsidP="007A43C1">
      <w:pPr>
        <w:ind w:firstLine="708"/>
        <w:jc w:val="both"/>
        <w:rPr>
          <w:bCs/>
          <w:sz w:val="28"/>
          <w:szCs w:val="28"/>
        </w:rPr>
      </w:pPr>
      <w:r w:rsidRPr="00AC0CCB">
        <w:rPr>
          <w:bCs/>
          <w:sz w:val="28"/>
          <w:szCs w:val="28"/>
        </w:rPr>
        <w:t xml:space="preserve">Діалогічний вимір методологічних програм </w:t>
      </w:r>
      <w:proofErr w:type="spellStart"/>
      <w:r w:rsidRPr="00AC0CCB">
        <w:rPr>
          <w:bCs/>
          <w:sz w:val="28"/>
          <w:szCs w:val="28"/>
        </w:rPr>
        <w:t>феменології</w:t>
      </w:r>
      <w:proofErr w:type="spellEnd"/>
      <w:r w:rsidRPr="00AC0CCB">
        <w:rPr>
          <w:bCs/>
          <w:sz w:val="28"/>
          <w:szCs w:val="28"/>
        </w:rPr>
        <w:t>. Е.</w:t>
      </w:r>
      <w:r>
        <w:rPr>
          <w:bCs/>
          <w:sz w:val="28"/>
          <w:szCs w:val="28"/>
        </w:rPr>
        <w:t xml:space="preserve"> </w:t>
      </w:r>
      <w:proofErr w:type="spellStart"/>
      <w:r w:rsidRPr="00AC0CCB">
        <w:rPr>
          <w:bCs/>
          <w:sz w:val="28"/>
          <w:szCs w:val="28"/>
        </w:rPr>
        <w:t>Левінас</w:t>
      </w:r>
      <w:proofErr w:type="spellEnd"/>
      <w:r w:rsidRPr="00AC0CCB">
        <w:rPr>
          <w:bCs/>
          <w:sz w:val="28"/>
          <w:szCs w:val="28"/>
        </w:rPr>
        <w:t xml:space="preserve">: етичний вимір </w:t>
      </w:r>
      <w:proofErr w:type="spellStart"/>
      <w:r w:rsidRPr="00AC0CCB">
        <w:rPr>
          <w:bCs/>
          <w:sz w:val="28"/>
          <w:szCs w:val="28"/>
        </w:rPr>
        <w:t>інтенціональності</w:t>
      </w:r>
      <w:proofErr w:type="spellEnd"/>
      <w:r w:rsidRPr="00AC0CCB">
        <w:rPr>
          <w:bCs/>
          <w:sz w:val="28"/>
          <w:szCs w:val="28"/>
        </w:rPr>
        <w:t>. Вічне Ти: проблема Бога в філософії М. Бубера</w:t>
      </w:r>
      <w:r>
        <w:rPr>
          <w:bCs/>
          <w:sz w:val="28"/>
          <w:szCs w:val="28"/>
        </w:rPr>
        <w:t>.</w:t>
      </w:r>
    </w:p>
    <w:p w14:paraId="767B5C64" w14:textId="3230F775" w:rsidR="007A43C1" w:rsidRDefault="007A43C1" w:rsidP="007A43C1">
      <w:pPr>
        <w:ind w:left="7513" w:hanging="7513"/>
        <w:jc w:val="both"/>
      </w:pPr>
    </w:p>
    <w:p w14:paraId="3261B928" w14:textId="77777777" w:rsidR="007A43C1" w:rsidRDefault="007A43C1" w:rsidP="007A43C1">
      <w:pPr>
        <w:ind w:left="7513" w:hanging="7513"/>
        <w:jc w:val="both"/>
      </w:pPr>
    </w:p>
    <w:p w14:paraId="526E164D" w14:textId="77777777" w:rsidR="007A43C1" w:rsidRDefault="007A43C1" w:rsidP="00C36AA0">
      <w:pPr>
        <w:pStyle w:val="1"/>
        <w:tabs>
          <w:tab w:val="left" w:pos="4001"/>
        </w:tabs>
        <w:spacing w:before="3" w:after="2"/>
        <w:ind w:hanging="104"/>
        <w:jc w:val="center"/>
      </w:pPr>
    </w:p>
    <w:p w14:paraId="7B80ED8F" w14:textId="77777777" w:rsidR="007A43C1" w:rsidRDefault="007A43C1" w:rsidP="00C36AA0">
      <w:pPr>
        <w:pStyle w:val="1"/>
        <w:tabs>
          <w:tab w:val="left" w:pos="4001"/>
        </w:tabs>
        <w:spacing w:before="3" w:after="2"/>
        <w:ind w:hanging="104"/>
        <w:jc w:val="center"/>
      </w:pPr>
    </w:p>
    <w:p w14:paraId="0A02589D" w14:textId="77777777" w:rsidR="007A43C1" w:rsidRDefault="007A43C1" w:rsidP="00C36AA0">
      <w:pPr>
        <w:pStyle w:val="1"/>
        <w:tabs>
          <w:tab w:val="left" w:pos="4001"/>
        </w:tabs>
        <w:spacing w:before="3" w:after="2"/>
        <w:ind w:hanging="104"/>
        <w:jc w:val="center"/>
      </w:pPr>
    </w:p>
    <w:p w14:paraId="69B50A4C" w14:textId="77777777" w:rsidR="007A43C1" w:rsidRDefault="007A43C1" w:rsidP="00C36AA0">
      <w:pPr>
        <w:pStyle w:val="1"/>
        <w:tabs>
          <w:tab w:val="left" w:pos="4001"/>
        </w:tabs>
        <w:spacing w:before="3" w:after="2"/>
        <w:ind w:hanging="104"/>
        <w:jc w:val="center"/>
      </w:pPr>
    </w:p>
    <w:p w14:paraId="2EDF12A2" w14:textId="77777777" w:rsidR="007A43C1" w:rsidRDefault="007A43C1" w:rsidP="00C36AA0">
      <w:pPr>
        <w:pStyle w:val="1"/>
        <w:tabs>
          <w:tab w:val="left" w:pos="4001"/>
        </w:tabs>
        <w:spacing w:before="3" w:after="2"/>
        <w:ind w:hanging="104"/>
        <w:jc w:val="center"/>
      </w:pPr>
    </w:p>
    <w:p w14:paraId="63C231C4" w14:textId="77777777" w:rsidR="007A43C1" w:rsidRDefault="007A43C1" w:rsidP="00C36AA0">
      <w:pPr>
        <w:pStyle w:val="1"/>
        <w:tabs>
          <w:tab w:val="left" w:pos="4001"/>
        </w:tabs>
        <w:spacing w:before="3" w:after="2"/>
        <w:ind w:hanging="104"/>
        <w:jc w:val="center"/>
      </w:pPr>
    </w:p>
    <w:p w14:paraId="02D633C1" w14:textId="77777777" w:rsidR="007A43C1" w:rsidRDefault="007A43C1" w:rsidP="00C36AA0">
      <w:pPr>
        <w:pStyle w:val="1"/>
        <w:tabs>
          <w:tab w:val="left" w:pos="4001"/>
        </w:tabs>
        <w:spacing w:before="3" w:after="2"/>
        <w:ind w:hanging="104"/>
        <w:jc w:val="center"/>
      </w:pPr>
    </w:p>
    <w:p w14:paraId="0EF3E017" w14:textId="77777777" w:rsidR="007A43C1" w:rsidRDefault="007A43C1" w:rsidP="00C36AA0">
      <w:pPr>
        <w:pStyle w:val="1"/>
        <w:tabs>
          <w:tab w:val="left" w:pos="4001"/>
        </w:tabs>
        <w:spacing w:before="3" w:after="2"/>
        <w:ind w:hanging="104"/>
        <w:jc w:val="center"/>
      </w:pPr>
    </w:p>
    <w:p w14:paraId="15A9494B" w14:textId="77777777" w:rsidR="007A43C1" w:rsidRDefault="007A43C1" w:rsidP="00C36AA0">
      <w:pPr>
        <w:pStyle w:val="1"/>
        <w:tabs>
          <w:tab w:val="left" w:pos="4001"/>
        </w:tabs>
        <w:spacing w:before="3" w:after="2"/>
        <w:ind w:hanging="104"/>
        <w:jc w:val="center"/>
      </w:pPr>
    </w:p>
    <w:p w14:paraId="742A6D4C" w14:textId="77777777" w:rsidR="007A43C1" w:rsidRDefault="007A43C1" w:rsidP="00C36AA0">
      <w:pPr>
        <w:pStyle w:val="1"/>
        <w:tabs>
          <w:tab w:val="left" w:pos="4001"/>
        </w:tabs>
        <w:spacing w:before="3" w:after="2"/>
        <w:ind w:hanging="104"/>
        <w:jc w:val="center"/>
      </w:pPr>
    </w:p>
    <w:p w14:paraId="2CD7FC16" w14:textId="60CB586A" w:rsidR="00681242" w:rsidRDefault="00C36AA0" w:rsidP="00C36AA0">
      <w:pPr>
        <w:pStyle w:val="1"/>
        <w:tabs>
          <w:tab w:val="left" w:pos="4001"/>
        </w:tabs>
        <w:spacing w:before="3" w:after="2"/>
        <w:ind w:hanging="104"/>
        <w:jc w:val="center"/>
      </w:pPr>
      <w:r>
        <w:lastRenderedPageBreak/>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74EEB5CD"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0291A6D3" w14:textId="77777777">
        <w:trPr>
          <w:trHeight w:val="532"/>
        </w:trPr>
        <w:tc>
          <w:tcPr>
            <w:tcW w:w="1133" w:type="dxa"/>
            <w:vMerge w:val="restart"/>
          </w:tcPr>
          <w:p w14:paraId="04C1633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0A075A6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57239760"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B73310B" w14:textId="77777777" w:rsidR="000F3B38" w:rsidRDefault="00A06E63">
            <w:pPr>
              <w:pStyle w:val="TableParagraph"/>
              <w:ind w:left="13" w:right="1"/>
              <w:jc w:val="center"/>
              <w:rPr>
                <w:sz w:val="20"/>
              </w:rPr>
            </w:pPr>
            <w:r>
              <w:rPr>
                <w:spacing w:val="-2"/>
                <w:sz w:val="20"/>
              </w:rPr>
              <w:t>Кількість</w:t>
            </w:r>
          </w:p>
          <w:p w14:paraId="5D2D2D70" w14:textId="77777777" w:rsidR="000F3B38" w:rsidRDefault="00A06E63">
            <w:pPr>
              <w:pStyle w:val="TableParagraph"/>
              <w:spacing w:before="34"/>
              <w:ind w:left="13"/>
              <w:jc w:val="center"/>
              <w:rPr>
                <w:sz w:val="20"/>
              </w:rPr>
            </w:pPr>
            <w:r>
              <w:rPr>
                <w:spacing w:val="-2"/>
                <w:sz w:val="20"/>
              </w:rPr>
              <w:t>годин</w:t>
            </w:r>
          </w:p>
        </w:tc>
        <w:tc>
          <w:tcPr>
            <w:tcW w:w="1421" w:type="dxa"/>
          </w:tcPr>
          <w:p w14:paraId="2935159A" w14:textId="77777777" w:rsidR="000F3B38" w:rsidRDefault="00A06E63">
            <w:pPr>
              <w:pStyle w:val="TableParagraph"/>
              <w:ind w:left="370"/>
              <w:rPr>
                <w:sz w:val="20"/>
              </w:rPr>
            </w:pPr>
            <w:r>
              <w:rPr>
                <w:sz w:val="20"/>
              </w:rPr>
              <w:t>Згідно</w:t>
            </w:r>
            <w:r>
              <w:rPr>
                <w:spacing w:val="-10"/>
                <w:sz w:val="20"/>
              </w:rPr>
              <w:t xml:space="preserve"> з</w:t>
            </w:r>
          </w:p>
          <w:p w14:paraId="748A8EB5" w14:textId="77777777" w:rsidR="000F3B38" w:rsidRDefault="00A06E63">
            <w:pPr>
              <w:pStyle w:val="TableParagraph"/>
              <w:spacing w:before="34"/>
              <w:ind w:left="264"/>
              <w:rPr>
                <w:sz w:val="20"/>
              </w:rPr>
            </w:pPr>
            <w:r>
              <w:rPr>
                <w:spacing w:val="-2"/>
                <w:sz w:val="20"/>
              </w:rPr>
              <w:t>розкладом</w:t>
            </w:r>
          </w:p>
        </w:tc>
      </w:tr>
      <w:tr w:rsidR="000F3B38" w14:paraId="0F4599EA" w14:textId="77777777">
        <w:trPr>
          <w:trHeight w:val="268"/>
        </w:trPr>
        <w:tc>
          <w:tcPr>
            <w:tcW w:w="1133" w:type="dxa"/>
            <w:vMerge/>
            <w:tcBorders>
              <w:top w:val="nil"/>
            </w:tcBorders>
          </w:tcPr>
          <w:p w14:paraId="28B9A3E0" w14:textId="77777777" w:rsidR="000F3B38" w:rsidRDefault="000F3B38">
            <w:pPr>
              <w:rPr>
                <w:sz w:val="2"/>
                <w:szCs w:val="2"/>
              </w:rPr>
            </w:pPr>
          </w:p>
        </w:tc>
        <w:tc>
          <w:tcPr>
            <w:tcW w:w="5531" w:type="dxa"/>
            <w:vMerge/>
            <w:tcBorders>
              <w:top w:val="nil"/>
            </w:tcBorders>
          </w:tcPr>
          <w:p w14:paraId="74D09D31" w14:textId="77777777" w:rsidR="000F3B38" w:rsidRDefault="000F3B38">
            <w:pPr>
              <w:rPr>
                <w:sz w:val="2"/>
                <w:szCs w:val="2"/>
              </w:rPr>
            </w:pPr>
          </w:p>
        </w:tc>
        <w:tc>
          <w:tcPr>
            <w:tcW w:w="994" w:type="dxa"/>
          </w:tcPr>
          <w:p w14:paraId="022B6953" w14:textId="77777777" w:rsidR="000F3B38" w:rsidRDefault="00A06E63">
            <w:pPr>
              <w:pStyle w:val="TableParagraph"/>
              <w:spacing w:line="225" w:lineRule="exact"/>
              <w:ind w:left="16" w:right="4"/>
              <w:jc w:val="center"/>
              <w:rPr>
                <w:sz w:val="20"/>
              </w:rPr>
            </w:pPr>
            <w:r>
              <w:rPr>
                <w:spacing w:val="-2"/>
                <w:sz w:val="20"/>
              </w:rPr>
              <w:t>о/</w:t>
            </w:r>
            <w:proofErr w:type="spellStart"/>
            <w:r>
              <w:rPr>
                <w:spacing w:val="-2"/>
                <w:sz w:val="20"/>
              </w:rPr>
              <w:t>д.ф</w:t>
            </w:r>
            <w:proofErr w:type="spellEnd"/>
            <w:r>
              <w:rPr>
                <w:spacing w:val="-2"/>
                <w:sz w:val="20"/>
              </w:rPr>
              <w:t>.</w:t>
            </w:r>
          </w:p>
        </w:tc>
        <w:tc>
          <w:tcPr>
            <w:tcW w:w="989" w:type="dxa"/>
          </w:tcPr>
          <w:p w14:paraId="567446D4" w14:textId="77777777" w:rsidR="000F3B38" w:rsidRDefault="00A06E63">
            <w:pPr>
              <w:pStyle w:val="TableParagraph"/>
              <w:spacing w:line="225" w:lineRule="exact"/>
              <w:ind w:left="20" w:right="3"/>
              <w:jc w:val="center"/>
              <w:rPr>
                <w:sz w:val="20"/>
              </w:rPr>
            </w:pPr>
            <w:proofErr w:type="spellStart"/>
            <w:r>
              <w:rPr>
                <w:spacing w:val="-4"/>
                <w:sz w:val="20"/>
              </w:rPr>
              <w:t>з.ф</w:t>
            </w:r>
            <w:proofErr w:type="spellEnd"/>
            <w:r>
              <w:rPr>
                <w:spacing w:val="-4"/>
                <w:sz w:val="20"/>
              </w:rPr>
              <w:t>.</w:t>
            </w:r>
          </w:p>
        </w:tc>
        <w:tc>
          <w:tcPr>
            <w:tcW w:w="1421" w:type="dxa"/>
          </w:tcPr>
          <w:p w14:paraId="45CE1D44" w14:textId="77777777" w:rsidR="000F3B38" w:rsidRDefault="000F3B38">
            <w:pPr>
              <w:pStyle w:val="TableParagraph"/>
              <w:rPr>
                <w:sz w:val="18"/>
              </w:rPr>
            </w:pPr>
          </w:p>
        </w:tc>
      </w:tr>
      <w:tr w:rsidR="004948D1" w14:paraId="15234603" w14:textId="77777777" w:rsidTr="006E137D">
        <w:trPr>
          <w:trHeight w:val="591"/>
        </w:trPr>
        <w:tc>
          <w:tcPr>
            <w:tcW w:w="1133" w:type="dxa"/>
          </w:tcPr>
          <w:p w14:paraId="7C2E622C" w14:textId="77777777" w:rsidR="004948D1" w:rsidRDefault="004948D1" w:rsidP="00B32CC3">
            <w:pPr>
              <w:pStyle w:val="TableParagraph"/>
              <w:ind w:left="14"/>
              <w:jc w:val="center"/>
              <w:rPr>
                <w:sz w:val="24"/>
              </w:rPr>
            </w:pPr>
            <w:r>
              <w:rPr>
                <w:spacing w:val="-10"/>
                <w:sz w:val="24"/>
              </w:rPr>
              <w:t>1</w:t>
            </w:r>
          </w:p>
        </w:tc>
        <w:tc>
          <w:tcPr>
            <w:tcW w:w="5531" w:type="dxa"/>
          </w:tcPr>
          <w:p w14:paraId="06A697E2" w14:textId="77777777" w:rsidR="000B3325" w:rsidRPr="000B3325" w:rsidRDefault="004948D1" w:rsidP="000B3325">
            <w:pPr>
              <w:pStyle w:val="a6"/>
              <w:ind w:left="0"/>
              <w:jc w:val="both"/>
              <w:rPr>
                <w:sz w:val="24"/>
                <w:lang w:val="uk-UA"/>
              </w:rPr>
            </w:pPr>
            <w:r w:rsidRPr="000B3325">
              <w:rPr>
                <w:sz w:val="24"/>
              </w:rPr>
              <w:t xml:space="preserve">Тема 1. </w:t>
            </w:r>
            <w:r w:rsidR="000B3325" w:rsidRPr="000B3325">
              <w:rPr>
                <w:sz w:val="24"/>
                <w:lang w:val="uk-UA"/>
              </w:rPr>
              <w:t>Проблематика філософських аспектів креативного діалогу</w:t>
            </w:r>
          </w:p>
          <w:p w14:paraId="1A792CB8" w14:textId="401D769E" w:rsidR="004948D1" w:rsidRPr="000B3325" w:rsidRDefault="004948D1" w:rsidP="00C0163D">
            <w:pPr>
              <w:rPr>
                <w:sz w:val="24"/>
                <w:szCs w:val="24"/>
              </w:rPr>
            </w:pPr>
          </w:p>
        </w:tc>
        <w:tc>
          <w:tcPr>
            <w:tcW w:w="994" w:type="dxa"/>
          </w:tcPr>
          <w:p w14:paraId="35B556B3" w14:textId="77777777" w:rsidR="004948D1" w:rsidRPr="002C7561" w:rsidRDefault="004948D1" w:rsidP="00D61C21">
            <w:pPr>
              <w:jc w:val="center"/>
            </w:pPr>
            <w:r>
              <w:t>2</w:t>
            </w:r>
          </w:p>
        </w:tc>
        <w:tc>
          <w:tcPr>
            <w:tcW w:w="989" w:type="dxa"/>
          </w:tcPr>
          <w:p w14:paraId="08CBF24A" w14:textId="77777777" w:rsidR="004948D1" w:rsidRPr="002C7561" w:rsidRDefault="004948D1" w:rsidP="00D61C21">
            <w:pPr>
              <w:jc w:val="center"/>
              <w:rPr>
                <w:b/>
              </w:rPr>
            </w:pPr>
          </w:p>
        </w:tc>
        <w:tc>
          <w:tcPr>
            <w:tcW w:w="1421" w:type="dxa"/>
          </w:tcPr>
          <w:p w14:paraId="0132CE5C" w14:textId="2AD01D5A" w:rsidR="004948D1" w:rsidRDefault="005303CE" w:rsidP="005303CE">
            <w:pPr>
              <w:pStyle w:val="TableParagraph"/>
              <w:ind w:left="227" w:right="210"/>
              <w:jc w:val="center"/>
              <w:rPr>
                <w:i/>
                <w:sz w:val="20"/>
              </w:rPr>
            </w:pPr>
            <w:r>
              <w:rPr>
                <w:i/>
                <w:spacing w:val="-2"/>
                <w:sz w:val="20"/>
              </w:rPr>
              <w:t>раз на два тижні</w:t>
            </w:r>
          </w:p>
        </w:tc>
      </w:tr>
      <w:tr w:rsidR="005303CE" w14:paraId="7E8DBB88" w14:textId="77777777" w:rsidTr="00073DB1">
        <w:trPr>
          <w:trHeight w:val="260"/>
        </w:trPr>
        <w:tc>
          <w:tcPr>
            <w:tcW w:w="1133" w:type="dxa"/>
          </w:tcPr>
          <w:p w14:paraId="0541A97A" w14:textId="2E876451" w:rsidR="005303CE" w:rsidRDefault="00AB50B4" w:rsidP="005303CE">
            <w:pPr>
              <w:pStyle w:val="TableParagraph"/>
              <w:ind w:left="14"/>
              <w:jc w:val="center"/>
              <w:rPr>
                <w:spacing w:val="-10"/>
                <w:sz w:val="24"/>
              </w:rPr>
            </w:pPr>
            <w:r>
              <w:rPr>
                <w:spacing w:val="-10"/>
                <w:sz w:val="24"/>
              </w:rPr>
              <w:t>1</w:t>
            </w:r>
          </w:p>
        </w:tc>
        <w:tc>
          <w:tcPr>
            <w:tcW w:w="5531" w:type="dxa"/>
          </w:tcPr>
          <w:p w14:paraId="7D065C4C" w14:textId="77777777" w:rsidR="000B3325" w:rsidRPr="000B3325" w:rsidRDefault="005303CE" w:rsidP="000B3325">
            <w:pPr>
              <w:pStyle w:val="a6"/>
              <w:ind w:left="0"/>
              <w:jc w:val="both"/>
              <w:rPr>
                <w:sz w:val="24"/>
                <w:lang w:val="uk-UA"/>
              </w:rPr>
            </w:pPr>
            <w:r w:rsidRPr="000B3325">
              <w:rPr>
                <w:sz w:val="24"/>
              </w:rPr>
              <w:t xml:space="preserve">Тема 2. </w:t>
            </w:r>
            <w:r w:rsidR="000B3325" w:rsidRPr="000B3325">
              <w:rPr>
                <w:sz w:val="24"/>
                <w:lang w:val="uk-UA"/>
              </w:rPr>
              <w:t>Проблемне поле життєдіяльності: підходи до структуризації.</w:t>
            </w:r>
          </w:p>
          <w:p w14:paraId="430F57C4" w14:textId="780FD128" w:rsidR="005303CE" w:rsidRPr="000B3325" w:rsidRDefault="005303CE" w:rsidP="005303CE">
            <w:pPr>
              <w:jc w:val="both"/>
              <w:rPr>
                <w:sz w:val="24"/>
                <w:szCs w:val="24"/>
              </w:rPr>
            </w:pPr>
          </w:p>
        </w:tc>
        <w:tc>
          <w:tcPr>
            <w:tcW w:w="994" w:type="dxa"/>
          </w:tcPr>
          <w:p w14:paraId="3EA6E35E" w14:textId="5248F2A9" w:rsidR="005303CE" w:rsidRPr="002C7561" w:rsidRDefault="000B3325" w:rsidP="005303CE">
            <w:pPr>
              <w:jc w:val="center"/>
            </w:pPr>
            <w:r>
              <w:t>2</w:t>
            </w:r>
          </w:p>
        </w:tc>
        <w:tc>
          <w:tcPr>
            <w:tcW w:w="989" w:type="dxa"/>
          </w:tcPr>
          <w:p w14:paraId="236D512F" w14:textId="77777777" w:rsidR="005303CE" w:rsidRPr="002C7561" w:rsidRDefault="005303CE" w:rsidP="005303CE"/>
        </w:tc>
        <w:tc>
          <w:tcPr>
            <w:tcW w:w="1421" w:type="dxa"/>
          </w:tcPr>
          <w:p w14:paraId="597BD456" w14:textId="114B14FA" w:rsidR="005303CE" w:rsidRDefault="005303CE" w:rsidP="005303CE">
            <w:pPr>
              <w:pStyle w:val="TableParagraph"/>
              <w:ind w:right="210"/>
              <w:rPr>
                <w:i/>
                <w:spacing w:val="-2"/>
                <w:sz w:val="20"/>
              </w:rPr>
            </w:pPr>
            <w:r w:rsidRPr="00520DEE">
              <w:rPr>
                <w:i/>
                <w:spacing w:val="-2"/>
                <w:sz w:val="20"/>
              </w:rPr>
              <w:t>раз на два тижні</w:t>
            </w:r>
          </w:p>
        </w:tc>
      </w:tr>
      <w:tr w:rsidR="005303CE" w14:paraId="35B7233A" w14:textId="77777777" w:rsidTr="00073DB1">
        <w:trPr>
          <w:trHeight w:val="613"/>
        </w:trPr>
        <w:tc>
          <w:tcPr>
            <w:tcW w:w="1133" w:type="dxa"/>
          </w:tcPr>
          <w:p w14:paraId="1E605DE0" w14:textId="3ED42992" w:rsidR="005303CE" w:rsidRDefault="000B3325" w:rsidP="005303CE">
            <w:pPr>
              <w:pStyle w:val="TableParagraph"/>
              <w:ind w:left="14"/>
              <w:jc w:val="center"/>
              <w:rPr>
                <w:spacing w:val="-10"/>
                <w:sz w:val="24"/>
              </w:rPr>
            </w:pPr>
            <w:r>
              <w:rPr>
                <w:spacing w:val="-10"/>
                <w:sz w:val="24"/>
              </w:rPr>
              <w:t>2</w:t>
            </w:r>
          </w:p>
        </w:tc>
        <w:tc>
          <w:tcPr>
            <w:tcW w:w="5531" w:type="dxa"/>
          </w:tcPr>
          <w:p w14:paraId="3AEDB813" w14:textId="77777777" w:rsidR="000B3325" w:rsidRPr="000B3325" w:rsidRDefault="005303CE" w:rsidP="000B3325">
            <w:pPr>
              <w:pStyle w:val="a9"/>
              <w:jc w:val="both"/>
              <w:rPr>
                <w:sz w:val="24"/>
                <w:lang w:val="uk-UA"/>
              </w:rPr>
            </w:pPr>
            <w:r w:rsidRPr="000B3325">
              <w:rPr>
                <w:sz w:val="24"/>
              </w:rPr>
              <w:t xml:space="preserve">Тема 3. </w:t>
            </w:r>
            <w:r w:rsidR="000B3325" w:rsidRPr="000B3325">
              <w:rPr>
                <w:sz w:val="24"/>
                <w:lang w:val="uk-UA"/>
              </w:rPr>
              <w:t xml:space="preserve">Матеріально-енергетична та інформаційна сутність комунікації. </w:t>
            </w:r>
          </w:p>
          <w:p w14:paraId="71FE0B73" w14:textId="4CBB863F" w:rsidR="005303CE" w:rsidRPr="000B3325" w:rsidRDefault="005303CE" w:rsidP="005303CE">
            <w:pPr>
              <w:pStyle w:val="a3"/>
            </w:pPr>
          </w:p>
        </w:tc>
        <w:tc>
          <w:tcPr>
            <w:tcW w:w="994" w:type="dxa"/>
          </w:tcPr>
          <w:p w14:paraId="3A0A3A02" w14:textId="28B731C5" w:rsidR="005303CE" w:rsidRPr="002C7561" w:rsidRDefault="000B3325" w:rsidP="005303CE">
            <w:pPr>
              <w:jc w:val="center"/>
            </w:pPr>
            <w:r>
              <w:t>2</w:t>
            </w:r>
          </w:p>
        </w:tc>
        <w:tc>
          <w:tcPr>
            <w:tcW w:w="989" w:type="dxa"/>
          </w:tcPr>
          <w:p w14:paraId="356022B0" w14:textId="77777777" w:rsidR="005303CE" w:rsidRPr="002C7561" w:rsidRDefault="005303CE" w:rsidP="005303CE">
            <w:pPr>
              <w:jc w:val="center"/>
            </w:pPr>
          </w:p>
        </w:tc>
        <w:tc>
          <w:tcPr>
            <w:tcW w:w="1421" w:type="dxa"/>
          </w:tcPr>
          <w:p w14:paraId="09023BA7" w14:textId="08708441"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1D529B85" w14:textId="77777777" w:rsidTr="00261158">
        <w:trPr>
          <w:trHeight w:val="329"/>
        </w:trPr>
        <w:tc>
          <w:tcPr>
            <w:tcW w:w="1133" w:type="dxa"/>
          </w:tcPr>
          <w:p w14:paraId="4DCF2C54" w14:textId="2466F107" w:rsidR="005303CE" w:rsidRDefault="00AB50B4" w:rsidP="005303CE">
            <w:pPr>
              <w:pStyle w:val="TableParagraph"/>
              <w:ind w:left="14"/>
              <w:jc w:val="center"/>
              <w:rPr>
                <w:spacing w:val="-10"/>
                <w:sz w:val="24"/>
              </w:rPr>
            </w:pPr>
            <w:r>
              <w:rPr>
                <w:spacing w:val="-10"/>
                <w:sz w:val="24"/>
              </w:rPr>
              <w:t>2</w:t>
            </w:r>
          </w:p>
        </w:tc>
        <w:tc>
          <w:tcPr>
            <w:tcW w:w="5531" w:type="dxa"/>
          </w:tcPr>
          <w:p w14:paraId="1FE47E91" w14:textId="33508BAD" w:rsidR="005303CE" w:rsidRPr="000B3325" w:rsidRDefault="005303CE" w:rsidP="005303CE">
            <w:pPr>
              <w:jc w:val="both"/>
              <w:rPr>
                <w:sz w:val="24"/>
                <w:szCs w:val="24"/>
              </w:rPr>
            </w:pPr>
            <w:r w:rsidRPr="000B3325">
              <w:rPr>
                <w:sz w:val="24"/>
                <w:szCs w:val="24"/>
              </w:rPr>
              <w:t>Тема 4.</w:t>
            </w:r>
            <w:r w:rsidR="000B3325" w:rsidRPr="000B3325">
              <w:rPr>
                <w:sz w:val="24"/>
                <w:szCs w:val="24"/>
              </w:rPr>
              <w:t xml:space="preserve"> </w:t>
            </w:r>
            <w:r w:rsidR="000B3325" w:rsidRPr="000B3325">
              <w:rPr>
                <w:sz w:val="24"/>
                <w:szCs w:val="24"/>
              </w:rPr>
              <w:t>Методика як складова технології</w:t>
            </w:r>
          </w:p>
        </w:tc>
        <w:tc>
          <w:tcPr>
            <w:tcW w:w="994" w:type="dxa"/>
          </w:tcPr>
          <w:p w14:paraId="1BD8314F" w14:textId="43BCB0FD" w:rsidR="005303CE" w:rsidRPr="002C7561" w:rsidRDefault="005303CE" w:rsidP="005303CE">
            <w:pPr>
              <w:jc w:val="center"/>
            </w:pPr>
            <w:r>
              <w:t>2</w:t>
            </w:r>
          </w:p>
        </w:tc>
        <w:tc>
          <w:tcPr>
            <w:tcW w:w="989" w:type="dxa"/>
          </w:tcPr>
          <w:p w14:paraId="4FE852C1" w14:textId="77777777" w:rsidR="005303CE" w:rsidRPr="002C7561" w:rsidRDefault="005303CE" w:rsidP="005303CE">
            <w:pPr>
              <w:jc w:val="center"/>
            </w:pPr>
          </w:p>
        </w:tc>
        <w:tc>
          <w:tcPr>
            <w:tcW w:w="1421" w:type="dxa"/>
          </w:tcPr>
          <w:p w14:paraId="1CF5D0A9" w14:textId="5F8E6563"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1929E057" w14:textId="77777777" w:rsidTr="00261158">
        <w:trPr>
          <w:trHeight w:val="259"/>
        </w:trPr>
        <w:tc>
          <w:tcPr>
            <w:tcW w:w="1133" w:type="dxa"/>
          </w:tcPr>
          <w:p w14:paraId="0524F2AB" w14:textId="5ECAD949" w:rsidR="005303CE" w:rsidRDefault="00AB50B4" w:rsidP="005303CE">
            <w:pPr>
              <w:pStyle w:val="TableParagraph"/>
              <w:ind w:left="14"/>
              <w:jc w:val="center"/>
              <w:rPr>
                <w:spacing w:val="-10"/>
                <w:sz w:val="24"/>
              </w:rPr>
            </w:pPr>
            <w:r>
              <w:rPr>
                <w:spacing w:val="-10"/>
                <w:sz w:val="24"/>
              </w:rPr>
              <w:t>3</w:t>
            </w:r>
          </w:p>
        </w:tc>
        <w:tc>
          <w:tcPr>
            <w:tcW w:w="5531" w:type="dxa"/>
          </w:tcPr>
          <w:p w14:paraId="757E4A2F" w14:textId="3169CB98" w:rsidR="005303CE" w:rsidRPr="000B3325" w:rsidRDefault="005303CE" w:rsidP="005303CE">
            <w:pPr>
              <w:jc w:val="both"/>
              <w:rPr>
                <w:sz w:val="24"/>
                <w:szCs w:val="24"/>
              </w:rPr>
            </w:pPr>
            <w:r w:rsidRPr="000B3325">
              <w:rPr>
                <w:sz w:val="24"/>
                <w:szCs w:val="24"/>
              </w:rPr>
              <w:t>Тема 5.</w:t>
            </w:r>
            <w:r w:rsidR="00AB50B4" w:rsidRPr="000B3325">
              <w:rPr>
                <w:sz w:val="24"/>
                <w:szCs w:val="24"/>
              </w:rPr>
              <w:t xml:space="preserve"> </w:t>
            </w:r>
            <w:r w:rsidR="000B3325" w:rsidRPr="000B3325">
              <w:rPr>
                <w:sz w:val="24"/>
                <w:szCs w:val="24"/>
              </w:rPr>
              <w:t>Формування проекту через діалог: комунікативний підхід.</w:t>
            </w:r>
          </w:p>
        </w:tc>
        <w:tc>
          <w:tcPr>
            <w:tcW w:w="994" w:type="dxa"/>
          </w:tcPr>
          <w:p w14:paraId="08F0D288" w14:textId="54F5A3A7" w:rsidR="005303CE" w:rsidRPr="002C7561" w:rsidRDefault="005303CE" w:rsidP="005303CE">
            <w:pPr>
              <w:jc w:val="center"/>
            </w:pPr>
            <w:r>
              <w:t>2</w:t>
            </w:r>
          </w:p>
        </w:tc>
        <w:tc>
          <w:tcPr>
            <w:tcW w:w="989" w:type="dxa"/>
          </w:tcPr>
          <w:p w14:paraId="19C95CC9" w14:textId="77777777" w:rsidR="005303CE" w:rsidRPr="002C7561" w:rsidRDefault="005303CE" w:rsidP="005303CE">
            <w:pPr>
              <w:jc w:val="center"/>
            </w:pPr>
          </w:p>
        </w:tc>
        <w:tc>
          <w:tcPr>
            <w:tcW w:w="1421" w:type="dxa"/>
          </w:tcPr>
          <w:p w14:paraId="64E75161" w14:textId="74D47482"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3D1FAE19" w14:textId="77777777" w:rsidTr="00261158">
        <w:trPr>
          <w:trHeight w:val="375"/>
        </w:trPr>
        <w:tc>
          <w:tcPr>
            <w:tcW w:w="1133" w:type="dxa"/>
          </w:tcPr>
          <w:p w14:paraId="769024DF" w14:textId="2B051AA3" w:rsidR="005303CE" w:rsidRDefault="000B3325" w:rsidP="005303CE">
            <w:pPr>
              <w:pStyle w:val="TableParagraph"/>
              <w:ind w:left="14"/>
              <w:jc w:val="center"/>
              <w:rPr>
                <w:spacing w:val="-10"/>
                <w:sz w:val="24"/>
              </w:rPr>
            </w:pPr>
            <w:r>
              <w:rPr>
                <w:spacing w:val="-10"/>
                <w:sz w:val="24"/>
              </w:rPr>
              <w:t>3</w:t>
            </w:r>
          </w:p>
        </w:tc>
        <w:tc>
          <w:tcPr>
            <w:tcW w:w="5531" w:type="dxa"/>
          </w:tcPr>
          <w:p w14:paraId="12E372DB" w14:textId="21DFBDC1" w:rsidR="005303CE" w:rsidRPr="000B3325" w:rsidRDefault="005303CE" w:rsidP="005303CE">
            <w:pPr>
              <w:jc w:val="both"/>
              <w:rPr>
                <w:sz w:val="24"/>
                <w:szCs w:val="24"/>
              </w:rPr>
            </w:pPr>
            <w:r w:rsidRPr="000B3325">
              <w:rPr>
                <w:sz w:val="24"/>
                <w:szCs w:val="24"/>
              </w:rPr>
              <w:t xml:space="preserve">Тема 6. </w:t>
            </w:r>
            <w:r w:rsidR="000B3325" w:rsidRPr="000B3325">
              <w:rPr>
                <w:sz w:val="24"/>
                <w:szCs w:val="24"/>
              </w:rPr>
              <w:t>Сутність та структура раціонального проектування</w:t>
            </w:r>
          </w:p>
        </w:tc>
        <w:tc>
          <w:tcPr>
            <w:tcW w:w="994" w:type="dxa"/>
          </w:tcPr>
          <w:p w14:paraId="3AB9E824" w14:textId="77777777" w:rsidR="005303CE" w:rsidRPr="002C7561" w:rsidRDefault="005303CE" w:rsidP="005303CE">
            <w:pPr>
              <w:jc w:val="center"/>
            </w:pPr>
            <w:r>
              <w:t>2</w:t>
            </w:r>
          </w:p>
        </w:tc>
        <w:tc>
          <w:tcPr>
            <w:tcW w:w="989" w:type="dxa"/>
          </w:tcPr>
          <w:p w14:paraId="090B89D8" w14:textId="77777777" w:rsidR="005303CE" w:rsidRPr="002C7561" w:rsidRDefault="005303CE" w:rsidP="005303CE">
            <w:pPr>
              <w:jc w:val="center"/>
            </w:pPr>
          </w:p>
        </w:tc>
        <w:tc>
          <w:tcPr>
            <w:tcW w:w="1421" w:type="dxa"/>
          </w:tcPr>
          <w:p w14:paraId="7F8C1C1E" w14:textId="15868E7F"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0B3325" w14:paraId="03FC7014" w14:textId="77777777" w:rsidTr="00261158">
        <w:trPr>
          <w:trHeight w:val="375"/>
        </w:trPr>
        <w:tc>
          <w:tcPr>
            <w:tcW w:w="1133" w:type="dxa"/>
          </w:tcPr>
          <w:p w14:paraId="203FFF5B" w14:textId="7DDBB18F" w:rsidR="000B3325" w:rsidRDefault="000B3325" w:rsidP="005303CE">
            <w:pPr>
              <w:pStyle w:val="TableParagraph"/>
              <w:ind w:left="14"/>
              <w:jc w:val="center"/>
              <w:rPr>
                <w:spacing w:val="-10"/>
                <w:sz w:val="24"/>
              </w:rPr>
            </w:pPr>
            <w:r>
              <w:rPr>
                <w:spacing w:val="-10"/>
                <w:sz w:val="24"/>
              </w:rPr>
              <w:t>4</w:t>
            </w:r>
          </w:p>
        </w:tc>
        <w:tc>
          <w:tcPr>
            <w:tcW w:w="5531" w:type="dxa"/>
          </w:tcPr>
          <w:p w14:paraId="523400F4" w14:textId="06926681" w:rsidR="000B3325" w:rsidRPr="000B3325" w:rsidRDefault="000B3325" w:rsidP="005303CE">
            <w:pPr>
              <w:jc w:val="both"/>
              <w:rPr>
                <w:sz w:val="24"/>
                <w:szCs w:val="24"/>
              </w:rPr>
            </w:pPr>
            <w:r w:rsidRPr="000B3325">
              <w:rPr>
                <w:sz w:val="24"/>
                <w:szCs w:val="24"/>
              </w:rPr>
              <w:t xml:space="preserve">Тема 7. </w:t>
            </w:r>
            <w:r w:rsidRPr="000B3325">
              <w:rPr>
                <w:sz w:val="24"/>
                <w:szCs w:val="24"/>
              </w:rPr>
              <w:t xml:space="preserve">Гуманітарне знання й пізнання: </w:t>
            </w:r>
            <w:proofErr w:type="spellStart"/>
            <w:r w:rsidRPr="000B3325">
              <w:rPr>
                <w:sz w:val="24"/>
                <w:szCs w:val="24"/>
              </w:rPr>
              <w:t>герменевтичний</w:t>
            </w:r>
            <w:proofErr w:type="spellEnd"/>
            <w:r w:rsidRPr="000B3325">
              <w:rPr>
                <w:sz w:val="24"/>
                <w:szCs w:val="24"/>
              </w:rPr>
              <w:t xml:space="preserve"> характер та його діалогічні особливості. </w:t>
            </w:r>
          </w:p>
        </w:tc>
        <w:tc>
          <w:tcPr>
            <w:tcW w:w="994" w:type="dxa"/>
          </w:tcPr>
          <w:p w14:paraId="301561A4" w14:textId="16FD181A" w:rsidR="000B3325" w:rsidRDefault="000B3325" w:rsidP="005303CE">
            <w:pPr>
              <w:jc w:val="center"/>
            </w:pPr>
            <w:r>
              <w:t>2</w:t>
            </w:r>
          </w:p>
        </w:tc>
        <w:tc>
          <w:tcPr>
            <w:tcW w:w="989" w:type="dxa"/>
          </w:tcPr>
          <w:p w14:paraId="3F4F919E" w14:textId="77777777" w:rsidR="000B3325" w:rsidRPr="002C7561" w:rsidRDefault="000B3325" w:rsidP="005303CE">
            <w:pPr>
              <w:jc w:val="center"/>
            </w:pPr>
          </w:p>
        </w:tc>
        <w:tc>
          <w:tcPr>
            <w:tcW w:w="1421" w:type="dxa"/>
          </w:tcPr>
          <w:p w14:paraId="6A922759" w14:textId="2CD099CF" w:rsidR="000B3325" w:rsidRPr="00520DEE" w:rsidRDefault="000B3325" w:rsidP="005303CE">
            <w:pPr>
              <w:pStyle w:val="TableParagraph"/>
              <w:ind w:left="227" w:right="210"/>
              <w:jc w:val="center"/>
              <w:rPr>
                <w:i/>
                <w:spacing w:val="-2"/>
                <w:sz w:val="20"/>
              </w:rPr>
            </w:pPr>
            <w:r w:rsidRPr="00520DEE">
              <w:rPr>
                <w:i/>
                <w:spacing w:val="-2"/>
                <w:sz w:val="20"/>
              </w:rPr>
              <w:t>раз на два тижні</w:t>
            </w:r>
          </w:p>
        </w:tc>
      </w:tr>
      <w:tr w:rsidR="004948D1" w14:paraId="4E3E07AD" w14:textId="77777777">
        <w:trPr>
          <w:trHeight w:val="316"/>
        </w:trPr>
        <w:tc>
          <w:tcPr>
            <w:tcW w:w="6664" w:type="dxa"/>
            <w:gridSpan w:val="2"/>
          </w:tcPr>
          <w:p w14:paraId="2717BCFA" w14:textId="77777777" w:rsidR="004948D1" w:rsidRDefault="004948D1" w:rsidP="00B32CC3">
            <w:pPr>
              <w:pStyle w:val="TableParagraph"/>
              <w:ind w:left="110"/>
              <w:rPr>
                <w:sz w:val="24"/>
              </w:rPr>
            </w:pPr>
            <w:r>
              <w:rPr>
                <w:spacing w:val="-4"/>
                <w:sz w:val="24"/>
              </w:rPr>
              <w:t>Разом</w:t>
            </w:r>
          </w:p>
        </w:tc>
        <w:tc>
          <w:tcPr>
            <w:tcW w:w="994" w:type="dxa"/>
          </w:tcPr>
          <w:p w14:paraId="54B9928B" w14:textId="7B6FE84F" w:rsidR="004948D1" w:rsidRDefault="005303CE" w:rsidP="004948D1">
            <w:pPr>
              <w:pStyle w:val="TableParagraph"/>
              <w:ind w:left="16"/>
              <w:jc w:val="center"/>
              <w:rPr>
                <w:sz w:val="24"/>
              </w:rPr>
            </w:pPr>
            <w:r>
              <w:rPr>
                <w:spacing w:val="-10"/>
                <w:sz w:val="24"/>
              </w:rPr>
              <w:t>14</w:t>
            </w:r>
          </w:p>
        </w:tc>
        <w:tc>
          <w:tcPr>
            <w:tcW w:w="989" w:type="dxa"/>
          </w:tcPr>
          <w:p w14:paraId="6E37C286" w14:textId="77777777" w:rsidR="004948D1" w:rsidRPr="002C7561" w:rsidRDefault="004948D1" w:rsidP="004948D1">
            <w:pPr>
              <w:jc w:val="center"/>
            </w:pPr>
          </w:p>
        </w:tc>
        <w:tc>
          <w:tcPr>
            <w:tcW w:w="1421" w:type="dxa"/>
          </w:tcPr>
          <w:p w14:paraId="6C2E7B53" w14:textId="77777777" w:rsidR="004948D1" w:rsidRPr="002C7561" w:rsidRDefault="004948D1" w:rsidP="00D61C21">
            <w:pPr>
              <w:jc w:val="center"/>
            </w:pPr>
          </w:p>
        </w:tc>
      </w:tr>
    </w:tbl>
    <w:p w14:paraId="3CB960AC"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2EBE84BF"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4F970828" w14:textId="77777777" w:rsidTr="004F28D2">
        <w:trPr>
          <w:trHeight w:val="532"/>
        </w:trPr>
        <w:tc>
          <w:tcPr>
            <w:tcW w:w="1133" w:type="dxa"/>
            <w:vMerge w:val="restart"/>
          </w:tcPr>
          <w:p w14:paraId="5DF75A31"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754BFC97"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F26112E"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726E1A4D" w14:textId="77777777" w:rsidR="00261158" w:rsidRPr="009F5104" w:rsidRDefault="00261158" w:rsidP="004F28D2">
            <w:pPr>
              <w:pStyle w:val="TableParagraph"/>
              <w:ind w:left="13" w:right="1"/>
              <w:jc w:val="center"/>
            </w:pPr>
            <w:r w:rsidRPr="009F5104">
              <w:rPr>
                <w:spacing w:val="-2"/>
              </w:rPr>
              <w:t>Кількість</w:t>
            </w:r>
          </w:p>
          <w:p w14:paraId="04F40146"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1FE1934D" w14:textId="77777777" w:rsidR="00261158" w:rsidRPr="009F5104" w:rsidRDefault="00261158" w:rsidP="004F28D2">
            <w:pPr>
              <w:pStyle w:val="TableParagraph"/>
              <w:ind w:left="370"/>
            </w:pPr>
            <w:r w:rsidRPr="009F5104">
              <w:t>Згідно</w:t>
            </w:r>
            <w:r w:rsidRPr="009F5104">
              <w:rPr>
                <w:spacing w:val="-10"/>
              </w:rPr>
              <w:t xml:space="preserve"> з</w:t>
            </w:r>
          </w:p>
          <w:p w14:paraId="2BDCC5A5" w14:textId="77777777" w:rsidR="00261158" w:rsidRPr="009F5104" w:rsidRDefault="00261158" w:rsidP="004F28D2">
            <w:pPr>
              <w:pStyle w:val="TableParagraph"/>
              <w:spacing w:before="34"/>
              <w:ind w:left="264"/>
            </w:pPr>
            <w:r w:rsidRPr="009F5104">
              <w:rPr>
                <w:spacing w:val="-2"/>
              </w:rPr>
              <w:t>розкладом</w:t>
            </w:r>
          </w:p>
        </w:tc>
      </w:tr>
      <w:tr w:rsidR="00261158" w14:paraId="15B5B4FB" w14:textId="77777777" w:rsidTr="004F28D2">
        <w:trPr>
          <w:trHeight w:val="268"/>
        </w:trPr>
        <w:tc>
          <w:tcPr>
            <w:tcW w:w="1133" w:type="dxa"/>
            <w:vMerge/>
            <w:tcBorders>
              <w:top w:val="nil"/>
            </w:tcBorders>
          </w:tcPr>
          <w:p w14:paraId="7020CFBA" w14:textId="77777777" w:rsidR="00261158" w:rsidRPr="009F5104" w:rsidRDefault="00261158" w:rsidP="004F28D2"/>
        </w:tc>
        <w:tc>
          <w:tcPr>
            <w:tcW w:w="5531" w:type="dxa"/>
            <w:vMerge/>
            <w:tcBorders>
              <w:top w:val="nil"/>
            </w:tcBorders>
          </w:tcPr>
          <w:p w14:paraId="35CE13AC" w14:textId="77777777" w:rsidR="00261158" w:rsidRPr="009F5104" w:rsidRDefault="00261158" w:rsidP="004F28D2"/>
        </w:tc>
        <w:tc>
          <w:tcPr>
            <w:tcW w:w="994" w:type="dxa"/>
          </w:tcPr>
          <w:p w14:paraId="3DD58620" w14:textId="77777777" w:rsidR="00261158" w:rsidRPr="009F5104" w:rsidRDefault="00261158" w:rsidP="004F28D2">
            <w:pPr>
              <w:pStyle w:val="TableParagraph"/>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43874EE5" w14:textId="77777777" w:rsidR="00261158" w:rsidRPr="009F5104" w:rsidRDefault="00261158" w:rsidP="004F28D2">
            <w:pPr>
              <w:pStyle w:val="TableParagraph"/>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38EA75CB" w14:textId="77777777" w:rsidR="00261158" w:rsidRPr="009F5104" w:rsidRDefault="00261158" w:rsidP="004F28D2">
            <w:pPr>
              <w:pStyle w:val="TableParagraph"/>
            </w:pPr>
          </w:p>
        </w:tc>
      </w:tr>
      <w:tr w:rsidR="00140572" w14:paraId="644C9874" w14:textId="77777777" w:rsidTr="004F28D2">
        <w:trPr>
          <w:trHeight w:val="591"/>
        </w:trPr>
        <w:tc>
          <w:tcPr>
            <w:tcW w:w="1133" w:type="dxa"/>
          </w:tcPr>
          <w:p w14:paraId="76ECB88D" w14:textId="77777777" w:rsidR="00140572" w:rsidRPr="009F5104" w:rsidRDefault="00140572" w:rsidP="00B32CC3">
            <w:pPr>
              <w:pStyle w:val="TableParagraph"/>
              <w:ind w:left="14"/>
              <w:jc w:val="center"/>
            </w:pPr>
            <w:r w:rsidRPr="009F5104">
              <w:rPr>
                <w:spacing w:val="-10"/>
              </w:rPr>
              <w:t>1</w:t>
            </w:r>
          </w:p>
        </w:tc>
        <w:tc>
          <w:tcPr>
            <w:tcW w:w="5531" w:type="dxa"/>
          </w:tcPr>
          <w:p w14:paraId="1F2AABB4" w14:textId="77777777" w:rsidR="00054B5A" w:rsidRPr="00054B5A" w:rsidRDefault="00054B5A" w:rsidP="00054B5A">
            <w:pPr>
              <w:pStyle w:val="a6"/>
              <w:ind w:left="0"/>
              <w:jc w:val="both"/>
              <w:rPr>
                <w:bCs/>
                <w:sz w:val="24"/>
                <w:lang w:val="uk-UA"/>
              </w:rPr>
            </w:pPr>
            <w:r w:rsidRPr="00054B5A">
              <w:rPr>
                <w:bCs/>
                <w:sz w:val="24"/>
                <w:lang w:val="uk-UA"/>
              </w:rPr>
              <w:t>Проблематика філософських аспектів креативного діалогу</w:t>
            </w:r>
          </w:p>
          <w:p w14:paraId="2C89EBCF" w14:textId="77777777" w:rsidR="00054B5A" w:rsidRPr="00054B5A" w:rsidRDefault="00054B5A" w:rsidP="00054B5A">
            <w:pPr>
              <w:rPr>
                <w:sz w:val="24"/>
                <w:szCs w:val="24"/>
                <w:lang w:val="ru-RU"/>
              </w:rPr>
            </w:pPr>
            <w:r w:rsidRPr="00054B5A">
              <w:rPr>
                <w:sz w:val="24"/>
                <w:szCs w:val="24"/>
                <w:lang w:val="ru-RU"/>
              </w:rPr>
              <w:t>План</w:t>
            </w:r>
          </w:p>
          <w:p w14:paraId="7ACE1795" w14:textId="77777777" w:rsidR="00054B5A" w:rsidRPr="00054B5A" w:rsidRDefault="00054B5A" w:rsidP="00054B5A">
            <w:pPr>
              <w:pStyle w:val="a6"/>
              <w:ind w:left="0"/>
              <w:jc w:val="both"/>
              <w:rPr>
                <w:bCs/>
                <w:sz w:val="24"/>
                <w:lang w:val="uk-UA"/>
              </w:rPr>
            </w:pPr>
            <w:r w:rsidRPr="00054B5A">
              <w:rPr>
                <w:bCs/>
                <w:sz w:val="24"/>
                <w:lang w:val="uk-UA"/>
              </w:rPr>
              <w:t>1.П</w:t>
            </w:r>
            <w:r w:rsidRPr="00054B5A">
              <w:rPr>
                <w:bCs/>
                <w:sz w:val="24"/>
                <w:lang w:val="uk-UA"/>
              </w:rPr>
              <w:t xml:space="preserve">роблематика філософських аспектів креативного діалогу та перспективи їхнього вирішення. </w:t>
            </w:r>
          </w:p>
          <w:p w14:paraId="0FF120C6" w14:textId="77777777" w:rsidR="00054B5A" w:rsidRDefault="00054B5A" w:rsidP="00054B5A">
            <w:pPr>
              <w:pStyle w:val="a6"/>
              <w:ind w:left="0"/>
              <w:jc w:val="both"/>
              <w:rPr>
                <w:bCs/>
                <w:sz w:val="24"/>
                <w:lang w:val="uk-UA"/>
              </w:rPr>
            </w:pPr>
            <w:r w:rsidRPr="00054B5A">
              <w:rPr>
                <w:bCs/>
                <w:sz w:val="24"/>
                <w:lang w:val="uk-UA"/>
              </w:rPr>
              <w:t>2.</w:t>
            </w:r>
            <w:r w:rsidRPr="00054B5A">
              <w:rPr>
                <w:bCs/>
                <w:sz w:val="24"/>
                <w:lang w:val="uk-UA"/>
              </w:rPr>
              <w:t xml:space="preserve">Об’єкт та предмет дослідження дисципліни. </w:t>
            </w:r>
            <w:r w:rsidRPr="00054B5A">
              <w:rPr>
                <w:bCs/>
                <w:sz w:val="24"/>
                <w:lang w:val="uk-UA"/>
              </w:rPr>
              <w:t>3.</w:t>
            </w:r>
            <w:r w:rsidRPr="00054B5A">
              <w:rPr>
                <w:bCs/>
                <w:sz w:val="24"/>
                <w:lang w:val="uk-UA"/>
              </w:rPr>
              <w:t xml:space="preserve">Технологія вирішення проблеми. </w:t>
            </w:r>
            <w:r w:rsidRPr="00054B5A">
              <w:rPr>
                <w:bCs/>
                <w:sz w:val="24"/>
                <w:lang w:val="uk-UA"/>
              </w:rPr>
              <w:t>4.</w:t>
            </w:r>
            <w:r w:rsidRPr="00054B5A">
              <w:rPr>
                <w:bCs/>
                <w:sz w:val="24"/>
                <w:lang w:val="uk-UA"/>
              </w:rPr>
              <w:t xml:space="preserve">Прогнозований/потенційний результат. </w:t>
            </w:r>
            <w:r w:rsidRPr="00054B5A">
              <w:rPr>
                <w:bCs/>
                <w:sz w:val="24"/>
                <w:lang w:val="uk-UA"/>
              </w:rPr>
              <w:t>5.</w:t>
            </w:r>
            <w:r w:rsidRPr="00054B5A">
              <w:rPr>
                <w:bCs/>
                <w:sz w:val="24"/>
                <w:lang w:val="uk-UA"/>
              </w:rPr>
              <w:t xml:space="preserve">Формування відповідних </w:t>
            </w:r>
            <w:proofErr w:type="spellStart"/>
            <w:r w:rsidRPr="00054B5A">
              <w:rPr>
                <w:bCs/>
                <w:sz w:val="24"/>
                <w:lang w:val="uk-UA"/>
              </w:rPr>
              <w:t>компетентностей</w:t>
            </w:r>
            <w:proofErr w:type="spellEnd"/>
            <w:r w:rsidRPr="00054B5A">
              <w:rPr>
                <w:bCs/>
                <w:sz w:val="24"/>
                <w:lang w:val="uk-UA"/>
              </w:rPr>
              <w:t xml:space="preserve">. </w:t>
            </w:r>
            <w:r w:rsidRPr="00054B5A">
              <w:rPr>
                <w:bCs/>
                <w:sz w:val="24"/>
                <w:lang w:val="uk-UA"/>
              </w:rPr>
              <w:t>6.</w:t>
            </w:r>
            <w:r w:rsidRPr="00054B5A">
              <w:rPr>
                <w:bCs/>
                <w:sz w:val="24"/>
                <w:lang w:val="uk-UA"/>
              </w:rPr>
              <w:t xml:space="preserve">Особливості формування проблематики діалогу в культурно-історичному контексті. </w:t>
            </w:r>
          </w:p>
          <w:p w14:paraId="6689B365" w14:textId="30830F97" w:rsidR="00140572" w:rsidRPr="00054B5A" w:rsidRDefault="00054B5A" w:rsidP="00054B5A">
            <w:pPr>
              <w:pStyle w:val="a6"/>
              <w:ind w:left="0"/>
              <w:jc w:val="both"/>
              <w:rPr>
                <w:bCs/>
                <w:sz w:val="24"/>
                <w:lang w:val="uk-UA"/>
              </w:rPr>
            </w:pPr>
            <w:r w:rsidRPr="00054B5A">
              <w:rPr>
                <w:bCs/>
                <w:sz w:val="24"/>
                <w:lang w:val="uk-UA"/>
              </w:rPr>
              <w:t>7.</w:t>
            </w:r>
            <w:r w:rsidRPr="00054B5A">
              <w:rPr>
                <w:bCs/>
                <w:sz w:val="24"/>
                <w:lang w:val="uk-UA"/>
              </w:rPr>
              <w:t>Категоріальне осмислення діалогу</w:t>
            </w:r>
            <w:r w:rsidRPr="00054B5A">
              <w:rPr>
                <w:bCs/>
                <w:sz w:val="24"/>
              </w:rPr>
              <w:t>.</w:t>
            </w:r>
          </w:p>
        </w:tc>
        <w:tc>
          <w:tcPr>
            <w:tcW w:w="994" w:type="dxa"/>
          </w:tcPr>
          <w:p w14:paraId="4BB41690" w14:textId="2D2B8FED" w:rsidR="00140572" w:rsidRPr="002C7561" w:rsidRDefault="006C293E" w:rsidP="00593811">
            <w:pPr>
              <w:jc w:val="center"/>
            </w:pPr>
            <w:r>
              <w:t>4</w:t>
            </w:r>
          </w:p>
        </w:tc>
        <w:tc>
          <w:tcPr>
            <w:tcW w:w="989" w:type="dxa"/>
          </w:tcPr>
          <w:p w14:paraId="56D2693A" w14:textId="77777777" w:rsidR="00140572" w:rsidRPr="002C7561" w:rsidRDefault="00140572" w:rsidP="00593811">
            <w:pPr>
              <w:jc w:val="center"/>
              <w:rPr>
                <w:b/>
              </w:rPr>
            </w:pPr>
          </w:p>
        </w:tc>
        <w:tc>
          <w:tcPr>
            <w:tcW w:w="1421" w:type="dxa"/>
          </w:tcPr>
          <w:p w14:paraId="611BCAE2"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024320C3" w14:textId="77777777" w:rsidR="00140572" w:rsidRPr="009F5104" w:rsidRDefault="00140572" w:rsidP="004F28D2">
            <w:pPr>
              <w:pStyle w:val="TableParagraph"/>
              <w:spacing w:line="229" w:lineRule="exact"/>
              <w:ind w:left="227" w:right="213"/>
              <w:jc w:val="center"/>
              <w:rPr>
                <w:i/>
              </w:rPr>
            </w:pPr>
          </w:p>
        </w:tc>
      </w:tr>
      <w:tr w:rsidR="00140572" w14:paraId="0B68A2B7" w14:textId="77777777" w:rsidTr="004F28D2">
        <w:trPr>
          <w:trHeight w:val="373"/>
        </w:trPr>
        <w:tc>
          <w:tcPr>
            <w:tcW w:w="1133" w:type="dxa"/>
          </w:tcPr>
          <w:p w14:paraId="69817C26" w14:textId="78188C20" w:rsidR="00140572" w:rsidRPr="009F5104" w:rsidRDefault="00AB50B4" w:rsidP="00B32CC3">
            <w:pPr>
              <w:pStyle w:val="TableParagraph"/>
              <w:ind w:left="14"/>
              <w:jc w:val="center"/>
              <w:rPr>
                <w:spacing w:val="-10"/>
              </w:rPr>
            </w:pPr>
            <w:r>
              <w:rPr>
                <w:spacing w:val="-10"/>
              </w:rPr>
              <w:t>1</w:t>
            </w:r>
          </w:p>
        </w:tc>
        <w:tc>
          <w:tcPr>
            <w:tcW w:w="5531" w:type="dxa"/>
          </w:tcPr>
          <w:p w14:paraId="0EE99E57" w14:textId="77777777" w:rsidR="00054B5A" w:rsidRPr="002F632F" w:rsidRDefault="00054B5A" w:rsidP="00054B5A">
            <w:pPr>
              <w:pStyle w:val="a6"/>
              <w:ind w:left="0"/>
              <w:jc w:val="both"/>
              <w:rPr>
                <w:bCs/>
                <w:sz w:val="24"/>
                <w:lang w:val="uk-UA"/>
              </w:rPr>
            </w:pPr>
            <w:r w:rsidRPr="002F632F">
              <w:rPr>
                <w:bCs/>
                <w:sz w:val="24"/>
                <w:lang w:val="uk-UA"/>
              </w:rPr>
              <w:t>Проблемне поле життєдіяльності: підходи до структуризації.</w:t>
            </w:r>
          </w:p>
          <w:p w14:paraId="25CB7A54" w14:textId="15AB3173" w:rsidR="00140572" w:rsidRPr="00054B5A" w:rsidRDefault="00140572" w:rsidP="00A7590B">
            <w:pPr>
              <w:jc w:val="both"/>
              <w:rPr>
                <w:sz w:val="24"/>
                <w:szCs w:val="24"/>
              </w:rPr>
            </w:pPr>
            <w:r w:rsidRPr="00054B5A">
              <w:rPr>
                <w:sz w:val="24"/>
                <w:szCs w:val="24"/>
              </w:rPr>
              <w:t>План.</w:t>
            </w:r>
          </w:p>
          <w:p w14:paraId="1D09DCB2" w14:textId="77777777" w:rsidR="00054B5A" w:rsidRPr="00054B5A" w:rsidRDefault="00054B5A" w:rsidP="00054B5A">
            <w:pPr>
              <w:pStyle w:val="a6"/>
              <w:ind w:left="0"/>
              <w:jc w:val="both"/>
              <w:rPr>
                <w:bCs/>
                <w:sz w:val="24"/>
                <w:lang w:val="uk-UA"/>
              </w:rPr>
            </w:pPr>
            <w:r w:rsidRPr="00054B5A">
              <w:rPr>
                <w:bCs/>
                <w:sz w:val="24"/>
                <w:lang w:val="uk-UA"/>
              </w:rPr>
              <w:t>1.</w:t>
            </w:r>
            <w:r w:rsidRPr="00054B5A">
              <w:rPr>
                <w:bCs/>
                <w:sz w:val="24"/>
                <w:lang w:val="uk-UA"/>
              </w:rPr>
              <w:t xml:space="preserve">Сфери життєдіяльності та основні проблеми. </w:t>
            </w:r>
          </w:p>
          <w:p w14:paraId="2B316A10" w14:textId="77777777" w:rsidR="00054B5A" w:rsidRPr="00054B5A" w:rsidRDefault="00054B5A" w:rsidP="00054B5A">
            <w:pPr>
              <w:pStyle w:val="a6"/>
              <w:ind w:left="0"/>
              <w:jc w:val="both"/>
              <w:rPr>
                <w:bCs/>
                <w:sz w:val="24"/>
                <w:lang w:val="uk-UA"/>
              </w:rPr>
            </w:pPr>
            <w:r w:rsidRPr="00054B5A">
              <w:rPr>
                <w:bCs/>
                <w:sz w:val="24"/>
                <w:lang w:val="uk-UA"/>
              </w:rPr>
              <w:t>2.</w:t>
            </w:r>
            <w:r w:rsidRPr="00054B5A">
              <w:rPr>
                <w:bCs/>
                <w:sz w:val="24"/>
                <w:lang w:val="uk-UA"/>
              </w:rPr>
              <w:t xml:space="preserve">Раціональне вирішення проблем. </w:t>
            </w:r>
            <w:r w:rsidRPr="00054B5A">
              <w:rPr>
                <w:bCs/>
                <w:sz w:val="24"/>
                <w:lang w:val="uk-UA"/>
              </w:rPr>
              <w:t>3.</w:t>
            </w:r>
            <w:r w:rsidRPr="00054B5A">
              <w:rPr>
                <w:bCs/>
                <w:sz w:val="24"/>
                <w:lang w:val="uk-UA"/>
              </w:rPr>
              <w:t>Комунікативний підхід до вирішення проблем.</w:t>
            </w:r>
          </w:p>
          <w:p w14:paraId="4589017C" w14:textId="77777777" w:rsidR="00054B5A" w:rsidRPr="00054B5A" w:rsidRDefault="00054B5A" w:rsidP="00054B5A">
            <w:pPr>
              <w:pStyle w:val="a6"/>
              <w:ind w:left="0"/>
              <w:jc w:val="both"/>
              <w:rPr>
                <w:bCs/>
                <w:sz w:val="24"/>
                <w:lang w:val="uk-UA"/>
              </w:rPr>
            </w:pPr>
            <w:r w:rsidRPr="00054B5A">
              <w:rPr>
                <w:bCs/>
                <w:sz w:val="24"/>
                <w:lang w:val="uk-UA"/>
              </w:rPr>
              <w:t>4.</w:t>
            </w:r>
            <w:r w:rsidRPr="00054B5A">
              <w:rPr>
                <w:bCs/>
                <w:sz w:val="24"/>
                <w:lang w:val="uk-UA"/>
              </w:rPr>
              <w:t xml:space="preserve"> Діалог як базовий елемент/інструмент комунікації. </w:t>
            </w:r>
          </w:p>
          <w:p w14:paraId="1CF09482" w14:textId="5E718B93" w:rsidR="00140572" w:rsidRPr="00054B5A" w:rsidRDefault="00054B5A" w:rsidP="00054B5A">
            <w:pPr>
              <w:pStyle w:val="a6"/>
              <w:ind w:left="0"/>
              <w:jc w:val="both"/>
              <w:rPr>
                <w:bCs/>
                <w:sz w:val="24"/>
                <w:lang w:val="uk-UA"/>
              </w:rPr>
            </w:pPr>
            <w:r w:rsidRPr="00054B5A">
              <w:rPr>
                <w:bCs/>
                <w:sz w:val="24"/>
                <w:lang w:val="uk-UA"/>
              </w:rPr>
              <w:t>5.</w:t>
            </w:r>
            <w:r w:rsidRPr="00054B5A">
              <w:rPr>
                <w:bCs/>
                <w:sz w:val="24"/>
                <w:lang w:val="uk-UA"/>
              </w:rPr>
              <w:t xml:space="preserve">Категоріальне осмислення діалогу. </w:t>
            </w:r>
            <w:r w:rsidRPr="00054B5A">
              <w:rPr>
                <w:bCs/>
                <w:sz w:val="24"/>
                <w:lang w:val="uk-UA"/>
              </w:rPr>
              <w:t>6.</w:t>
            </w:r>
            <w:r w:rsidRPr="00054B5A">
              <w:rPr>
                <w:bCs/>
                <w:sz w:val="24"/>
                <w:lang w:val="uk-UA"/>
              </w:rPr>
              <w:t xml:space="preserve">Діалогічні </w:t>
            </w:r>
            <w:r w:rsidRPr="00054B5A">
              <w:rPr>
                <w:bCs/>
                <w:sz w:val="24"/>
                <w:lang w:val="uk-UA"/>
              </w:rPr>
              <w:lastRenderedPageBreak/>
              <w:t>компетентності.</w:t>
            </w:r>
          </w:p>
        </w:tc>
        <w:tc>
          <w:tcPr>
            <w:tcW w:w="994" w:type="dxa"/>
          </w:tcPr>
          <w:p w14:paraId="547E0BE1" w14:textId="27F62625" w:rsidR="00140572" w:rsidRPr="002C7561" w:rsidRDefault="006549A0" w:rsidP="00593811">
            <w:pPr>
              <w:jc w:val="center"/>
            </w:pPr>
            <w:r>
              <w:lastRenderedPageBreak/>
              <w:t>4</w:t>
            </w:r>
          </w:p>
        </w:tc>
        <w:tc>
          <w:tcPr>
            <w:tcW w:w="989" w:type="dxa"/>
          </w:tcPr>
          <w:p w14:paraId="029A899D" w14:textId="77777777" w:rsidR="00140572" w:rsidRPr="002C7561" w:rsidRDefault="00140572" w:rsidP="00593811"/>
        </w:tc>
        <w:tc>
          <w:tcPr>
            <w:tcW w:w="1421" w:type="dxa"/>
          </w:tcPr>
          <w:p w14:paraId="7D9DFB76"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0C4DD40" w14:textId="77777777" w:rsidR="00140572" w:rsidRPr="009F5104" w:rsidRDefault="00140572" w:rsidP="004F28D2">
            <w:pPr>
              <w:pStyle w:val="TableParagraph"/>
              <w:spacing w:line="276" w:lineRule="auto"/>
              <w:ind w:left="227" w:right="210"/>
              <w:jc w:val="center"/>
              <w:rPr>
                <w:i/>
                <w:spacing w:val="-2"/>
              </w:rPr>
            </w:pPr>
          </w:p>
        </w:tc>
      </w:tr>
      <w:tr w:rsidR="00140572" w14:paraId="1E2ED499" w14:textId="77777777" w:rsidTr="004F28D2">
        <w:trPr>
          <w:trHeight w:val="410"/>
        </w:trPr>
        <w:tc>
          <w:tcPr>
            <w:tcW w:w="1133" w:type="dxa"/>
          </w:tcPr>
          <w:p w14:paraId="4836FE60" w14:textId="14F22AC3" w:rsidR="00140572" w:rsidRPr="009F5104" w:rsidRDefault="00054B5A" w:rsidP="00B32CC3">
            <w:pPr>
              <w:pStyle w:val="TableParagraph"/>
              <w:ind w:left="14"/>
              <w:jc w:val="center"/>
              <w:rPr>
                <w:spacing w:val="-10"/>
              </w:rPr>
            </w:pPr>
            <w:r>
              <w:rPr>
                <w:spacing w:val="-10"/>
              </w:rPr>
              <w:t>2</w:t>
            </w:r>
          </w:p>
        </w:tc>
        <w:tc>
          <w:tcPr>
            <w:tcW w:w="5531" w:type="dxa"/>
          </w:tcPr>
          <w:p w14:paraId="332B2FD0" w14:textId="77777777" w:rsidR="00E10746" w:rsidRPr="00E10746" w:rsidRDefault="00E10746" w:rsidP="00E10746">
            <w:pPr>
              <w:pStyle w:val="a9"/>
              <w:jc w:val="both"/>
              <w:rPr>
                <w:bCs/>
                <w:sz w:val="24"/>
                <w:lang w:val="uk-UA"/>
              </w:rPr>
            </w:pPr>
            <w:r w:rsidRPr="00E10746">
              <w:rPr>
                <w:bCs/>
                <w:sz w:val="24"/>
                <w:lang w:val="uk-UA"/>
              </w:rPr>
              <w:t xml:space="preserve">Матеріально-енергетична та інформаційна сутність комунікації. </w:t>
            </w:r>
          </w:p>
          <w:p w14:paraId="53F707B2" w14:textId="77777777" w:rsidR="00E10746" w:rsidRPr="00E10746" w:rsidRDefault="00E10746" w:rsidP="00E10746">
            <w:pPr>
              <w:jc w:val="both"/>
              <w:rPr>
                <w:sz w:val="24"/>
                <w:szCs w:val="24"/>
              </w:rPr>
            </w:pPr>
            <w:r w:rsidRPr="00E10746">
              <w:rPr>
                <w:sz w:val="24"/>
                <w:szCs w:val="24"/>
              </w:rPr>
              <w:t>План.</w:t>
            </w:r>
          </w:p>
          <w:p w14:paraId="765A77E0" w14:textId="30A97548" w:rsidR="00E10746" w:rsidRPr="00E10746" w:rsidRDefault="00E10746" w:rsidP="00E10746">
            <w:pPr>
              <w:pStyle w:val="a9"/>
              <w:jc w:val="both"/>
              <w:rPr>
                <w:bCs/>
                <w:sz w:val="24"/>
                <w:lang w:val="uk-UA"/>
              </w:rPr>
            </w:pPr>
            <w:r w:rsidRPr="00E10746">
              <w:rPr>
                <w:bCs/>
                <w:sz w:val="24"/>
                <w:lang w:val="uk-UA"/>
              </w:rPr>
              <w:t>1.</w:t>
            </w:r>
            <w:r w:rsidRPr="00E10746">
              <w:rPr>
                <w:bCs/>
                <w:sz w:val="24"/>
                <w:lang w:val="uk-UA"/>
              </w:rPr>
              <w:t xml:space="preserve">Лінійна модель комунікації Г. </w:t>
            </w:r>
            <w:proofErr w:type="spellStart"/>
            <w:r w:rsidRPr="00E10746">
              <w:rPr>
                <w:bCs/>
                <w:sz w:val="24"/>
                <w:lang w:val="uk-UA"/>
              </w:rPr>
              <w:t>Лассвелла</w:t>
            </w:r>
            <w:proofErr w:type="spellEnd"/>
            <w:r w:rsidRPr="00E10746">
              <w:rPr>
                <w:bCs/>
                <w:sz w:val="24"/>
                <w:lang w:val="uk-UA"/>
              </w:rPr>
              <w:t xml:space="preserve">. </w:t>
            </w:r>
            <w:r w:rsidRPr="00E10746">
              <w:rPr>
                <w:bCs/>
                <w:sz w:val="24"/>
                <w:lang w:val="uk-UA"/>
              </w:rPr>
              <w:t>2.</w:t>
            </w:r>
            <w:r w:rsidRPr="00E10746">
              <w:rPr>
                <w:bCs/>
                <w:sz w:val="24"/>
                <w:lang w:val="uk-UA"/>
              </w:rPr>
              <w:t xml:space="preserve">Сутність діалогу як теоретична основа гуманітарного знання. </w:t>
            </w:r>
          </w:p>
          <w:p w14:paraId="60CFE59E" w14:textId="11353321" w:rsidR="00E10746" w:rsidRPr="00E10746" w:rsidRDefault="00E10746" w:rsidP="00E10746">
            <w:pPr>
              <w:pStyle w:val="a9"/>
              <w:jc w:val="both"/>
              <w:rPr>
                <w:bCs/>
                <w:sz w:val="24"/>
                <w:lang w:val="uk-UA"/>
              </w:rPr>
            </w:pPr>
            <w:r w:rsidRPr="00E10746">
              <w:rPr>
                <w:bCs/>
                <w:sz w:val="24"/>
                <w:lang w:val="uk-UA"/>
              </w:rPr>
              <w:t>3.</w:t>
            </w:r>
            <w:r w:rsidRPr="00E10746">
              <w:rPr>
                <w:bCs/>
                <w:sz w:val="24"/>
                <w:lang w:val="uk-UA"/>
              </w:rPr>
              <w:t xml:space="preserve">Діалог як комунікація. </w:t>
            </w:r>
          </w:p>
          <w:p w14:paraId="554557A3" w14:textId="77777777" w:rsidR="00E10746" w:rsidRPr="00E10746" w:rsidRDefault="00E10746" w:rsidP="00E10746">
            <w:pPr>
              <w:pStyle w:val="a9"/>
              <w:jc w:val="both"/>
              <w:rPr>
                <w:bCs/>
                <w:sz w:val="24"/>
                <w:lang w:val="uk-UA"/>
              </w:rPr>
            </w:pPr>
            <w:r w:rsidRPr="00E10746">
              <w:rPr>
                <w:bCs/>
                <w:sz w:val="24"/>
                <w:lang w:val="uk-UA"/>
              </w:rPr>
              <w:t>4.</w:t>
            </w:r>
            <w:r w:rsidRPr="00E10746">
              <w:rPr>
                <w:bCs/>
                <w:sz w:val="24"/>
                <w:lang w:val="uk-UA"/>
              </w:rPr>
              <w:t xml:space="preserve">Діалог як прагматично-раціональний проект. </w:t>
            </w:r>
          </w:p>
          <w:p w14:paraId="62A08096" w14:textId="110BDF84" w:rsidR="00140572" w:rsidRPr="00E10746" w:rsidRDefault="00E10746" w:rsidP="00E10746">
            <w:pPr>
              <w:pStyle w:val="a9"/>
              <w:jc w:val="both"/>
              <w:rPr>
                <w:bCs/>
                <w:sz w:val="24"/>
                <w:lang w:val="uk-UA"/>
              </w:rPr>
            </w:pPr>
            <w:r w:rsidRPr="00E10746">
              <w:rPr>
                <w:bCs/>
                <w:sz w:val="24"/>
                <w:lang w:val="uk-UA"/>
              </w:rPr>
              <w:t>5.</w:t>
            </w:r>
            <w:r w:rsidRPr="00E10746">
              <w:rPr>
                <w:bCs/>
                <w:sz w:val="24"/>
                <w:lang w:val="uk-UA"/>
              </w:rPr>
              <w:t>Бачення/</w:t>
            </w:r>
            <w:proofErr w:type="spellStart"/>
            <w:r w:rsidRPr="00E10746">
              <w:rPr>
                <w:bCs/>
                <w:sz w:val="24"/>
                <w:lang w:val="uk-UA"/>
              </w:rPr>
              <w:t>візіонерство</w:t>
            </w:r>
            <w:proofErr w:type="spellEnd"/>
            <w:r w:rsidRPr="00E10746">
              <w:rPr>
                <w:bCs/>
                <w:sz w:val="24"/>
                <w:lang w:val="uk-UA"/>
              </w:rPr>
              <w:t xml:space="preserve"> майбутнього: зняття протирічь в процесі проектування. </w:t>
            </w:r>
          </w:p>
        </w:tc>
        <w:tc>
          <w:tcPr>
            <w:tcW w:w="994" w:type="dxa"/>
          </w:tcPr>
          <w:p w14:paraId="4271F380" w14:textId="520FD2D0" w:rsidR="00140572" w:rsidRPr="002C7561" w:rsidRDefault="00054B5A" w:rsidP="00593811">
            <w:pPr>
              <w:jc w:val="center"/>
            </w:pPr>
            <w:r>
              <w:t>4</w:t>
            </w:r>
          </w:p>
        </w:tc>
        <w:tc>
          <w:tcPr>
            <w:tcW w:w="989" w:type="dxa"/>
          </w:tcPr>
          <w:p w14:paraId="28975CC1" w14:textId="77777777" w:rsidR="00140572" w:rsidRPr="002C7561" w:rsidRDefault="00140572" w:rsidP="00593811">
            <w:pPr>
              <w:jc w:val="center"/>
            </w:pPr>
          </w:p>
        </w:tc>
        <w:tc>
          <w:tcPr>
            <w:tcW w:w="1421" w:type="dxa"/>
          </w:tcPr>
          <w:p w14:paraId="51CE1721"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6A5A1D9C" w14:textId="77777777" w:rsidR="00140572" w:rsidRPr="009F5104" w:rsidRDefault="00140572" w:rsidP="004F28D2">
            <w:pPr>
              <w:pStyle w:val="TableParagraph"/>
              <w:spacing w:line="276" w:lineRule="auto"/>
              <w:ind w:left="227" w:right="210"/>
              <w:jc w:val="center"/>
              <w:rPr>
                <w:i/>
                <w:spacing w:val="-2"/>
              </w:rPr>
            </w:pPr>
          </w:p>
        </w:tc>
      </w:tr>
      <w:tr w:rsidR="00140572" w14:paraId="3D14D382" w14:textId="77777777" w:rsidTr="004F28D2">
        <w:trPr>
          <w:trHeight w:val="792"/>
        </w:trPr>
        <w:tc>
          <w:tcPr>
            <w:tcW w:w="1133" w:type="dxa"/>
          </w:tcPr>
          <w:p w14:paraId="059EACC7" w14:textId="773E8011" w:rsidR="00140572" w:rsidRPr="00F57A69" w:rsidRDefault="00AB50B4" w:rsidP="00B32CC3">
            <w:pPr>
              <w:pStyle w:val="TableParagraph"/>
              <w:ind w:left="14"/>
              <w:jc w:val="center"/>
              <w:rPr>
                <w:spacing w:val="-10"/>
              </w:rPr>
            </w:pPr>
            <w:r>
              <w:rPr>
                <w:spacing w:val="-10"/>
              </w:rPr>
              <w:t>2</w:t>
            </w:r>
          </w:p>
        </w:tc>
        <w:tc>
          <w:tcPr>
            <w:tcW w:w="5531" w:type="dxa"/>
          </w:tcPr>
          <w:p w14:paraId="1456F638" w14:textId="77777777" w:rsidR="00E10746" w:rsidRPr="00E10746" w:rsidRDefault="00E10746" w:rsidP="00E10746">
            <w:pPr>
              <w:pStyle w:val="a9"/>
              <w:rPr>
                <w:bCs/>
                <w:sz w:val="24"/>
                <w:lang w:val="uk-UA"/>
              </w:rPr>
            </w:pPr>
            <w:r w:rsidRPr="00E10746">
              <w:rPr>
                <w:bCs/>
                <w:sz w:val="24"/>
                <w:lang w:val="uk-UA"/>
              </w:rPr>
              <w:t xml:space="preserve">Методика як складова технології. </w:t>
            </w:r>
          </w:p>
          <w:p w14:paraId="6CD05081" w14:textId="77777777" w:rsidR="00E10746" w:rsidRPr="00E10746" w:rsidRDefault="00E10746" w:rsidP="00E10746">
            <w:pPr>
              <w:jc w:val="both"/>
              <w:rPr>
                <w:sz w:val="24"/>
                <w:szCs w:val="24"/>
              </w:rPr>
            </w:pPr>
            <w:r w:rsidRPr="00E10746">
              <w:rPr>
                <w:sz w:val="24"/>
                <w:szCs w:val="24"/>
              </w:rPr>
              <w:t>План.</w:t>
            </w:r>
          </w:p>
          <w:p w14:paraId="216C08B2" w14:textId="66EF78F0" w:rsidR="00E10746" w:rsidRPr="00E10746" w:rsidRDefault="00E10746" w:rsidP="00E10746">
            <w:pPr>
              <w:pStyle w:val="a9"/>
              <w:jc w:val="both"/>
              <w:rPr>
                <w:bCs/>
                <w:sz w:val="24"/>
                <w:lang w:val="uk-UA"/>
              </w:rPr>
            </w:pPr>
            <w:r>
              <w:rPr>
                <w:bCs/>
                <w:sz w:val="24"/>
                <w:lang w:val="uk-UA"/>
              </w:rPr>
              <w:t>1.</w:t>
            </w:r>
            <w:r w:rsidRPr="00E10746">
              <w:rPr>
                <w:bCs/>
                <w:sz w:val="24"/>
                <w:lang w:val="uk-UA"/>
              </w:rPr>
              <w:t xml:space="preserve">Структура технології. </w:t>
            </w:r>
          </w:p>
          <w:p w14:paraId="77B80809" w14:textId="77777777" w:rsidR="00E10746" w:rsidRDefault="00E10746" w:rsidP="00E10746">
            <w:pPr>
              <w:pStyle w:val="a9"/>
              <w:jc w:val="both"/>
              <w:rPr>
                <w:bCs/>
                <w:sz w:val="24"/>
                <w:lang w:val="uk-UA"/>
              </w:rPr>
            </w:pPr>
            <w:r>
              <w:rPr>
                <w:bCs/>
                <w:sz w:val="24"/>
                <w:lang w:val="uk-UA"/>
              </w:rPr>
              <w:t>2.</w:t>
            </w:r>
            <w:r w:rsidRPr="00E10746">
              <w:rPr>
                <w:bCs/>
                <w:sz w:val="24"/>
                <w:lang w:val="uk-UA"/>
              </w:rPr>
              <w:t xml:space="preserve">Методика як складова технології. </w:t>
            </w:r>
          </w:p>
          <w:p w14:paraId="4976F1F2" w14:textId="6214BD31" w:rsidR="00E10746" w:rsidRPr="00E10746" w:rsidRDefault="00E10746" w:rsidP="00E10746">
            <w:pPr>
              <w:pStyle w:val="a9"/>
              <w:jc w:val="both"/>
              <w:rPr>
                <w:bCs/>
                <w:sz w:val="24"/>
                <w:lang w:val="uk-UA"/>
              </w:rPr>
            </w:pPr>
            <w:r>
              <w:rPr>
                <w:bCs/>
                <w:sz w:val="24"/>
                <w:lang w:val="uk-UA"/>
              </w:rPr>
              <w:t>3.</w:t>
            </w:r>
            <w:r w:rsidRPr="00E10746">
              <w:rPr>
                <w:bCs/>
                <w:sz w:val="24"/>
                <w:lang w:val="uk-UA"/>
              </w:rPr>
              <w:t xml:space="preserve">Раціональний проект: </w:t>
            </w:r>
            <w:proofErr w:type="spellStart"/>
            <w:r w:rsidRPr="00E10746">
              <w:rPr>
                <w:bCs/>
                <w:sz w:val="24"/>
                <w:lang w:val="uk-UA"/>
              </w:rPr>
              <w:t>візія</w:t>
            </w:r>
            <w:proofErr w:type="spellEnd"/>
            <w:r w:rsidRPr="00E10746">
              <w:rPr>
                <w:bCs/>
                <w:sz w:val="24"/>
                <w:lang w:val="uk-UA"/>
              </w:rPr>
              <w:t xml:space="preserve"> (ціль) та процес(технологія). </w:t>
            </w:r>
          </w:p>
          <w:p w14:paraId="15A7C861" w14:textId="4647AF1A" w:rsidR="00E10746" w:rsidRPr="00E10746" w:rsidRDefault="00E10746" w:rsidP="00E10746">
            <w:pPr>
              <w:pStyle w:val="a9"/>
              <w:jc w:val="both"/>
              <w:rPr>
                <w:bCs/>
                <w:sz w:val="24"/>
                <w:lang w:val="uk-UA"/>
              </w:rPr>
            </w:pPr>
            <w:r>
              <w:rPr>
                <w:bCs/>
                <w:sz w:val="24"/>
                <w:lang w:val="uk-UA"/>
              </w:rPr>
              <w:t>4.</w:t>
            </w:r>
            <w:r w:rsidRPr="00E10746">
              <w:rPr>
                <w:bCs/>
                <w:sz w:val="24"/>
                <w:lang w:val="uk-UA"/>
              </w:rPr>
              <w:t xml:space="preserve">Елементи структури технології. </w:t>
            </w:r>
          </w:p>
          <w:p w14:paraId="197DEDF2" w14:textId="19475D95" w:rsidR="00E10746" w:rsidRPr="00E10746" w:rsidRDefault="00E10746" w:rsidP="00E10746">
            <w:pPr>
              <w:pStyle w:val="a9"/>
              <w:jc w:val="both"/>
              <w:rPr>
                <w:bCs/>
                <w:sz w:val="24"/>
                <w:lang w:val="uk-UA"/>
              </w:rPr>
            </w:pPr>
            <w:r>
              <w:rPr>
                <w:bCs/>
                <w:sz w:val="24"/>
                <w:lang w:val="uk-UA"/>
              </w:rPr>
              <w:t>5.</w:t>
            </w:r>
            <w:r w:rsidRPr="00E10746">
              <w:rPr>
                <w:bCs/>
                <w:sz w:val="24"/>
                <w:lang w:val="uk-UA"/>
              </w:rPr>
              <w:t xml:space="preserve">Діалог як проект. </w:t>
            </w:r>
          </w:p>
          <w:p w14:paraId="5897665C" w14:textId="14BB45F1" w:rsidR="00140572" w:rsidRPr="00E10746" w:rsidRDefault="00E10746" w:rsidP="00E10746">
            <w:pPr>
              <w:pStyle w:val="a9"/>
              <w:jc w:val="both"/>
              <w:rPr>
                <w:bCs/>
                <w:sz w:val="24"/>
                <w:lang w:val="uk-UA"/>
              </w:rPr>
            </w:pPr>
            <w:r>
              <w:rPr>
                <w:bCs/>
                <w:sz w:val="24"/>
                <w:lang w:val="uk-UA"/>
              </w:rPr>
              <w:t>6.</w:t>
            </w:r>
            <w:r w:rsidRPr="00E10746">
              <w:rPr>
                <w:bCs/>
                <w:sz w:val="24"/>
                <w:lang w:val="uk-UA"/>
              </w:rPr>
              <w:t>Формування діалогу в межах проектного підходу.</w:t>
            </w:r>
          </w:p>
        </w:tc>
        <w:tc>
          <w:tcPr>
            <w:tcW w:w="994" w:type="dxa"/>
          </w:tcPr>
          <w:p w14:paraId="433EBF7F" w14:textId="4CC1316E" w:rsidR="00140572" w:rsidRPr="002C7561" w:rsidRDefault="00054B5A" w:rsidP="00593811">
            <w:pPr>
              <w:jc w:val="center"/>
            </w:pPr>
            <w:r>
              <w:t>4</w:t>
            </w:r>
          </w:p>
        </w:tc>
        <w:tc>
          <w:tcPr>
            <w:tcW w:w="989" w:type="dxa"/>
          </w:tcPr>
          <w:p w14:paraId="59455070" w14:textId="77777777" w:rsidR="00140572" w:rsidRPr="002C7561" w:rsidRDefault="00140572" w:rsidP="00593811">
            <w:pPr>
              <w:jc w:val="center"/>
            </w:pPr>
          </w:p>
        </w:tc>
        <w:tc>
          <w:tcPr>
            <w:tcW w:w="1421" w:type="dxa"/>
          </w:tcPr>
          <w:p w14:paraId="532BC8B4"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51BF906F" w14:textId="77777777" w:rsidR="00140572" w:rsidRPr="009F5104" w:rsidRDefault="00140572" w:rsidP="004F28D2">
            <w:pPr>
              <w:pStyle w:val="TableParagraph"/>
              <w:spacing w:line="276" w:lineRule="auto"/>
              <w:ind w:left="227" w:right="210"/>
              <w:jc w:val="center"/>
              <w:rPr>
                <w:i/>
                <w:spacing w:val="-2"/>
              </w:rPr>
            </w:pPr>
          </w:p>
        </w:tc>
      </w:tr>
      <w:tr w:rsidR="00140572" w14:paraId="55F1CE69" w14:textId="77777777" w:rsidTr="004F28D2">
        <w:trPr>
          <w:trHeight w:val="329"/>
        </w:trPr>
        <w:tc>
          <w:tcPr>
            <w:tcW w:w="1133" w:type="dxa"/>
          </w:tcPr>
          <w:p w14:paraId="6302EC41" w14:textId="1E14E128" w:rsidR="00140572" w:rsidRPr="009F5104" w:rsidRDefault="00AB50B4" w:rsidP="00B32CC3">
            <w:pPr>
              <w:pStyle w:val="TableParagraph"/>
              <w:ind w:left="14"/>
              <w:jc w:val="center"/>
              <w:rPr>
                <w:spacing w:val="-10"/>
              </w:rPr>
            </w:pPr>
            <w:r>
              <w:rPr>
                <w:spacing w:val="-10"/>
              </w:rPr>
              <w:t>3</w:t>
            </w:r>
          </w:p>
        </w:tc>
        <w:tc>
          <w:tcPr>
            <w:tcW w:w="5531" w:type="dxa"/>
          </w:tcPr>
          <w:p w14:paraId="64976C3E" w14:textId="04336CF8" w:rsidR="00E10746" w:rsidRPr="00E10746" w:rsidRDefault="00E10746" w:rsidP="00E10746">
            <w:pPr>
              <w:jc w:val="both"/>
              <w:rPr>
                <w:bCs/>
                <w:sz w:val="24"/>
                <w:szCs w:val="24"/>
              </w:rPr>
            </w:pPr>
            <w:r w:rsidRPr="00E10746">
              <w:rPr>
                <w:bCs/>
                <w:sz w:val="24"/>
                <w:szCs w:val="24"/>
              </w:rPr>
              <w:t>Формування проекту через діалог: комунікативний підхід.</w:t>
            </w:r>
          </w:p>
          <w:p w14:paraId="25F665A0" w14:textId="78A563FE" w:rsidR="00E10746" w:rsidRPr="00E10746" w:rsidRDefault="00E10746" w:rsidP="00E10746">
            <w:pPr>
              <w:jc w:val="both"/>
              <w:rPr>
                <w:sz w:val="24"/>
                <w:szCs w:val="24"/>
              </w:rPr>
            </w:pPr>
            <w:r w:rsidRPr="00E10746">
              <w:rPr>
                <w:sz w:val="24"/>
                <w:szCs w:val="24"/>
              </w:rPr>
              <w:t>План.</w:t>
            </w:r>
            <w:r w:rsidRPr="00E10746">
              <w:rPr>
                <w:sz w:val="24"/>
                <w:szCs w:val="24"/>
              </w:rPr>
              <w:t xml:space="preserve"> </w:t>
            </w:r>
          </w:p>
          <w:p w14:paraId="42388D37" w14:textId="77777777" w:rsidR="00E10746" w:rsidRDefault="00E10746" w:rsidP="00E10746">
            <w:pPr>
              <w:jc w:val="both"/>
              <w:rPr>
                <w:bCs/>
                <w:sz w:val="24"/>
                <w:szCs w:val="24"/>
              </w:rPr>
            </w:pPr>
            <w:r>
              <w:rPr>
                <w:bCs/>
                <w:sz w:val="24"/>
                <w:szCs w:val="24"/>
              </w:rPr>
              <w:t>1.</w:t>
            </w:r>
            <w:r w:rsidRPr="00E10746">
              <w:rPr>
                <w:bCs/>
                <w:sz w:val="24"/>
                <w:szCs w:val="24"/>
              </w:rPr>
              <w:t xml:space="preserve">Формування засад діалогічності у філософській антропології Л. </w:t>
            </w:r>
            <w:proofErr w:type="spellStart"/>
            <w:r w:rsidRPr="00E10746">
              <w:rPr>
                <w:bCs/>
                <w:sz w:val="24"/>
                <w:szCs w:val="24"/>
              </w:rPr>
              <w:t>Фоєрбаха</w:t>
            </w:r>
            <w:proofErr w:type="spellEnd"/>
            <w:r w:rsidRPr="00E10746">
              <w:rPr>
                <w:bCs/>
                <w:sz w:val="24"/>
                <w:szCs w:val="24"/>
              </w:rPr>
              <w:t xml:space="preserve"> та антропології мови В. Гумбольдта.</w:t>
            </w:r>
          </w:p>
          <w:p w14:paraId="1119F19F" w14:textId="055D72DA" w:rsidR="00140572" w:rsidRPr="00E10746" w:rsidRDefault="00E10746" w:rsidP="00E10746">
            <w:pPr>
              <w:jc w:val="both"/>
              <w:rPr>
                <w:bCs/>
                <w:sz w:val="24"/>
                <w:szCs w:val="24"/>
              </w:rPr>
            </w:pPr>
            <w:r>
              <w:rPr>
                <w:bCs/>
                <w:sz w:val="24"/>
                <w:szCs w:val="24"/>
              </w:rPr>
              <w:t>2.</w:t>
            </w:r>
            <w:r w:rsidRPr="00E10746">
              <w:rPr>
                <w:bCs/>
                <w:sz w:val="24"/>
                <w:szCs w:val="24"/>
              </w:rPr>
              <w:t xml:space="preserve"> </w:t>
            </w:r>
            <w:proofErr w:type="spellStart"/>
            <w:r w:rsidRPr="00E10746">
              <w:rPr>
                <w:bCs/>
                <w:sz w:val="24"/>
                <w:szCs w:val="24"/>
              </w:rPr>
              <w:t>Екзистенціально</w:t>
            </w:r>
            <w:proofErr w:type="spellEnd"/>
            <w:r w:rsidRPr="00E10746">
              <w:rPr>
                <w:bCs/>
                <w:sz w:val="24"/>
                <w:szCs w:val="24"/>
              </w:rPr>
              <w:t xml:space="preserve">-релігійний вимір </w:t>
            </w:r>
            <w:proofErr w:type="spellStart"/>
            <w:r w:rsidRPr="00E10746">
              <w:rPr>
                <w:bCs/>
                <w:sz w:val="24"/>
                <w:szCs w:val="24"/>
              </w:rPr>
              <w:t>діалогізм</w:t>
            </w:r>
            <w:proofErr w:type="spellEnd"/>
            <w:r w:rsidRPr="00E10746">
              <w:rPr>
                <w:bCs/>
                <w:sz w:val="24"/>
                <w:szCs w:val="24"/>
              </w:rPr>
              <w:t>.</w:t>
            </w:r>
          </w:p>
        </w:tc>
        <w:tc>
          <w:tcPr>
            <w:tcW w:w="994" w:type="dxa"/>
          </w:tcPr>
          <w:p w14:paraId="2B572B2B" w14:textId="4364E31C" w:rsidR="00140572" w:rsidRPr="002C7561" w:rsidRDefault="00054B5A" w:rsidP="00593811">
            <w:pPr>
              <w:jc w:val="center"/>
            </w:pPr>
            <w:r>
              <w:t>4</w:t>
            </w:r>
          </w:p>
        </w:tc>
        <w:tc>
          <w:tcPr>
            <w:tcW w:w="989" w:type="dxa"/>
          </w:tcPr>
          <w:p w14:paraId="4A1FD242" w14:textId="77777777" w:rsidR="00140572" w:rsidRPr="002C7561" w:rsidRDefault="00140572" w:rsidP="00593811">
            <w:pPr>
              <w:jc w:val="center"/>
            </w:pPr>
          </w:p>
        </w:tc>
        <w:tc>
          <w:tcPr>
            <w:tcW w:w="1421" w:type="dxa"/>
          </w:tcPr>
          <w:p w14:paraId="41D20C50"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2F26D7" w14:textId="77777777" w:rsidR="00140572" w:rsidRPr="009F5104" w:rsidRDefault="00140572" w:rsidP="004F28D2">
            <w:pPr>
              <w:pStyle w:val="TableParagraph"/>
              <w:spacing w:line="276" w:lineRule="auto"/>
              <w:ind w:left="227" w:right="210"/>
              <w:jc w:val="center"/>
              <w:rPr>
                <w:i/>
                <w:spacing w:val="-2"/>
              </w:rPr>
            </w:pPr>
          </w:p>
        </w:tc>
      </w:tr>
      <w:tr w:rsidR="00140572" w14:paraId="552B7FA8" w14:textId="77777777" w:rsidTr="004F28D2">
        <w:trPr>
          <w:trHeight w:val="242"/>
        </w:trPr>
        <w:tc>
          <w:tcPr>
            <w:tcW w:w="1133" w:type="dxa"/>
          </w:tcPr>
          <w:p w14:paraId="388876D9" w14:textId="44D6BBB5" w:rsidR="00140572" w:rsidRPr="009F5104" w:rsidRDefault="00054B5A" w:rsidP="00B32CC3">
            <w:pPr>
              <w:pStyle w:val="TableParagraph"/>
              <w:ind w:left="14"/>
              <w:jc w:val="center"/>
              <w:rPr>
                <w:spacing w:val="-10"/>
              </w:rPr>
            </w:pPr>
            <w:r>
              <w:rPr>
                <w:spacing w:val="-10"/>
              </w:rPr>
              <w:t>3</w:t>
            </w:r>
          </w:p>
        </w:tc>
        <w:tc>
          <w:tcPr>
            <w:tcW w:w="5531" w:type="dxa"/>
          </w:tcPr>
          <w:p w14:paraId="0412D472" w14:textId="77777777" w:rsidR="00E10746" w:rsidRPr="00E10746" w:rsidRDefault="00E10746" w:rsidP="00E10746">
            <w:pPr>
              <w:jc w:val="both"/>
              <w:rPr>
                <w:bCs/>
                <w:sz w:val="24"/>
                <w:szCs w:val="24"/>
              </w:rPr>
            </w:pPr>
            <w:r w:rsidRPr="00E10746">
              <w:rPr>
                <w:bCs/>
                <w:sz w:val="24"/>
                <w:szCs w:val="24"/>
              </w:rPr>
              <w:t xml:space="preserve">Сутність та структура раціонального проектування. </w:t>
            </w:r>
          </w:p>
          <w:p w14:paraId="775BFFE9" w14:textId="77777777" w:rsidR="00E10746" w:rsidRPr="00E10746" w:rsidRDefault="00E10746" w:rsidP="00E10746">
            <w:pPr>
              <w:jc w:val="both"/>
              <w:rPr>
                <w:bCs/>
                <w:sz w:val="24"/>
                <w:szCs w:val="24"/>
              </w:rPr>
            </w:pPr>
            <w:r w:rsidRPr="00E10746">
              <w:rPr>
                <w:bCs/>
                <w:sz w:val="24"/>
                <w:szCs w:val="24"/>
              </w:rPr>
              <w:t xml:space="preserve">План. </w:t>
            </w:r>
          </w:p>
          <w:p w14:paraId="292E3F38" w14:textId="77777777" w:rsidR="00E10746" w:rsidRDefault="00E10746" w:rsidP="00E10746">
            <w:pPr>
              <w:jc w:val="both"/>
              <w:rPr>
                <w:bCs/>
                <w:sz w:val="24"/>
                <w:szCs w:val="24"/>
              </w:rPr>
            </w:pPr>
            <w:r>
              <w:rPr>
                <w:bCs/>
                <w:sz w:val="24"/>
                <w:szCs w:val="24"/>
              </w:rPr>
              <w:t>1.</w:t>
            </w:r>
            <w:r w:rsidRPr="00E10746">
              <w:rPr>
                <w:bCs/>
                <w:sz w:val="24"/>
                <w:szCs w:val="24"/>
              </w:rPr>
              <w:t xml:space="preserve">Діалогічний підхід до формування та реалізації проекту. </w:t>
            </w:r>
          </w:p>
          <w:p w14:paraId="25616383" w14:textId="77777777" w:rsidR="00E10746" w:rsidRDefault="00E10746" w:rsidP="00E10746">
            <w:pPr>
              <w:jc w:val="both"/>
              <w:rPr>
                <w:bCs/>
                <w:sz w:val="24"/>
                <w:szCs w:val="24"/>
              </w:rPr>
            </w:pPr>
            <w:r>
              <w:rPr>
                <w:bCs/>
                <w:sz w:val="24"/>
                <w:szCs w:val="24"/>
              </w:rPr>
              <w:t>2.</w:t>
            </w:r>
            <w:r w:rsidRPr="00E10746">
              <w:rPr>
                <w:bCs/>
                <w:sz w:val="24"/>
                <w:szCs w:val="24"/>
              </w:rPr>
              <w:t xml:space="preserve">Діалогічність філософської антропології та антропології мови. </w:t>
            </w:r>
          </w:p>
          <w:p w14:paraId="09C0D7F1" w14:textId="593C1366" w:rsidR="00140572" w:rsidRPr="00E10746" w:rsidRDefault="00E10746" w:rsidP="00E10746">
            <w:pPr>
              <w:jc w:val="both"/>
              <w:rPr>
                <w:bCs/>
                <w:sz w:val="24"/>
                <w:szCs w:val="24"/>
              </w:rPr>
            </w:pPr>
            <w:r>
              <w:rPr>
                <w:bCs/>
                <w:sz w:val="24"/>
                <w:szCs w:val="24"/>
              </w:rPr>
              <w:t>3.</w:t>
            </w:r>
            <w:r w:rsidRPr="00E10746">
              <w:rPr>
                <w:bCs/>
                <w:sz w:val="24"/>
                <w:szCs w:val="24"/>
              </w:rPr>
              <w:t>Методика формування діалогу.</w:t>
            </w:r>
          </w:p>
        </w:tc>
        <w:tc>
          <w:tcPr>
            <w:tcW w:w="994" w:type="dxa"/>
          </w:tcPr>
          <w:p w14:paraId="4628E2BC" w14:textId="3B91933A" w:rsidR="00140572" w:rsidRPr="002C7561" w:rsidRDefault="00054B5A" w:rsidP="00593811">
            <w:pPr>
              <w:jc w:val="center"/>
            </w:pPr>
            <w:r>
              <w:t>4</w:t>
            </w:r>
          </w:p>
        </w:tc>
        <w:tc>
          <w:tcPr>
            <w:tcW w:w="989" w:type="dxa"/>
          </w:tcPr>
          <w:p w14:paraId="298F2A41" w14:textId="77777777" w:rsidR="00140572" w:rsidRPr="002C7561" w:rsidRDefault="00140572" w:rsidP="00593811">
            <w:pPr>
              <w:jc w:val="center"/>
            </w:pPr>
          </w:p>
        </w:tc>
        <w:tc>
          <w:tcPr>
            <w:tcW w:w="1421" w:type="dxa"/>
          </w:tcPr>
          <w:p w14:paraId="7454BEED"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722D7697" w14:textId="77777777" w:rsidR="00140572" w:rsidRPr="009F5104" w:rsidRDefault="00140572" w:rsidP="004F28D2">
            <w:pPr>
              <w:pStyle w:val="TableParagraph"/>
              <w:spacing w:line="276" w:lineRule="auto"/>
              <w:ind w:left="227" w:right="210"/>
              <w:jc w:val="center"/>
              <w:rPr>
                <w:i/>
                <w:spacing w:val="-2"/>
              </w:rPr>
            </w:pPr>
          </w:p>
        </w:tc>
      </w:tr>
      <w:tr w:rsidR="00054B5A" w14:paraId="740D605E" w14:textId="77777777" w:rsidTr="004F28D2">
        <w:trPr>
          <w:trHeight w:val="242"/>
        </w:trPr>
        <w:tc>
          <w:tcPr>
            <w:tcW w:w="1133" w:type="dxa"/>
          </w:tcPr>
          <w:p w14:paraId="10935117" w14:textId="7CEBF075" w:rsidR="00054B5A" w:rsidRDefault="00054B5A" w:rsidP="00B32CC3">
            <w:pPr>
              <w:pStyle w:val="TableParagraph"/>
              <w:ind w:left="14"/>
              <w:jc w:val="center"/>
              <w:rPr>
                <w:spacing w:val="-10"/>
              </w:rPr>
            </w:pPr>
            <w:r>
              <w:rPr>
                <w:spacing w:val="-10"/>
              </w:rPr>
              <w:t>4</w:t>
            </w:r>
          </w:p>
        </w:tc>
        <w:tc>
          <w:tcPr>
            <w:tcW w:w="5531" w:type="dxa"/>
          </w:tcPr>
          <w:p w14:paraId="0E05422A" w14:textId="77777777" w:rsidR="00E10746" w:rsidRPr="00E10746" w:rsidRDefault="00E10746" w:rsidP="00E10746">
            <w:pPr>
              <w:jc w:val="both"/>
              <w:rPr>
                <w:bCs/>
                <w:sz w:val="24"/>
                <w:szCs w:val="24"/>
              </w:rPr>
            </w:pPr>
            <w:r w:rsidRPr="00E10746">
              <w:rPr>
                <w:bCs/>
                <w:sz w:val="24"/>
                <w:szCs w:val="24"/>
              </w:rPr>
              <w:t>Трансформація релігії: «діалогічна теологія».</w:t>
            </w:r>
          </w:p>
          <w:p w14:paraId="62FEBF57" w14:textId="77777777" w:rsidR="00E10746" w:rsidRPr="00E10746" w:rsidRDefault="00E10746" w:rsidP="00E10746">
            <w:pPr>
              <w:jc w:val="both"/>
              <w:rPr>
                <w:bCs/>
                <w:sz w:val="24"/>
                <w:szCs w:val="24"/>
              </w:rPr>
            </w:pPr>
            <w:r w:rsidRPr="00E10746">
              <w:rPr>
                <w:bCs/>
                <w:sz w:val="24"/>
                <w:szCs w:val="24"/>
              </w:rPr>
              <w:t xml:space="preserve">План. </w:t>
            </w:r>
          </w:p>
          <w:p w14:paraId="3380644F" w14:textId="77777777" w:rsidR="00E10746" w:rsidRDefault="00E10746" w:rsidP="00AB50B4">
            <w:pPr>
              <w:jc w:val="both"/>
              <w:rPr>
                <w:bCs/>
                <w:sz w:val="24"/>
                <w:szCs w:val="24"/>
              </w:rPr>
            </w:pPr>
            <w:r>
              <w:rPr>
                <w:bCs/>
                <w:sz w:val="24"/>
                <w:szCs w:val="24"/>
              </w:rPr>
              <w:t>1.</w:t>
            </w:r>
            <w:r w:rsidRPr="00E10746">
              <w:rPr>
                <w:bCs/>
                <w:sz w:val="24"/>
                <w:szCs w:val="24"/>
              </w:rPr>
              <w:t xml:space="preserve">Діалогічний вимір методологічних програм </w:t>
            </w:r>
            <w:proofErr w:type="spellStart"/>
            <w:r w:rsidRPr="00E10746">
              <w:rPr>
                <w:bCs/>
                <w:sz w:val="24"/>
                <w:szCs w:val="24"/>
              </w:rPr>
              <w:t>феменології</w:t>
            </w:r>
            <w:proofErr w:type="spellEnd"/>
            <w:r w:rsidRPr="00E10746">
              <w:rPr>
                <w:bCs/>
                <w:sz w:val="24"/>
                <w:szCs w:val="24"/>
              </w:rPr>
              <w:t xml:space="preserve">. </w:t>
            </w:r>
          </w:p>
          <w:p w14:paraId="3991F845" w14:textId="77777777" w:rsidR="00E10746" w:rsidRDefault="00E10746" w:rsidP="00AB50B4">
            <w:pPr>
              <w:jc w:val="both"/>
              <w:rPr>
                <w:bCs/>
                <w:sz w:val="24"/>
                <w:szCs w:val="24"/>
              </w:rPr>
            </w:pPr>
            <w:r>
              <w:rPr>
                <w:bCs/>
                <w:sz w:val="24"/>
                <w:szCs w:val="24"/>
              </w:rPr>
              <w:t>2.</w:t>
            </w:r>
            <w:r w:rsidRPr="00E10746">
              <w:rPr>
                <w:bCs/>
                <w:sz w:val="24"/>
                <w:szCs w:val="24"/>
              </w:rPr>
              <w:t xml:space="preserve">Е. </w:t>
            </w:r>
            <w:proofErr w:type="spellStart"/>
            <w:r w:rsidRPr="00E10746">
              <w:rPr>
                <w:bCs/>
                <w:sz w:val="24"/>
                <w:szCs w:val="24"/>
              </w:rPr>
              <w:t>Левінас</w:t>
            </w:r>
            <w:proofErr w:type="spellEnd"/>
            <w:r w:rsidRPr="00E10746">
              <w:rPr>
                <w:bCs/>
                <w:sz w:val="24"/>
                <w:szCs w:val="24"/>
              </w:rPr>
              <w:t xml:space="preserve">: етичний вимір </w:t>
            </w:r>
            <w:proofErr w:type="spellStart"/>
            <w:r w:rsidRPr="00E10746">
              <w:rPr>
                <w:bCs/>
                <w:sz w:val="24"/>
                <w:szCs w:val="24"/>
              </w:rPr>
              <w:t>інтенціональності</w:t>
            </w:r>
            <w:proofErr w:type="spellEnd"/>
            <w:r w:rsidRPr="00E10746">
              <w:rPr>
                <w:bCs/>
                <w:sz w:val="24"/>
                <w:szCs w:val="24"/>
              </w:rPr>
              <w:t xml:space="preserve">. </w:t>
            </w:r>
          </w:p>
          <w:p w14:paraId="7E9A991F" w14:textId="62DD3003" w:rsidR="00054B5A" w:rsidRPr="00E10746" w:rsidRDefault="00E10746" w:rsidP="00AB50B4">
            <w:pPr>
              <w:jc w:val="both"/>
              <w:rPr>
                <w:bCs/>
                <w:sz w:val="28"/>
                <w:szCs w:val="28"/>
              </w:rPr>
            </w:pPr>
            <w:r>
              <w:rPr>
                <w:bCs/>
                <w:sz w:val="24"/>
                <w:szCs w:val="24"/>
              </w:rPr>
              <w:t>3.</w:t>
            </w:r>
            <w:r w:rsidRPr="00E10746">
              <w:rPr>
                <w:bCs/>
                <w:sz w:val="24"/>
                <w:szCs w:val="24"/>
              </w:rPr>
              <w:t>Вічне Ти: проблема Бога в філософії М. Бубера.</w:t>
            </w:r>
          </w:p>
        </w:tc>
        <w:tc>
          <w:tcPr>
            <w:tcW w:w="994" w:type="dxa"/>
          </w:tcPr>
          <w:p w14:paraId="0BF13C31" w14:textId="5AC9EE03" w:rsidR="00054B5A" w:rsidRDefault="00054B5A" w:rsidP="00593811">
            <w:pPr>
              <w:jc w:val="center"/>
            </w:pPr>
            <w:r>
              <w:t>4</w:t>
            </w:r>
          </w:p>
        </w:tc>
        <w:tc>
          <w:tcPr>
            <w:tcW w:w="989" w:type="dxa"/>
          </w:tcPr>
          <w:p w14:paraId="409ED614" w14:textId="77777777" w:rsidR="00054B5A" w:rsidRPr="002C7561" w:rsidRDefault="00054B5A" w:rsidP="00593811">
            <w:pPr>
              <w:jc w:val="center"/>
            </w:pPr>
          </w:p>
        </w:tc>
        <w:tc>
          <w:tcPr>
            <w:tcW w:w="1421" w:type="dxa"/>
          </w:tcPr>
          <w:p w14:paraId="28879289" w14:textId="77777777" w:rsidR="00054B5A" w:rsidRPr="009F5104" w:rsidRDefault="00054B5A" w:rsidP="004F28D2">
            <w:pPr>
              <w:pStyle w:val="TableParagraph"/>
              <w:spacing w:line="276" w:lineRule="auto"/>
              <w:ind w:left="227" w:right="210"/>
              <w:jc w:val="center"/>
              <w:rPr>
                <w:i/>
                <w:spacing w:val="-2"/>
              </w:rPr>
            </w:pPr>
          </w:p>
        </w:tc>
      </w:tr>
      <w:tr w:rsidR="00140572" w14:paraId="76F41DA6" w14:textId="77777777" w:rsidTr="004F28D2">
        <w:trPr>
          <w:trHeight w:val="316"/>
        </w:trPr>
        <w:tc>
          <w:tcPr>
            <w:tcW w:w="6664" w:type="dxa"/>
            <w:gridSpan w:val="2"/>
          </w:tcPr>
          <w:p w14:paraId="698AD2DC" w14:textId="77777777" w:rsidR="00140572" w:rsidRPr="009F5104" w:rsidRDefault="00140572" w:rsidP="00B32CC3">
            <w:pPr>
              <w:pStyle w:val="TableParagraph"/>
              <w:ind w:left="110"/>
            </w:pPr>
            <w:r w:rsidRPr="009F5104">
              <w:rPr>
                <w:spacing w:val="-4"/>
              </w:rPr>
              <w:t>Разом</w:t>
            </w:r>
          </w:p>
        </w:tc>
        <w:tc>
          <w:tcPr>
            <w:tcW w:w="994" w:type="dxa"/>
          </w:tcPr>
          <w:p w14:paraId="0DC82D39" w14:textId="3DB41928" w:rsidR="00140572" w:rsidRPr="009F5104" w:rsidRDefault="00140572" w:rsidP="00140572">
            <w:pPr>
              <w:pStyle w:val="TableParagraph"/>
              <w:spacing w:line="268" w:lineRule="exact"/>
              <w:ind w:left="16"/>
              <w:jc w:val="center"/>
            </w:pPr>
            <w:r>
              <w:rPr>
                <w:spacing w:val="-10"/>
              </w:rPr>
              <w:t>2</w:t>
            </w:r>
            <w:r w:rsidR="006549A0">
              <w:rPr>
                <w:spacing w:val="-10"/>
              </w:rPr>
              <w:t>8</w:t>
            </w:r>
          </w:p>
        </w:tc>
        <w:tc>
          <w:tcPr>
            <w:tcW w:w="989" w:type="dxa"/>
          </w:tcPr>
          <w:p w14:paraId="537B9B61" w14:textId="77777777" w:rsidR="00140572" w:rsidRDefault="00140572" w:rsidP="00593811">
            <w:pPr>
              <w:pStyle w:val="TableParagraph"/>
              <w:ind w:left="16"/>
              <w:jc w:val="center"/>
              <w:rPr>
                <w:sz w:val="24"/>
              </w:rPr>
            </w:pPr>
          </w:p>
        </w:tc>
        <w:tc>
          <w:tcPr>
            <w:tcW w:w="1421" w:type="dxa"/>
          </w:tcPr>
          <w:p w14:paraId="4804B081" w14:textId="77777777" w:rsidR="00140572" w:rsidRPr="002C7561" w:rsidRDefault="00140572" w:rsidP="00593811">
            <w:pPr>
              <w:jc w:val="center"/>
            </w:pPr>
          </w:p>
        </w:tc>
      </w:tr>
    </w:tbl>
    <w:p w14:paraId="0E2272E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5A9DC1BB" w14:textId="77777777" w:rsidR="000F3B38" w:rsidRDefault="000F3B38">
      <w:pPr>
        <w:pStyle w:val="a3"/>
      </w:pPr>
    </w:p>
    <w:p w14:paraId="711E1246" w14:textId="77777777" w:rsidR="000F3B38" w:rsidRDefault="000F3B38">
      <w:pPr>
        <w:pStyle w:val="a3"/>
        <w:spacing w:before="101"/>
      </w:pPr>
    </w:p>
    <w:p w14:paraId="29B0047D" w14:textId="77777777" w:rsidR="000F3B38" w:rsidRDefault="00A06E63">
      <w:pPr>
        <w:pStyle w:val="5"/>
      </w:pPr>
      <w:r>
        <w:rPr>
          <w:noProof/>
          <w:lang w:eastAsia="uk-UA"/>
        </w:rPr>
        <w:drawing>
          <wp:anchor distT="0" distB="0" distL="0" distR="0" simplePos="0" relativeHeight="15732224" behindDoc="0" locked="0" layoutInCell="1" allowOverlap="1" wp14:anchorId="30BF516B" wp14:editId="36A34BD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A8E907"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00A588" w14:textId="77777777" w:rsidR="00182A13" w:rsidRDefault="00182A13">
      <w:pPr>
        <w:pStyle w:val="a3"/>
        <w:spacing w:line="275" w:lineRule="exact"/>
        <w:ind w:left="3690"/>
        <w:rPr>
          <w:spacing w:val="-2"/>
        </w:rPr>
      </w:pPr>
    </w:p>
    <w:p w14:paraId="72DB3323" w14:textId="77777777" w:rsidR="00182A13" w:rsidRDefault="00182A13">
      <w:pPr>
        <w:pStyle w:val="a3"/>
        <w:spacing w:line="275" w:lineRule="exact"/>
        <w:ind w:left="3690"/>
      </w:pPr>
    </w:p>
    <w:p w14:paraId="5E45B2A9" w14:textId="77777777" w:rsidR="000F3B38" w:rsidRDefault="00182A13" w:rsidP="00182A13">
      <w:pPr>
        <w:pStyle w:val="1"/>
        <w:tabs>
          <w:tab w:val="left" w:pos="4312"/>
        </w:tabs>
        <w:spacing w:before="8"/>
        <w:ind w:left="1080" w:firstLine="0"/>
        <w:jc w:val="center"/>
      </w:pPr>
      <w:r>
        <w:rPr>
          <w:spacing w:val="-2"/>
        </w:rPr>
        <w:t>4.</w:t>
      </w:r>
      <w:r w:rsidR="00A06E63">
        <w:rPr>
          <w:spacing w:val="-2"/>
        </w:rPr>
        <w:t>Самостійна</w:t>
      </w:r>
      <w:r w:rsidR="00A06E63">
        <w:rPr>
          <w:spacing w:val="-4"/>
        </w:rPr>
        <w:t xml:space="preserve"> </w:t>
      </w:r>
      <w:r w:rsidR="00A06E63">
        <w:rPr>
          <w:spacing w:val="-2"/>
        </w:rPr>
        <w:t>робота</w:t>
      </w:r>
    </w:p>
    <w:p w14:paraId="32E3DB6E"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2980EA50" w14:textId="77777777">
        <w:trPr>
          <w:trHeight w:val="532"/>
        </w:trPr>
        <w:tc>
          <w:tcPr>
            <w:tcW w:w="1316" w:type="dxa"/>
            <w:vMerge w:val="restart"/>
          </w:tcPr>
          <w:p w14:paraId="6A65E339"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61CB00DC"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43ECDB21" w14:textId="77777777" w:rsidR="000F3B38" w:rsidRPr="00275ADD" w:rsidRDefault="00A06E63">
            <w:pPr>
              <w:pStyle w:val="TableParagraph"/>
              <w:spacing w:line="225" w:lineRule="exact"/>
              <w:ind w:left="13"/>
              <w:jc w:val="center"/>
            </w:pPr>
            <w:r w:rsidRPr="00275ADD">
              <w:rPr>
                <w:spacing w:val="-2"/>
              </w:rPr>
              <w:t>Кількість</w:t>
            </w:r>
          </w:p>
          <w:p w14:paraId="709F4758" w14:textId="77777777" w:rsidR="000F3B38" w:rsidRPr="00275ADD" w:rsidRDefault="00A06E63">
            <w:pPr>
              <w:pStyle w:val="TableParagraph"/>
              <w:spacing w:before="34"/>
              <w:ind w:left="13" w:right="8"/>
              <w:jc w:val="center"/>
            </w:pPr>
            <w:r w:rsidRPr="00275ADD">
              <w:rPr>
                <w:spacing w:val="-2"/>
              </w:rPr>
              <w:t>годин</w:t>
            </w:r>
          </w:p>
        </w:tc>
      </w:tr>
      <w:tr w:rsidR="000F3B38" w14:paraId="51848D79" w14:textId="77777777">
        <w:trPr>
          <w:trHeight w:val="264"/>
        </w:trPr>
        <w:tc>
          <w:tcPr>
            <w:tcW w:w="1316" w:type="dxa"/>
            <w:vMerge/>
            <w:tcBorders>
              <w:top w:val="nil"/>
            </w:tcBorders>
          </w:tcPr>
          <w:p w14:paraId="51A9D5E7" w14:textId="77777777" w:rsidR="000F3B38" w:rsidRDefault="000F3B38">
            <w:pPr>
              <w:rPr>
                <w:sz w:val="2"/>
                <w:szCs w:val="2"/>
              </w:rPr>
            </w:pPr>
          </w:p>
        </w:tc>
        <w:tc>
          <w:tcPr>
            <w:tcW w:w="6766" w:type="dxa"/>
            <w:vMerge/>
            <w:tcBorders>
              <w:top w:val="nil"/>
            </w:tcBorders>
          </w:tcPr>
          <w:p w14:paraId="7B7FECC2" w14:textId="77777777" w:rsidR="000F3B38" w:rsidRPr="00275ADD" w:rsidRDefault="000F3B38"/>
        </w:tc>
        <w:tc>
          <w:tcPr>
            <w:tcW w:w="994" w:type="dxa"/>
          </w:tcPr>
          <w:p w14:paraId="75AAD99E"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366B6814"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8658A4" w14:paraId="1493DAAE" w14:textId="77777777" w:rsidTr="0004062F">
        <w:trPr>
          <w:trHeight w:val="2049"/>
        </w:trPr>
        <w:tc>
          <w:tcPr>
            <w:tcW w:w="1316" w:type="dxa"/>
          </w:tcPr>
          <w:p w14:paraId="65343C5D" w14:textId="77777777" w:rsidR="008658A4" w:rsidRDefault="008658A4">
            <w:pPr>
              <w:pStyle w:val="TableParagraph"/>
              <w:spacing w:line="268" w:lineRule="exact"/>
              <w:ind w:left="13"/>
              <w:jc w:val="center"/>
              <w:rPr>
                <w:sz w:val="24"/>
              </w:rPr>
            </w:pPr>
            <w:r>
              <w:rPr>
                <w:spacing w:val="-10"/>
                <w:sz w:val="24"/>
              </w:rPr>
              <w:t>1</w:t>
            </w:r>
          </w:p>
        </w:tc>
        <w:tc>
          <w:tcPr>
            <w:tcW w:w="6766" w:type="dxa"/>
          </w:tcPr>
          <w:p w14:paraId="2497B36A" w14:textId="7D8A37F6" w:rsidR="00170A31" w:rsidRPr="00170A31" w:rsidRDefault="00170A31" w:rsidP="00170A31">
            <w:pPr>
              <w:pStyle w:val="a6"/>
              <w:numPr>
                <w:ilvl w:val="0"/>
                <w:numId w:val="57"/>
              </w:numPr>
              <w:spacing w:after="0"/>
              <w:jc w:val="both"/>
              <w:rPr>
                <w:bCs/>
                <w:sz w:val="24"/>
                <w:lang w:val="uk-UA"/>
              </w:rPr>
            </w:pPr>
            <w:r w:rsidRPr="00170A31">
              <w:rPr>
                <w:bCs/>
                <w:sz w:val="24"/>
                <w:lang w:val="uk-UA"/>
              </w:rPr>
              <w:t>Осмислення процесу творчості.</w:t>
            </w:r>
          </w:p>
          <w:p w14:paraId="0695FD27" w14:textId="77777777" w:rsidR="00170A31" w:rsidRPr="00170A31" w:rsidRDefault="00170A31" w:rsidP="00170A31">
            <w:pPr>
              <w:pStyle w:val="a6"/>
              <w:numPr>
                <w:ilvl w:val="0"/>
                <w:numId w:val="57"/>
              </w:numPr>
              <w:spacing w:after="0"/>
              <w:jc w:val="both"/>
              <w:rPr>
                <w:bCs/>
                <w:sz w:val="24"/>
                <w:lang w:val="uk-UA"/>
              </w:rPr>
            </w:pPr>
            <w:r w:rsidRPr="00170A31">
              <w:rPr>
                <w:bCs/>
                <w:sz w:val="24"/>
                <w:lang w:val="uk-UA"/>
              </w:rPr>
              <w:t xml:space="preserve">Творчість: сутність та структура. </w:t>
            </w:r>
          </w:p>
          <w:p w14:paraId="5E80738C" w14:textId="77777777" w:rsidR="00170A31" w:rsidRPr="00170A31" w:rsidRDefault="00170A31" w:rsidP="00170A31">
            <w:pPr>
              <w:pStyle w:val="a6"/>
              <w:numPr>
                <w:ilvl w:val="0"/>
                <w:numId w:val="57"/>
              </w:numPr>
              <w:spacing w:after="0"/>
              <w:jc w:val="both"/>
              <w:rPr>
                <w:bCs/>
                <w:sz w:val="24"/>
                <w:lang w:val="uk-UA"/>
              </w:rPr>
            </w:pPr>
            <w:r w:rsidRPr="00170A31">
              <w:rPr>
                <w:bCs/>
                <w:sz w:val="24"/>
                <w:lang w:val="uk-UA"/>
              </w:rPr>
              <w:t xml:space="preserve">«Нове та Інше». </w:t>
            </w:r>
          </w:p>
          <w:p w14:paraId="549066D2" w14:textId="77777777" w:rsidR="00170A31" w:rsidRPr="00170A31" w:rsidRDefault="00170A31" w:rsidP="00170A31">
            <w:pPr>
              <w:pStyle w:val="a6"/>
              <w:numPr>
                <w:ilvl w:val="0"/>
                <w:numId w:val="57"/>
              </w:numPr>
              <w:spacing w:after="0"/>
              <w:jc w:val="both"/>
              <w:rPr>
                <w:bCs/>
                <w:sz w:val="24"/>
                <w:lang w:val="uk-UA"/>
              </w:rPr>
            </w:pPr>
            <w:r w:rsidRPr="00170A31">
              <w:rPr>
                <w:bCs/>
                <w:sz w:val="24"/>
                <w:lang w:val="uk-UA"/>
              </w:rPr>
              <w:t xml:space="preserve">«Нове» та </w:t>
            </w:r>
            <w:proofErr w:type="spellStart"/>
            <w:r w:rsidRPr="00170A31">
              <w:rPr>
                <w:bCs/>
                <w:sz w:val="24"/>
                <w:lang w:val="uk-UA"/>
              </w:rPr>
              <w:t>інноватика</w:t>
            </w:r>
            <w:proofErr w:type="spellEnd"/>
            <w:r w:rsidRPr="00170A31">
              <w:rPr>
                <w:bCs/>
                <w:sz w:val="24"/>
                <w:lang w:val="uk-UA"/>
              </w:rPr>
              <w:t xml:space="preserve">. </w:t>
            </w:r>
          </w:p>
          <w:p w14:paraId="2D1EDFEC" w14:textId="77777777" w:rsidR="00170A31" w:rsidRPr="00170A31" w:rsidRDefault="00170A31" w:rsidP="00170A31">
            <w:pPr>
              <w:pStyle w:val="a6"/>
              <w:numPr>
                <w:ilvl w:val="0"/>
                <w:numId w:val="57"/>
              </w:numPr>
              <w:spacing w:after="0"/>
              <w:jc w:val="both"/>
              <w:rPr>
                <w:bCs/>
                <w:sz w:val="24"/>
                <w:lang w:val="uk-UA"/>
              </w:rPr>
            </w:pPr>
            <w:r w:rsidRPr="00170A31">
              <w:rPr>
                <w:bCs/>
                <w:sz w:val="24"/>
                <w:lang w:val="uk-UA"/>
              </w:rPr>
              <w:t xml:space="preserve">Творчість та ремісництво як антитези. </w:t>
            </w:r>
          </w:p>
          <w:p w14:paraId="3A388787" w14:textId="77777777" w:rsidR="00170A31" w:rsidRPr="00170A31" w:rsidRDefault="00170A31" w:rsidP="00170A31">
            <w:pPr>
              <w:pStyle w:val="a6"/>
              <w:numPr>
                <w:ilvl w:val="0"/>
                <w:numId w:val="57"/>
              </w:numPr>
              <w:spacing w:after="0"/>
              <w:jc w:val="both"/>
              <w:rPr>
                <w:bCs/>
                <w:sz w:val="24"/>
                <w:lang w:val="uk-UA"/>
              </w:rPr>
            </w:pPr>
            <w:r w:rsidRPr="00170A31">
              <w:rPr>
                <w:bCs/>
                <w:sz w:val="24"/>
                <w:lang w:val="uk-UA"/>
              </w:rPr>
              <w:t xml:space="preserve">Ремісництво як продовження творчості. </w:t>
            </w:r>
          </w:p>
          <w:p w14:paraId="47F8B105" w14:textId="14812A18" w:rsidR="00170A31" w:rsidRPr="00170A31" w:rsidRDefault="00170A31" w:rsidP="00170A31">
            <w:pPr>
              <w:pStyle w:val="a6"/>
              <w:numPr>
                <w:ilvl w:val="0"/>
                <w:numId w:val="57"/>
              </w:numPr>
              <w:spacing w:after="0"/>
              <w:jc w:val="both"/>
              <w:rPr>
                <w:bCs/>
                <w:sz w:val="24"/>
                <w:lang w:val="uk-UA"/>
              </w:rPr>
            </w:pPr>
            <w:r w:rsidRPr="00170A31">
              <w:rPr>
                <w:bCs/>
                <w:sz w:val="24"/>
                <w:lang w:val="uk-UA"/>
              </w:rPr>
              <w:t>Ремісництво у творчості: технології пошуку та впровадження.</w:t>
            </w:r>
          </w:p>
          <w:p w14:paraId="78930E9E" w14:textId="77777777" w:rsidR="00170A31" w:rsidRPr="00170A31" w:rsidRDefault="00170A31" w:rsidP="00170A31">
            <w:pPr>
              <w:pStyle w:val="a6"/>
              <w:numPr>
                <w:ilvl w:val="0"/>
                <w:numId w:val="57"/>
              </w:numPr>
              <w:spacing w:after="0"/>
              <w:jc w:val="both"/>
              <w:rPr>
                <w:bCs/>
                <w:sz w:val="24"/>
                <w:lang w:val="uk-UA"/>
              </w:rPr>
            </w:pPr>
            <w:proofErr w:type="spellStart"/>
            <w:r w:rsidRPr="00170A31">
              <w:rPr>
                <w:bCs/>
                <w:sz w:val="24"/>
                <w:lang w:val="uk-UA"/>
              </w:rPr>
              <w:t>Інтерсуб’єктивне</w:t>
            </w:r>
            <w:proofErr w:type="spellEnd"/>
            <w:r w:rsidRPr="00170A31">
              <w:rPr>
                <w:bCs/>
                <w:sz w:val="24"/>
                <w:lang w:val="uk-UA"/>
              </w:rPr>
              <w:t xml:space="preserve"> усвідомлення Іншого</w:t>
            </w:r>
            <w:r w:rsidRPr="00170A31">
              <w:rPr>
                <w:bCs/>
                <w:sz w:val="24"/>
                <w:lang w:val="uk-UA"/>
              </w:rPr>
              <w:t xml:space="preserve">: </w:t>
            </w:r>
            <w:r w:rsidRPr="00170A31">
              <w:rPr>
                <w:bCs/>
                <w:sz w:val="24"/>
                <w:lang w:val="uk-UA"/>
              </w:rPr>
              <w:t xml:space="preserve">Е. </w:t>
            </w:r>
            <w:proofErr w:type="spellStart"/>
            <w:r w:rsidRPr="00170A31">
              <w:rPr>
                <w:bCs/>
                <w:sz w:val="24"/>
                <w:lang w:val="uk-UA"/>
              </w:rPr>
              <w:t>Гуссерль</w:t>
            </w:r>
            <w:proofErr w:type="spellEnd"/>
            <w:r w:rsidRPr="00170A31">
              <w:rPr>
                <w:bCs/>
                <w:sz w:val="24"/>
                <w:lang w:val="uk-UA"/>
              </w:rPr>
              <w:t xml:space="preserve">. Трансформація внутрішньої тривалості у соціальну як перспектива розуміння Іншого: А. </w:t>
            </w:r>
            <w:proofErr w:type="spellStart"/>
            <w:r w:rsidRPr="00170A31">
              <w:rPr>
                <w:bCs/>
                <w:sz w:val="24"/>
                <w:lang w:val="uk-UA"/>
              </w:rPr>
              <w:t>Шюц</w:t>
            </w:r>
            <w:proofErr w:type="spellEnd"/>
            <w:r w:rsidRPr="00170A31">
              <w:rPr>
                <w:bCs/>
                <w:sz w:val="24"/>
                <w:lang w:val="uk-UA"/>
              </w:rPr>
              <w:t xml:space="preserve">. </w:t>
            </w:r>
          </w:p>
          <w:p w14:paraId="3A452C31" w14:textId="3CA4BD62" w:rsidR="008658A4" w:rsidRPr="00170A31" w:rsidRDefault="00170A31" w:rsidP="00170A31">
            <w:pPr>
              <w:pStyle w:val="a6"/>
              <w:numPr>
                <w:ilvl w:val="0"/>
                <w:numId w:val="57"/>
              </w:numPr>
              <w:spacing w:after="0"/>
              <w:jc w:val="both"/>
              <w:rPr>
                <w:b/>
                <w:szCs w:val="28"/>
                <w:lang w:val="uk-UA"/>
              </w:rPr>
            </w:pPr>
            <w:r w:rsidRPr="00170A31">
              <w:rPr>
                <w:bCs/>
                <w:sz w:val="24"/>
                <w:lang w:val="uk-UA"/>
              </w:rPr>
              <w:t>П. Р</w:t>
            </w:r>
            <w:proofErr w:type="spellStart"/>
            <w:r w:rsidRPr="00170A31">
              <w:rPr>
                <w:bCs/>
                <w:sz w:val="24"/>
                <w:lang w:val="uk-UA"/>
              </w:rPr>
              <w:t>ікер</w:t>
            </w:r>
            <w:proofErr w:type="spellEnd"/>
            <w:r w:rsidRPr="00170A31">
              <w:rPr>
                <w:bCs/>
                <w:sz w:val="24"/>
                <w:lang w:val="uk-UA"/>
              </w:rPr>
              <w:t xml:space="preserve"> як філософ діалогу.</w:t>
            </w:r>
            <w:r w:rsidRPr="007A43C1">
              <w:rPr>
                <w:bCs/>
                <w:szCs w:val="28"/>
                <w:lang w:val="uk-UA"/>
              </w:rPr>
              <w:t xml:space="preserve"> </w:t>
            </w:r>
          </w:p>
        </w:tc>
        <w:tc>
          <w:tcPr>
            <w:tcW w:w="994" w:type="dxa"/>
          </w:tcPr>
          <w:p w14:paraId="0ABD3895" w14:textId="0E741386" w:rsidR="008658A4" w:rsidRDefault="008658A4" w:rsidP="008658A4">
            <w:pPr>
              <w:jc w:val="center"/>
            </w:pPr>
            <w:r w:rsidRPr="00CD598A">
              <w:rPr>
                <w:spacing w:val="-10"/>
              </w:rPr>
              <w:t>1</w:t>
            </w:r>
            <w:r w:rsidR="0004062F">
              <w:rPr>
                <w:spacing w:val="-10"/>
              </w:rPr>
              <w:t>2</w:t>
            </w:r>
          </w:p>
        </w:tc>
        <w:tc>
          <w:tcPr>
            <w:tcW w:w="994" w:type="dxa"/>
          </w:tcPr>
          <w:p w14:paraId="18306B5F" w14:textId="77777777" w:rsidR="008658A4" w:rsidRPr="00275ADD" w:rsidRDefault="008658A4" w:rsidP="007A6252">
            <w:pPr>
              <w:pStyle w:val="TableParagraph"/>
              <w:spacing w:line="315" w:lineRule="exact"/>
              <w:ind w:left="16" w:right="4"/>
              <w:jc w:val="center"/>
            </w:pPr>
          </w:p>
        </w:tc>
      </w:tr>
      <w:tr w:rsidR="008658A4" w14:paraId="159B47BB" w14:textId="77777777">
        <w:trPr>
          <w:trHeight w:val="369"/>
        </w:trPr>
        <w:tc>
          <w:tcPr>
            <w:tcW w:w="1316" w:type="dxa"/>
          </w:tcPr>
          <w:p w14:paraId="0738FD69" w14:textId="77777777" w:rsidR="008658A4" w:rsidRPr="00170A31" w:rsidRDefault="008658A4">
            <w:pPr>
              <w:pStyle w:val="TableParagraph"/>
              <w:spacing w:line="268" w:lineRule="exact"/>
              <w:ind w:left="13"/>
              <w:jc w:val="center"/>
              <w:rPr>
                <w:spacing w:val="-10"/>
                <w:sz w:val="24"/>
                <w:szCs w:val="24"/>
              </w:rPr>
            </w:pPr>
            <w:r w:rsidRPr="00170A31">
              <w:rPr>
                <w:spacing w:val="-10"/>
                <w:sz w:val="24"/>
                <w:szCs w:val="24"/>
              </w:rPr>
              <w:t>2</w:t>
            </w:r>
          </w:p>
        </w:tc>
        <w:tc>
          <w:tcPr>
            <w:tcW w:w="6766" w:type="dxa"/>
          </w:tcPr>
          <w:p w14:paraId="19B862FE" w14:textId="77777777" w:rsidR="00170A31" w:rsidRPr="00D54A40" w:rsidRDefault="00170A31" w:rsidP="00170A31">
            <w:pPr>
              <w:pStyle w:val="a9"/>
              <w:numPr>
                <w:ilvl w:val="0"/>
                <w:numId w:val="58"/>
              </w:numPr>
              <w:jc w:val="both"/>
              <w:rPr>
                <w:bCs/>
                <w:sz w:val="24"/>
                <w:lang w:val="uk-UA"/>
              </w:rPr>
            </w:pPr>
            <w:r w:rsidRPr="00D54A40">
              <w:rPr>
                <w:bCs/>
                <w:sz w:val="24"/>
                <w:lang w:val="uk-UA"/>
              </w:rPr>
              <w:t>Діалог: сутнісна основа та структура.</w:t>
            </w:r>
          </w:p>
          <w:p w14:paraId="481C7306" w14:textId="77777777" w:rsidR="00170A31" w:rsidRPr="00D54A40" w:rsidRDefault="00170A31" w:rsidP="00170A31">
            <w:pPr>
              <w:pStyle w:val="a9"/>
              <w:numPr>
                <w:ilvl w:val="0"/>
                <w:numId w:val="58"/>
              </w:numPr>
              <w:jc w:val="both"/>
              <w:rPr>
                <w:bCs/>
                <w:sz w:val="24"/>
                <w:lang w:val="uk-UA"/>
              </w:rPr>
            </w:pPr>
            <w:r w:rsidRPr="00D54A40">
              <w:rPr>
                <w:bCs/>
                <w:sz w:val="24"/>
                <w:lang w:val="uk-UA"/>
              </w:rPr>
              <w:t>Діалог із «</w:t>
            </w:r>
            <w:proofErr w:type="spellStart"/>
            <w:r w:rsidRPr="00D54A40">
              <w:rPr>
                <w:bCs/>
                <w:sz w:val="24"/>
                <w:lang w:val="uk-UA"/>
              </w:rPr>
              <w:t>Alter</w:t>
            </w:r>
            <w:proofErr w:type="spellEnd"/>
            <w:r w:rsidRPr="00D54A40">
              <w:rPr>
                <w:bCs/>
                <w:sz w:val="24"/>
                <w:lang w:val="uk-UA"/>
              </w:rPr>
              <w:t xml:space="preserve"> </w:t>
            </w:r>
            <w:proofErr w:type="spellStart"/>
            <w:r w:rsidRPr="00D54A40">
              <w:rPr>
                <w:bCs/>
                <w:sz w:val="24"/>
                <w:lang w:val="uk-UA"/>
              </w:rPr>
              <w:t>ego</w:t>
            </w:r>
            <w:proofErr w:type="spellEnd"/>
            <w:r w:rsidRPr="00D54A40">
              <w:rPr>
                <w:bCs/>
                <w:sz w:val="24"/>
                <w:lang w:val="uk-UA"/>
              </w:rPr>
              <w:t xml:space="preserve">»: пояснення світу та себе самому собі. </w:t>
            </w:r>
          </w:p>
          <w:p w14:paraId="68CBF9D4" w14:textId="77777777" w:rsidR="00170A31" w:rsidRPr="00D54A40" w:rsidRDefault="00170A31" w:rsidP="00170A31">
            <w:pPr>
              <w:pStyle w:val="a9"/>
              <w:numPr>
                <w:ilvl w:val="0"/>
                <w:numId w:val="58"/>
              </w:numPr>
              <w:jc w:val="both"/>
              <w:rPr>
                <w:bCs/>
                <w:sz w:val="24"/>
                <w:lang w:val="uk-UA"/>
              </w:rPr>
            </w:pPr>
            <w:r w:rsidRPr="00D54A40">
              <w:rPr>
                <w:bCs/>
                <w:sz w:val="24"/>
                <w:lang w:val="uk-UA"/>
              </w:rPr>
              <w:t xml:space="preserve">Діалог як пошук готових відповідей з «іншим». </w:t>
            </w:r>
          </w:p>
          <w:p w14:paraId="40F7BD0A" w14:textId="77777777" w:rsidR="00170A31" w:rsidRPr="00D54A40" w:rsidRDefault="00170A31" w:rsidP="00170A31">
            <w:pPr>
              <w:pStyle w:val="a9"/>
              <w:numPr>
                <w:ilvl w:val="0"/>
                <w:numId w:val="58"/>
              </w:numPr>
              <w:jc w:val="both"/>
              <w:rPr>
                <w:bCs/>
                <w:sz w:val="24"/>
                <w:lang w:val="uk-UA"/>
              </w:rPr>
            </w:pPr>
            <w:r w:rsidRPr="00D54A40">
              <w:rPr>
                <w:bCs/>
                <w:sz w:val="24"/>
                <w:lang w:val="uk-UA"/>
              </w:rPr>
              <w:t>Діалог із соціумом або його часткою/</w:t>
            </w:r>
            <w:proofErr w:type="spellStart"/>
            <w:r w:rsidRPr="00D54A40">
              <w:rPr>
                <w:bCs/>
                <w:sz w:val="24"/>
                <w:lang w:val="uk-UA"/>
              </w:rPr>
              <w:t>аудіторією</w:t>
            </w:r>
            <w:proofErr w:type="spellEnd"/>
            <w:r w:rsidRPr="00D54A40">
              <w:rPr>
                <w:bCs/>
                <w:sz w:val="24"/>
                <w:lang w:val="uk-UA"/>
              </w:rPr>
              <w:t xml:space="preserve">. </w:t>
            </w:r>
          </w:p>
          <w:p w14:paraId="7CC5AB8E" w14:textId="77777777" w:rsidR="00170A31" w:rsidRPr="00D54A40" w:rsidRDefault="00170A31" w:rsidP="00170A31">
            <w:pPr>
              <w:pStyle w:val="a9"/>
              <w:numPr>
                <w:ilvl w:val="0"/>
                <w:numId w:val="58"/>
              </w:numPr>
              <w:jc w:val="both"/>
              <w:rPr>
                <w:bCs/>
                <w:sz w:val="24"/>
                <w:lang w:val="uk-UA"/>
              </w:rPr>
            </w:pPr>
            <w:r w:rsidRPr="00D54A40">
              <w:rPr>
                <w:bCs/>
                <w:sz w:val="24"/>
                <w:lang w:val="uk-UA"/>
              </w:rPr>
              <w:t xml:space="preserve">Діалог із Богом/Космосом: усвідомлення безкінечності у просторі та у часі. </w:t>
            </w:r>
          </w:p>
          <w:p w14:paraId="0A2D9307" w14:textId="77777777" w:rsidR="00170A31" w:rsidRPr="00D54A40" w:rsidRDefault="00170A31" w:rsidP="00170A31">
            <w:pPr>
              <w:pStyle w:val="a9"/>
              <w:numPr>
                <w:ilvl w:val="0"/>
                <w:numId w:val="58"/>
              </w:numPr>
              <w:jc w:val="both"/>
              <w:rPr>
                <w:bCs/>
                <w:sz w:val="24"/>
                <w:lang w:val="uk-UA"/>
              </w:rPr>
            </w:pPr>
            <w:r w:rsidRPr="00D54A40">
              <w:rPr>
                <w:bCs/>
                <w:sz w:val="24"/>
                <w:lang w:val="uk-UA"/>
              </w:rPr>
              <w:t xml:space="preserve">Я і Інший: проблеми </w:t>
            </w:r>
            <w:proofErr w:type="spellStart"/>
            <w:r w:rsidRPr="00D54A40">
              <w:rPr>
                <w:bCs/>
                <w:sz w:val="24"/>
                <w:lang w:val="uk-UA"/>
              </w:rPr>
              <w:t>інтерсуб’єктктивності</w:t>
            </w:r>
            <w:proofErr w:type="spellEnd"/>
            <w:r w:rsidRPr="00D54A40">
              <w:rPr>
                <w:bCs/>
                <w:sz w:val="24"/>
                <w:lang w:val="uk-UA"/>
              </w:rPr>
              <w:t xml:space="preserve">.  </w:t>
            </w:r>
          </w:p>
          <w:p w14:paraId="4A9C53D3" w14:textId="77777777" w:rsidR="00170A31" w:rsidRPr="00D54A40" w:rsidRDefault="00170A31" w:rsidP="00170A31">
            <w:pPr>
              <w:pStyle w:val="a9"/>
              <w:numPr>
                <w:ilvl w:val="0"/>
                <w:numId w:val="58"/>
              </w:numPr>
              <w:jc w:val="both"/>
              <w:rPr>
                <w:bCs/>
                <w:sz w:val="24"/>
                <w:lang w:val="uk-UA"/>
              </w:rPr>
            </w:pPr>
            <w:r w:rsidRPr="00D54A40">
              <w:rPr>
                <w:bCs/>
                <w:sz w:val="24"/>
                <w:lang w:val="uk-UA"/>
              </w:rPr>
              <w:t xml:space="preserve">Я і Ти: життя діалогу </w:t>
            </w:r>
          </w:p>
          <w:p w14:paraId="7DE7E448" w14:textId="77777777" w:rsidR="00170A31" w:rsidRPr="00D54A40" w:rsidRDefault="00170A31" w:rsidP="00170A31">
            <w:pPr>
              <w:pStyle w:val="a9"/>
              <w:numPr>
                <w:ilvl w:val="0"/>
                <w:numId w:val="58"/>
              </w:numPr>
              <w:jc w:val="both"/>
              <w:rPr>
                <w:bCs/>
                <w:sz w:val="24"/>
                <w:lang w:val="uk-UA"/>
              </w:rPr>
            </w:pPr>
            <w:r w:rsidRPr="00D54A40">
              <w:rPr>
                <w:bCs/>
                <w:sz w:val="24"/>
                <w:lang w:val="uk-UA"/>
              </w:rPr>
              <w:t xml:space="preserve">Концепція діалогу як способу буття людини М. </w:t>
            </w:r>
            <w:proofErr w:type="spellStart"/>
            <w:r w:rsidRPr="00D54A40">
              <w:rPr>
                <w:bCs/>
                <w:sz w:val="24"/>
                <w:lang w:val="uk-UA"/>
              </w:rPr>
              <w:t>Бахтіна</w:t>
            </w:r>
            <w:proofErr w:type="spellEnd"/>
            <w:r w:rsidRPr="00D54A40">
              <w:rPr>
                <w:bCs/>
                <w:sz w:val="24"/>
                <w:lang w:val="uk-UA"/>
              </w:rPr>
              <w:t xml:space="preserve">. Божественна природа в концепції М. Бубера. </w:t>
            </w:r>
          </w:p>
          <w:p w14:paraId="67FD9B2A" w14:textId="22274384" w:rsidR="008658A4" w:rsidRPr="00D54A40" w:rsidRDefault="00170A31" w:rsidP="00170A31">
            <w:pPr>
              <w:pStyle w:val="a9"/>
              <w:numPr>
                <w:ilvl w:val="0"/>
                <w:numId w:val="58"/>
              </w:numPr>
              <w:jc w:val="both"/>
              <w:rPr>
                <w:bCs/>
                <w:sz w:val="24"/>
                <w:lang w:val="uk-UA"/>
              </w:rPr>
            </w:pPr>
            <w:r w:rsidRPr="00D54A40">
              <w:rPr>
                <w:bCs/>
                <w:sz w:val="24"/>
                <w:lang w:val="uk-UA"/>
              </w:rPr>
              <w:t xml:space="preserve">Концепція діалогу культур В. </w:t>
            </w:r>
            <w:proofErr w:type="spellStart"/>
            <w:r w:rsidRPr="00D54A40">
              <w:rPr>
                <w:bCs/>
                <w:sz w:val="24"/>
                <w:lang w:val="uk-UA"/>
              </w:rPr>
              <w:t>Біблера</w:t>
            </w:r>
            <w:proofErr w:type="spellEnd"/>
            <w:r w:rsidRPr="00D54A40">
              <w:rPr>
                <w:bCs/>
                <w:sz w:val="24"/>
                <w:lang w:val="uk-UA"/>
              </w:rPr>
              <w:t>.</w:t>
            </w:r>
          </w:p>
        </w:tc>
        <w:tc>
          <w:tcPr>
            <w:tcW w:w="994" w:type="dxa"/>
          </w:tcPr>
          <w:p w14:paraId="07367D8B" w14:textId="0D1A3498" w:rsidR="008658A4" w:rsidRDefault="008658A4" w:rsidP="008658A4">
            <w:pPr>
              <w:jc w:val="center"/>
            </w:pPr>
            <w:r w:rsidRPr="00CD598A">
              <w:rPr>
                <w:spacing w:val="-10"/>
              </w:rPr>
              <w:t>1</w:t>
            </w:r>
            <w:r w:rsidR="0004062F">
              <w:rPr>
                <w:spacing w:val="-10"/>
              </w:rPr>
              <w:t>2</w:t>
            </w:r>
          </w:p>
        </w:tc>
        <w:tc>
          <w:tcPr>
            <w:tcW w:w="994" w:type="dxa"/>
          </w:tcPr>
          <w:p w14:paraId="507AE475" w14:textId="77777777" w:rsidR="008658A4" w:rsidRPr="00275ADD" w:rsidRDefault="008658A4">
            <w:pPr>
              <w:pStyle w:val="TableParagraph"/>
              <w:spacing w:line="315" w:lineRule="exact"/>
              <w:ind w:left="16" w:right="4"/>
              <w:jc w:val="center"/>
              <w:rPr>
                <w:spacing w:val="-10"/>
              </w:rPr>
            </w:pPr>
          </w:p>
        </w:tc>
      </w:tr>
      <w:tr w:rsidR="008658A4" w14:paraId="47F47833" w14:textId="77777777">
        <w:trPr>
          <w:trHeight w:val="369"/>
        </w:trPr>
        <w:tc>
          <w:tcPr>
            <w:tcW w:w="1316" w:type="dxa"/>
          </w:tcPr>
          <w:p w14:paraId="011B81A4" w14:textId="77777777" w:rsidR="008658A4" w:rsidRDefault="008658A4">
            <w:pPr>
              <w:pStyle w:val="TableParagraph"/>
              <w:spacing w:line="268" w:lineRule="exact"/>
              <w:ind w:left="13"/>
              <w:jc w:val="center"/>
              <w:rPr>
                <w:spacing w:val="-10"/>
                <w:sz w:val="24"/>
              </w:rPr>
            </w:pPr>
            <w:r>
              <w:rPr>
                <w:spacing w:val="-10"/>
                <w:sz w:val="24"/>
              </w:rPr>
              <w:t>3</w:t>
            </w:r>
          </w:p>
        </w:tc>
        <w:tc>
          <w:tcPr>
            <w:tcW w:w="6766" w:type="dxa"/>
          </w:tcPr>
          <w:p w14:paraId="3291E961" w14:textId="77777777" w:rsidR="00D54A40" w:rsidRPr="00D54A40" w:rsidRDefault="00D54A40" w:rsidP="00D54A40">
            <w:pPr>
              <w:pStyle w:val="a5"/>
              <w:numPr>
                <w:ilvl w:val="0"/>
                <w:numId w:val="59"/>
              </w:numPr>
              <w:jc w:val="both"/>
              <w:rPr>
                <w:bCs/>
                <w:sz w:val="24"/>
                <w:szCs w:val="24"/>
              </w:rPr>
            </w:pPr>
            <w:r w:rsidRPr="00D54A40">
              <w:rPr>
                <w:bCs/>
                <w:sz w:val="24"/>
                <w:szCs w:val="24"/>
              </w:rPr>
              <w:t>Проблеми формування суспільного договору в сучасній Україні</w:t>
            </w:r>
          </w:p>
          <w:p w14:paraId="5FE4B830" w14:textId="77777777" w:rsidR="00D54A40" w:rsidRPr="00D54A40" w:rsidRDefault="00D54A40" w:rsidP="00D54A40">
            <w:pPr>
              <w:pStyle w:val="a5"/>
              <w:numPr>
                <w:ilvl w:val="0"/>
                <w:numId w:val="59"/>
              </w:numPr>
              <w:jc w:val="both"/>
              <w:rPr>
                <w:bCs/>
                <w:sz w:val="24"/>
                <w:szCs w:val="24"/>
              </w:rPr>
            </w:pPr>
            <w:r w:rsidRPr="00D54A40">
              <w:rPr>
                <w:bCs/>
                <w:sz w:val="24"/>
                <w:szCs w:val="24"/>
              </w:rPr>
              <w:t>Д</w:t>
            </w:r>
            <w:r w:rsidRPr="00D54A40">
              <w:rPr>
                <w:bCs/>
                <w:sz w:val="24"/>
                <w:szCs w:val="24"/>
              </w:rPr>
              <w:t>ефіцит суспільно-діалогічного майданчика.</w:t>
            </w:r>
          </w:p>
          <w:p w14:paraId="402BC307" w14:textId="7BFE252A" w:rsidR="008658A4" w:rsidRPr="00D54A40" w:rsidRDefault="00D54A40" w:rsidP="00D54A40">
            <w:pPr>
              <w:pStyle w:val="a5"/>
              <w:numPr>
                <w:ilvl w:val="0"/>
                <w:numId w:val="59"/>
              </w:numPr>
              <w:jc w:val="both"/>
              <w:rPr>
                <w:bCs/>
                <w:sz w:val="24"/>
                <w:szCs w:val="24"/>
              </w:rPr>
            </w:pPr>
            <w:r w:rsidRPr="00D54A40">
              <w:rPr>
                <w:bCs/>
                <w:sz w:val="24"/>
                <w:szCs w:val="24"/>
              </w:rPr>
              <w:t>Філософський дискурс діалог</w:t>
            </w:r>
            <w:r w:rsidRPr="00D54A40">
              <w:rPr>
                <w:bCs/>
                <w:sz w:val="24"/>
                <w:szCs w:val="24"/>
              </w:rPr>
              <w:t>у</w:t>
            </w:r>
          </w:p>
        </w:tc>
        <w:tc>
          <w:tcPr>
            <w:tcW w:w="994" w:type="dxa"/>
          </w:tcPr>
          <w:p w14:paraId="69E5C8C5" w14:textId="28404E4C" w:rsidR="008658A4" w:rsidRDefault="008658A4" w:rsidP="008658A4">
            <w:pPr>
              <w:jc w:val="center"/>
            </w:pPr>
            <w:r w:rsidRPr="00CD598A">
              <w:rPr>
                <w:spacing w:val="-10"/>
              </w:rPr>
              <w:t>1</w:t>
            </w:r>
            <w:r w:rsidR="0004062F">
              <w:rPr>
                <w:spacing w:val="-10"/>
              </w:rPr>
              <w:t>2</w:t>
            </w:r>
          </w:p>
        </w:tc>
        <w:tc>
          <w:tcPr>
            <w:tcW w:w="994" w:type="dxa"/>
          </w:tcPr>
          <w:p w14:paraId="2F54169E" w14:textId="77777777" w:rsidR="008658A4" w:rsidRPr="00275ADD" w:rsidRDefault="008658A4">
            <w:pPr>
              <w:pStyle w:val="TableParagraph"/>
              <w:spacing w:line="315" w:lineRule="exact"/>
              <w:ind w:left="16" w:right="4"/>
              <w:jc w:val="center"/>
              <w:rPr>
                <w:spacing w:val="-10"/>
              </w:rPr>
            </w:pPr>
          </w:p>
        </w:tc>
      </w:tr>
      <w:tr w:rsidR="008658A4" w14:paraId="51DC1537" w14:textId="77777777">
        <w:trPr>
          <w:trHeight w:val="369"/>
        </w:trPr>
        <w:tc>
          <w:tcPr>
            <w:tcW w:w="1316" w:type="dxa"/>
          </w:tcPr>
          <w:p w14:paraId="08B41D57" w14:textId="77777777" w:rsidR="008658A4" w:rsidRDefault="008658A4">
            <w:pPr>
              <w:pStyle w:val="TableParagraph"/>
              <w:spacing w:line="268" w:lineRule="exact"/>
              <w:ind w:left="13"/>
              <w:jc w:val="center"/>
              <w:rPr>
                <w:spacing w:val="-10"/>
                <w:sz w:val="24"/>
              </w:rPr>
            </w:pPr>
            <w:r>
              <w:rPr>
                <w:spacing w:val="-10"/>
                <w:sz w:val="24"/>
              </w:rPr>
              <w:t>4</w:t>
            </w:r>
          </w:p>
        </w:tc>
        <w:tc>
          <w:tcPr>
            <w:tcW w:w="6766" w:type="dxa"/>
          </w:tcPr>
          <w:p w14:paraId="7444D92B" w14:textId="77777777" w:rsidR="00D41DB0" w:rsidRPr="00D41DB0" w:rsidRDefault="00D41DB0" w:rsidP="00D41DB0">
            <w:pPr>
              <w:pStyle w:val="a5"/>
              <w:numPr>
                <w:ilvl w:val="0"/>
                <w:numId w:val="60"/>
              </w:numPr>
              <w:jc w:val="both"/>
              <w:rPr>
                <w:bCs/>
                <w:sz w:val="24"/>
                <w:szCs w:val="24"/>
              </w:rPr>
            </w:pPr>
            <w:r w:rsidRPr="00D41DB0">
              <w:rPr>
                <w:bCs/>
                <w:sz w:val="24"/>
                <w:szCs w:val="24"/>
              </w:rPr>
              <w:t xml:space="preserve">Гуманітарне знання й пізнання: </w:t>
            </w:r>
            <w:proofErr w:type="spellStart"/>
            <w:r w:rsidRPr="00D41DB0">
              <w:rPr>
                <w:bCs/>
                <w:sz w:val="24"/>
                <w:szCs w:val="24"/>
              </w:rPr>
              <w:t>герменевтичний</w:t>
            </w:r>
            <w:proofErr w:type="spellEnd"/>
            <w:r w:rsidRPr="00D41DB0">
              <w:rPr>
                <w:bCs/>
                <w:sz w:val="24"/>
                <w:szCs w:val="24"/>
              </w:rPr>
              <w:t xml:space="preserve"> характер та його діалогічні особливості. </w:t>
            </w:r>
          </w:p>
          <w:p w14:paraId="16441B93" w14:textId="77777777" w:rsidR="00D41DB0" w:rsidRPr="00D41DB0" w:rsidRDefault="00D41DB0" w:rsidP="00D41DB0">
            <w:pPr>
              <w:pStyle w:val="a5"/>
              <w:numPr>
                <w:ilvl w:val="0"/>
                <w:numId w:val="60"/>
              </w:numPr>
              <w:jc w:val="both"/>
              <w:rPr>
                <w:bCs/>
                <w:sz w:val="24"/>
                <w:szCs w:val="24"/>
              </w:rPr>
            </w:pPr>
            <w:r w:rsidRPr="00D41DB0">
              <w:rPr>
                <w:bCs/>
                <w:sz w:val="24"/>
                <w:szCs w:val="24"/>
              </w:rPr>
              <w:t xml:space="preserve">Діалог гуманітарного та природничо-наукового знання в </w:t>
            </w:r>
            <w:proofErr w:type="spellStart"/>
            <w:r w:rsidRPr="00D41DB0">
              <w:rPr>
                <w:bCs/>
                <w:sz w:val="24"/>
                <w:szCs w:val="24"/>
              </w:rPr>
              <w:t>постнекласичній</w:t>
            </w:r>
            <w:proofErr w:type="spellEnd"/>
            <w:r w:rsidRPr="00D41DB0">
              <w:rPr>
                <w:bCs/>
                <w:sz w:val="24"/>
                <w:szCs w:val="24"/>
              </w:rPr>
              <w:t xml:space="preserve"> науці. </w:t>
            </w:r>
          </w:p>
          <w:p w14:paraId="02A8C717" w14:textId="77777777" w:rsidR="00D41DB0" w:rsidRPr="00D41DB0" w:rsidRDefault="00D41DB0" w:rsidP="00D41DB0">
            <w:pPr>
              <w:pStyle w:val="a5"/>
              <w:numPr>
                <w:ilvl w:val="0"/>
                <w:numId w:val="60"/>
              </w:numPr>
              <w:jc w:val="both"/>
              <w:rPr>
                <w:bCs/>
                <w:sz w:val="24"/>
                <w:szCs w:val="24"/>
              </w:rPr>
            </w:pPr>
            <w:r w:rsidRPr="00D41DB0">
              <w:rPr>
                <w:bCs/>
                <w:sz w:val="24"/>
                <w:szCs w:val="24"/>
              </w:rPr>
              <w:t>Діалогічність як концепт некласичної епістемології</w:t>
            </w:r>
          </w:p>
          <w:p w14:paraId="05889D28" w14:textId="2E72BC26" w:rsidR="00D41DB0" w:rsidRPr="00D41DB0" w:rsidRDefault="00D41DB0" w:rsidP="00D41DB0">
            <w:pPr>
              <w:pStyle w:val="a5"/>
              <w:numPr>
                <w:ilvl w:val="0"/>
                <w:numId w:val="60"/>
              </w:numPr>
              <w:jc w:val="both"/>
              <w:rPr>
                <w:bCs/>
                <w:sz w:val="24"/>
                <w:szCs w:val="24"/>
              </w:rPr>
            </w:pPr>
            <w:r w:rsidRPr="00D41DB0">
              <w:rPr>
                <w:bCs/>
                <w:sz w:val="24"/>
                <w:szCs w:val="24"/>
              </w:rPr>
              <w:t xml:space="preserve">Сучасний діалог з глобальної проблематики. </w:t>
            </w:r>
          </w:p>
          <w:p w14:paraId="6C103403" w14:textId="77777777" w:rsidR="00D41DB0" w:rsidRPr="00D41DB0" w:rsidRDefault="00D41DB0" w:rsidP="00D41DB0">
            <w:pPr>
              <w:pStyle w:val="a5"/>
              <w:numPr>
                <w:ilvl w:val="0"/>
                <w:numId w:val="60"/>
              </w:numPr>
              <w:jc w:val="both"/>
              <w:rPr>
                <w:bCs/>
                <w:sz w:val="24"/>
                <w:szCs w:val="24"/>
              </w:rPr>
            </w:pPr>
            <w:r w:rsidRPr="00D41DB0">
              <w:rPr>
                <w:bCs/>
                <w:sz w:val="24"/>
                <w:szCs w:val="24"/>
              </w:rPr>
              <w:t>Перелік сучасних глобальних проблем та їхня сутність.</w:t>
            </w:r>
          </w:p>
          <w:p w14:paraId="32692720" w14:textId="77777777" w:rsidR="00D41DB0" w:rsidRPr="00D41DB0" w:rsidRDefault="00D41DB0" w:rsidP="00D41DB0">
            <w:pPr>
              <w:pStyle w:val="a5"/>
              <w:numPr>
                <w:ilvl w:val="0"/>
                <w:numId w:val="60"/>
              </w:numPr>
              <w:jc w:val="both"/>
              <w:rPr>
                <w:bCs/>
                <w:sz w:val="24"/>
                <w:szCs w:val="24"/>
              </w:rPr>
            </w:pPr>
            <w:r w:rsidRPr="00D41DB0">
              <w:rPr>
                <w:bCs/>
                <w:sz w:val="24"/>
                <w:szCs w:val="24"/>
              </w:rPr>
              <w:t>Позиції щодо їхнього вирішення: спільне та особливе.</w:t>
            </w:r>
          </w:p>
          <w:p w14:paraId="0FC8FDE2" w14:textId="075DBEB0" w:rsidR="00D41DB0" w:rsidRPr="00D41DB0" w:rsidRDefault="00D41DB0" w:rsidP="00D41DB0">
            <w:pPr>
              <w:pStyle w:val="a5"/>
              <w:numPr>
                <w:ilvl w:val="0"/>
                <w:numId w:val="60"/>
              </w:numPr>
              <w:jc w:val="both"/>
              <w:rPr>
                <w:bCs/>
                <w:sz w:val="24"/>
                <w:szCs w:val="24"/>
              </w:rPr>
            </w:pPr>
            <w:r w:rsidRPr="00D41DB0">
              <w:rPr>
                <w:bCs/>
                <w:sz w:val="24"/>
                <w:szCs w:val="24"/>
              </w:rPr>
              <w:t xml:space="preserve">Формування майданчиків для перманентного діалогу задля досягнення консенсусу. </w:t>
            </w:r>
          </w:p>
          <w:p w14:paraId="3400DFC7" w14:textId="77777777" w:rsidR="00D41DB0" w:rsidRPr="00D41DB0" w:rsidRDefault="00D41DB0" w:rsidP="00D41DB0">
            <w:pPr>
              <w:pStyle w:val="a5"/>
              <w:numPr>
                <w:ilvl w:val="0"/>
                <w:numId w:val="60"/>
              </w:numPr>
              <w:jc w:val="both"/>
              <w:rPr>
                <w:bCs/>
                <w:sz w:val="24"/>
                <w:szCs w:val="24"/>
              </w:rPr>
            </w:pPr>
            <w:r w:rsidRPr="00D41DB0">
              <w:rPr>
                <w:bCs/>
                <w:sz w:val="24"/>
                <w:szCs w:val="24"/>
              </w:rPr>
              <w:t>Трансформація сучасної цивілізаційної етики.</w:t>
            </w:r>
          </w:p>
          <w:p w14:paraId="7D0AAF0F" w14:textId="5E887517" w:rsidR="008658A4" w:rsidRPr="00D41DB0" w:rsidRDefault="00D41DB0" w:rsidP="00D41DB0">
            <w:pPr>
              <w:pStyle w:val="a5"/>
              <w:numPr>
                <w:ilvl w:val="0"/>
                <w:numId w:val="60"/>
              </w:numPr>
              <w:jc w:val="both"/>
              <w:rPr>
                <w:bCs/>
                <w:sz w:val="28"/>
                <w:szCs w:val="28"/>
              </w:rPr>
            </w:pPr>
            <w:r w:rsidRPr="00D41DB0">
              <w:rPr>
                <w:bCs/>
                <w:sz w:val="24"/>
                <w:szCs w:val="24"/>
              </w:rPr>
              <w:t xml:space="preserve">Діалогічний дискурс А. </w:t>
            </w:r>
            <w:proofErr w:type="spellStart"/>
            <w:r w:rsidRPr="00D41DB0">
              <w:rPr>
                <w:bCs/>
                <w:sz w:val="24"/>
                <w:szCs w:val="24"/>
              </w:rPr>
              <w:t>Шюц</w:t>
            </w:r>
            <w:proofErr w:type="spellEnd"/>
            <w:r w:rsidRPr="00D41DB0">
              <w:rPr>
                <w:bCs/>
                <w:sz w:val="24"/>
                <w:szCs w:val="24"/>
              </w:rPr>
              <w:t>: трансформація внутрішньої тривалості у соціальну як перспектива розуміння іншого.</w:t>
            </w:r>
            <w:r w:rsidRPr="00D41DB0">
              <w:rPr>
                <w:bCs/>
                <w:sz w:val="28"/>
                <w:szCs w:val="28"/>
              </w:rPr>
              <w:t xml:space="preserve"> </w:t>
            </w:r>
          </w:p>
        </w:tc>
        <w:tc>
          <w:tcPr>
            <w:tcW w:w="994" w:type="dxa"/>
          </w:tcPr>
          <w:p w14:paraId="1DEAC5FE" w14:textId="4DCC0577" w:rsidR="008658A4" w:rsidRDefault="008658A4" w:rsidP="008658A4">
            <w:pPr>
              <w:jc w:val="center"/>
            </w:pPr>
            <w:r w:rsidRPr="00CD598A">
              <w:rPr>
                <w:spacing w:val="-10"/>
              </w:rPr>
              <w:t>1</w:t>
            </w:r>
            <w:r w:rsidR="0004062F">
              <w:rPr>
                <w:spacing w:val="-10"/>
              </w:rPr>
              <w:t>2</w:t>
            </w:r>
          </w:p>
        </w:tc>
        <w:tc>
          <w:tcPr>
            <w:tcW w:w="994" w:type="dxa"/>
          </w:tcPr>
          <w:p w14:paraId="52BA5858" w14:textId="77777777" w:rsidR="008658A4" w:rsidRPr="00275ADD" w:rsidRDefault="008658A4">
            <w:pPr>
              <w:pStyle w:val="TableParagraph"/>
              <w:spacing w:line="315" w:lineRule="exact"/>
              <w:ind w:left="16" w:right="4"/>
              <w:jc w:val="center"/>
              <w:rPr>
                <w:spacing w:val="-10"/>
              </w:rPr>
            </w:pPr>
          </w:p>
        </w:tc>
      </w:tr>
      <w:tr w:rsidR="000F3B38" w14:paraId="65563032" w14:textId="77777777">
        <w:trPr>
          <w:trHeight w:val="369"/>
        </w:trPr>
        <w:tc>
          <w:tcPr>
            <w:tcW w:w="8082" w:type="dxa"/>
            <w:gridSpan w:val="2"/>
          </w:tcPr>
          <w:p w14:paraId="410D46C7" w14:textId="77777777" w:rsidR="000F3B38" w:rsidRPr="00275ADD" w:rsidRDefault="00A06E63">
            <w:pPr>
              <w:pStyle w:val="TableParagraph"/>
              <w:spacing w:line="268" w:lineRule="exact"/>
              <w:ind w:left="110"/>
            </w:pPr>
            <w:r w:rsidRPr="00275ADD">
              <w:rPr>
                <w:spacing w:val="-4"/>
              </w:rPr>
              <w:t>Разом</w:t>
            </w:r>
          </w:p>
        </w:tc>
        <w:tc>
          <w:tcPr>
            <w:tcW w:w="994" w:type="dxa"/>
          </w:tcPr>
          <w:p w14:paraId="356121ED" w14:textId="017D63F1" w:rsidR="000F3B38" w:rsidRPr="00275ADD" w:rsidRDefault="0004062F">
            <w:pPr>
              <w:pStyle w:val="TableParagraph"/>
              <w:spacing w:line="315" w:lineRule="exact"/>
              <w:ind w:left="16" w:right="3"/>
              <w:jc w:val="center"/>
            </w:pPr>
            <w:r>
              <w:t>48</w:t>
            </w:r>
          </w:p>
        </w:tc>
        <w:tc>
          <w:tcPr>
            <w:tcW w:w="994" w:type="dxa"/>
          </w:tcPr>
          <w:p w14:paraId="6A5F4E92" w14:textId="77777777" w:rsidR="000F3B38" w:rsidRPr="00275ADD" w:rsidRDefault="000F3B38" w:rsidP="00437469">
            <w:pPr>
              <w:pStyle w:val="TableParagraph"/>
              <w:spacing w:line="315" w:lineRule="exact"/>
              <w:ind w:left="16" w:right="4"/>
              <w:jc w:val="center"/>
            </w:pPr>
          </w:p>
        </w:tc>
      </w:tr>
    </w:tbl>
    <w:p w14:paraId="3683E35A" w14:textId="77777777" w:rsidR="000F3B38" w:rsidRDefault="000F3B38">
      <w:pPr>
        <w:pStyle w:val="a3"/>
        <w:spacing w:before="137"/>
        <w:rPr>
          <w:b/>
          <w:sz w:val="28"/>
        </w:rPr>
      </w:pPr>
    </w:p>
    <w:p w14:paraId="7CB5D0D4" w14:textId="77777777" w:rsidR="009918D8" w:rsidRDefault="009918D8">
      <w:pPr>
        <w:pStyle w:val="a3"/>
        <w:spacing w:before="137"/>
        <w:rPr>
          <w:b/>
          <w:sz w:val="28"/>
        </w:rPr>
      </w:pPr>
    </w:p>
    <w:p w14:paraId="38BA63EA" w14:textId="77777777" w:rsidR="00274BC9" w:rsidRDefault="00274BC9">
      <w:pPr>
        <w:pStyle w:val="a3"/>
        <w:spacing w:before="137"/>
        <w:rPr>
          <w:b/>
          <w:sz w:val="28"/>
        </w:rPr>
      </w:pPr>
    </w:p>
    <w:p w14:paraId="1A2A9A3B" w14:textId="77777777" w:rsidR="00274BC9" w:rsidRDefault="00274BC9">
      <w:pPr>
        <w:pStyle w:val="a3"/>
        <w:spacing w:before="137"/>
        <w:rPr>
          <w:b/>
          <w:sz w:val="28"/>
        </w:rPr>
      </w:pPr>
    </w:p>
    <w:p w14:paraId="0CF0E24C" w14:textId="77777777" w:rsidR="00274BC9" w:rsidRDefault="00274BC9">
      <w:pPr>
        <w:pStyle w:val="a3"/>
        <w:spacing w:before="137"/>
        <w:rPr>
          <w:b/>
          <w:sz w:val="28"/>
        </w:rPr>
      </w:pPr>
    </w:p>
    <w:p w14:paraId="659F55C3" w14:textId="77777777" w:rsidR="009918D8" w:rsidRDefault="009918D8" w:rsidP="009918D8">
      <w:pPr>
        <w:pStyle w:val="5"/>
      </w:pPr>
    </w:p>
    <w:p w14:paraId="2CA9F780" w14:textId="77777777" w:rsidR="009918D8" w:rsidRDefault="009918D8" w:rsidP="009918D8">
      <w:pPr>
        <w:pStyle w:val="5"/>
      </w:pPr>
    </w:p>
    <w:p w14:paraId="0F88C54A" w14:textId="77777777" w:rsidR="009918D8" w:rsidRDefault="009918D8" w:rsidP="009918D8">
      <w:pPr>
        <w:pStyle w:val="5"/>
      </w:pPr>
      <w:r>
        <w:rPr>
          <w:noProof/>
          <w:lang w:eastAsia="uk-UA"/>
        </w:rPr>
        <w:drawing>
          <wp:anchor distT="0" distB="0" distL="0" distR="0" simplePos="0" relativeHeight="487191040" behindDoc="0" locked="0" layoutInCell="1" allowOverlap="1" wp14:anchorId="31A05184" wp14:editId="6E63FE7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D056EEB" w14:textId="77777777" w:rsidR="009918D8" w:rsidRDefault="009918D8" w:rsidP="009918D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47CE857" w14:textId="77777777" w:rsidR="009918D8" w:rsidRDefault="009918D8">
      <w:pPr>
        <w:pStyle w:val="a3"/>
        <w:spacing w:before="137"/>
        <w:rPr>
          <w:b/>
          <w:sz w:val="28"/>
        </w:rPr>
      </w:pPr>
    </w:p>
    <w:p w14:paraId="66EA2992" w14:textId="77777777" w:rsidR="009918D8" w:rsidRDefault="009918D8">
      <w:pPr>
        <w:pStyle w:val="a3"/>
        <w:spacing w:before="137"/>
        <w:rPr>
          <w:b/>
          <w:sz w:val="28"/>
        </w:rPr>
      </w:pPr>
    </w:p>
    <w:p w14:paraId="4049A952" w14:textId="77777777" w:rsidR="000F3B38" w:rsidRPr="00F11B5E" w:rsidRDefault="00A06E63" w:rsidP="00F11B5E">
      <w:pPr>
        <w:pStyle w:val="a5"/>
        <w:numPr>
          <w:ilvl w:val="0"/>
          <w:numId w:val="29"/>
        </w:numPr>
        <w:tabs>
          <w:tab w:val="left" w:pos="3199"/>
        </w:tabs>
        <w:spacing w:after="7"/>
        <w:jc w:val="center"/>
        <w:rPr>
          <w:b/>
          <w:sz w:val="28"/>
        </w:rPr>
      </w:pPr>
      <w:r w:rsidRPr="00F11B5E">
        <w:rPr>
          <w:b/>
          <w:sz w:val="28"/>
        </w:rPr>
        <w:t>Види</w:t>
      </w:r>
      <w:r w:rsidRPr="00F11B5E">
        <w:rPr>
          <w:b/>
          <w:spacing w:val="-9"/>
          <w:sz w:val="28"/>
        </w:rPr>
        <w:t xml:space="preserve"> </w:t>
      </w:r>
      <w:r w:rsidRPr="00F11B5E">
        <w:rPr>
          <w:b/>
          <w:sz w:val="28"/>
        </w:rPr>
        <w:t>і</w:t>
      </w:r>
      <w:r w:rsidRPr="00F11B5E">
        <w:rPr>
          <w:b/>
          <w:spacing w:val="-7"/>
          <w:sz w:val="28"/>
        </w:rPr>
        <w:t xml:space="preserve"> </w:t>
      </w:r>
      <w:r w:rsidRPr="00F11B5E">
        <w:rPr>
          <w:b/>
          <w:sz w:val="28"/>
        </w:rPr>
        <w:t>зміст</w:t>
      </w:r>
      <w:r w:rsidRPr="00F11B5E">
        <w:rPr>
          <w:b/>
          <w:spacing w:val="-8"/>
          <w:sz w:val="28"/>
        </w:rPr>
        <w:t xml:space="preserve"> </w:t>
      </w:r>
      <w:r w:rsidRPr="00F11B5E">
        <w:rPr>
          <w:b/>
          <w:sz w:val="28"/>
        </w:rPr>
        <w:t>поточних</w:t>
      </w:r>
      <w:r w:rsidRPr="00F11B5E">
        <w:rPr>
          <w:b/>
          <w:spacing w:val="-7"/>
          <w:sz w:val="28"/>
        </w:rPr>
        <w:t xml:space="preserve"> </w:t>
      </w:r>
      <w:r w:rsidRPr="00F11B5E">
        <w:rPr>
          <w:b/>
          <w:sz w:val="28"/>
        </w:rPr>
        <w:t>контрольних</w:t>
      </w:r>
      <w:r w:rsidRPr="00F11B5E">
        <w:rPr>
          <w:b/>
          <w:spacing w:val="-11"/>
          <w:sz w:val="28"/>
        </w:rPr>
        <w:t xml:space="preserve"> </w:t>
      </w:r>
      <w:r w:rsidRPr="00F11B5E">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350608AE" w14:textId="77777777" w:rsidTr="008549F7">
        <w:trPr>
          <w:trHeight w:val="801"/>
        </w:trPr>
        <w:tc>
          <w:tcPr>
            <w:tcW w:w="1009" w:type="dxa"/>
          </w:tcPr>
          <w:p w14:paraId="64F17C1D"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1F334FC3"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0E879C8C"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38D5CE3"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61312284"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717BEB07" w14:textId="77777777" w:rsidTr="008549F7">
        <w:trPr>
          <w:trHeight w:val="297"/>
        </w:trPr>
        <w:tc>
          <w:tcPr>
            <w:tcW w:w="1009" w:type="dxa"/>
          </w:tcPr>
          <w:p w14:paraId="4387D62D"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4D304374" w14:textId="77777777" w:rsidR="00CE0774" w:rsidRPr="00692D66" w:rsidRDefault="00584DCE" w:rsidP="00E06187">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3F4F5061" w14:textId="45E41DAA" w:rsidR="00AB50B4" w:rsidRPr="00C74483" w:rsidRDefault="00AB50B4" w:rsidP="00AB50B4">
            <w:pPr>
              <w:rPr>
                <w:spacing w:val="-6"/>
              </w:rPr>
            </w:pPr>
            <w:r w:rsidRPr="00C74483">
              <w:t>Практичне заняття 1</w:t>
            </w:r>
          </w:p>
          <w:p w14:paraId="22CDEAEA" w14:textId="77777777" w:rsidR="00274BC9" w:rsidRPr="00C74483" w:rsidRDefault="00274BC9" w:rsidP="00274BC9">
            <w:pPr>
              <w:pStyle w:val="a6"/>
              <w:ind w:left="0"/>
              <w:jc w:val="both"/>
              <w:rPr>
                <w:bCs/>
                <w:sz w:val="22"/>
                <w:szCs w:val="22"/>
                <w:lang w:val="uk-UA"/>
              </w:rPr>
            </w:pPr>
            <w:r w:rsidRPr="00C74483">
              <w:rPr>
                <w:bCs/>
                <w:sz w:val="22"/>
                <w:szCs w:val="22"/>
                <w:lang w:val="uk-UA"/>
              </w:rPr>
              <w:t>Проблематика філософських аспектів креативного діалогу</w:t>
            </w:r>
          </w:p>
          <w:p w14:paraId="50B9D385" w14:textId="77777777" w:rsidR="00274BC9" w:rsidRPr="00C74483" w:rsidRDefault="00274BC9" w:rsidP="00274BC9">
            <w:pPr>
              <w:rPr>
                <w:lang w:val="ru-RU"/>
              </w:rPr>
            </w:pPr>
            <w:r w:rsidRPr="00C74483">
              <w:rPr>
                <w:lang w:val="ru-RU"/>
              </w:rPr>
              <w:t>План</w:t>
            </w:r>
          </w:p>
          <w:p w14:paraId="03F47E38" w14:textId="77777777" w:rsidR="00274BC9" w:rsidRPr="00C74483" w:rsidRDefault="00274BC9" w:rsidP="00274BC9">
            <w:pPr>
              <w:pStyle w:val="a6"/>
              <w:ind w:left="0"/>
              <w:jc w:val="both"/>
              <w:rPr>
                <w:bCs/>
                <w:sz w:val="22"/>
                <w:szCs w:val="22"/>
                <w:lang w:val="uk-UA"/>
              </w:rPr>
            </w:pPr>
            <w:r w:rsidRPr="00C74483">
              <w:rPr>
                <w:bCs/>
                <w:sz w:val="22"/>
                <w:szCs w:val="22"/>
                <w:lang w:val="uk-UA"/>
              </w:rPr>
              <w:t xml:space="preserve">1.Проблематика філософських аспектів креативного діалогу та перспективи їхнього вирішення. </w:t>
            </w:r>
          </w:p>
          <w:p w14:paraId="20E53F86" w14:textId="77777777" w:rsidR="00274BC9" w:rsidRPr="00C74483" w:rsidRDefault="00274BC9" w:rsidP="00274BC9">
            <w:pPr>
              <w:pStyle w:val="a6"/>
              <w:ind w:left="0"/>
              <w:jc w:val="both"/>
              <w:rPr>
                <w:bCs/>
                <w:sz w:val="22"/>
                <w:szCs w:val="22"/>
                <w:lang w:val="uk-UA"/>
              </w:rPr>
            </w:pPr>
            <w:r w:rsidRPr="00C74483">
              <w:rPr>
                <w:bCs/>
                <w:sz w:val="22"/>
                <w:szCs w:val="22"/>
                <w:lang w:val="uk-UA"/>
              </w:rPr>
              <w:t xml:space="preserve">2.Об’єкт та предмет дослідження дисципліни. 3.Технологія вирішення проблеми. 4.Прогнозований/потенційний результат. </w:t>
            </w:r>
          </w:p>
          <w:p w14:paraId="559AE935" w14:textId="75ADA022" w:rsidR="00274BC9" w:rsidRPr="00C74483" w:rsidRDefault="00274BC9" w:rsidP="00274BC9">
            <w:pPr>
              <w:pStyle w:val="a6"/>
              <w:ind w:left="0"/>
              <w:jc w:val="both"/>
              <w:rPr>
                <w:bCs/>
                <w:sz w:val="22"/>
                <w:szCs w:val="22"/>
                <w:lang w:val="uk-UA"/>
              </w:rPr>
            </w:pPr>
            <w:r w:rsidRPr="00C74483">
              <w:rPr>
                <w:bCs/>
                <w:sz w:val="22"/>
                <w:szCs w:val="22"/>
                <w:lang w:val="uk-UA"/>
              </w:rPr>
              <w:t xml:space="preserve">5.Формування відповідних </w:t>
            </w:r>
            <w:proofErr w:type="spellStart"/>
            <w:r w:rsidRPr="00C74483">
              <w:rPr>
                <w:bCs/>
                <w:sz w:val="22"/>
                <w:szCs w:val="22"/>
                <w:lang w:val="uk-UA"/>
              </w:rPr>
              <w:t>компетентностей</w:t>
            </w:r>
            <w:proofErr w:type="spellEnd"/>
            <w:r w:rsidRPr="00C74483">
              <w:rPr>
                <w:bCs/>
                <w:sz w:val="22"/>
                <w:szCs w:val="22"/>
                <w:lang w:val="uk-UA"/>
              </w:rPr>
              <w:t xml:space="preserve">. 6.Особливості формування проблематики діалогу в культурно-історичному контексті. </w:t>
            </w:r>
          </w:p>
          <w:p w14:paraId="6C154232" w14:textId="77777777" w:rsidR="00274BC9" w:rsidRPr="00C74483" w:rsidRDefault="00274BC9" w:rsidP="00274BC9">
            <w:pPr>
              <w:rPr>
                <w:bCs/>
              </w:rPr>
            </w:pPr>
            <w:r w:rsidRPr="00C74483">
              <w:rPr>
                <w:bCs/>
              </w:rPr>
              <w:t>7.Категоріальне осмислення діалогу</w:t>
            </w:r>
          </w:p>
          <w:p w14:paraId="4666DA05" w14:textId="77777777" w:rsidR="00274BC9" w:rsidRPr="00C74483" w:rsidRDefault="00274BC9" w:rsidP="00274BC9">
            <w:pPr>
              <w:rPr>
                <w:bCs/>
              </w:rPr>
            </w:pPr>
          </w:p>
          <w:p w14:paraId="40A3AA74" w14:textId="0699693C" w:rsidR="00AB50B4" w:rsidRPr="00C74483" w:rsidRDefault="00AB50B4" w:rsidP="00274BC9">
            <w:r w:rsidRPr="00C74483">
              <w:t>Практичне заняття 2</w:t>
            </w:r>
          </w:p>
          <w:p w14:paraId="191334C8" w14:textId="77777777" w:rsidR="00274BC9" w:rsidRPr="00C74483" w:rsidRDefault="00274BC9" w:rsidP="00274BC9">
            <w:pPr>
              <w:pStyle w:val="a6"/>
              <w:ind w:left="0"/>
              <w:jc w:val="both"/>
              <w:rPr>
                <w:bCs/>
                <w:sz w:val="22"/>
                <w:szCs w:val="22"/>
                <w:lang w:val="uk-UA"/>
              </w:rPr>
            </w:pPr>
            <w:r w:rsidRPr="00C74483">
              <w:rPr>
                <w:bCs/>
                <w:sz w:val="22"/>
                <w:szCs w:val="22"/>
                <w:lang w:val="uk-UA"/>
              </w:rPr>
              <w:t>Проблемне поле життєдіяльності: підходи до структуризації.</w:t>
            </w:r>
          </w:p>
          <w:p w14:paraId="10DCAEDB" w14:textId="77777777" w:rsidR="00274BC9" w:rsidRPr="00C74483" w:rsidRDefault="00274BC9" w:rsidP="00274BC9">
            <w:pPr>
              <w:jc w:val="both"/>
            </w:pPr>
            <w:r w:rsidRPr="00C74483">
              <w:t>План.</w:t>
            </w:r>
          </w:p>
          <w:p w14:paraId="7D2CC4FF" w14:textId="77777777" w:rsidR="00274BC9" w:rsidRPr="00C74483" w:rsidRDefault="00274BC9" w:rsidP="00274BC9">
            <w:pPr>
              <w:pStyle w:val="a6"/>
              <w:ind w:left="0"/>
              <w:jc w:val="both"/>
              <w:rPr>
                <w:bCs/>
                <w:sz w:val="22"/>
                <w:szCs w:val="22"/>
                <w:lang w:val="uk-UA"/>
              </w:rPr>
            </w:pPr>
            <w:r w:rsidRPr="00C74483">
              <w:rPr>
                <w:bCs/>
                <w:sz w:val="22"/>
                <w:szCs w:val="22"/>
                <w:lang w:val="uk-UA"/>
              </w:rPr>
              <w:t xml:space="preserve">1.Сфери життєдіяльності та основні проблеми. </w:t>
            </w:r>
          </w:p>
          <w:p w14:paraId="09D96DC8" w14:textId="77777777" w:rsidR="00274BC9" w:rsidRPr="00C74483" w:rsidRDefault="00274BC9" w:rsidP="00274BC9">
            <w:pPr>
              <w:pStyle w:val="a6"/>
              <w:ind w:left="0"/>
              <w:jc w:val="both"/>
              <w:rPr>
                <w:bCs/>
                <w:sz w:val="22"/>
                <w:szCs w:val="22"/>
                <w:lang w:val="uk-UA"/>
              </w:rPr>
            </w:pPr>
            <w:r w:rsidRPr="00C74483">
              <w:rPr>
                <w:bCs/>
                <w:sz w:val="22"/>
                <w:szCs w:val="22"/>
                <w:lang w:val="uk-UA"/>
              </w:rPr>
              <w:t xml:space="preserve">2.Раціональне вирішення проблем. </w:t>
            </w:r>
          </w:p>
          <w:p w14:paraId="398E68BE" w14:textId="78A26A6A" w:rsidR="00274BC9" w:rsidRPr="00C74483" w:rsidRDefault="00274BC9" w:rsidP="00274BC9">
            <w:pPr>
              <w:pStyle w:val="a6"/>
              <w:ind w:left="0"/>
              <w:jc w:val="both"/>
              <w:rPr>
                <w:bCs/>
                <w:sz w:val="22"/>
                <w:szCs w:val="22"/>
                <w:lang w:val="uk-UA"/>
              </w:rPr>
            </w:pPr>
            <w:r w:rsidRPr="00C74483">
              <w:rPr>
                <w:bCs/>
                <w:sz w:val="22"/>
                <w:szCs w:val="22"/>
                <w:lang w:val="uk-UA"/>
              </w:rPr>
              <w:t>3.Комунікативний підхід до вирішення проблем.</w:t>
            </w:r>
          </w:p>
          <w:p w14:paraId="27550F7A" w14:textId="77777777" w:rsidR="00274BC9" w:rsidRPr="00C74483" w:rsidRDefault="00274BC9" w:rsidP="00274BC9">
            <w:pPr>
              <w:pStyle w:val="a6"/>
              <w:ind w:left="0"/>
              <w:jc w:val="both"/>
              <w:rPr>
                <w:bCs/>
                <w:sz w:val="22"/>
                <w:szCs w:val="22"/>
                <w:lang w:val="uk-UA"/>
              </w:rPr>
            </w:pPr>
            <w:r w:rsidRPr="00C74483">
              <w:rPr>
                <w:bCs/>
                <w:sz w:val="22"/>
                <w:szCs w:val="22"/>
                <w:lang w:val="uk-UA"/>
              </w:rPr>
              <w:t xml:space="preserve">4. Діалог як базовий елемент/інструмент комунікації. </w:t>
            </w:r>
          </w:p>
          <w:p w14:paraId="170769EB" w14:textId="77777777" w:rsidR="00274BC9" w:rsidRPr="00C74483" w:rsidRDefault="00274BC9" w:rsidP="00274BC9">
            <w:pPr>
              <w:rPr>
                <w:bCs/>
              </w:rPr>
            </w:pPr>
            <w:r w:rsidRPr="00C74483">
              <w:rPr>
                <w:bCs/>
              </w:rPr>
              <w:t xml:space="preserve">5.Категоріальне осмислення діалогу. </w:t>
            </w:r>
          </w:p>
          <w:p w14:paraId="0DAA85BD" w14:textId="0EDEDE6B" w:rsidR="00AB50B4" w:rsidRPr="00C74483" w:rsidRDefault="00274BC9" w:rsidP="00274BC9">
            <w:pPr>
              <w:rPr>
                <w:spacing w:val="-6"/>
              </w:rPr>
            </w:pPr>
            <w:r w:rsidRPr="00C74483">
              <w:rPr>
                <w:bCs/>
              </w:rPr>
              <w:t>6.Діалогічні компетентності</w:t>
            </w:r>
            <w:r w:rsidR="00AB50B4" w:rsidRPr="00C74483">
              <w:t>.</w:t>
            </w:r>
          </w:p>
          <w:p w14:paraId="0986EA45" w14:textId="1933E793" w:rsidR="00AB50B4" w:rsidRPr="00C74483" w:rsidRDefault="00AB50B4" w:rsidP="00AB50B4"/>
          <w:p w14:paraId="3E210F28" w14:textId="77777777" w:rsidR="00B516D2" w:rsidRPr="00C74483" w:rsidRDefault="00B516D2" w:rsidP="00B516D2">
            <w:r w:rsidRPr="00C74483">
              <w:t>Посилання на тест:</w:t>
            </w:r>
          </w:p>
          <w:p w14:paraId="154F3B43" w14:textId="6661195A" w:rsidR="00B516D2" w:rsidRPr="00C74483" w:rsidRDefault="00B516D2" w:rsidP="00B516D2">
            <w:pPr>
              <w:pStyle w:val="TableParagraph"/>
            </w:pPr>
            <w:r w:rsidRPr="00C74483">
              <w:t>https://moodle.znu.edu.ua/course/view.php?id=</w:t>
            </w:r>
            <w:r w:rsidR="00FC2C24" w:rsidRPr="00C74483">
              <w:t>18060</w:t>
            </w:r>
          </w:p>
          <w:p w14:paraId="1BA148FE" w14:textId="77777777" w:rsidR="00CE0774" w:rsidRPr="00C74483" w:rsidRDefault="00CE0774" w:rsidP="00E06187">
            <w:pPr>
              <w:pStyle w:val="TableParagraph"/>
            </w:pPr>
          </w:p>
        </w:tc>
        <w:tc>
          <w:tcPr>
            <w:tcW w:w="3260" w:type="dxa"/>
          </w:tcPr>
          <w:p w14:paraId="1579EEF9" w14:textId="7AFA47D1" w:rsidR="0028212D" w:rsidRPr="005C6A94" w:rsidRDefault="00AB50B4" w:rsidP="0028212D">
            <w:pPr>
              <w:jc w:val="both"/>
              <w:rPr>
                <w:sz w:val="20"/>
                <w:szCs w:val="20"/>
              </w:rPr>
            </w:pPr>
            <w:r>
              <w:rPr>
                <w:sz w:val="20"/>
                <w:szCs w:val="20"/>
              </w:rPr>
              <w:t>6-5</w:t>
            </w:r>
            <w:r w:rsidR="0028212D" w:rsidRPr="005C6A94">
              <w:rPr>
                <w:sz w:val="20"/>
                <w:szCs w:val="20"/>
              </w:rPr>
              <w:t xml:space="preserve"> бал</w:t>
            </w:r>
            <w:r>
              <w:rPr>
                <w:sz w:val="20"/>
                <w:szCs w:val="20"/>
              </w:rPr>
              <w:t>ів</w:t>
            </w:r>
            <w:r w:rsidR="0028212D"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1D190DD" w14:textId="033608D8" w:rsidR="0028212D" w:rsidRPr="005C6A94" w:rsidRDefault="00AB50B4" w:rsidP="0028212D">
            <w:pPr>
              <w:jc w:val="both"/>
              <w:rPr>
                <w:sz w:val="20"/>
                <w:szCs w:val="20"/>
              </w:rPr>
            </w:pPr>
            <w:r>
              <w:rPr>
                <w:sz w:val="20"/>
                <w:szCs w:val="20"/>
              </w:rPr>
              <w:t>4-3</w:t>
            </w:r>
            <w:r w:rsidR="0028212D"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FAF2FEC" w14:textId="0E2536AD" w:rsidR="0028212D" w:rsidRDefault="00AB50B4" w:rsidP="0028212D">
            <w:pPr>
              <w:pStyle w:val="TableParagraph"/>
              <w:rPr>
                <w:sz w:val="20"/>
                <w:szCs w:val="20"/>
              </w:rPr>
            </w:pPr>
            <w:r>
              <w:rPr>
                <w:sz w:val="20"/>
                <w:szCs w:val="20"/>
              </w:rPr>
              <w:t>2-</w:t>
            </w:r>
            <w:r w:rsidR="0028212D"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ECE4F12" w14:textId="725BF2E2" w:rsidR="00CE0774" w:rsidRPr="000B6578" w:rsidRDefault="0028212D" w:rsidP="0028212D">
            <w:pPr>
              <w:rPr>
                <w:sz w:val="20"/>
                <w:szCs w:val="20"/>
              </w:rPr>
            </w:pPr>
            <w:r>
              <w:rPr>
                <w:sz w:val="20"/>
                <w:szCs w:val="20"/>
              </w:rPr>
              <w:t xml:space="preserve">Тест: мах </w:t>
            </w:r>
            <w:r w:rsidR="00AB50B4">
              <w:rPr>
                <w:sz w:val="20"/>
                <w:szCs w:val="20"/>
              </w:rPr>
              <w:t>4</w:t>
            </w:r>
            <w:r>
              <w:rPr>
                <w:sz w:val="20"/>
                <w:szCs w:val="20"/>
              </w:rPr>
              <w:t xml:space="preserve"> бали</w:t>
            </w:r>
          </w:p>
        </w:tc>
        <w:tc>
          <w:tcPr>
            <w:tcW w:w="949" w:type="dxa"/>
          </w:tcPr>
          <w:p w14:paraId="2BBC4A52" w14:textId="44490CCD" w:rsidR="00CE0774" w:rsidRDefault="00AB50B4" w:rsidP="00E25B4C">
            <w:pPr>
              <w:pStyle w:val="TableParagraph"/>
              <w:jc w:val="center"/>
              <w:rPr>
                <w:sz w:val="20"/>
                <w:szCs w:val="20"/>
              </w:rPr>
            </w:pPr>
            <w:r>
              <w:rPr>
                <w:sz w:val="20"/>
                <w:szCs w:val="20"/>
              </w:rPr>
              <w:t>10</w:t>
            </w:r>
          </w:p>
        </w:tc>
      </w:tr>
      <w:tr w:rsidR="007436BC" w14:paraId="42C365CC" w14:textId="77777777" w:rsidTr="008549F7">
        <w:trPr>
          <w:trHeight w:val="297"/>
        </w:trPr>
        <w:tc>
          <w:tcPr>
            <w:tcW w:w="1009" w:type="dxa"/>
          </w:tcPr>
          <w:p w14:paraId="39F45112" w14:textId="77777777" w:rsidR="007436BC" w:rsidRDefault="007436BC">
            <w:pPr>
              <w:pStyle w:val="TableParagraph"/>
              <w:spacing w:line="268" w:lineRule="exact"/>
              <w:ind w:left="13"/>
              <w:jc w:val="center"/>
              <w:rPr>
                <w:spacing w:val="-10"/>
                <w:sz w:val="20"/>
                <w:szCs w:val="20"/>
              </w:rPr>
            </w:pPr>
          </w:p>
        </w:tc>
        <w:tc>
          <w:tcPr>
            <w:tcW w:w="1843" w:type="dxa"/>
          </w:tcPr>
          <w:p w14:paraId="6CD6FE2C" w14:textId="77777777" w:rsidR="007436BC" w:rsidRPr="000B6578" w:rsidRDefault="00584DCE" w:rsidP="00593811">
            <w:pPr>
              <w:pStyle w:val="TableParagraph"/>
              <w:spacing w:line="215" w:lineRule="exact"/>
              <w:ind w:left="110"/>
              <w:rPr>
                <w:sz w:val="20"/>
                <w:szCs w:val="20"/>
              </w:rPr>
            </w:pPr>
            <w:r>
              <w:rPr>
                <w:spacing w:val="-2"/>
                <w:sz w:val="20"/>
                <w:szCs w:val="20"/>
              </w:rPr>
              <w:t>Есе</w:t>
            </w:r>
            <w:r w:rsidR="007436BC" w:rsidRPr="000B6578">
              <w:rPr>
                <w:sz w:val="20"/>
                <w:szCs w:val="20"/>
              </w:rPr>
              <w:t xml:space="preserve"> </w:t>
            </w:r>
          </w:p>
        </w:tc>
        <w:tc>
          <w:tcPr>
            <w:tcW w:w="2977" w:type="dxa"/>
          </w:tcPr>
          <w:p w14:paraId="0EE1C7A3" w14:textId="77777777" w:rsidR="007436BC" w:rsidRPr="00C74483" w:rsidRDefault="00584DCE" w:rsidP="00593811">
            <w:pPr>
              <w:pStyle w:val="TableParagraph"/>
            </w:pPr>
            <w:r w:rsidRPr="00C74483">
              <w:t xml:space="preserve">Контрольна робота: </w:t>
            </w:r>
            <w:r w:rsidR="007436BC" w:rsidRPr="00C74483">
              <w:t>написання есе за 1 змістовим модулем</w:t>
            </w:r>
          </w:p>
        </w:tc>
        <w:tc>
          <w:tcPr>
            <w:tcW w:w="3260" w:type="dxa"/>
          </w:tcPr>
          <w:p w14:paraId="06B47031" w14:textId="77777777" w:rsidR="007436BC" w:rsidRPr="000B6578" w:rsidRDefault="007436BC" w:rsidP="00593811">
            <w:pPr>
              <w:jc w:val="both"/>
              <w:rPr>
                <w:iCs/>
                <w:color w:val="000000"/>
                <w:sz w:val="20"/>
                <w:szCs w:val="20"/>
              </w:rPr>
            </w:pPr>
            <w:r w:rsidRPr="000B6578">
              <w:rPr>
                <w:iCs/>
                <w:color w:val="000000"/>
                <w:sz w:val="20"/>
                <w:szCs w:val="20"/>
              </w:rPr>
              <w:t>Есе:</w:t>
            </w:r>
          </w:p>
          <w:p w14:paraId="5340AF36" w14:textId="15F79EB2" w:rsidR="007436BC" w:rsidRPr="000B6578" w:rsidRDefault="007436BC" w:rsidP="00593811">
            <w:pPr>
              <w:rPr>
                <w:sz w:val="20"/>
                <w:szCs w:val="20"/>
              </w:rPr>
            </w:pPr>
            <w:r w:rsidRPr="000B6578">
              <w:rPr>
                <w:sz w:val="20"/>
                <w:szCs w:val="20"/>
              </w:rPr>
              <w:t xml:space="preserve">Розгорнутий роздум з власною </w:t>
            </w:r>
            <w:r w:rsidRPr="000B6578">
              <w:rPr>
                <w:sz w:val="20"/>
                <w:szCs w:val="20"/>
              </w:rPr>
              <w:lastRenderedPageBreak/>
              <w:t xml:space="preserve">позицією – </w:t>
            </w:r>
            <w:r w:rsidR="00AB50B4">
              <w:rPr>
                <w:sz w:val="20"/>
                <w:szCs w:val="20"/>
              </w:rPr>
              <w:t>5-3</w:t>
            </w:r>
            <w:r w:rsidRPr="000B6578">
              <w:rPr>
                <w:sz w:val="20"/>
                <w:szCs w:val="20"/>
              </w:rPr>
              <w:t xml:space="preserve"> бали</w:t>
            </w:r>
          </w:p>
          <w:p w14:paraId="738E9949" w14:textId="43747072" w:rsidR="007436BC" w:rsidRPr="000B6578" w:rsidRDefault="007436BC" w:rsidP="00593811">
            <w:pPr>
              <w:rPr>
                <w:sz w:val="20"/>
                <w:szCs w:val="20"/>
              </w:rPr>
            </w:pPr>
            <w:r>
              <w:rPr>
                <w:sz w:val="20"/>
                <w:szCs w:val="20"/>
              </w:rPr>
              <w:t xml:space="preserve">Виклад змісту есе не відповідає вимогам до структури – </w:t>
            </w:r>
            <w:r w:rsidR="00AB50B4">
              <w:rPr>
                <w:sz w:val="20"/>
                <w:szCs w:val="20"/>
              </w:rPr>
              <w:t>2-</w:t>
            </w:r>
            <w:r>
              <w:rPr>
                <w:sz w:val="20"/>
                <w:szCs w:val="20"/>
              </w:rPr>
              <w:t>1бал</w:t>
            </w:r>
          </w:p>
          <w:p w14:paraId="409B6A39" w14:textId="77777777" w:rsidR="007436BC" w:rsidRPr="000B6578" w:rsidRDefault="007436BC" w:rsidP="00593811">
            <w:pPr>
              <w:jc w:val="both"/>
              <w:rPr>
                <w:iCs/>
                <w:color w:val="000000"/>
                <w:sz w:val="20"/>
                <w:szCs w:val="20"/>
              </w:rPr>
            </w:pPr>
          </w:p>
          <w:p w14:paraId="2546EB58"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Pr>
          <w:p w14:paraId="2CBF5242" w14:textId="47A27225" w:rsidR="007436BC" w:rsidRPr="000B6578" w:rsidRDefault="00AB50B4" w:rsidP="00593811">
            <w:pPr>
              <w:pStyle w:val="TableParagraph"/>
              <w:jc w:val="center"/>
              <w:rPr>
                <w:sz w:val="20"/>
                <w:szCs w:val="20"/>
              </w:rPr>
            </w:pPr>
            <w:r>
              <w:rPr>
                <w:sz w:val="20"/>
                <w:szCs w:val="20"/>
              </w:rPr>
              <w:lastRenderedPageBreak/>
              <w:t>5</w:t>
            </w:r>
          </w:p>
        </w:tc>
      </w:tr>
      <w:tr w:rsidR="00AB50B4" w14:paraId="196E6BBF" w14:textId="77777777" w:rsidTr="008549F7">
        <w:trPr>
          <w:trHeight w:val="297"/>
        </w:trPr>
        <w:tc>
          <w:tcPr>
            <w:tcW w:w="1009" w:type="dxa"/>
          </w:tcPr>
          <w:p w14:paraId="5D25294F" w14:textId="77777777" w:rsidR="00AB50B4" w:rsidRDefault="00AB50B4" w:rsidP="00AB50B4">
            <w:pPr>
              <w:pStyle w:val="TableParagraph"/>
              <w:spacing w:line="268" w:lineRule="exact"/>
              <w:ind w:left="13"/>
              <w:jc w:val="center"/>
              <w:rPr>
                <w:spacing w:val="-10"/>
                <w:sz w:val="20"/>
                <w:szCs w:val="20"/>
              </w:rPr>
            </w:pPr>
            <w:r>
              <w:rPr>
                <w:spacing w:val="-10"/>
                <w:sz w:val="20"/>
                <w:szCs w:val="20"/>
              </w:rPr>
              <w:t>2</w:t>
            </w:r>
          </w:p>
        </w:tc>
        <w:tc>
          <w:tcPr>
            <w:tcW w:w="1843" w:type="dxa"/>
          </w:tcPr>
          <w:p w14:paraId="75AEB29C" w14:textId="77777777" w:rsidR="00AB50B4" w:rsidRPr="0028212D" w:rsidRDefault="00AB50B4" w:rsidP="00AB50B4">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A06EEA0" w14:textId="5BB92721" w:rsidR="00AB50B4" w:rsidRPr="00C74483" w:rsidRDefault="00AB50B4" w:rsidP="00AB50B4">
            <w:pPr>
              <w:pStyle w:val="TableParagraph"/>
            </w:pPr>
            <w:r w:rsidRPr="00C74483">
              <w:t xml:space="preserve">Практичне заняття </w:t>
            </w:r>
            <w:r w:rsidR="00C74483" w:rsidRPr="00C74483">
              <w:t>3</w:t>
            </w:r>
          </w:p>
          <w:p w14:paraId="33C734D0" w14:textId="77777777" w:rsidR="00C74483" w:rsidRPr="00C74483" w:rsidRDefault="00C74483" w:rsidP="00C74483">
            <w:pPr>
              <w:jc w:val="both"/>
              <w:rPr>
                <w:bCs/>
              </w:rPr>
            </w:pPr>
            <w:r w:rsidRPr="00C74483">
              <w:rPr>
                <w:bCs/>
              </w:rPr>
              <w:t>Формування проекту через діалог: комунікативний підхід.</w:t>
            </w:r>
          </w:p>
          <w:p w14:paraId="7C41DD7C" w14:textId="77777777" w:rsidR="00C74483" w:rsidRPr="00C74483" w:rsidRDefault="00C74483" w:rsidP="00C74483">
            <w:pPr>
              <w:jc w:val="both"/>
            </w:pPr>
            <w:r w:rsidRPr="00C74483">
              <w:t xml:space="preserve">План. </w:t>
            </w:r>
          </w:p>
          <w:p w14:paraId="05DADAA8" w14:textId="77777777" w:rsidR="00C74483" w:rsidRPr="00C74483" w:rsidRDefault="00C74483" w:rsidP="00C74483">
            <w:pPr>
              <w:jc w:val="both"/>
              <w:rPr>
                <w:bCs/>
              </w:rPr>
            </w:pPr>
            <w:r w:rsidRPr="00C74483">
              <w:rPr>
                <w:bCs/>
              </w:rPr>
              <w:t xml:space="preserve">1.Формування засад діалогічності у філософській антропології Л. </w:t>
            </w:r>
            <w:proofErr w:type="spellStart"/>
            <w:r w:rsidRPr="00C74483">
              <w:rPr>
                <w:bCs/>
              </w:rPr>
              <w:t>Фоєрбаха</w:t>
            </w:r>
            <w:proofErr w:type="spellEnd"/>
            <w:r w:rsidRPr="00C74483">
              <w:rPr>
                <w:bCs/>
              </w:rPr>
              <w:t xml:space="preserve"> та антропології мови В. Гумбольдта.</w:t>
            </w:r>
          </w:p>
          <w:p w14:paraId="3B24B7F4" w14:textId="77777777" w:rsidR="00C74483" w:rsidRPr="00C74483" w:rsidRDefault="00C74483" w:rsidP="00C74483">
            <w:pPr>
              <w:rPr>
                <w:bCs/>
              </w:rPr>
            </w:pPr>
            <w:r w:rsidRPr="00C74483">
              <w:rPr>
                <w:bCs/>
              </w:rPr>
              <w:t xml:space="preserve">2. </w:t>
            </w:r>
            <w:proofErr w:type="spellStart"/>
            <w:r w:rsidRPr="00C74483">
              <w:rPr>
                <w:bCs/>
              </w:rPr>
              <w:t>Екзистенціально</w:t>
            </w:r>
            <w:proofErr w:type="spellEnd"/>
            <w:r w:rsidRPr="00C74483">
              <w:rPr>
                <w:bCs/>
              </w:rPr>
              <w:t xml:space="preserve">-релігійний вимір </w:t>
            </w:r>
            <w:proofErr w:type="spellStart"/>
            <w:r w:rsidRPr="00C74483">
              <w:rPr>
                <w:bCs/>
              </w:rPr>
              <w:t>діалогізм</w:t>
            </w:r>
            <w:proofErr w:type="spellEnd"/>
          </w:p>
          <w:p w14:paraId="352C12BD" w14:textId="35C967A8" w:rsidR="00C74483" w:rsidRPr="00C74483" w:rsidRDefault="00C74483" w:rsidP="00C74483">
            <w:pPr>
              <w:pStyle w:val="a9"/>
              <w:rPr>
                <w:bCs/>
                <w:sz w:val="22"/>
                <w:szCs w:val="22"/>
                <w:lang w:val="uk-UA"/>
              </w:rPr>
            </w:pPr>
            <w:proofErr w:type="spellStart"/>
            <w:r w:rsidRPr="00C74483">
              <w:rPr>
                <w:sz w:val="22"/>
                <w:szCs w:val="22"/>
              </w:rPr>
              <w:t>Практичне</w:t>
            </w:r>
            <w:proofErr w:type="spellEnd"/>
            <w:r w:rsidRPr="00C74483">
              <w:rPr>
                <w:sz w:val="22"/>
                <w:szCs w:val="22"/>
              </w:rPr>
              <w:t xml:space="preserve"> </w:t>
            </w:r>
            <w:proofErr w:type="spellStart"/>
            <w:r w:rsidRPr="00C74483">
              <w:rPr>
                <w:sz w:val="22"/>
                <w:szCs w:val="22"/>
              </w:rPr>
              <w:t>заняття</w:t>
            </w:r>
            <w:proofErr w:type="spellEnd"/>
            <w:r w:rsidRPr="00C74483">
              <w:rPr>
                <w:sz w:val="22"/>
                <w:szCs w:val="22"/>
                <w:lang w:val="uk-UA"/>
              </w:rPr>
              <w:t xml:space="preserve"> 4</w:t>
            </w:r>
          </w:p>
          <w:p w14:paraId="7B12CA5B" w14:textId="2C93979C" w:rsidR="00C74483" w:rsidRPr="00C74483" w:rsidRDefault="00C74483" w:rsidP="00C74483">
            <w:pPr>
              <w:pStyle w:val="a9"/>
              <w:rPr>
                <w:bCs/>
                <w:sz w:val="22"/>
                <w:szCs w:val="22"/>
                <w:lang w:val="uk-UA"/>
              </w:rPr>
            </w:pPr>
            <w:r w:rsidRPr="00C74483">
              <w:rPr>
                <w:bCs/>
                <w:sz w:val="22"/>
                <w:szCs w:val="22"/>
                <w:lang w:val="uk-UA"/>
              </w:rPr>
              <w:t xml:space="preserve">Методика як складова технології. </w:t>
            </w:r>
          </w:p>
          <w:p w14:paraId="1AE9F29B" w14:textId="77777777" w:rsidR="00C74483" w:rsidRPr="00C74483" w:rsidRDefault="00C74483" w:rsidP="00C74483">
            <w:pPr>
              <w:jc w:val="both"/>
            </w:pPr>
            <w:r w:rsidRPr="00C74483">
              <w:t>План.</w:t>
            </w:r>
          </w:p>
          <w:p w14:paraId="1C0CED5E" w14:textId="77777777" w:rsidR="00C74483" w:rsidRPr="00C74483" w:rsidRDefault="00C74483" w:rsidP="00C74483">
            <w:pPr>
              <w:pStyle w:val="a9"/>
              <w:jc w:val="both"/>
              <w:rPr>
                <w:bCs/>
                <w:sz w:val="22"/>
                <w:szCs w:val="22"/>
                <w:lang w:val="uk-UA"/>
              </w:rPr>
            </w:pPr>
            <w:r w:rsidRPr="00C74483">
              <w:rPr>
                <w:bCs/>
                <w:sz w:val="22"/>
                <w:szCs w:val="22"/>
                <w:lang w:val="uk-UA"/>
              </w:rPr>
              <w:t xml:space="preserve">1.Структура технології. </w:t>
            </w:r>
          </w:p>
          <w:p w14:paraId="36FAE672" w14:textId="77777777" w:rsidR="00C74483" w:rsidRPr="00C74483" w:rsidRDefault="00C74483" w:rsidP="00C74483">
            <w:pPr>
              <w:pStyle w:val="a9"/>
              <w:jc w:val="both"/>
              <w:rPr>
                <w:bCs/>
                <w:sz w:val="22"/>
                <w:szCs w:val="22"/>
                <w:lang w:val="uk-UA"/>
              </w:rPr>
            </w:pPr>
            <w:r w:rsidRPr="00C74483">
              <w:rPr>
                <w:bCs/>
                <w:sz w:val="22"/>
                <w:szCs w:val="22"/>
                <w:lang w:val="uk-UA"/>
              </w:rPr>
              <w:t xml:space="preserve">2.Методика як складова технології. </w:t>
            </w:r>
          </w:p>
          <w:p w14:paraId="52677F33" w14:textId="77777777" w:rsidR="00C74483" w:rsidRPr="00C74483" w:rsidRDefault="00C74483" w:rsidP="00C74483">
            <w:pPr>
              <w:pStyle w:val="a9"/>
              <w:jc w:val="both"/>
              <w:rPr>
                <w:bCs/>
                <w:sz w:val="22"/>
                <w:szCs w:val="22"/>
                <w:lang w:val="uk-UA"/>
              </w:rPr>
            </w:pPr>
            <w:r w:rsidRPr="00C74483">
              <w:rPr>
                <w:bCs/>
                <w:sz w:val="22"/>
                <w:szCs w:val="22"/>
                <w:lang w:val="uk-UA"/>
              </w:rPr>
              <w:t xml:space="preserve">3.Раціональний проект: </w:t>
            </w:r>
            <w:proofErr w:type="spellStart"/>
            <w:r w:rsidRPr="00C74483">
              <w:rPr>
                <w:bCs/>
                <w:sz w:val="22"/>
                <w:szCs w:val="22"/>
                <w:lang w:val="uk-UA"/>
              </w:rPr>
              <w:t>візія</w:t>
            </w:r>
            <w:proofErr w:type="spellEnd"/>
            <w:r w:rsidRPr="00C74483">
              <w:rPr>
                <w:bCs/>
                <w:sz w:val="22"/>
                <w:szCs w:val="22"/>
                <w:lang w:val="uk-UA"/>
              </w:rPr>
              <w:t xml:space="preserve"> (ціль) та процес(технологія). </w:t>
            </w:r>
          </w:p>
          <w:p w14:paraId="6787B4EC" w14:textId="77777777" w:rsidR="00C74483" w:rsidRPr="00C74483" w:rsidRDefault="00C74483" w:rsidP="00C74483">
            <w:pPr>
              <w:pStyle w:val="a9"/>
              <w:jc w:val="both"/>
              <w:rPr>
                <w:bCs/>
                <w:sz w:val="22"/>
                <w:szCs w:val="22"/>
                <w:lang w:val="uk-UA"/>
              </w:rPr>
            </w:pPr>
            <w:r w:rsidRPr="00C74483">
              <w:rPr>
                <w:bCs/>
                <w:sz w:val="22"/>
                <w:szCs w:val="22"/>
                <w:lang w:val="uk-UA"/>
              </w:rPr>
              <w:t xml:space="preserve">4.Елементи структури технології. </w:t>
            </w:r>
          </w:p>
          <w:p w14:paraId="5C34A311" w14:textId="77777777" w:rsidR="00C74483" w:rsidRPr="00C74483" w:rsidRDefault="00C74483" w:rsidP="00C74483">
            <w:pPr>
              <w:pStyle w:val="a9"/>
              <w:jc w:val="both"/>
              <w:rPr>
                <w:bCs/>
                <w:sz w:val="22"/>
                <w:szCs w:val="22"/>
                <w:lang w:val="uk-UA"/>
              </w:rPr>
            </w:pPr>
            <w:r w:rsidRPr="00C74483">
              <w:rPr>
                <w:bCs/>
                <w:sz w:val="22"/>
                <w:szCs w:val="22"/>
                <w:lang w:val="uk-UA"/>
              </w:rPr>
              <w:t xml:space="preserve">5.Діалог як проект. </w:t>
            </w:r>
          </w:p>
          <w:p w14:paraId="665E6A1C" w14:textId="6A609B24" w:rsidR="00C74483" w:rsidRPr="00C74483" w:rsidRDefault="00C74483" w:rsidP="00C74483">
            <w:pPr>
              <w:rPr>
                <w:bCs/>
              </w:rPr>
            </w:pPr>
            <w:r w:rsidRPr="00C74483">
              <w:rPr>
                <w:bCs/>
              </w:rPr>
              <w:t>6.Формування діалогу в межах проектного підходу.</w:t>
            </w:r>
          </w:p>
          <w:p w14:paraId="791CF540" w14:textId="76F1F3D9" w:rsidR="00AB50B4" w:rsidRPr="00C74483" w:rsidRDefault="00AB50B4" w:rsidP="00C74483">
            <w:r w:rsidRPr="00C74483">
              <w:t>Посилання на тест:</w:t>
            </w:r>
          </w:p>
          <w:p w14:paraId="66F9A09E" w14:textId="16A3A760" w:rsidR="00AB50B4" w:rsidRPr="00C74483" w:rsidRDefault="00AB50B4" w:rsidP="00AB50B4">
            <w:pPr>
              <w:pStyle w:val="TableParagraph"/>
            </w:pPr>
            <w:r w:rsidRPr="00C74483">
              <w:t>https://moodle.znu.edu.ua/course/view.php?id=</w:t>
            </w:r>
            <w:r w:rsidR="00FC2C24" w:rsidRPr="00C74483">
              <w:t>18060</w:t>
            </w:r>
          </w:p>
          <w:p w14:paraId="1193BDB8" w14:textId="77777777" w:rsidR="00AB50B4" w:rsidRPr="00C74483" w:rsidRDefault="00AB50B4" w:rsidP="00AB50B4">
            <w:pPr>
              <w:pStyle w:val="TableParagraph"/>
            </w:pPr>
          </w:p>
        </w:tc>
        <w:tc>
          <w:tcPr>
            <w:tcW w:w="3260" w:type="dxa"/>
          </w:tcPr>
          <w:p w14:paraId="777235E4" w14:textId="77777777" w:rsidR="00AB50B4" w:rsidRPr="005C6A94" w:rsidRDefault="00AB50B4" w:rsidP="00AB50B4">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38A6CA1"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0763F9F"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4C8A511" w14:textId="73737639" w:rsidR="00AB50B4" w:rsidRPr="000B6578" w:rsidRDefault="00AB50B4" w:rsidP="00AB50B4">
            <w:pPr>
              <w:rPr>
                <w:sz w:val="20"/>
                <w:szCs w:val="20"/>
              </w:rPr>
            </w:pPr>
            <w:r>
              <w:rPr>
                <w:sz w:val="20"/>
                <w:szCs w:val="20"/>
              </w:rPr>
              <w:t>Тест: мах 4 бали</w:t>
            </w:r>
          </w:p>
        </w:tc>
        <w:tc>
          <w:tcPr>
            <w:tcW w:w="949" w:type="dxa"/>
          </w:tcPr>
          <w:p w14:paraId="0071664E" w14:textId="11672E6D" w:rsidR="00AB50B4" w:rsidRDefault="00AB50B4" w:rsidP="00AB50B4">
            <w:pPr>
              <w:pStyle w:val="TableParagraph"/>
              <w:jc w:val="center"/>
              <w:rPr>
                <w:sz w:val="20"/>
                <w:szCs w:val="20"/>
              </w:rPr>
            </w:pPr>
            <w:r>
              <w:rPr>
                <w:sz w:val="20"/>
                <w:szCs w:val="20"/>
              </w:rPr>
              <w:t>10</w:t>
            </w:r>
          </w:p>
        </w:tc>
      </w:tr>
      <w:tr w:rsidR="00AB50B4" w14:paraId="73544386" w14:textId="77777777" w:rsidTr="008549F7">
        <w:trPr>
          <w:trHeight w:val="297"/>
        </w:trPr>
        <w:tc>
          <w:tcPr>
            <w:tcW w:w="1009" w:type="dxa"/>
          </w:tcPr>
          <w:p w14:paraId="3C2834B6" w14:textId="77777777" w:rsidR="00AB50B4" w:rsidRPr="000B6578" w:rsidRDefault="00AB50B4" w:rsidP="00AB50B4">
            <w:pPr>
              <w:pStyle w:val="TableParagraph"/>
              <w:spacing w:line="268" w:lineRule="exact"/>
              <w:ind w:left="13"/>
              <w:jc w:val="center"/>
              <w:rPr>
                <w:sz w:val="20"/>
                <w:szCs w:val="20"/>
              </w:rPr>
            </w:pPr>
          </w:p>
        </w:tc>
        <w:tc>
          <w:tcPr>
            <w:tcW w:w="1843" w:type="dxa"/>
          </w:tcPr>
          <w:p w14:paraId="6D7B038B" w14:textId="77777777" w:rsidR="00AB50B4" w:rsidRPr="000B6578" w:rsidRDefault="00AB50B4" w:rsidP="00AB50B4">
            <w:pPr>
              <w:pStyle w:val="TableParagraph"/>
              <w:spacing w:line="215" w:lineRule="exact"/>
              <w:ind w:left="110"/>
              <w:rPr>
                <w:sz w:val="20"/>
                <w:szCs w:val="20"/>
              </w:rPr>
            </w:pPr>
            <w:r>
              <w:rPr>
                <w:sz w:val="20"/>
                <w:szCs w:val="20"/>
              </w:rPr>
              <w:t>Есе</w:t>
            </w:r>
          </w:p>
        </w:tc>
        <w:tc>
          <w:tcPr>
            <w:tcW w:w="2977" w:type="dxa"/>
          </w:tcPr>
          <w:p w14:paraId="2343D05A" w14:textId="77777777" w:rsidR="00AB50B4" w:rsidRPr="00C74483" w:rsidRDefault="00AB50B4" w:rsidP="00AB50B4">
            <w:pPr>
              <w:pStyle w:val="TableParagraph"/>
            </w:pPr>
            <w:r w:rsidRPr="00C74483">
              <w:rPr>
                <w:spacing w:val="-2"/>
              </w:rPr>
              <w:t>Контрольна робота:</w:t>
            </w:r>
            <w:r w:rsidRPr="00C74483">
              <w:t xml:space="preserve"> написання есе за 2 змістовим модулем</w:t>
            </w:r>
          </w:p>
        </w:tc>
        <w:tc>
          <w:tcPr>
            <w:tcW w:w="3260" w:type="dxa"/>
          </w:tcPr>
          <w:p w14:paraId="70800451" w14:textId="77777777" w:rsidR="00AB50B4" w:rsidRPr="000B6578" w:rsidRDefault="00AB50B4" w:rsidP="00AB50B4">
            <w:pPr>
              <w:jc w:val="both"/>
              <w:rPr>
                <w:iCs/>
                <w:color w:val="000000"/>
                <w:sz w:val="20"/>
                <w:szCs w:val="20"/>
              </w:rPr>
            </w:pPr>
            <w:r w:rsidRPr="000B6578">
              <w:rPr>
                <w:iCs/>
                <w:color w:val="000000"/>
                <w:sz w:val="20"/>
                <w:szCs w:val="20"/>
              </w:rPr>
              <w:t>Есе:</w:t>
            </w:r>
          </w:p>
          <w:p w14:paraId="7A328CE9"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0054BFA8"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4E4950FE" w14:textId="77777777" w:rsidR="00AB50B4" w:rsidRPr="000B6578" w:rsidRDefault="00AB50B4" w:rsidP="00AB50B4">
            <w:pPr>
              <w:jc w:val="both"/>
              <w:rPr>
                <w:iCs/>
                <w:color w:val="000000"/>
                <w:sz w:val="20"/>
                <w:szCs w:val="20"/>
              </w:rPr>
            </w:pPr>
          </w:p>
          <w:p w14:paraId="7FC4AA90" w14:textId="6DB50C9E" w:rsidR="00AB50B4" w:rsidRPr="000B6578" w:rsidRDefault="00AB50B4" w:rsidP="00AB50B4">
            <w:pPr>
              <w:jc w:val="both"/>
              <w:rPr>
                <w:sz w:val="20"/>
                <w:szCs w:val="20"/>
              </w:rPr>
            </w:pPr>
            <w:r w:rsidRPr="000B6578">
              <w:rPr>
                <w:iCs/>
                <w:color w:val="000000"/>
                <w:sz w:val="20"/>
                <w:szCs w:val="20"/>
              </w:rPr>
              <w:t>Виконується наприкінці поточного модулю.</w:t>
            </w:r>
          </w:p>
        </w:tc>
        <w:tc>
          <w:tcPr>
            <w:tcW w:w="949" w:type="dxa"/>
          </w:tcPr>
          <w:p w14:paraId="36D06234" w14:textId="2A4F68E2" w:rsidR="00AB50B4" w:rsidRPr="000B6578" w:rsidRDefault="00AB50B4" w:rsidP="00AB50B4">
            <w:pPr>
              <w:pStyle w:val="TableParagraph"/>
              <w:jc w:val="center"/>
              <w:rPr>
                <w:sz w:val="20"/>
                <w:szCs w:val="20"/>
              </w:rPr>
            </w:pPr>
            <w:r>
              <w:rPr>
                <w:sz w:val="20"/>
                <w:szCs w:val="20"/>
              </w:rPr>
              <w:t>5</w:t>
            </w:r>
          </w:p>
        </w:tc>
      </w:tr>
      <w:tr w:rsidR="00AB50B4" w14:paraId="3800B371" w14:textId="77777777" w:rsidTr="008549F7">
        <w:trPr>
          <w:trHeight w:val="259"/>
        </w:trPr>
        <w:tc>
          <w:tcPr>
            <w:tcW w:w="1009" w:type="dxa"/>
          </w:tcPr>
          <w:p w14:paraId="02AF5555" w14:textId="77777777" w:rsidR="00AB50B4" w:rsidRPr="00373C81" w:rsidRDefault="00AB50B4" w:rsidP="00AB50B4">
            <w:pPr>
              <w:pStyle w:val="TableParagraph"/>
              <w:jc w:val="center"/>
              <w:rPr>
                <w:sz w:val="24"/>
                <w:szCs w:val="24"/>
              </w:rPr>
            </w:pPr>
            <w:r>
              <w:rPr>
                <w:sz w:val="24"/>
                <w:szCs w:val="24"/>
              </w:rPr>
              <w:t>3</w:t>
            </w:r>
          </w:p>
        </w:tc>
        <w:tc>
          <w:tcPr>
            <w:tcW w:w="1843" w:type="dxa"/>
            <w:tcBorders>
              <w:bottom w:val="single" w:sz="4" w:space="0" w:color="auto"/>
            </w:tcBorders>
          </w:tcPr>
          <w:p w14:paraId="1B6955DA" w14:textId="77777777" w:rsidR="00AB50B4" w:rsidRDefault="00AB50B4" w:rsidP="00AB50B4">
            <w:pPr>
              <w:pStyle w:val="TableParagraph"/>
              <w:rPr>
                <w:sz w:val="20"/>
              </w:rPr>
            </w:pPr>
            <w:r>
              <w:rPr>
                <w:spacing w:val="-2"/>
                <w:sz w:val="20"/>
                <w:szCs w:val="20"/>
              </w:rPr>
              <w:t>Опитування, тести</w:t>
            </w:r>
          </w:p>
        </w:tc>
        <w:tc>
          <w:tcPr>
            <w:tcW w:w="2977" w:type="dxa"/>
            <w:tcBorders>
              <w:bottom w:val="single" w:sz="4" w:space="0" w:color="auto"/>
            </w:tcBorders>
          </w:tcPr>
          <w:p w14:paraId="330F59F9" w14:textId="1AEBAEDF" w:rsidR="00AB50B4" w:rsidRPr="00C74483" w:rsidRDefault="00AB50B4" w:rsidP="00AB50B4">
            <w:pPr>
              <w:pStyle w:val="TableParagraph"/>
            </w:pPr>
            <w:r w:rsidRPr="00C74483">
              <w:t xml:space="preserve">Практичне заняття </w:t>
            </w:r>
            <w:r w:rsidR="006517AD" w:rsidRPr="00C74483">
              <w:t>5</w:t>
            </w:r>
          </w:p>
          <w:p w14:paraId="5725093D" w14:textId="77777777" w:rsidR="00C74483" w:rsidRPr="00C74483" w:rsidRDefault="00C74483" w:rsidP="00C74483">
            <w:pPr>
              <w:jc w:val="both"/>
              <w:rPr>
                <w:bCs/>
              </w:rPr>
            </w:pPr>
            <w:r w:rsidRPr="00C74483">
              <w:rPr>
                <w:bCs/>
              </w:rPr>
              <w:t>Формування проекту через діалог: комунікативний підхід.</w:t>
            </w:r>
          </w:p>
          <w:p w14:paraId="42E056EE" w14:textId="77777777" w:rsidR="00C74483" w:rsidRPr="00C74483" w:rsidRDefault="00C74483" w:rsidP="00C74483">
            <w:pPr>
              <w:jc w:val="both"/>
            </w:pPr>
            <w:r w:rsidRPr="00C74483">
              <w:t xml:space="preserve">План. </w:t>
            </w:r>
          </w:p>
          <w:p w14:paraId="3373C646" w14:textId="77777777" w:rsidR="00C74483" w:rsidRPr="00C74483" w:rsidRDefault="00C74483" w:rsidP="00C74483">
            <w:pPr>
              <w:jc w:val="both"/>
              <w:rPr>
                <w:bCs/>
              </w:rPr>
            </w:pPr>
            <w:r w:rsidRPr="00C74483">
              <w:rPr>
                <w:bCs/>
              </w:rPr>
              <w:t xml:space="preserve">1.Формування засад діалогічності у філософській антропології Л. </w:t>
            </w:r>
            <w:proofErr w:type="spellStart"/>
            <w:r w:rsidRPr="00C74483">
              <w:rPr>
                <w:bCs/>
              </w:rPr>
              <w:t>Фоєрбаха</w:t>
            </w:r>
            <w:proofErr w:type="spellEnd"/>
            <w:r w:rsidRPr="00C74483">
              <w:rPr>
                <w:bCs/>
              </w:rPr>
              <w:t xml:space="preserve"> та антропології мови В. Гумбольдта.</w:t>
            </w:r>
          </w:p>
          <w:p w14:paraId="68F3D6C1" w14:textId="7B8A2EC9" w:rsidR="00AB50B4" w:rsidRPr="00C74483" w:rsidRDefault="00C74483" w:rsidP="00C74483">
            <w:pPr>
              <w:jc w:val="both"/>
            </w:pPr>
            <w:r w:rsidRPr="00C74483">
              <w:rPr>
                <w:bCs/>
              </w:rPr>
              <w:t xml:space="preserve">2. </w:t>
            </w:r>
            <w:proofErr w:type="spellStart"/>
            <w:r w:rsidRPr="00C74483">
              <w:rPr>
                <w:bCs/>
              </w:rPr>
              <w:t>Екзистенціально</w:t>
            </w:r>
            <w:proofErr w:type="spellEnd"/>
            <w:r w:rsidRPr="00C74483">
              <w:rPr>
                <w:bCs/>
              </w:rPr>
              <w:t xml:space="preserve">-релігійний вимір </w:t>
            </w:r>
            <w:proofErr w:type="spellStart"/>
            <w:r w:rsidRPr="00C74483">
              <w:rPr>
                <w:bCs/>
              </w:rPr>
              <w:t>діалогізм</w:t>
            </w:r>
            <w:proofErr w:type="spellEnd"/>
            <w:r w:rsidRPr="00C74483">
              <w:rPr>
                <w:bCs/>
              </w:rPr>
              <w:t>.</w:t>
            </w:r>
          </w:p>
          <w:p w14:paraId="6D82A392" w14:textId="77777777" w:rsidR="00AB50B4" w:rsidRPr="00C74483" w:rsidRDefault="00AB50B4" w:rsidP="00AB50B4">
            <w:pPr>
              <w:adjustRightInd w:val="0"/>
              <w:ind w:left="-46"/>
              <w:jc w:val="both"/>
            </w:pPr>
          </w:p>
          <w:p w14:paraId="7839BF42" w14:textId="61AD54D6" w:rsidR="00C74483" w:rsidRPr="00C74483" w:rsidRDefault="00C74483" w:rsidP="00C74483">
            <w:pPr>
              <w:pStyle w:val="TableParagraph"/>
            </w:pPr>
            <w:r w:rsidRPr="00C74483">
              <w:t xml:space="preserve">Практичне заняття </w:t>
            </w:r>
            <w:r w:rsidRPr="00C74483">
              <w:t>6</w:t>
            </w:r>
          </w:p>
          <w:p w14:paraId="45A79B97" w14:textId="77777777" w:rsidR="00C74483" w:rsidRPr="00C74483" w:rsidRDefault="00C74483" w:rsidP="00C74483">
            <w:pPr>
              <w:jc w:val="both"/>
              <w:rPr>
                <w:bCs/>
              </w:rPr>
            </w:pPr>
            <w:r w:rsidRPr="00C74483">
              <w:rPr>
                <w:bCs/>
              </w:rPr>
              <w:t xml:space="preserve">Сутність та структура раціонального проектування. </w:t>
            </w:r>
          </w:p>
          <w:p w14:paraId="4A08D4C9" w14:textId="77777777" w:rsidR="00C74483" w:rsidRPr="00C74483" w:rsidRDefault="00C74483" w:rsidP="00C74483">
            <w:pPr>
              <w:jc w:val="both"/>
              <w:rPr>
                <w:bCs/>
              </w:rPr>
            </w:pPr>
            <w:r w:rsidRPr="00C74483">
              <w:rPr>
                <w:bCs/>
              </w:rPr>
              <w:t xml:space="preserve">План. </w:t>
            </w:r>
          </w:p>
          <w:p w14:paraId="4FD7F032" w14:textId="77777777" w:rsidR="00C74483" w:rsidRPr="00C74483" w:rsidRDefault="00C74483" w:rsidP="00C74483">
            <w:pPr>
              <w:jc w:val="both"/>
              <w:rPr>
                <w:bCs/>
              </w:rPr>
            </w:pPr>
            <w:r w:rsidRPr="00C74483">
              <w:rPr>
                <w:bCs/>
              </w:rPr>
              <w:t xml:space="preserve">1.Діалогічний підхід до формування та реалізації проекту. </w:t>
            </w:r>
          </w:p>
          <w:p w14:paraId="2A268B74" w14:textId="77777777" w:rsidR="00C74483" w:rsidRPr="00C74483" w:rsidRDefault="00C74483" w:rsidP="00C74483">
            <w:pPr>
              <w:jc w:val="both"/>
              <w:rPr>
                <w:bCs/>
              </w:rPr>
            </w:pPr>
            <w:r w:rsidRPr="00C74483">
              <w:rPr>
                <w:bCs/>
              </w:rPr>
              <w:t xml:space="preserve">2.Діалогічність філософської антропології та антропології мови. </w:t>
            </w:r>
          </w:p>
          <w:p w14:paraId="7948EFFB" w14:textId="23C09A17" w:rsidR="00C74483" w:rsidRPr="00C74483" w:rsidRDefault="00C74483" w:rsidP="00C74483">
            <w:r w:rsidRPr="00C74483">
              <w:rPr>
                <w:bCs/>
              </w:rPr>
              <w:t xml:space="preserve">3.Методика формування </w:t>
            </w:r>
            <w:r w:rsidRPr="00C74483">
              <w:rPr>
                <w:bCs/>
              </w:rPr>
              <w:lastRenderedPageBreak/>
              <w:t>діалогу.</w:t>
            </w:r>
          </w:p>
          <w:p w14:paraId="61B1ACA9" w14:textId="77777777" w:rsidR="00C74483" w:rsidRPr="00C74483" w:rsidRDefault="00C74483" w:rsidP="00AB50B4"/>
          <w:p w14:paraId="47CA02BD" w14:textId="7E2B643E" w:rsidR="00AB50B4" w:rsidRPr="00C74483" w:rsidRDefault="00AB50B4" w:rsidP="00AB50B4">
            <w:r w:rsidRPr="00C74483">
              <w:t>Посилання на тест:</w:t>
            </w:r>
          </w:p>
          <w:p w14:paraId="2BD7D950" w14:textId="29E4B80B" w:rsidR="00AB50B4" w:rsidRPr="00C74483" w:rsidRDefault="00AB50B4" w:rsidP="00AB50B4">
            <w:pPr>
              <w:pStyle w:val="TableParagraph"/>
            </w:pPr>
            <w:r w:rsidRPr="00C74483">
              <w:t>https://moodle.znu.edu.ua/course/view.php?id=</w:t>
            </w:r>
            <w:r w:rsidR="00FC2C24" w:rsidRPr="00C74483">
              <w:t>18060</w:t>
            </w:r>
          </w:p>
          <w:p w14:paraId="12B8A4F0" w14:textId="77777777" w:rsidR="00AB50B4" w:rsidRPr="00C74483" w:rsidRDefault="00AB50B4" w:rsidP="00AB50B4">
            <w:pPr>
              <w:pStyle w:val="TableParagraph"/>
            </w:pPr>
          </w:p>
        </w:tc>
        <w:tc>
          <w:tcPr>
            <w:tcW w:w="3260" w:type="dxa"/>
            <w:tcBorders>
              <w:bottom w:val="single" w:sz="4" w:space="0" w:color="auto"/>
            </w:tcBorders>
          </w:tcPr>
          <w:p w14:paraId="3CB8500F" w14:textId="77777777" w:rsidR="00AB50B4" w:rsidRPr="005C6A94" w:rsidRDefault="00AB50B4" w:rsidP="00AB50B4">
            <w:pPr>
              <w:jc w:val="both"/>
              <w:rPr>
                <w:sz w:val="20"/>
                <w:szCs w:val="20"/>
              </w:rPr>
            </w:pPr>
            <w:r>
              <w:rPr>
                <w:sz w:val="20"/>
                <w:szCs w:val="20"/>
              </w:rPr>
              <w:lastRenderedPageBreak/>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5E413A3"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D212EF"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63459F8" w14:textId="2B2D0F93" w:rsidR="00AB50B4" w:rsidRDefault="00AB50B4" w:rsidP="00AB50B4">
            <w:pPr>
              <w:pStyle w:val="TableParagraph"/>
              <w:rPr>
                <w:sz w:val="20"/>
              </w:rPr>
            </w:pPr>
            <w:r>
              <w:rPr>
                <w:sz w:val="20"/>
                <w:szCs w:val="20"/>
              </w:rPr>
              <w:t>Тест: мах 4 бали</w:t>
            </w:r>
          </w:p>
        </w:tc>
        <w:tc>
          <w:tcPr>
            <w:tcW w:w="949" w:type="dxa"/>
            <w:tcBorders>
              <w:bottom w:val="single" w:sz="4" w:space="0" w:color="auto"/>
            </w:tcBorders>
          </w:tcPr>
          <w:p w14:paraId="016C6F91" w14:textId="7EE3A878" w:rsidR="00AB50B4" w:rsidRDefault="00AB50B4" w:rsidP="00AB50B4">
            <w:pPr>
              <w:pStyle w:val="TableParagraph"/>
              <w:jc w:val="center"/>
              <w:rPr>
                <w:sz w:val="20"/>
              </w:rPr>
            </w:pPr>
            <w:r>
              <w:rPr>
                <w:sz w:val="20"/>
                <w:szCs w:val="20"/>
              </w:rPr>
              <w:t>10</w:t>
            </w:r>
          </w:p>
        </w:tc>
      </w:tr>
      <w:tr w:rsidR="00AB50B4" w14:paraId="7CF286A9" w14:textId="77777777" w:rsidTr="008549F7">
        <w:trPr>
          <w:trHeight w:val="259"/>
        </w:trPr>
        <w:tc>
          <w:tcPr>
            <w:tcW w:w="1009" w:type="dxa"/>
          </w:tcPr>
          <w:p w14:paraId="0DF0BE83" w14:textId="77777777" w:rsidR="00AB50B4" w:rsidRDefault="00AB50B4" w:rsidP="00AB50B4">
            <w:pPr>
              <w:pStyle w:val="TableParagraph"/>
              <w:jc w:val="center"/>
              <w:rPr>
                <w:sz w:val="24"/>
                <w:szCs w:val="24"/>
              </w:rPr>
            </w:pPr>
          </w:p>
        </w:tc>
        <w:tc>
          <w:tcPr>
            <w:tcW w:w="1843" w:type="dxa"/>
            <w:tcBorders>
              <w:bottom w:val="single" w:sz="4" w:space="0" w:color="auto"/>
            </w:tcBorders>
          </w:tcPr>
          <w:p w14:paraId="67C958F7" w14:textId="77777777" w:rsidR="00AB50B4" w:rsidRPr="000B6578" w:rsidRDefault="00AB50B4" w:rsidP="00AB50B4">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3266F078" w14:textId="77777777" w:rsidR="00AB50B4" w:rsidRPr="00C74483" w:rsidRDefault="00AB50B4" w:rsidP="00AB50B4">
            <w:pPr>
              <w:pStyle w:val="TableParagraph"/>
            </w:pPr>
            <w:r w:rsidRPr="00C74483">
              <w:rPr>
                <w:spacing w:val="-2"/>
              </w:rPr>
              <w:t>Контрольна робота:</w:t>
            </w:r>
            <w:r w:rsidRPr="00C74483">
              <w:t xml:space="preserve"> написання есе за 3 змістовим модулем</w:t>
            </w:r>
          </w:p>
        </w:tc>
        <w:tc>
          <w:tcPr>
            <w:tcW w:w="3260" w:type="dxa"/>
            <w:tcBorders>
              <w:bottom w:val="single" w:sz="4" w:space="0" w:color="auto"/>
            </w:tcBorders>
          </w:tcPr>
          <w:p w14:paraId="19B203A7" w14:textId="77777777" w:rsidR="00AB50B4" w:rsidRPr="000B6578" w:rsidRDefault="00AB50B4" w:rsidP="00AB50B4">
            <w:pPr>
              <w:jc w:val="both"/>
              <w:rPr>
                <w:iCs/>
                <w:color w:val="000000"/>
                <w:sz w:val="20"/>
                <w:szCs w:val="20"/>
              </w:rPr>
            </w:pPr>
            <w:r w:rsidRPr="000B6578">
              <w:rPr>
                <w:iCs/>
                <w:color w:val="000000"/>
                <w:sz w:val="20"/>
                <w:szCs w:val="20"/>
              </w:rPr>
              <w:t>Есе:</w:t>
            </w:r>
          </w:p>
          <w:p w14:paraId="5D42E36D"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6A1BAA8E"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426B013F" w14:textId="77777777" w:rsidR="00AB50B4" w:rsidRPr="000B6578" w:rsidRDefault="00AB50B4" w:rsidP="00AB50B4">
            <w:pPr>
              <w:jc w:val="both"/>
              <w:rPr>
                <w:iCs/>
                <w:color w:val="000000"/>
                <w:sz w:val="20"/>
                <w:szCs w:val="20"/>
              </w:rPr>
            </w:pPr>
          </w:p>
          <w:p w14:paraId="0C57FAF5" w14:textId="1E1BAACD" w:rsidR="00AB50B4" w:rsidRPr="000B6578" w:rsidRDefault="00AB50B4" w:rsidP="00AB50B4">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6433FC7" w14:textId="536C856E" w:rsidR="00AB50B4" w:rsidRPr="000B6578" w:rsidRDefault="00AB50B4" w:rsidP="00AB50B4">
            <w:pPr>
              <w:pStyle w:val="TableParagraph"/>
              <w:jc w:val="center"/>
              <w:rPr>
                <w:sz w:val="20"/>
                <w:szCs w:val="20"/>
              </w:rPr>
            </w:pPr>
            <w:r>
              <w:rPr>
                <w:sz w:val="20"/>
                <w:szCs w:val="20"/>
              </w:rPr>
              <w:t>5</w:t>
            </w:r>
          </w:p>
        </w:tc>
      </w:tr>
      <w:tr w:rsidR="00AB50B4" w14:paraId="6E53ED8D" w14:textId="77777777" w:rsidTr="008549F7">
        <w:trPr>
          <w:trHeight w:val="259"/>
        </w:trPr>
        <w:tc>
          <w:tcPr>
            <w:tcW w:w="1009" w:type="dxa"/>
          </w:tcPr>
          <w:p w14:paraId="7F250BA2" w14:textId="77777777" w:rsidR="00AB50B4" w:rsidRDefault="00AB50B4" w:rsidP="00AB50B4">
            <w:pPr>
              <w:pStyle w:val="TableParagraph"/>
              <w:jc w:val="center"/>
              <w:rPr>
                <w:sz w:val="24"/>
                <w:szCs w:val="24"/>
              </w:rPr>
            </w:pPr>
            <w:r>
              <w:rPr>
                <w:sz w:val="24"/>
                <w:szCs w:val="24"/>
              </w:rPr>
              <w:t>4</w:t>
            </w:r>
          </w:p>
        </w:tc>
        <w:tc>
          <w:tcPr>
            <w:tcW w:w="1843" w:type="dxa"/>
            <w:tcBorders>
              <w:bottom w:val="single" w:sz="4" w:space="0" w:color="auto"/>
            </w:tcBorders>
          </w:tcPr>
          <w:p w14:paraId="4B3C4B00" w14:textId="77777777" w:rsidR="00AB50B4" w:rsidRDefault="00AB50B4" w:rsidP="00AB50B4">
            <w:pPr>
              <w:pStyle w:val="TableParagraph"/>
              <w:rPr>
                <w:sz w:val="20"/>
              </w:rPr>
            </w:pPr>
            <w:r>
              <w:rPr>
                <w:spacing w:val="-2"/>
                <w:sz w:val="20"/>
                <w:szCs w:val="20"/>
              </w:rPr>
              <w:t>Опитування, тести</w:t>
            </w:r>
          </w:p>
        </w:tc>
        <w:tc>
          <w:tcPr>
            <w:tcW w:w="2977" w:type="dxa"/>
            <w:tcBorders>
              <w:bottom w:val="single" w:sz="4" w:space="0" w:color="auto"/>
            </w:tcBorders>
          </w:tcPr>
          <w:p w14:paraId="6316104C" w14:textId="7FB814F2" w:rsidR="00AB50B4" w:rsidRPr="00C74483" w:rsidRDefault="00AB50B4" w:rsidP="00AB50B4">
            <w:pPr>
              <w:pStyle w:val="TableParagraph"/>
            </w:pPr>
            <w:r w:rsidRPr="00C74483">
              <w:t xml:space="preserve">Практичне заняття </w:t>
            </w:r>
            <w:r w:rsidR="00C74483" w:rsidRPr="00C74483">
              <w:t>7</w:t>
            </w:r>
          </w:p>
          <w:p w14:paraId="2C3B5B3F" w14:textId="77777777" w:rsidR="00C74483" w:rsidRPr="00C74483" w:rsidRDefault="00C74483" w:rsidP="00C74483">
            <w:pPr>
              <w:jc w:val="both"/>
              <w:rPr>
                <w:bCs/>
              </w:rPr>
            </w:pPr>
            <w:r w:rsidRPr="00C74483">
              <w:rPr>
                <w:bCs/>
              </w:rPr>
              <w:t>Трансформація релігії: «діалогічна теологія».</w:t>
            </w:r>
          </w:p>
          <w:p w14:paraId="7C284544" w14:textId="77777777" w:rsidR="00C74483" w:rsidRPr="00C74483" w:rsidRDefault="00C74483" w:rsidP="00C74483">
            <w:pPr>
              <w:jc w:val="both"/>
              <w:rPr>
                <w:bCs/>
              </w:rPr>
            </w:pPr>
            <w:r w:rsidRPr="00C74483">
              <w:rPr>
                <w:bCs/>
              </w:rPr>
              <w:t xml:space="preserve">План. </w:t>
            </w:r>
          </w:p>
          <w:p w14:paraId="2FF6498D" w14:textId="77777777" w:rsidR="00C74483" w:rsidRPr="00C74483" w:rsidRDefault="00C74483" w:rsidP="00C74483">
            <w:pPr>
              <w:jc w:val="both"/>
              <w:rPr>
                <w:bCs/>
              </w:rPr>
            </w:pPr>
            <w:r w:rsidRPr="00C74483">
              <w:rPr>
                <w:bCs/>
              </w:rPr>
              <w:t xml:space="preserve">1.Діалогічний вимір методологічних програм </w:t>
            </w:r>
            <w:proofErr w:type="spellStart"/>
            <w:r w:rsidRPr="00C74483">
              <w:rPr>
                <w:bCs/>
              </w:rPr>
              <w:t>феменології</w:t>
            </w:r>
            <w:proofErr w:type="spellEnd"/>
            <w:r w:rsidRPr="00C74483">
              <w:rPr>
                <w:bCs/>
              </w:rPr>
              <w:t xml:space="preserve">. </w:t>
            </w:r>
          </w:p>
          <w:p w14:paraId="167065D7" w14:textId="77777777" w:rsidR="00C74483" w:rsidRPr="00C74483" w:rsidRDefault="00C74483" w:rsidP="00C74483">
            <w:pPr>
              <w:jc w:val="both"/>
              <w:rPr>
                <w:bCs/>
              </w:rPr>
            </w:pPr>
            <w:r w:rsidRPr="00C74483">
              <w:rPr>
                <w:bCs/>
              </w:rPr>
              <w:t xml:space="preserve">2.Е. </w:t>
            </w:r>
            <w:proofErr w:type="spellStart"/>
            <w:r w:rsidRPr="00C74483">
              <w:rPr>
                <w:bCs/>
              </w:rPr>
              <w:t>Левінас</w:t>
            </w:r>
            <w:proofErr w:type="spellEnd"/>
            <w:r w:rsidRPr="00C74483">
              <w:rPr>
                <w:bCs/>
              </w:rPr>
              <w:t xml:space="preserve">: етичний вимір </w:t>
            </w:r>
            <w:proofErr w:type="spellStart"/>
            <w:r w:rsidRPr="00C74483">
              <w:rPr>
                <w:bCs/>
              </w:rPr>
              <w:t>інтенціональності</w:t>
            </w:r>
            <w:proofErr w:type="spellEnd"/>
            <w:r w:rsidRPr="00C74483">
              <w:rPr>
                <w:bCs/>
              </w:rPr>
              <w:t xml:space="preserve">. </w:t>
            </w:r>
          </w:p>
          <w:p w14:paraId="0EA70CB7" w14:textId="1A6023B5" w:rsidR="00AB50B4" w:rsidRPr="00C74483" w:rsidRDefault="00C74483" w:rsidP="00C74483">
            <w:pPr>
              <w:pStyle w:val="a6"/>
              <w:spacing w:after="0"/>
              <w:ind w:left="31"/>
              <w:jc w:val="both"/>
              <w:rPr>
                <w:sz w:val="22"/>
                <w:szCs w:val="22"/>
                <w:lang w:val="uk-UA"/>
              </w:rPr>
            </w:pPr>
            <w:r w:rsidRPr="00C74483">
              <w:rPr>
                <w:bCs/>
                <w:sz w:val="22"/>
                <w:szCs w:val="22"/>
              </w:rPr>
              <w:t xml:space="preserve">3.Вічне </w:t>
            </w:r>
            <w:proofErr w:type="spellStart"/>
            <w:r w:rsidRPr="00C74483">
              <w:rPr>
                <w:bCs/>
                <w:sz w:val="22"/>
                <w:szCs w:val="22"/>
              </w:rPr>
              <w:t>Ти</w:t>
            </w:r>
            <w:proofErr w:type="spellEnd"/>
            <w:r w:rsidRPr="00C74483">
              <w:rPr>
                <w:bCs/>
                <w:sz w:val="22"/>
                <w:szCs w:val="22"/>
              </w:rPr>
              <w:t xml:space="preserve">: проблема Бога в </w:t>
            </w:r>
            <w:proofErr w:type="spellStart"/>
            <w:r w:rsidRPr="00C74483">
              <w:rPr>
                <w:bCs/>
                <w:sz w:val="22"/>
                <w:szCs w:val="22"/>
              </w:rPr>
              <w:t>філософії</w:t>
            </w:r>
            <w:proofErr w:type="spellEnd"/>
            <w:r w:rsidRPr="00C74483">
              <w:rPr>
                <w:bCs/>
                <w:sz w:val="22"/>
                <w:szCs w:val="22"/>
              </w:rPr>
              <w:t xml:space="preserve"> М. Бубера.</w:t>
            </w:r>
          </w:p>
          <w:p w14:paraId="399F93A2" w14:textId="77777777" w:rsidR="00AB50B4" w:rsidRPr="00C74483" w:rsidRDefault="00AB50B4" w:rsidP="00AB50B4">
            <w:r w:rsidRPr="00C74483">
              <w:t>Посилання на тест:</w:t>
            </w:r>
          </w:p>
          <w:p w14:paraId="39EF8ECF" w14:textId="1BEE9E7D" w:rsidR="00AB50B4" w:rsidRPr="00C74483" w:rsidRDefault="00AB50B4" w:rsidP="00AB50B4">
            <w:pPr>
              <w:pStyle w:val="TableParagraph"/>
            </w:pPr>
            <w:r w:rsidRPr="00C74483">
              <w:t>https://moodle.znu.edu.ua/course/view.php?id=</w:t>
            </w:r>
            <w:r w:rsidR="00FC2C24" w:rsidRPr="00C74483">
              <w:t>18060</w:t>
            </w:r>
          </w:p>
          <w:p w14:paraId="364676B0" w14:textId="77777777" w:rsidR="00AB50B4" w:rsidRPr="00C74483" w:rsidRDefault="00AB50B4" w:rsidP="00AB50B4">
            <w:pPr>
              <w:pStyle w:val="TableParagraph"/>
            </w:pPr>
          </w:p>
        </w:tc>
        <w:tc>
          <w:tcPr>
            <w:tcW w:w="3260" w:type="dxa"/>
            <w:tcBorders>
              <w:bottom w:val="single" w:sz="4" w:space="0" w:color="auto"/>
            </w:tcBorders>
          </w:tcPr>
          <w:p w14:paraId="25EAB84F" w14:textId="77777777" w:rsidR="00AB50B4" w:rsidRPr="005C6A94" w:rsidRDefault="00AB50B4" w:rsidP="00AB50B4">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8AD6852"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F87DF6A"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1036421" w14:textId="4A92C63D" w:rsidR="00AB50B4" w:rsidRDefault="00AB50B4" w:rsidP="00AB50B4">
            <w:pPr>
              <w:pStyle w:val="TableParagraph"/>
              <w:rPr>
                <w:sz w:val="20"/>
              </w:rPr>
            </w:pPr>
            <w:r>
              <w:rPr>
                <w:sz w:val="20"/>
                <w:szCs w:val="20"/>
              </w:rPr>
              <w:t>Тест: мах 4 бали</w:t>
            </w:r>
          </w:p>
        </w:tc>
        <w:tc>
          <w:tcPr>
            <w:tcW w:w="949" w:type="dxa"/>
            <w:tcBorders>
              <w:bottom w:val="single" w:sz="4" w:space="0" w:color="auto"/>
            </w:tcBorders>
          </w:tcPr>
          <w:p w14:paraId="2A2526F2" w14:textId="5C096C90" w:rsidR="00AB50B4" w:rsidRDefault="00AB50B4" w:rsidP="00AB50B4">
            <w:pPr>
              <w:pStyle w:val="TableParagraph"/>
              <w:jc w:val="center"/>
              <w:rPr>
                <w:sz w:val="20"/>
              </w:rPr>
            </w:pPr>
            <w:r>
              <w:rPr>
                <w:sz w:val="20"/>
                <w:szCs w:val="20"/>
              </w:rPr>
              <w:t>10</w:t>
            </w:r>
          </w:p>
        </w:tc>
      </w:tr>
      <w:tr w:rsidR="00AB50B4" w14:paraId="6B7A3670" w14:textId="77777777" w:rsidTr="008549F7">
        <w:trPr>
          <w:trHeight w:val="259"/>
        </w:trPr>
        <w:tc>
          <w:tcPr>
            <w:tcW w:w="1009" w:type="dxa"/>
          </w:tcPr>
          <w:p w14:paraId="24CD19AF" w14:textId="77777777" w:rsidR="00AB50B4" w:rsidRDefault="00AB50B4" w:rsidP="00AB50B4">
            <w:pPr>
              <w:pStyle w:val="TableParagraph"/>
              <w:spacing w:line="268" w:lineRule="exact"/>
              <w:ind w:left="13"/>
              <w:jc w:val="center"/>
              <w:rPr>
                <w:sz w:val="24"/>
              </w:rPr>
            </w:pPr>
          </w:p>
        </w:tc>
        <w:tc>
          <w:tcPr>
            <w:tcW w:w="1843" w:type="dxa"/>
            <w:tcBorders>
              <w:bottom w:val="single" w:sz="4" w:space="0" w:color="auto"/>
            </w:tcBorders>
          </w:tcPr>
          <w:p w14:paraId="6B5F11EF" w14:textId="77777777" w:rsidR="00AB50B4" w:rsidRDefault="00AB50B4" w:rsidP="00AB50B4">
            <w:pPr>
              <w:pStyle w:val="TableParagraph"/>
              <w:spacing w:line="215" w:lineRule="exact"/>
              <w:ind w:left="110"/>
              <w:rPr>
                <w:sz w:val="20"/>
              </w:rPr>
            </w:pPr>
            <w:r>
              <w:rPr>
                <w:sz w:val="20"/>
              </w:rPr>
              <w:t>Есе</w:t>
            </w:r>
          </w:p>
        </w:tc>
        <w:tc>
          <w:tcPr>
            <w:tcW w:w="2977" w:type="dxa"/>
            <w:tcBorders>
              <w:bottom w:val="single" w:sz="4" w:space="0" w:color="auto"/>
            </w:tcBorders>
          </w:tcPr>
          <w:p w14:paraId="393FE2FA" w14:textId="77777777" w:rsidR="00AB50B4" w:rsidRDefault="00AB50B4" w:rsidP="00AB50B4">
            <w:pPr>
              <w:pStyle w:val="TableParagraph"/>
              <w:rPr>
                <w:sz w:val="20"/>
              </w:rPr>
            </w:pPr>
            <w:r>
              <w:rPr>
                <w:spacing w:val="-2"/>
                <w:sz w:val="20"/>
              </w:rPr>
              <w:t>Контрольна робота:</w:t>
            </w:r>
            <w:r>
              <w:rPr>
                <w:sz w:val="20"/>
              </w:rPr>
              <w:t xml:space="preserve"> написання есе за 4 змістовим модулем</w:t>
            </w:r>
          </w:p>
        </w:tc>
        <w:tc>
          <w:tcPr>
            <w:tcW w:w="3260" w:type="dxa"/>
            <w:tcBorders>
              <w:bottom w:val="single" w:sz="4" w:space="0" w:color="auto"/>
            </w:tcBorders>
          </w:tcPr>
          <w:p w14:paraId="7096BD08" w14:textId="77777777" w:rsidR="00AB50B4" w:rsidRPr="000B6578" w:rsidRDefault="00AB50B4" w:rsidP="00AB50B4">
            <w:pPr>
              <w:jc w:val="both"/>
              <w:rPr>
                <w:iCs/>
                <w:color w:val="000000"/>
                <w:sz w:val="20"/>
                <w:szCs w:val="20"/>
              </w:rPr>
            </w:pPr>
            <w:r w:rsidRPr="000B6578">
              <w:rPr>
                <w:iCs/>
                <w:color w:val="000000"/>
                <w:sz w:val="20"/>
                <w:szCs w:val="20"/>
              </w:rPr>
              <w:t>Есе:</w:t>
            </w:r>
          </w:p>
          <w:p w14:paraId="61DECB3F"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3B282D18"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0F56B934" w14:textId="77777777" w:rsidR="00AB50B4" w:rsidRPr="000B6578" w:rsidRDefault="00AB50B4" w:rsidP="00AB50B4">
            <w:pPr>
              <w:jc w:val="both"/>
              <w:rPr>
                <w:iCs/>
                <w:color w:val="000000"/>
                <w:sz w:val="20"/>
                <w:szCs w:val="20"/>
              </w:rPr>
            </w:pPr>
          </w:p>
          <w:p w14:paraId="522DBBA8" w14:textId="0D0BBE4F" w:rsidR="00AB50B4" w:rsidRPr="00A872E2" w:rsidRDefault="00AB50B4" w:rsidP="00AB50B4">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3F84FA11" w14:textId="44BB2BB7" w:rsidR="00AB50B4" w:rsidRDefault="00AB50B4" w:rsidP="00AB50B4">
            <w:pPr>
              <w:pStyle w:val="TableParagraph"/>
              <w:jc w:val="center"/>
              <w:rPr>
                <w:sz w:val="20"/>
              </w:rPr>
            </w:pPr>
            <w:r>
              <w:rPr>
                <w:sz w:val="20"/>
                <w:szCs w:val="20"/>
              </w:rPr>
              <w:t>5</w:t>
            </w:r>
          </w:p>
        </w:tc>
      </w:tr>
      <w:tr w:rsidR="001F495D" w14:paraId="0D5BFFAB" w14:textId="77777777" w:rsidTr="008549F7">
        <w:trPr>
          <w:trHeight w:val="950"/>
        </w:trPr>
        <w:tc>
          <w:tcPr>
            <w:tcW w:w="1009" w:type="dxa"/>
          </w:tcPr>
          <w:p w14:paraId="3916FC21"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41D35EB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64E5A5CA" w14:textId="77777777" w:rsidR="001F495D" w:rsidRDefault="001F495D" w:rsidP="008C546B">
            <w:pPr>
              <w:pStyle w:val="TableParagraph"/>
              <w:spacing w:line="273" w:lineRule="exact"/>
              <w:ind w:left="9"/>
              <w:jc w:val="center"/>
              <w:rPr>
                <w:b/>
                <w:sz w:val="24"/>
              </w:rPr>
            </w:pPr>
            <w:r>
              <w:rPr>
                <w:b/>
                <w:spacing w:val="-10"/>
                <w:sz w:val="24"/>
              </w:rPr>
              <w:t>1</w:t>
            </w:r>
            <w:r w:rsidR="008C546B">
              <w:rPr>
                <w:b/>
                <w:spacing w:val="-10"/>
                <w:sz w:val="24"/>
              </w:rPr>
              <w:t>6</w:t>
            </w:r>
          </w:p>
        </w:tc>
        <w:tc>
          <w:tcPr>
            <w:tcW w:w="2977" w:type="dxa"/>
          </w:tcPr>
          <w:p w14:paraId="59161444" w14:textId="77777777" w:rsidR="001F495D" w:rsidRDefault="001F495D">
            <w:pPr>
              <w:pStyle w:val="TableParagraph"/>
              <w:rPr>
                <w:sz w:val="20"/>
              </w:rPr>
            </w:pPr>
          </w:p>
        </w:tc>
        <w:tc>
          <w:tcPr>
            <w:tcW w:w="3260" w:type="dxa"/>
          </w:tcPr>
          <w:p w14:paraId="3F146565" w14:textId="77777777" w:rsidR="001F495D" w:rsidRDefault="001F495D">
            <w:pPr>
              <w:pStyle w:val="TableParagraph"/>
              <w:rPr>
                <w:sz w:val="20"/>
              </w:rPr>
            </w:pPr>
          </w:p>
        </w:tc>
        <w:tc>
          <w:tcPr>
            <w:tcW w:w="949" w:type="dxa"/>
          </w:tcPr>
          <w:p w14:paraId="0C82B4BA" w14:textId="77777777" w:rsidR="001F495D" w:rsidRDefault="001F495D">
            <w:pPr>
              <w:pStyle w:val="TableParagraph"/>
              <w:spacing w:line="273" w:lineRule="exact"/>
              <w:ind w:right="2"/>
              <w:jc w:val="center"/>
              <w:rPr>
                <w:b/>
                <w:sz w:val="24"/>
              </w:rPr>
            </w:pPr>
            <w:r>
              <w:rPr>
                <w:b/>
                <w:spacing w:val="-5"/>
                <w:sz w:val="24"/>
              </w:rPr>
              <w:t>60</w:t>
            </w:r>
          </w:p>
        </w:tc>
      </w:tr>
    </w:tbl>
    <w:p w14:paraId="1D6BEA29" w14:textId="77777777" w:rsidR="000F3B38" w:rsidRDefault="000F3B38">
      <w:pPr>
        <w:pStyle w:val="a3"/>
        <w:rPr>
          <w:b/>
          <w:i/>
          <w:color w:val="FF0000"/>
          <w:sz w:val="20"/>
        </w:rPr>
      </w:pPr>
    </w:p>
    <w:p w14:paraId="5002F2B9" w14:textId="77777777" w:rsidR="00F56C26" w:rsidRDefault="00F56C26">
      <w:pPr>
        <w:pStyle w:val="a3"/>
        <w:rPr>
          <w:b/>
          <w:i/>
          <w:color w:val="FF0000"/>
          <w:sz w:val="20"/>
        </w:rPr>
      </w:pPr>
    </w:p>
    <w:p w14:paraId="1C267628" w14:textId="77777777" w:rsidR="00F56C26" w:rsidRDefault="00F56C26">
      <w:pPr>
        <w:pStyle w:val="a3"/>
        <w:rPr>
          <w:b/>
          <w:i/>
          <w:color w:val="FF0000"/>
          <w:sz w:val="20"/>
        </w:rPr>
      </w:pPr>
    </w:p>
    <w:p w14:paraId="0A8F92EF" w14:textId="77777777" w:rsidR="00F56C26" w:rsidRDefault="00F56C26">
      <w:pPr>
        <w:pStyle w:val="a3"/>
        <w:rPr>
          <w:b/>
          <w:i/>
          <w:color w:val="FF0000"/>
          <w:sz w:val="20"/>
        </w:rPr>
      </w:pPr>
    </w:p>
    <w:p w14:paraId="4104895B" w14:textId="77777777" w:rsidR="00F56C26" w:rsidRDefault="00F56C26">
      <w:pPr>
        <w:pStyle w:val="a3"/>
        <w:rPr>
          <w:b/>
          <w:i/>
          <w:color w:val="FF0000"/>
          <w:sz w:val="20"/>
        </w:rPr>
      </w:pPr>
    </w:p>
    <w:p w14:paraId="66163A2E" w14:textId="77777777" w:rsidR="003C3710" w:rsidRDefault="003C3710">
      <w:pPr>
        <w:pStyle w:val="a3"/>
        <w:rPr>
          <w:b/>
          <w:i/>
          <w:color w:val="FF0000"/>
          <w:sz w:val="20"/>
        </w:rPr>
      </w:pPr>
    </w:p>
    <w:p w14:paraId="7DC2D38B" w14:textId="77777777" w:rsidR="003C3710" w:rsidRDefault="003C3710">
      <w:pPr>
        <w:pStyle w:val="a3"/>
        <w:rPr>
          <w:b/>
          <w:i/>
          <w:color w:val="FF0000"/>
          <w:sz w:val="20"/>
        </w:rPr>
      </w:pPr>
    </w:p>
    <w:p w14:paraId="363A7DB9" w14:textId="77777777" w:rsidR="003C3710" w:rsidRDefault="003C3710">
      <w:pPr>
        <w:pStyle w:val="a3"/>
        <w:rPr>
          <w:b/>
          <w:i/>
          <w:color w:val="FF0000"/>
          <w:sz w:val="20"/>
        </w:rPr>
      </w:pPr>
    </w:p>
    <w:p w14:paraId="7CF5F05B" w14:textId="77777777" w:rsidR="003C3710" w:rsidRDefault="003C3710">
      <w:pPr>
        <w:pStyle w:val="a3"/>
        <w:rPr>
          <w:b/>
          <w:i/>
          <w:color w:val="FF0000"/>
          <w:sz w:val="20"/>
        </w:rPr>
      </w:pPr>
    </w:p>
    <w:p w14:paraId="0212BE36" w14:textId="77777777" w:rsidR="003C3710" w:rsidRDefault="003C3710">
      <w:pPr>
        <w:pStyle w:val="a3"/>
        <w:rPr>
          <w:b/>
          <w:i/>
          <w:color w:val="FF0000"/>
          <w:sz w:val="20"/>
        </w:rPr>
      </w:pPr>
    </w:p>
    <w:p w14:paraId="2417C781" w14:textId="77777777" w:rsidR="003C3710" w:rsidRDefault="003C3710">
      <w:pPr>
        <w:pStyle w:val="a3"/>
        <w:rPr>
          <w:b/>
          <w:i/>
          <w:color w:val="FF0000"/>
          <w:sz w:val="20"/>
        </w:rPr>
      </w:pPr>
    </w:p>
    <w:p w14:paraId="3F4D67F2" w14:textId="77777777" w:rsidR="003C3710" w:rsidRDefault="003C3710">
      <w:pPr>
        <w:pStyle w:val="a3"/>
        <w:rPr>
          <w:b/>
          <w:i/>
          <w:color w:val="FF0000"/>
          <w:sz w:val="20"/>
        </w:rPr>
      </w:pPr>
    </w:p>
    <w:p w14:paraId="179995B8" w14:textId="77777777" w:rsidR="003C3710" w:rsidRDefault="003C3710">
      <w:pPr>
        <w:pStyle w:val="a3"/>
        <w:rPr>
          <w:b/>
          <w:i/>
          <w:color w:val="FF0000"/>
          <w:sz w:val="20"/>
        </w:rPr>
      </w:pPr>
    </w:p>
    <w:p w14:paraId="7A116F69" w14:textId="77777777" w:rsidR="003C3710" w:rsidRDefault="003C3710">
      <w:pPr>
        <w:pStyle w:val="a3"/>
        <w:rPr>
          <w:b/>
          <w:i/>
          <w:color w:val="FF0000"/>
          <w:sz w:val="20"/>
        </w:rPr>
      </w:pPr>
    </w:p>
    <w:p w14:paraId="09EBF87F" w14:textId="77777777" w:rsidR="003C3710" w:rsidRDefault="003C3710">
      <w:pPr>
        <w:pStyle w:val="a3"/>
        <w:rPr>
          <w:b/>
          <w:i/>
          <w:color w:val="FF0000"/>
          <w:sz w:val="20"/>
        </w:rPr>
      </w:pPr>
    </w:p>
    <w:p w14:paraId="3CA8E299" w14:textId="77777777" w:rsidR="003C3710" w:rsidRDefault="003C3710">
      <w:pPr>
        <w:pStyle w:val="a3"/>
        <w:rPr>
          <w:b/>
          <w:i/>
          <w:color w:val="FF0000"/>
          <w:sz w:val="20"/>
        </w:rPr>
      </w:pPr>
    </w:p>
    <w:p w14:paraId="3609E5D8" w14:textId="77777777" w:rsidR="003C3710" w:rsidRDefault="003C3710">
      <w:pPr>
        <w:pStyle w:val="a3"/>
        <w:rPr>
          <w:b/>
          <w:i/>
          <w:color w:val="FF0000"/>
          <w:sz w:val="20"/>
        </w:rPr>
      </w:pPr>
    </w:p>
    <w:p w14:paraId="34C35647" w14:textId="77777777" w:rsidR="003C3710" w:rsidRDefault="003C3710">
      <w:pPr>
        <w:pStyle w:val="a3"/>
        <w:rPr>
          <w:b/>
          <w:i/>
          <w:color w:val="FF0000"/>
          <w:sz w:val="20"/>
        </w:rPr>
      </w:pPr>
    </w:p>
    <w:p w14:paraId="44D1AE38" w14:textId="77777777" w:rsidR="003C3710" w:rsidRDefault="003C3710">
      <w:pPr>
        <w:pStyle w:val="a3"/>
        <w:rPr>
          <w:b/>
          <w:i/>
          <w:color w:val="FF0000"/>
          <w:sz w:val="20"/>
        </w:rPr>
      </w:pPr>
    </w:p>
    <w:p w14:paraId="3B157EAC" w14:textId="77777777" w:rsidR="003C3710" w:rsidRDefault="003C3710">
      <w:pPr>
        <w:pStyle w:val="a3"/>
        <w:rPr>
          <w:b/>
          <w:i/>
          <w:color w:val="FF0000"/>
          <w:sz w:val="20"/>
        </w:rPr>
      </w:pPr>
    </w:p>
    <w:p w14:paraId="42A96EA4" w14:textId="77777777" w:rsidR="003C3710" w:rsidRDefault="003C3710">
      <w:pPr>
        <w:pStyle w:val="a3"/>
        <w:rPr>
          <w:b/>
          <w:i/>
          <w:color w:val="FF0000"/>
          <w:sz w:val="20"/>
        </w:rPr>
      </w:pPr>
    </w:p>
    <w:p w14:paraId="79066177" w14:textId="77777777" w:rsidR="003C3710" w:rsidRDefault="003C3710">
      <w:pPr>
        <w:pStyle w:val="a3"/>
        <w:rPr>
          <w:b/>
          <w:i/>
          <w:color w:val="FF0000"/>
          <w:sz w:val="20"/>
        </w:rPr>
      </w:pPr>
    </w:p>
    <w:p w14:paraId="04D614E9" w14:textId="77777777" w:rsidR="003C3710" w:rsidRDefault="003C3710">
      <w:pPr>
        <w:pStyle w:val="a3"/>
        <w:rPr>
          <w:b/>
          <w:i/>
          <w:color w:val="FF0000"/>
          <w:sz w:val="20"/>
        </w:rPr>
      </w:pPr>
    </w:p>
    <w:p w14:paraId="23ECD9BB" w14:textId="77777777" w:rsidR="003C3710" w:rsidRDefault="003C3710">
      <w:pPr>
        <w:pStyle w:val="a3"/>
        <w:rPr>
          <w:b/>
          <w:i/>
          <w:color w:val="FF0000"/>
          <w:sz w:val="20"/>
        </w:rPr>
      </w:pPr>
    </w:p>
    <w:p w14:paraId="50699F6B" w14:textId="77777777" w:rsidR="003C3710" w:rsidRDefault="003C3710">
      <w:pPr>
        <w:pStyle w:val="a3"/>
        <w:rPr>
          <w:b/>
          <w:i/>
          <w:color w:val="FF0000"/>
          <w:sz w:val="20"/>
        </w:rPr>
      </w:pPr>
    </w:p>
    <w:p w14:paraId="7F15A675" w14:textId="77777777" w:rsidR="003C3710" w:rsidRDefault="003C3710">
      <w:pPr>
        <w:pStyle w:val="a3"/>
        <w:rPr>
          <w:b/>
          <w:i/>
          <w:color w:val="FF0000"/>
          <w:sz w:val="20"/>
        </w:rPr>
      </w:pPr>
    </w:p>
    <w:p w14:paraId="7C9FC77E" w14:textId="77777777" w:rsidR="003C3710" w:rsidRDefault="003C3710">
      <w:pPr>
        <w:pStyle w:val="a3"/>
        <w:rPr>
          <w:b/>
          <w:i/>
          <w:color w:val="FF0000"/>
          <w:sz w:val="20"/>
        </w:rPr>
      </w:pPr>
    </w:p>
    <w:p w14:paraId="47A73B96" w14:textId="77777777" w:rsidR="00F56C26" w:rsidRDefault="00F56C26" w:rsidP="00F56C26">
      <w:pPr>
        <w:pStyle w:val="5"/>
      </w:pPr>
    </w:p>
    <w:p w14:paraId="75A5D310" w14:textId="77777777" w:rsidR="00F56C26" w:rsidRDefault="00F56C26" w:rsidP="00F56C26">
      <w:pPr>
        <w:pStyle w:val="5"/>
      </w:pPr>
    </w:p>
    <w:p w14:paraId="759F0A64" w14:textId="77777777" w:rsidR="00F56C26" w:rsidRDefault="00F56C26" w:rsidP="00F56C26">
      <w:pPr>
        <w:pStyle w:val="5"/>
      </w:pPr>
      <w:r>
        <w:rPr>
          <w:noProof/>
          <w:lang w:eastAsia="uk-UA"/>
        </w:rPr>
        <w:drawing>
          <wp:anchor distT="0" distB="0" distL="0" distR="0" simplePos="0" relativeHeight="487193088" behindDoc="0" locked="0" layoutInCell="1" allowOverlap="1" wp14:anchorId="0D25AF9D" wp14:editId="79CEDD18">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15E88A6" w14:textId="77777777" w:rsidR="00F56C26" w:rsidRDefault="00F56C26" w:rsidP="00F56C26">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2AD3EEA" w14:textId="77777777" w:rsidR="00F56C26" w:rsidRDefault="00F56C26">
      <w:pPr>
        <w:pStyle w:val="a3"/>
        <w:rPr>
          <w:b/>
          <w:i/>
          <w:color w:val="FF0000"/>
          <w:sz w:val="20"/>
        </w:rPr>
      </w:pPr>
    </w:p>
    <w:p w14:paraId="5B538587" w14:textId="77777777" w:rsidR="00F56C26" w:rsidRDefault="00F56C26">
      <w:pPr>
        <w:pStyle w:val="a3"/>
        <w:rPr>
          <w:b/>
          <w:i/>
          <w:color w:val="FF0000"/>
          <w:sz w:val="20"/>
        </w:rPr>
      </w:pPr>
    </w:p>
    <w:p w14:paraId="2E3662D0" w14:textId="77777777" w:rsidR="000F3B38" w:rsidRPr="006E137D" w:rsidRDefault="00A06E63" w:rsidP="00F11B5E">
      <w:pPr>
        <w:pStyle w:val="1"/>
        <w:numPr>
          <w:ilvl w:val="0"/>
          <w:numId w:val="29"/>
        </w:numPr>
        <w:tabs>
          <w:tab w:val="left" w:pos="3282"/>
        </w:tabs>
        <w:spacing w:before="120"/>
        <w:ind w:left="3282" w:hanging="495"/>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7798613"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B54951A" w14:textId="77777777" w:rsidTr="00F01902">
        <w:trPr>
          <w:trHeight w:val="318"/>
        </w:trPr>
        <w:tc>
          <w:tcPr>
            <w:tcW w:w="964" w:type="dxa"/>
          </w:tcPr>
          <w:p w14:paraId="0C196FCE" w14:textId="77777777" w:rsidR="006E137D" w:rsidRPr="00870866" w:rsidRDefault="006E137D" w:rsidP="006E137D">
            <w:pPr>
              <w:jc w:val="center"/>
            </w:pPr>
            <w:r w:rsidRPr="00870866">
              <w:t xml:space="preserve">Форма </w:t>
            </w:r>
          </w:p>
        </w:tc>
        <w:tc>
          <w:tcPr>
            <w:tcW w:w="1559" w:type="dxa"/>
          </w:tcPr>
          <w:p w14:paraId="46E2F0B3" w14:textId="77777777" w:rsidR="006E137D" w:rsidRPr="00870866" w:rsidRDefault="006E137D" w:rsidP="006E137D">
            <w:pPr>
              <w:jc w:val="center"/>
            </w:pPr>
            <w:r w:rsidRPr="00870866">
              <w:t>Види підсумкових контрольних заходів</w:t>
            </w:r>
          </w:p>
        </w:tc>
        <w:tc>
          <w:tcPr>
            <w:tcW w:w="3686" w:type="dxa"/>
          </w:tcPr>
          <w:p w14:paraId="0B38EC15" w14:textId="77777777" w:rsidR="006E137D" w:rsidRPr="00870866" w:rsidRDefault="006E137D" w:rsidP="006E137D">
            <w:pPr>
              <w:jc w:val="center"/>
            </w:pPr>
            <w:r w:rsidRPr="00870866">
              <w:t>Зміст підсумкового контрольного заходу</w:t>
            </w:r>
          </w:p>
        </w:tc>
        <w:tc>
          <w:tcPr>
            <w:tcW w:w="3402" w:type="dxa"/>
          </w:tcPr>
          <w:p w14:paraId="21C58812" w14:textId="77777777" w:rsidR="006E137D" w:rsidRPr="00870866" w:rsidRDefault="006E137D" w:rsidP="006E137D">
            <w:pPr>
              <w:jc w:val="center"/>
            </w:pPr>
            <w:r w:rsidRPr="00870866">
              <w:t>Критерії оцінювання</w:t>
            </w:r>
          </w:p>
        </w:tc>
        <w:tc>
          <w:tcPr>
            <w:tcW w:w="992" w:type="dxa"/>
          </w:tcPr>
          <w:p w14:paraId="3201D4FC" w14:textId="77777777" w:rsidR="006E137D" w:rsidRPr="00870866" w:rsidRDefault="006E137D" w:rsidP="006E137D">
            <w:pPr>
              <w:jc w:val="center"/>
            </w:pPr>
            <w:r w:rsidRPr="00870866">
              <w:t>Усього балів</w:t>
            </w:r>
          </w:p>
        </w:tc>
      </w:tr>
      <w:tr w:rsidR="006E137D" w:rsidRPr="00315098" w14:paraId="6D5B2195" w14:textId="77777777" w:rsidTr="00F01902">
        <w:trPr>
          <w:trHeight w:val="190"/>
        </w:trPr>
        <w:tc>
          <w:tcPr>
            <w:tcW w:w="964" w:type="dxa"/>
          </w:tcPr>
          <w:p w14:paraId="46E8B9D9" w14:textId="77777777" w:rsidR="006E137D" w:rsidRPr="00870866" w:rsidRDefault="006E137D" w:rsidP="006E137D">
            <w:pPr>
              <w:jc w:val="center"/>
              <w:rPr>
                <w:b/>
              </w:rPr>
            </w:pPr>
            <w:r w:rsidRPr="00870866">
              <w:rPr>
                <w:b/>
              </w:rPr>
              <w:t>1</w:t>
            </w:r>
          </w:p>
        </w:tc>
        <w:tc>
          <w:tcPr>
            <w:tcW w:w="1559" w:type="dxa"/>
          </w:tcPr>
          <w:p w14:paraId="692E8489" w14:textId="77777777" w:rsidR="006E137D" w:rsidRPr="00870866" w:rsidRDefault="006E137D" w:rsidP="006E137D">
            <w:pPr>
              <w:jc w:val="center"/>
              <w:rPr>
                <w:b/>
              </w:rPr>
            </w:pPr>
            <w:r w:rsidRPr="00870866">
              <w:rPr>
                <w:b/>
              </w:rPr>
              <w:t>2</w:t>
            </w:r>
          </w:p>
        </w:tc>
        <w:tc>
          <w:tcPr>
            <w:tcW w:w="3686" w:type="dxa"/>
          </w:tcPr>
          <w:p w14:paraId="389F5948" w14:textId="77777777" w:rsidR="006E137D" w:rsidRPr="006517AD" w:rsidRDefault="006E137D" w:rsidP="006517AD">
            <w:pPr>
              <w:jc w:val="center"/>
              <w:rPr>
                <w:b/>
                <w:sz w:val="24"/>
                <w:szCs w:val="24"/>
              </w:rPr>
            </w:pPr>
            <w:r w:rsidRPr="006517AD">
              <w:rPr>
                <w:b/>
                <w:sz w:val="24"/>
                <w:szCs w:val="24"/>
              </w:rPr>
              <w:t>3</w:t>
            </w:r>
          </w:p>
        </w:tc>
        <w:tc>
          <w:tcPr>
            <w:tcW w:w="3402" w:type="dxa"/>
          </w:tcPr>
          <w:p w14:paraId="5430ED01" w14:textId="77777777" w:rsidR="006E137D" w:rsidRPr="00870866" w:rsidRDefault="006E137D" w:rsidP="006E137D">
            <w:pPr>
              <w:jc w:val="center"/>
              <w:rPr>
                <w:b/>
              </w:rPr>
            </w:pPr>
            <w:r w:rsidRPr="00870866">
              <w:rPr>
                <w:b/>
              </w:rPr>
              <w:t>4</w:t>
            </w:r>
          </w:p>
        </w:tc>
        <w:tc>
          <w:tcPr>
            <w:tcW w:w="992" w:type="dxa"/>
          </w:tcPr>
          <w:p w14:paraId="740134FF" w14:textId="77777777" w:rsidR="006E137D" w:rsidRPr="00870866" w:rsidRDefault="006E137D" w:rsidP="006E137D">
            <w:pPr>
              <w:jc w:val="center"/>
              <w:rPr>
                <w:b/>
              </w:rPr>
            </w:pPr>
            <w:r w:rsidRPr="00870866">
              <w:rPr>
                <w:b/>
              </w:rPr>
              <w:t>5</w:t>
            </w:r>
          </w:p>
        </w:tc>
      </w:tr>
      <w:tr w:rsidR="006E137D" w:rsidRPr="00F43286" w14:paraId="33EAB373" w14:textId="77777777" w:rsidTr="00F01902">
        <w:trPr>
          <w:trHeight w:val="814"/>
        </w:trPr>
        <w:tc>
          <w:tcPr>
            <w:tcW w:w="964" w:type="dxa"/>
            <w:vMerge w:val="restart"/>
            <w:textDirection w:val="btLr"/>
          </w:tcPr>
          <w:p w14:paraId="5C243036" w14:textId="22AE9529" w:rsidR="006E137D" w:rsidRPr="00870866" w:rsidRDefault="006517AD" w:rsidP="006E137D">
            <w:pPr>
              <w:ind w:left="113" w:right="113"/>
              <w:jc w:val="center"/>
              <w:rPr>
                <w:b/>
              </w:rPr>
            </w:pPr>
            <w:r>
              <w:rPr>
                <w:b/>
              </w:rPr>
              <w:t>залік</w:t>
            </w:r>
          </w:p>
        </w:tc>
        <w:tc>
          <w:tcPr>
            <w:tcW w:w="1559" w:type="dxa"/>
            <w:tcBorders>
              <w:bottom w:val="single" w:sz="4" w:space="0" w:color="000000"/>
            </w:tcBorders>
          </w:tcPr>
          <w:p w14:paraId="735A74C9" w14:textId="77777777" w:rsidR="006E137D" w:rsidRPr="00870866" w:rsidRDefault="006E137D" w:rsidP="006E137D">
            <w:r w:rsidRPr="00870866">
              <w:t>Теоретичне завдання</w:t>
            </w:r>
          </w:p>
          <w:p w14:paraId="703F35CF" w14:textId="77777777" w:rsidR="006E137D" w:rsidRPr="00870866" w:rsidRDefault="006E137D" w:rsidP="006E137D">
            <w:pPr>
              <w:ind w:firstLine="34"/>
            </w:pPr>
          </w:p>
        </w:tc>
        <w:tc>
          <w:tcPr>
            <w:tcW w:w="3686" w:type="dxa"/>
            <w:tcBorders>
              <w:bottom w:val="single" w:sz="4" w:space="0" w:color="000000"/>
            </w:tcBorders>
          </w:tcPr>
          <w:p w14:paraId="44002A87" w14:textId="77777777" w:rsidR="00851A68" w:rsidRPr="006517AD" w:rsidRDefault="00303839" w:rsidP="006517AD">
            <w:pPr>
              <w:rPr>
                <w:sz w:val="24"/>
                <w:szCs w:val="24"/>
              </w:rPr>
            </w:pPr>
            <w:r w:rsidRPr="006517AD">
              <w:rPr>
                <w:sz w:val="24"/>
                <w:szCs w:val="24"/>
              </w:rPr>
              <w:t>Питання для підготовки:</w:t>
            </w:r>
          </w:p>
          <w:p w14:paraId="4862D780"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Осмислення процесу творчості.</w:t>
            </w:r>
          </w:p>
          <w:p w14:paraId="12F22823"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Творчість: сутність та структура. </w:t>
            </w:r>
          </w:p>
          <w:p w14:paraId="6EFA89FF"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«Нове та Інше». </w:t>
            </w:r>
          </w:p>
          <w:p w14:paraId="1C8D0030"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«Нове» та </w:t>
            </w:r>
            <w:proofErr w:type="spellStart"/>
            <w:r w:rsidRPr="00170A31">
              <w:rPr>
                <w:bCs/>
                <w:sz w:val="24"/>
                <w:lang w:val="uk-UA"/>
              </w:rPr>
              <w:t>інноватика</w:t>
            </w:r>
            <w:proofErr w:type="spellEnd"/>
            <w:r w:rsidRPr="00170A31">
              <w:rPr>
                <w:bCs/>
                <w:sz w:val="24"/>
                <w:lang w:val="uk-UA"/>
              </w:rPr>
              <w:t xml:space="preserve">. </w:t>
            </w:r>
          </w:p>
          <w:p w14:paraId="684CF159"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Творчість та ремісництво як антитези. </w:t>
            </w:r>
          </w:p>
          <w:p w14:paraId="6AD3E136"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Ремісництво як продовження творчості. </w:t>
            </w:r>
          </w:p>
          <w:p w14:paraId="5D73B473" w14:textId="77777777" w:rsidR="00316B38" w:rsidRPr="00170A31" w:rsidRDefault="00316B38" w:rsidP="00316B38">
            <w:pPr>
              <w:pStyle w:val="a6"/>
              <w:numPr>
                <w:ilvl w:val="0"/>
                <w:numId w:val="64"/>
              </w:numPr>
              <w:spacing w:after="0"/>
              <w:jc w:val="both"/>
              <w:rPr>
                <w:bCs/>
                <w:sz w:val="24"/>
                <w:lang w:val="uk-UA"/>
              </w:rPr>
            </w:pPr>
            <w:r w:rsidRPr="00170A31">
              <w:rPr>
                <w:bCs/>
                <w:sz w:val="24"/>
                <w:lang w:val="uk-UA"/>
              </w:rPr>
              <w:t>Ремісництво у творчості: технології пошуку та впровадження.</w:t>
            </w:r>
          </w:p>
          <w:p w14:paraId="6D67E081" w14:textId="77777777" w:rsidR="00316B38" w:rsidRDefault="00316B38" w:rsidP="00316B38">
            <w:pPr>
              <w:pStyle w:val="a6"/>
              <w:numPr>
                <w:ilvl w:val="0"/>
                <w:numId w:val="64"/>
              </w:numPr>
              <w:spacing w:after="0"/>
              <w:jc w:val="both"/>
              <w:rPr>
                <w:bCs/>
                <w:sz w:val="24"/>
                <w:lang w:val="uk-UA"/>
              </w:rPr>
            </w:pPr>
            <w:proofErr w:type="spellStart"/>
            <w:r w:rsidRPr="00170A31">
              <w:rPr>
                <w:bCs/>
                <w:sz w:val="24"/>
                <w:lang w:val="uk-UA"/>
              </w:rPr>
              <w:t>Інтерсуб’єктивне</w:t>
            </w:r>
            <w:proofErr w:type="spellEnd"/>
            <w:r w:rsidRPr="00170A31">
              <w:rPr>
                <w:bCs/>
                <w:sz w:val="24"/>
                <w:lang w:val="uk-UA"/>
              </w:rPr>
              <w:t xml:space="preserve"> усвідомлення Іншого: Е. </w:t>
            </w:r>
            <w:proofErr w:type="spellStart"/>
            <w:r w:rsidRPr="00170A31">
              <w:rPr>
                <w:bCs/>
                <w:sz w:val="24"/>
                <w:lang w:val="uk-UA"/>
              </w:rPr>
              <w:t>Гуссерль</w:t>
            </w:r>
            <w:proofErr w:type="spellEnd"/>
            <w:r w:rsidRPr="00170A31">
              <w:rPr>
                <w:bCs/>
                <w:sz w:val="24"/>
                <w:lang w:val="uk-UA"/>
              </w:rPr>
              <w:t xml:space="preserve">. </w:t>
            </w:r>
          </w:p>
          <w:p w14:paraId="3ADE85E8" w14:textId="04DEAB8D" w:rsidR="00316B38" w:rsidRPr="00170A31" w:rsidRDefault="00316B38" w:rsidP="00316B38">
            <w:pPr>
              <w:pStyle w:val="a6"/>
              <w:numPr>
                <w:ilvl w:val="0"/>
                <w:numId w:val="64"/>
              </w:numPr>
              <w:spacing w:after="0"/>
              <w:jc w:val="both"/>
              <w:rPr>
                <w:bCs/>
                <w:sz w:val="24"/>
                <w:lang w:val="uk-UA"/>
              </w:rPr>
            </w:pPr>
            <w:r w:rsidRPr="00170A31">
              <w:rPr>
                <w:bCs/>
                <w:sz w:val="24"/>
                <w:lang w:val="uk-UA"/>
              </w:rPr>
              <w:t xml:space="preserve">Трансформація внутрішньої тривалості у соціальну як перспектива розуміння Іншого: А. </w:t>
            </w:r>
            <w:proofErr w:type="spellStart"/>
            <w:r w:rsidRPr="00170A31">
              <w:rPr>
                <w:bCs/>
                <w:sz w:val="24"/>
                <w:lang w:val="uk-UA"/>
              </w:rPr>
              <w:t>Шюц</w:t>
            </w:r>
            <w:proofErr w:type="spellEnd"/>
            <w:r w:rsidRPr="00170A31">
              <w:rPr>
                <w:bCs/>
                <w:sz w:val="24"/>
                <w:lang w:val="uk-UA"/>
              </w:rPr>
              <w:t xml:space="preserve">. </w:t>
            </w:r>
          </w:p>
          <w:p w14:paraId="0425C66C" w14:textId="77777777" w:rsidR="00303839" w:rsidRDefault="00316B38" w:rsidP="00316B38">
            <w:pPr>
              <w:pStyle w:val="a6"/>
              <w:numPr>
                <w:ilvl w:val="0"/>
                <w:numId w:val="64"/>
              </w:numPr>
              <w:spacing w:after="0"/>
              <w:rPr>
                <w:bCs/>
                <w:sz w:val="24"/>
                <w:lang w:val="uk-UA"/>
              </w:rPr>
            </w:pPr>
            <w:r w:rsidRPr="00170A31">
              <w:rPr>
                <w:bCs/>
                <w:sz w:val="24"/>
                <w:lang w:val="uk-UA"/>
              </w:rPr>
              <w:t xml:space="preserve">П. </w:t>
            </w:r>
            <w:proofErr w:type="spellStart"/>
            <w:r w:rsidRPr="00170A31">
              <w:rPr>
                <w:bCs/>
                <w:sz w:val="24"/>
                <w:lang w:val="uk-UA"/>
              </w:rPr>
              <w:t>Рікер</w:t>
            </w:r>
            <w:proofErr w:type="spellEnd"/>
            <w:r w:rsidRPr="00170A31">
              <w:rPr>
                <w:bCs/>
                <w:sz w:val="24"/>
                <w:lang w:val="uk-UA"/>
              </w:rPr>
              <w:t xml:space="preserve"> як філософ діалогу.</w:t>
            </w:r>
          </w:p>
          <w:p w14:paraId="3839D1AF" w14:textId="77777777" w:rsidR="00316B38" w:rsidRPr="00D54A40" w:rsidRDefault="00316B38" w:rsidP="00316B38">
            <w:pPr>
              <w:pStyle w:val="a9"/>
              <w:numPr>
                <w:ilvl w:val="0"/>
                <w:numId w:val="64"/>
              </w:numPr>
              <w:jc w:val="both"/>
              <w:rPr>
                <w:bCs/>
                <w:sz w:val="24"/>
                <w:lang w:val="uk-UA"/>
              </w:rPr>
            </w:pPr>
            <w:r w:rsidRPr="00D54A40">
              <w:rPr>
                <w:bCs/>
                <w:sz w:val="24"/>
                <w:lang w:val="uk-UA"/>
              </w:rPr>
              <w:t>Діалог: сутнісна основа та структура.</w:t>
            </w:r>
          </w:p>
          <w:p w14:paraId="1D2E061C" w14:textId="77777777" w:rsidR="00316B38" w:rsidRPr="00D54A40" w:rsidRDefault="00316B38" w:rsidP="00316B38">
            <w:pPr>
              <w:pStyle w:val="a9"/>
              <w:numPr>
                <w:ilvl w:val="0"/>
                <w:numId w:val="64"/>
              </w:numPr>
              <w:jc w:val="both"/>
              <w:rPr>
                <w:bCs/>
                <w:sz w:val="24"/>
                <w:lang w:val="uk-UA"/>
              </w:rPr>
            </w:pPr>
            <w:r w:rsidRPr="00D54A40">
              <w:rPr>
                <w:bCs/>
                <w:sz w:val="24"/>
                <w:lang w:val="uk-UA"/>
              </w:rPr>
              <w:t>Діалог із «</w:t>
            </w:r>
            <w:proofErr w:type="spellStart"/>
            <w:r w:rsidRPr="00D54A40">
              <w:rPr>
                <w:bCs/>
                <w:sz w:val="24"/>
                <w:lang w:val="uk-UA"/>
              </w:rPr>
              <w:t>Alter</w:t>
            </w:r>
            <w:proofErr w:type="spellEnd"/>
            <w:r w:rsidRPr="00D54A40">
              <w:rPr>
                <w:bCs/>
                <w:sz w:val="24"/>
                <w:lang w:val="uk-UA"/>
              </w:rPr>
              <w:t xml:space="preserve"> </w:t>
            </w:r>
            <w:proofErr w:type="spellStart"/>
            <w:r w:rsidRPr="00D54A40">
              <w:rPr>
                <w:bCs/>
                <w:sz w:val="24"/>
                <w:lang w:val="uk-UA"/>
              </w:rPr>
              <w:t>ego</w:t>
            </w:r>
            <w:proofErr w:type="spellEnd"/>
            <w:r w:rsidRPr="00D54A40">
              <w:rPr>
                <w:bCs/>
                <w:sz w:val="24"/>
                <w:lang w:val="uk-UA"/>
              </w:rPr>
              <w:t xml:space="preserve">»: пояснення світу та себе самому собі. </w:t>
            </w:r>
          </w:p>
          <w:p w14:paraId="09AD2A5B" w14:textId="77777777" w:rsidR="00316B38" w:rsidRPr="00D54A40" w:rsidRDefault="00316B38" w:rsidP="00316B38">
            <w:pPr>
              <w:pStyle w:val="a9"/>
              <w:numPr>
                <w:ilvl w:val="0"/>
                <w:numId w:val="64"/>
              </w:numPr>
              <w:jc w:val="both"/>
              <w:rPr>
                <w:bCs/>
                <w:sz w:val="24"/>
                <w:lang w:val="uk-UA"/>
              </w:rPr>
            </w:pPr>
            <w:r w:rsidRPr="00D54A40">
              <w:rPr>
                <w:bCs/>
                <w:sz w:val="24"/>
                <w:lang w:val="uk-UA"/>
              </w:rPr>
              <w:t xml:space="preserve">Діалог як пошук готових відповідей з «іншим». </w:t>
            </w:r>
          </w:p>
          <w:p w14:paraId="533E91CA" w14:textId="3B92C58B" w:rsidR="00316B38" w:rsidRPr="00D54A40" w:rsidRDefault="00316B38" w:rsidP="00316B38">
            <w:pPr>
              <w:pStyle w:val="a9"/>
              <w:numPr>
                <w:ilvl w:val="0"/>
                <w:numId w:val="64"/>
              </w:numPr>
              <w:jc w:val="both"/>
              <w:rPr>
                <w:bCs/>
                <w:sz w:val="24"/>
                <w:lang w:val="uk-UA"/>
              </w:rPr>
            </w:pPr>
            <w:r w:rsidRPr="00D54A40">
              <w:rPr>
                <w:bCs/>
                <w:sz w:val="24"/>
                <w:lang w:val="uk-UA"/>
              </w:rPr>
              <w:t>Діалог із соціумом або його часткою/</w:t>
            </w:r>
            <w:proofErr w:type="spellStart"/>
            <w:r w:rsidRPr="00D54A40">
              <w:rPr>
                <w:bCs/>
                <w:sz w:val="24"/>
                <w:lang w:val="uk-UA"/>
              </w:rPr>
              <w:t>аудіторією</w:t>
            </w:r>
            <w:proofErr w:type="spellEnd"/>
            <w:r w:rsidRPr="00D54A40">
              <w:rPr>
                <w:bCs/>
                <w:sz w:val="24"/>
                <w:lang w:val="uk-UA"/>
              </w:rPr>
              <w:t xml:space="preserve">. </w:t>
            </w:r>
          </w:p>
          <w:p w14:paraId="226BDD15" w14:textId="77777777" w:rsidR="00316B38" w:rsidRPr="00D54A40" w:rsidRDefault="00316B38" w:rsidP="00316B38">
            <w:pPr>
              <w:pStyle w:val="a9"/>
              <w:numPr>
                <w:ilvl w:val="0"/>
                <w:numId w:val="64"/>
              </w:numPr>
              <w:jc w:val="both"/>
              <w:rPr>
                <w:bCs/>
                <w:sz w:val="24"/>
                <w:lang w:val="uk-UA"/>
              </w:rPr>
            </w:pPr>
            <w:r w:rsidRPr="00D54A40">
              <w:rPr>
                <w:bCs/>
                <w:sz w:val="24"/>
                <w:lang w:val="uk-UA"/>
              </w:rPr>
              <w:t xml:space="preserve">Діалог із Богом/Космосом: усвідомлення безкінечності у просторі та у часі. </w:t>
            </w:r>
          </w:p>
          <w:p w14:paraId="1F0D3B48" w14:textId="77777777" w:rsidR="00316B38" w:rsidRPr="00D54A40" w:rsidRDefault="00316B38" w:rsidP="00316B38">
            <w:pPr>
              <w:pStyle w:val="a9"/>
              <w:numPr>
                <w:ilvl w:val="0"/>
                <w:numId w:val="64"/>
              </w:numPr>
              <w:jc w:val="both"/>
              <w:rPr>
                <w:bCs/>
                <w:sz w:val="24"/>
                <w:lang w:val="uk-UA"/>
              </w:rPr>
            </w:pPr>
            <w:r w:rsidRPr="00D54A40">
              <w:rPr>
                <w:bCs/>
                <w:sz w:val="24"/>
                <w:lang w:val="uk-UA"/>
              </w:rPr>
              <w:t xml:space="preserve">Я і Інший: проблеми </w:t>
            </w:r>
            <w:proofErr w:type="spellStart"/>
            <w:r w:rsidRPr="00D54A40">
              <w:rPr>
                <w:bCs/>
                <w:sz w:val="24"/>
                <w:lang w:val="uk-UA"/>
              </w:rPr>
              <w:t>інтерсуб’єктктивності</w:t>
            </w:r>
            <w:proofErr w:type="spellEnd"/>
            <w:r w:rsidRPr="00D54A40">
              <w:rPr>
                <w:bCs/>
                <w:sz w:val="24"/>
                <w:lang w:val="uk-UA"/>
              </w:rPr>
              <w:t xml:space="preserve">.  </w:t>
            </w:r>
          </w:p>
          <w:p w14:paraId="59A80C07" w14:textId="77777777" w:rsidR="00316B38" w:rsidRPr="00D54A40" w:rsidRDefault="00316B38" w:rsidP="00316B38">
            <w:pPr>
              <w:pStyle w:val="a9"/>
              <w:numPr>
                <w:ilvl w:val="0"/>
                <w:numId w:val="64"/>
              </w:numPr>
              <w:jc w:val="both"/>
              <w:rPr>
                <w:bCs/>
                <w:sz w:val="24"/>
                <w:lang w:val="uk-UA"/>
              </w:rPr>
            </w:pPr>
            <w:r w:rsidRPr="00D54A40">
              <w:rPr>
                <w:bCs/>
                <w:sz w:val="24"/>
                <w:lang w:val="uk-UA"/>
              </w:rPr>
              <w:t xml:space="preserve">Я і Ти: життя діалогу </w:t>
            </w:r>
          </w:p>
          <w:p w14:paraId="78B85A40" w14:textId="77777777" w:rsidR="00316B38" w:rsidRDefault="00316B38" w:rsidP="00316B38">
            <w:pPr>
              <w:pStyle w:val="a9"/>
              <w:numPr>
                <w:ilvl w:val="0"/>
                <w:numId w:val="64"/>
              </w:numPr>
              <w:jc w:val="both"/>
              <w:rPr>
                <w:bCs/>
                <w:sz w:val="24"/>
                <w:lang w:val="uk-UA"/>
              </w:rPr>
            </w:pPr>
            <w:r w:rsidRPr="00D54A40">
              <w:rPr>
                <w:bCs/>
                <w:sz w:val="24"/>
                <w:lang w:val="uk-UA"/>
              </w:rPr>
              <w:t xml:space="preserve">Концепція діалогу як способу буття людини М. </w:t>
            </w:r>
            <w:proofErr w:type="spellStart"/>
            <w:r w:rsidRPr="00D54A40">
              <w:rPr>
                <w:bCs/>
                <w:sz w:val="24"/>
                <w:lang w:val="uk-UA"/>
              </w:rPr>
              <w:t>Бахтіна</w:t>
            </w:r>
            <w:proofErr w:type="spellEnd"/>
            <w:r w:rsidRPr="00D54A40">
              <w:rPr>
                <w:bCs/>
                <w:sz w:val="24"/>
                <w:lang w:val="uk-UA"/>
              </w:rPr>
              <w:t xml:space="preserve">. </w:t>
            </w:r>
          </w:p>
          <w:p w14:paraId="1EE23E57" w14:textId="451CB0D3" w:rsidR="00316B38" w:rsidRPr="00D54A40" w:rsidRDefault="00316B38" w:rsidP="00316B38">
            <w:pPr>
              <w:pStyle w:val="a9"/>
              <w:numPr>
                <w:ilvl w:val="0"/>
                <w:numId w:val="64"/>
              </w:numPr>
              <w:jc w:val="both"/>
              <w:rPr>
                <w:bCs/>
                <w:sz w:val="24"/>
                <w:lang w:val="uk-UA"/>
              </w:rPr>
            </w:pPr>
            <w:r w:rsidRPr="00D54A40">
              <w:rPr>
                <w:bCs/>
                <w:sz w:val="24"/>
                <w:lang w:val="uk-UA"/>
              </w:rPr>
              <w:lastRenderedPageBreak/>
              <w:t xml:space="preserve">Божественна природа в концепції М. Бубера. </w:t>
            </w:r>
          </w:p>
          <w:p w14:paraId="6C05E54B" w14:textId="77777777" w:rsidR="00316B38" w:rsidRDefault="00316B38" w:rsidP="00316B38">
            <w:pPr>
              <w:pStyle w:val="a6"/>
              <w:numPr>
                <w:ilvl w:val="0"/>
                <w:numId w:val="64"/>
              </w:numPr>
              <w:spacing w:after="0"/>
              <w:rPr>
                <w:bCs/>
                <w:sz w:val="24"/>
                <w:lang w:val="uk-UA"/>
              </w:rPr>
            </w:pPr>
            <w:r w:rsidRPr="00D54A40">
              <w:rPr>
                <w:bCs/>
                <w:sz w:val="24"/>
                <w:lang w:val="uk-UA"/>
              </w:rPr>
              <w:t xml:space="preserve">Концепція діалогу культур В. </w:t>
            </w:r>
            <w:proofErr w:type="spellStart"/>
            <w:r w:rsidRPr="00D54A40">
              <w:rPr>
                <w:bCs/>
                <w:sz w:val="24"/>
                <w:lang w:val="uk-UA"/>
              </w:rPr>
              <w:t>Біблера</w:t>
            </w:r>
            <w:proofErr w:type="spellEnd"/>
          </w:p>
          <w:p w14:paraId="64766F37" w14:textId="3394BC3B" w:rsidR="00316B38" w:rsidRPr="00316B38" w:rsidRDefault="00316B38" w:rsidP="00316B38">
            <w:pPr>
              <w:pStyle w:val="a6"/>
              <w:numPr>
                <w:ilvl w:val="0"/>
                <w:numId w:val="64"/>
              </w:numPr>
              <w:spacing w:after="0"/>
              <w:rPr>
                <w:bCs/>
                <w:sz w:val="24"/>
                <w:lang w:val="uk-UA"/>
              </w:rPr>
            </w:pPr>
            <w:r w:rsidRPr="00316B38">
              <w:rPr>
                <w:bCs/>
                <w:sz w:val="24"/>
                <w:lang w:val="uk-UA"/>
              </w:rPr>
              <w:t xml:space="preserve">Гуманітарне знання й пізнання: </w:t>
            </w:r>
            <w:proofErr w:type="spellStart"/>
            <w:r w:rsidRPr="00316B38">
              <w:rPr>
                <w:bCs/>
                <w:sz w:val="24"/>
                <w:lang w:val="uk-UA"/>
              </w:rPr>
              <w:t>герменевтичний</w:t>
            </w:r>
            <w:proofErr w:type="spellEnd"/>
            <w:r w:rsidRPr="00316B38">
              <w:rPr>
                <w:bCs/>
                <w:sz w:val="24"/>
                <w:lang w:val="uk-UA"/>
              </w:rPr>
              <w:t xml:space="preserve"> характер та його діалогічні особливості. </w:t>
            </w:r>
          </w:p>
          <w:p w14:paraId="2E9587E5" w14:textId="77777777" w:rsidR="00316B38" w:rsidRPr="00316B38" w:rsidRDefault="00316B38" w:rsidP="00316B38">
            <w:pPr>
              <w:pStyle w:val="a5"/>
              <w:numPr>
                <w:ilvl w:val="0"/>
                <w:numId w:val="64"/>
              </w:numPr>
              <w:jc w:val="both"/>
              <w:rPr>
                <w:bCs/>
                <w:sz w:val="24"/>
                <w:szCs w:val="24"/>
              </w:rPr>
            </w:pPr>
            <w:r w:rsidRPr="00316B38">
              <w:rPr>
                <w:bCs/>
                <w:sz w:val="24"/>
                <w:szCs w:val="24"/>
              </w:rPr>
              <w:t xml:space="preserve">Діалог гуманітарного та природничо-наукового знання в </w:t>
            </w:r>
            <w:proofErr w:type="spellStart"/>
            <w:r w:rsidRPr="00316B38">
              <w:rPr>
                <w:bCs/>
                <w:sz w:val="24"/>
                <w:szCs w:val="24"/>
              </w:rPr>
              <w:t>постнекласичній</w:t>
            </w:r>
            <w:proofErr w:type="spellEnd"/>
            <w:r w:rsidRPr="00316B38">
              <w:rPr>
                <w:bCs/>
                <w:sz w:val="24"/>
                <w:szCs w:val="24"/>
              </w:rPr>
              <w:t xml:space="preserve"> науці. </w:t>
            </w:r>
          </w:p>
          <w:p w14:paraId="398B19C8" w14:textId="77777777" w:rsidR="00316B38" w:rsidRPr="00316B38" w:rsidRDefault="00316B38" w:rsidP="00316B38">
            <w:pPr>
              <w:pStyle w:val="a5"/>
              <w:numPr>
                <w:ilvl w:val="0"/>
                <w:numId w:val="64"/>
              </w:numPr>
              <w:jc w:val="both"/>
              <w:rPr>
                <w:bCs/>
                <w:sz w:val="24"/>
                <w:szCs w:val="24"/>
              </w:rPr>
            </w:pPr>
            <w:r w:rsidRPr="00316B38">
              <w:rPr>
                <w:bCs/>
                <w:sz w:val="24"/>
                <w:szCs w:val="24"/>
              </w:rPr>
              <w:t>Діалогічність як концепт некласичної епістемології</w:t>
            </w:r>
          </w:p>
          <w:p w14:paraId="2868F356" w14:textId="77777777" w:rsidR="00316B38" w:rsidRPr="00316B38" w:rsidRDefault="00316B38" w:rsidP="00316B38">
            <w:pPr>
              <w:pStyle w:val="a5"/>
              <w:numPr>
                <w:ilvl w:val="0"/>
                <w:numId w:val="64"/>
              </w:numPr>
              <w:jc w:val="both"/>
              <w:rPr>
                <w:bCs/>
                <w:sz w:val="24"/>
                <w:szCs w:val="24"/>
              </w:rPr>
            </w:pPr>
            <w:r w:rsidRPr="00316B38">
              <w:rPr>
                <w:bCs/>
                <w:sz w:val="24"/>
                <w:szCs w:val="24"/>
              </w:rPr>
              <w:t xml:space="preserve">Сучасний діалог з глобальної проблематики. </w:t>
            </w:r>
          </w:p>
          <w:p w14:paraId="5D4BF060" w14:textId="77777777" w:rsidR="00316B38" w:rsidRPr="00316B38" w:rsidRDefault="00316B38" w:rsidP="00316B38">
            <w:pPr>
              <w:pStyle w:val="a5"/>
              <w:numPr>
                <w:ilvl w:val="0"/>
                <w:numId w:val="64"/>
              </w:numPr>
              <w:jc w:val="both"/>
              <w:rPr>
                <w:bCs/>
                <w:sz w:val="24"/>
                <w:szCs w:val="24"/>
              </w:rPr>
            </w:pPr>
            <w:r w:rsidRPr="00316B38">
              <w:rPr>
                <w:bCs/>
                <w:sz w:val="24"/>
                <w:szCs w:val="24"/>
              </w:rPr>
              <w:t>Перелік сучасних глобальних проблем та їхня сутність.</w:t>
            </w:r>
          </w:p>
          <w:p w14:paraId="45516D50" w14:textId="77777777" w:rsidR="00316B38" w:rsidRPr="00316B38" w:rsidRDefault="00316B38" w:rsidP="00316B38">
            <w:pPr>
              <w:pStyle w:val="a5"/>
              <w:numPr>
                <w:ilvl w:val="0"/>
                <w:numId w:val="64"/>
              </w:numPr>
              <w:jc w:val="both"/>
              <w:rPr>
                <w:bCs/>
                <w:sz w:val="24"/>
                <w:szCs w:val="24"/>
              </w:rPr>
            </w:pPr>
            <w:r w:rsidRPr="00316B38">
              <w:rPr>
                <w:bCs/>
                <w:sz w:val="24"/>
                <w:szCs w:val="24"/>
              </w:rPr>
              <w:t>Позиції щодо їхнього вирішення: спільне та особливе.</w:t>
            </w:r>
          </w:p>
          <w:p w14:paraId="5FDB791E" w14:textId="77777777" w:rsidR="00316B38" w:rsidRPr="00316B38" w:rsidRDefault="00316B38" w:rsidP="00316B38">
            <w:pPr>
              <w:pStyle w:val="a5"/>
              <w:numPr>
                <w:ilvl w:val="0"/>
                <w:numId w:val="64"/>
              </w:numPr>
              <w:jc w:val="both"/>
              <w:rPr>
                <w:bCs/>
                <w:sz w:val="24"/>
                <w:szCs w:val="24"/>
              </w:rPr>
            </w:pPr>
            <w:r w:rsidRPr="00316B38">
              <w:rPr>
                <w:bCs/>
                <w:sz w:val="24"/>
                <w:szCs w:val="24"/>
              </w:rPr>
              <w:t xml:space="preserve">Формування майданчиків для перманентного діалогу задля досягнення консенсусу. </w:t>
            </w:r>
          </w:p>
          <w:p w14:paraId="01C252B0" w14:textId="77777777" w:rsidR="00316B38" w:rsidRPr="00316B38" w:rsidRDefault="00316B38" w:rsidP="00316B38">
            <w:pPr>
              <w:pStyle w:val="a5"/>
              <w:numPr>
                <w:ilvl w:val="0"/>
                <w:numId w:val="64"/>
              </w:numPr>
              <w:jc w:val="both"/>
              <w:rPr>
                <w:bCs/>
                <w:sz w:val="24"/>
                <w:szCs w:val="24"/>
              </w:rPr>
            </w:pPr>
            <w:r w:rsidRPr="00316B38">
              <w:rPr>
                <w:bCs/>
                <w:sz w:val="24"/>
                <w:szCs w:val="24"/>
              </w:rPr>
              <w:t>Трансформація сучасної цивілізаційної етики.</w:t>
            </w:r>
          </w:p>
          <w:p w14:paraId="1911B8C9" w14:textId="16EAD4CD" w:rsidR="00316B38" w:rsidRPr="00316B38" w:rsidRDefault="00316B38" w:rsidP="00316B38">
            <w:pPr>
              <w:pStyle w:val="a6"/>
              <w:numPr>
                <w:ilvl w:val="0"/>
                <w:numId w:val="64"/>
              </w:numPr>
              <w:spacing w:after="0"/>
              <w:rPr>
                <w:sz w:val="24"/>
                <w:lang w:val="uk-UA"/>
              </w:rPr>
            </w:pPr>
            <w:proofErr w:type="spellStart"/>
            <w:r w:rsidRPr="00D41DB0">
              <w:rPr>
                <w:bCs/>
                <w:sz w:val="24"/>
              </w:rPr>
              <w:t>Діалогічний</w:t>
            </w:r>
            <w:proofErr w:type="spellEnd"/>
            <w:r w:rsidRPr="00D41DB0">
              <w:rPr>
                <w:bCs/>
                <w:sz w:val="24"/>
              </w:rPr>
              <w:t xml:space="preserve"> дискурс А. </w:t>
            </w:r>
            <w:proofErr w:type="spellStart"/>
            <w:r w:rsidRPr="00D41DB0">
              <w:rPr>
                <w:bCs/>
                <w:sz w:val="24"/>
              </w:rPr>
              <w:t>Шюц</w:t>
            </w:r>
            <w:proofErr w:type="spellEnd"/>
            <w:r w:rsidRPr="00D41DB0">
              <w:rPr>
                <w:bCs/>
                <w:sz w:val="24"/>
              </w:rPr>
              <w:t xml:space="preserve">: </w:t>
            </w:r>
            <w:proofErr w:type="spellStart"/>
            <w:r w:rsidRPr="00D41DB0">
              <w:rPr>
                <w:bCs/>
                <w:sz w:val="24"/>
              </w:rPr>
              <w:t>трансформація</w:t>
            </w:r>
            <w:proofErr w:type="spellEnd"/>
            <w:r w:rsidRPr="00D41DB0">
              <w:rPr>
                <w:bCs/>
                <w:sz w:val="24"/>
              </w:rPr>
              <w:t xml:space="preserve"> </w:t>
            </w:r>
            <w:proofErr w:type="spellStart"/>
            <w:r w:rsidRPr="00D41DB0">
              <w:rPr>
                <w:bCs/>
                <w:sz w:val="24"/>
              </w:rPr>
              <w:t>внутрішньої</w:t>
            </w:r>
            <w:proofErr w:type="spellEnd"/>
            <w:r w:rsidRPr="00D41DB0">
              <w:rPr>
                <w:bCs/>
                <w:sz w:val="24"/>
              </w:rPr>
              <w:t xml:space="preserve"> </w:t>
            </w:r>
            <w:proofErr w:type="spellStart"/>
            <w:r w:rsidRPr="00D41DB0">
              <w:rPr>
                <w:bCs/>
                <w:sz w:val="24"/>
              </w:rPr>
              <w:t>тривалості</w:t>
            </w:r>
            <w:proofErr w:type="spellEnd"/>
            <w:r w:rsidRPr="00D41DB0">
              <w:rPr>
                <w:bCs/>
                <w:sz w:val="24"/>
              </w:rPr>
              <w:t xml:space="preserve"> у </w:t>
            </w:r>
            <w:proofErr w:type="spellStart"/>
            <w:r w:rsidRPr="00D41DB0">
              <w:rPr>
                <w:bCs/>
                <w:sz w:val="24"/>
              </w:rPr>
              <w:t>соціальну</w:t>
            </w:r>
            <w:proofErr w:type="spellEnd"/>
            <w:r w:rsidRPr="00D41DB0">
              <w:rPr>
                <w:bCs/>
                <w:sz w:val="24"/>
              </w:rPr>
              <w:t xml:space="preserve"> як перспектива </w:t>
            </w:r>
            <w:proofErr w:type="spellStart"/>
            <w:r w:rsidRPr="00D41DB0">
              <w:rPr>
                <w:bCs/>
                <w:sz w:val="24"/>
              </w:rPr>
              <w:t>розуміння</w:t>
            </w:r>
            <w:proofErr w:type="spellEnd"/>
            <w:r w:rsidRPr="00D41DB0">
              <w:rPr>
                <w:bCs/>
                <w:sz w:val="24"/>
              </w:rPr>
              <w:t xml:space="preserve"> </w:t>
            </w:r>
            <w:proofErr w:type="spellStart"/>
            <w:r w:rsidRPr="00D41DB0">
              <w:rPr>
                <w:bCs/>
                <w:sz w:val="24"/>
              </w:rPr>
              <w:t>іншого</w:t>
            </w:r>
            <w:proofErr w:type="spellEnd"/>
          </w:p>
        </w:tc>
        <w:tc>
          <w:tcPr>
            <w:tcW w:w="3402" w:type="dxa"/>
            <w:tcBorders>
              <w:bottom w:val="single" w:sz="4" w:space="0" w:color="000000"/>
            </w:tcBorders>
          </w:tcPr>
          <w:p w14:paraId="57EAC146"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6405747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52EC5A"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484205B9"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7E2598F"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192842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5CE40D9A"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2BCD5B2E" w14:textId="77777777" w:rsidTr="00F01902">
        <w:trPr>
          <w:trHeight w:val="814"/>
        </w:trPr>
        <w:tc>
          <w:tcPr>
            <w:tcW w:w="964" w:type="dxa"/>
            <w:vMerge/>
            <w:textDirection w:val="btLr"/>
          </w:tcPr>
          <w:p w14:paraId="4DF308D6" w14:textId="77777777" w:rsidR="006E137D" w:rsidRPr="00870866" w:rsidRDefault="006E137D" w:rsidP="006E137D">
            <w:pPr>
              <w:ind w:left="113" w:right="113"/>
              <w:jc w:val="center"/>
              <w:rPr>
                <w:b/>
              </w:rPr>
            </w:pPr>
          </w:p>
        </w:tc>
        <w:tc>
          <w:tcPr>
            <w:tcW w:w="1559" w:type="dxa"/>
            <w:tcBorders>
              <w:bottom w:val="single" w:sz="4" w:space="0" w:color="000000"/>
            </w:tcBorders>
          </w:tcPr>
          <w:p w14:paraId="7FA6CD35" w14:textId="77777777" w:rsidR="006E137D" w:rsidRPr="00870866" w:rsidRDefault="006E137D" w:rsidP="006E137D"/>
        </w:tc>
        <w:tc>
          <w:tcPr>
            <w:tcW w:w="3686" w:type="dxa"/>
            <w:tcBorders>
              <w:bottom w:val="single" w:sz="4" w:space="0" w:color="000000"/>
            </w:tcBorders>
          </w:tcPr>
          <w:p w14:paraId="3D1B77CB"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61CF853B" w14:textId="77777777" w:rsidR="00F01902" w:rsidRPr="00870866" w:rsidRDefault="00F01902" w:rsidP="00F01902"/>
        </w:tc>
        <w:tc>
          <w:tcPr>
            <w:tcW w:w="3402" w:type="dxa"/>
            <w:tcBorders>
              <w:bottom w:val="single" w:sz="4" w:space="0" w:color="000000"/>
            </w:tcBorders>
          </w:tcPr>
          <w:p w14:paraId="71370425"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66A6E5DE" w14:textId="77777777" w:rsidR="006E137D" w:rsidRPr="00870866" w:rsidRDefault="006E137D" w:rsidP="006E137D">
            <w:pPr>
              <w:jc w:val="center"/>
              <w:rPr>
                <w:b/>
              </w:rPr>
            </w:pPr>
            <w:r w:rsidRPr="00870866">
              <w:rPr>
                <w:b/>
              </w:rPr>
              <w:t>10</w:t>
            </w:r>
          </w:p>
        </w:tc>
      </w:tr>
      <w:tr w:rsidR="006E137D" w:rsidRPr="00F43286" w14:paraId="2FA8A766" w14:textId="77777777" w:rsidTr="00F01902">
        <w:trPr>
          <w:trHeight w:val="219"/>
        </w:trPr>
        <w:tc>
          <w:tcPr>
            <w:tcW w:w="964" w:type="dxa"/>
            <w:vMerge/>
            <w:textDirection w:val="btLr"/>
          </w:tcPr>
          <w:p w14:paraId="002FABE9"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FE2C5F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9D150AC" w14:textId="77777777" w:rsidR="006E137D" w:rsidRPr="00870866" w:rsidRDefault="002830DA" w:rsidP="00851A68">
            <w:pPr>
              <w:pStyle w:val="a5"/>
              <w:ind w:left="0" w:firstLine="0"/>
              <w:jc w:val="both"/>
            </w:pPr>
            <w:r w:rsidRPr="00870866">
              <w:t>написання залікового есе</w:t>
            </w:r>
            <w:r w:rsidR="00EB3FE2" w:rsidRPr="00870866">
              <w:t>.</w:t>
            </w:r>
          </w:p>
          <w:p w14:paraId="6E10CAB2"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153D046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0DDBE80"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35E2165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D808371" w14:textId="77777777" w:rsidR="00EB3FE2" w:rsidRPr="00870866" w:rsidRDefault="00EB3FE2" w:rsidP="00EB3FE2">
            <w:pPr>
              <w:pStyle w:val="a5"/>
              <w:ind w:left="0" w:firstLine="0"/>
              <w:jc w:val="both"/>
            </w:pPr>
            <w:r w:rsidRPr="00870866">
              <w:rPr>
                <w:iCs/>
                <w:color w:val="00000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w:t>
            </w:r>
            <w:r w:rsidRPr="00870866">
              <w:rPr>
                <w:iCs/>
                <w:color w:val="000000"/>
              </w:rPr>
              <w:lastRenderedPageBreak/>
              <w:t>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63F4C7D" w14:textId="77777777" w:rsidR="002F41CE" w:rsidRPr="002F41CE" w:rsidRDefault="00A0534E" w:rsidP="002F41CE">
            <w:pPr>
              <w:widowControl/>
              <w:autoSpaceDE/>
              <w:autoSpaceDN/>
              <w:ind w:right="-82"/>
              <w:rPr>
                <w:lang w:eastAsia="uk-UA"/>
              </w:rPr>
            </w:pPr>
            <w:r w:rsidRPr="00870866">
              <w:rPr>
                <w:color w:val="000000"/>
                <w:lang w:eastAsia="uk-UA"/>
              </w:rPr>
              <w:lastRenderedPageBreak/>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456600FF"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75410934"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B0B1689"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536C6F58"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01F85A30"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1099BB5A" w14:textId="77777777" w:rsidTr="00F01902">
        <w:tc>
          <w:tcPr>
            <w:tcW w:w="964" w:type="dxa"/>
          </w:tcPr>
          <w:p w14:paraId="742AC43A"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27B6E38D" w14:textId="77777777" w:rsidR="006E137D" w:rsidRPr="00870866" w:rsidRDefault="006E137D" w:rsidP="006E137D">
            <w:pPr>
              <w:jc w:val="center"/>
              <w:rPr>
                <w:b/>
              </w:rPr>
            </w:pPr>
          </w:p>
        </w:tc>
        <w:tc>
          <w:tcPr>
            <w:tcW w:w="992" w:type="dxa"/>
          </w:tcPr>
          <w:p w14:paraId="2E446314" w14:textId="77777777" w:rsidR="006E137D" w:rsidRPr="00870866" w:rsidRDefault="006E137D" w:rsidP="006E137D">
            <w:pPr>
              <w:jc w:val="center"/>
              <w:rPr>
                <w:b/>
              </w:rPr>
            </w:pPr>
            <w:r w:rsidRPr="00870866">
              <w:rPr>
                <w:b/>
              </w:rPr>
              <w:t>40</w:t>
            </w:r>
          </w:p>
        </w:tc>
      </w:tr>
    </w:tbl>
    <w:p w14:paraId="74B5314D" w14:textId="77777777" w:rsidR="006E137D" w:rsidRPr="006E137D" w:rsidRDefault="006E137D" w:rsidP="006E137D">
      <w:pPr>
        <w:spacing w:after="120"/>
        <w:rPr>
          <w:b/>
          <w:bCs/>
          <w:sz w:val="24"/>
        </w:rPr>
      </w:pPr>
    </w:p>
    <w:p w14:paraId="66314D5B"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565358CA" w14:textId="77777777">
        <w:trPr>
          <w:trHeight w:val="253"/>
        </w:trPr>
        <w:tc>
          <w:tcPr>
            <w:tcW w:w="1503" w:type="dxa"/>
            <w:vMerge w:val="restart"/>
          </w:tcPr>
          <w:p w14:paraId="0C719BF7"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D79088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7490CE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881602C"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7625F7A4" w14:textId="77777777">
        <w:trPr>
          <w:trHeight w:val="254"/>
        </w:trPr>
        <w:tc>
          <w:tcPr>
            <w:tcW w:w="1503" w:type="dxa"/>
            <w:vMerge/>
            <w:tcBorders>
              <w:top w:val="nil"/>
            </w:tcBorders>
          </w:tcPr>
          <w:p w14:paraId="5682314C" w14:textId="77777777" w:rsidR="000F3B38" w:rsidRDefault="000F3B38">
            <w:pPr>
              <w:rPr>
                <w:sz w:val="2"/>
                <w:szCs w:val="2"/>
              </w:rPr>
            </w:pPr>
          </w:p>
        </w:tc>
        <w:tc>
          <w:tcPr>
            <w:tcW w:w="4514" w:type="dxa"/>
            <w:vMerge/>
            <w:tcBorders>
              <w:top w:val="nil"/>
            </w:tcBorders>
          </w:tcPr>
          <w:p w14:paraId="5BAA0A5F" w14:textId="77777777" w:rsidR="000F3B38" w:rsidRDefault="000F3B38">
            <w:pPr>
              <w:rPr>
                <w:sz w:val="2"/>
                <w:szCs w:val="2"/>
              </w:rPr>
            </w:pPr>
          </w:p>
        </w:tc>
        <w:tc>
          <w:tcPr>
            <w:tcW w:w="2122" w:type="dxa"/>
          </w:tcPr>
          <w:p w14:paraId="255CCF95"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74943E46" w14:textId="77777777" w:rsidR="000F3B38" w:rsidRDefault="00A06E63">
            <w:pPr>
              <w:pStyle w:val="TableParagraph"/>
              <w:spacing w:line="234" w:lineRule="exact"/>
              <w:jc w:val="center"/>
              <w:rPr>
                <w:sz w:val="24"/>
              </w:rPr>
            </w:pPr>
            <w:r>
              <w:rPr>
                <w:spacing w:val="-2"/>
                <w:sz w:val="24"/>
              </w:rPr>
              <w:t>Залік</w:t>
            </w:r>
          </w:p>
        </w:tc>
      </w:tr>
      <w:tr w:rsidR="000F3B38" w14:paraId="75B604A0" w14:textId="77777777">
        <w:trPr>
          <w:trHeight w:val="249"/>
        </w:trPr>
        <w:tc>
          <w:tcPr>
            <w:tcW w:w="1503" w:type="dxa"/>
          </w:tcPr>
          <w:p w14:paraId="299A444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1E3AB283"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4CDF0715"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231F9303" w14:textId="77777777" w:rsidR="000F3B38" w:rsidRDefault="000F3B38">
            <w:pPr>
              <w:pStyle w:val="TableParagraph"/>
              <w:spacing w:before="224"/>
              <w:rPr>
                <w:b/>
                <w:sz w:val="24"/>
              </w:rPr>
            </w:pPr>
          </w:p>
          <w:p w14:paraId="0D57A087" w14:textId="77777777" w:rsidR="000F3B38" w:rsidRDefault="00A06E63">
            <w:pPr>
              <w:pStyle w:val="TableParagraph"/>
              <w:ind w:left="355"/>
              <w:rPr>
                <w:sz w:val="24"/>
              </w:rPr>
            </w:pPr>
            <w:r>
              <w:rPr>
                <w:spacing w:val="-2"/>
                <w:sz w:val="24"/>
              </w:rPr>
              <w:t>Зараховано</w:t>
            </w:r>
          </w:p>
        </w:tc>
      </w:tr>
      <w:tr w:rsidR="000F3B38" w14:paraId="5ED532E3" w14:textId="77777777">
        <w:trPr>
          <w:trHeight w:val="253"/>
        </w:trPr>
        <w:tc>
          <w:tcPr>
            <w:tcW w:w="1503" w:type="dxa"/>
          </w:tcPr>
          <w:p w14:paraId="62DC670F"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3C6A8AE2"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E5ED12C"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68B735A" w14:textId="77777777" w:rsidR="000F3B38" w:rsidRDefault="000F3B38">
            <w:pPr>
              <w:rPr>
                <w:sz w:val="2"/>
                <w:szCs w:val="2"/>
              </w:rPr>
            </w:pPr>
          </w:p>
        </w:tc>
      </w:tr>
      <w:tr w:rsidR="000F3B38" w14:paraId="204F652D" w14:textId="77777777">
        <w:trPr>
          <w:trHeight w:val="254"/>
        </w:trPr>
        <w:tc>
          <w:tcPr>
            <w:tcW w:w="1503" w:type="dxa"/>
          </w:tcPr>
          <w:p w14:paraId="340E1D96"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1C91C548"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F4A2111" w14:textId="77777777" w:rsidR="000F3B38" w:rsidRDefault="000F3B38">
            <w:pPr>
              <w:rPr>
                <w:sz w:val="2"/>
                <w:szCs w:val="2"/>
              </w:rPr>
            </w:pPr>
          </w:p>
        </w:tc>
        <w:tc>
          <w:tcPr>
            <w:tcW w:w="1878" w:type="dxa"/>
            <w:vMerge/>
            <w:tcBorders>
              <w:top w:val="nil"/>
            </w:tcBorders>
          </w:tcPr>
          <w:p w14:paraId="79E34EB5" w14:textId="77777777" w:rsidR="000F3B38" w:rsidRDefault="000F3B38">
            <w:pPr>
              <w:rPr>
                <w:sz w:val="2"/>
                <w:szCs w:val="2"/>
              </w:rPr>
            </w:pPr>
          </w:p>
        </w:tc>
      </w:tr>
      <w:tr w:rsidR="000F3B38" w14:paraId="30386126" w14:textId="77777777">
        <w:trPr>
          <w:trHeight w:val="254"/>
        </w:trPr>
        <w:tc>
          <w:tcPr>
            <w:tcW w:w="1503" w:type="dxa"/>
          </w:tcPr>
          <w:p w14:paraId="20E926B9"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2B7F439A"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4C512DD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1590C43" w14:textId="77777777" w:rsidR="000F3B38" w:rsidRDefault="000F3B38">
            <w:pPr>
              <w:rPr>
                <w:sz w:val="2"/>
                <w:szCs w:val="2"/>
              </w:rPr>
            </w:pPr>
          </w:p>
        </w:tc>
      </w:tr>
      <w:tr w:rsidR="000F3B38" w14:paraId="7BDE9050" w14:textId="77777777">
        <w:trPr>
          <w:trHeight w:val="253"/>
        </w:trPr>
        <w:tc>
          <w:tcPr>
            <w:tcW w:w="1503" w:type="dxa"/>
          </w:tcPr>
          <w:p w14:paraId="7DF3BD7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AB8E6E3"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727E45CA" w14:textId="77777777" w:rsidR="000F3B38" w:rsidRDefault="000F3B38">
            <w:pPr>
              <w:rPr>
                <w:sz w:val="2"/>
                <w:szCs w:val="2"/>
              </w:rPr>
            </w:pPr>
          </w:p>
        </w:tc>
        <w:tc>
          <w:tcPr>
            <w:tcW w:w="1878" w:type="dxa"/>
            <w:vMerge/>
            <w:tcBorders>
              <w:top w:val="nil"/>
            </w:tcBorders>
          </w:tcPr>
          <w:p w14:paraId="7148407B" w14:textId="77777777" w:rsidR="000F3B38" w:rsidRDefault="000F3B38">
            <w:pPr>
              <w:rPr>
                <w:sz w:val="2"/>
                <w:szCs w:val="2"/>
              </w:rPr>
            </w:pPr>
          </w:p>
        </w:tc>
      </w:tr>
      <w:tr w:rsidR="000F3B38" w14:paraId="74A778BF" w14:textId="77777777">
        <w:trPr>
          <w:trHeight w:val="503"/>
        </w:trPr>
        <w:tc>
          <w:tcPr>
            <w:tcW w:w="1503" w:type="dxa"/>
          </w:tcPr>
          <w:p w14:paraId="245340FB" w14:textId="77777777" w:rsidR="000F3B38" w:rsidRDefault="00A06E63">
            <w:pPr>
              <w:pStyle w:val="TableParagraph"/>
              <w:spacing w:before="102"/>
              <w:ind w:left="84" w:right="11"/>
              <w:jc w:val="center"/>
              <w:rPr>
                <w:sz w:val="24"/>
              </w:rPr>
            </w:pPr>
            <w:r>
              <w:rPr>
                <w:spacing w:val="-5"/>
                <w:sz w:val="24"/>
              </w:rPr>
              <w:t>FX</w:t>
            </w:r>
          </w:p>
        </w:tc>
        <w:tc>
          <w:tcPr>
            <w:tcW w:w="4514" w:type="dxa"/>
          </w:tcPr>
          <w:p w14:paraId="28F090A9"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2FEA7511"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5099E691" w14:textId="77777777" w:rsidR="000F3B38" w:rsidRDefault="000F3B38">
            <w:pPr>
              <w:pStyle w:val="TableParagraph"/>
              <w:spacing w:before="80"/>
              <w:rPr>
                <w:b/>
                <w:sz w:val="24"/>
              </w:rPr>
            </w:pPr>
          </w:p>
          <w:p w14:paraId="3B2F16E7"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88E67AC" w14:textId="77777777" w:rsidR="000F3B38" w:rsidRDefault="000F3B38">
            <w:pPr>
              <w:pStyle w:val="TableParagraph"/>
              <w:spacing w:before="80"/>
              <w:rPr>
                <w:b/>
                <w:sz w:val="24"/>
              </w:rPr>
            </w:pPr>
          </w:p>
          <w:p w14:paraId="2A2BFD77"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1D37C171" w14:textId="77777777">
        <w:trPr>
          <w:trHeight w:val="508"/>
        </w:trPr>
        <w:tc>
          <w:tcPr>
            <w:tcW w:w="1503" w:type="dxa"/>
          </w:tcPr>
          <w:p w14:paraId="57D03245" w14:textId="77777777" w:rsidR="000F3B38" w:rsidRDefault="00A06E63">
            <w:pPr>
              <w:pStyle w:val="TableParagraph"/>
              <w:spacing w:before="102"/>
              <w:ind w:left="84" w:right="3"/>
              <w:jc w:val="center"/>
              <w:rPr>
                <w:sz w:val="24"/>
              </w:rPr>
            </w:pPr>
            <w:r>
              <w:rPr>
                <w:spacing w:val="-10"/>
                <w:sz w:val="24"/>
              </w:rPr>
              <w:t>F</w:t>
            </w:r>
          </w:p>
        </w:tc>
        <w:tc>
          <w:tcPr>
            <w:tcW w:w="4514" w:type="dxa"/>
          </w:tcPr>
          <w:p w14:paraId="692556B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87C4F32"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33F70B27" w14:textId="77777777" w:rsidR="000F3B38" w:rsidRDefault="000F3B38">
            <w:pPr>
              <w:rPr>
                <w:sz w:val="2"/>
                <w:szCs w:val="2"/>
              </w:rPr>
            </w:pPr>
          </w:p>
        </w:tc>
        <w:tc>
          <w:tcPr>
            <w:tcW w:w="1878" w:type="dxa"/>
            <w:vMerge/>
            <w:tcBorders>
              <w:top w:val="nil"/>
            </w:tcBorders>
          </w:tcPr>
          <w:p w14:paraId="2773B6C7" w14:textId="77777777" w:rsidR="000F3B38" w:rsidRDefault="000F3B38">
            <w:pPr>
              <w:rPr>
                <w:sz w:val="2"/>
                <w:szCs w:val="2"/>
              </w:rPr>
            </w:pPr>
          </w:p>
        </w:tc>
      </w:tr>
    </w:tbl>
    <w:p w14:paraId="7F04DB06" w14:textId="77777777" w:rsidR="000F3B38" w:rsidRDefault="000F3B38">
      <w:pPr>
        <w:pStyle w:val="a3"/>
        <w:spacing w:before="2"/>
        <w:rPr>
          <w:b/>
          <w:sz w:val="28"/>
        </w:rPr>
      </w:pPr>
    </w:p>
    <w:p w14:paraId="78536040" w14:textId="77777777" w:rsidR="003F1B71" w:rsidRDefault="003F1B71">
      <w:pPr>
        <w:pStyle w:val="a3"/>
        <w:spacing w:before="2"/>
        <w:rPr>
          <w:b/>
          <w:sz w:val="28"/>
        </w:rPr>
      </w:pPr>
    </w:p>
    <w:p w14:paraId="31A066D2" w14:textId="77777777" w:rsidR="003F1B71" w:rsidRDefault="003F1B71">
      <w:pPr>
        <w:pStyle w:val="a3"/>
        <w:spacing w:before="2"/>
        <w:rPr>
          <w:b/>
          <w:sz w:val="28"/>
        </w:rPr>
      </w:pPr>
    </w:p>
    <w:p w14:paraId="71954B98" w14:textId="77777777" w:rsidR="003F1B71" w:rsidRDefault="003F1B71">
      <w:pPr>
        <w:pStyle w:val="a3"/>
        <w:spacing w:before="2"/>
        <w:rPr>
          <w:b/>
          <w:sz w:val="28"/>
        </w:rPr>
      </w:pPr>
    </w:p>
    <w:p w14:paraId="07820719" w14:textId="77777777" w:rsidR="00EE6E33" w:rsidRDefault="00EE6E33">
      <w:pPr>
        <w:pStyle w:val="a3"/>
        <w:spacing w:before="2"/>
        <w:rPr>
          <w:b/>
          <w:sz w:val="28"/>
        </w:rPr>
      </w:pPr>
    </w:p>
    <w:p w14:paraId="22570DBF" w14:textId="77777777" w:rsidR="00EE6E33" w:rsidRDefault="00EE6E33">
      <w:pPr>
        <w:pStyle w:val="a3"/>
        <w:spacing w:before="2"/>
        <w:rPr>
          <w:b/>
          <w:sz w:val="28"/>
        </w:rPr>
      </w:pPr>
    </w:p>
    <w:p w14:paraId="00B70CB1" w14:textId="77777777" w:rsidR="00EE6E33" w:rsidRDefault="00EE6E33">
      <w:pPr>
        <w:pStyle w:val="a3"/>
        <w:spacing w:before="2"/>
        <w:rPr>
          <w:b/>
          <w:sz w:val="28"/>
        </w:rPr>
      </w:pPr>
    </w:p>
    <w:p w14:paraId="096E8D8A" w14:textId="77777777" w:rsidR="00EE6E33" w:rsidRDefault="00EE6E33">
      <w:pPr>
        <w:pStyle w:val="a3"/>
        <w:spacing w:before="2"/>
        <w:rPr>
          <w:b/>
          <w:sz w:val="28"/>
        </w:rPr>
      </w:pPr>
    </w:p>
    <w:p w14:paraId="71389330" w14:textId="77777777" w:rsidR="00EE6E33" w:rsidRDefault="00EE6E33">
      <w:pPr>
        <w:pStyle w:val="a3"/>
        <w:spacing w:before="2"/>
        <w:rPr>
          <w:b/>
          <w:sz w:val="28"/>
        </w:rPr>
      </w:pPr>
    </w:p>
    <w:p w14:paraId="22739CA7" w14:textId="77777777" w:rsidR="00EE6E33" w:rsidRDefault="00EE6E33">
      <w:pPr>
        <w:pStyle w:val="a3"/>
        <w:spacing w:before="2"/>
        <w:rPr>
          <w:b/>
          <w:sz w:val="28"/>
        </w:rPr>
      </w:pPr>
    </w:p>
    <w:p w14:paraId="484D6671" w14:textId="77777777" w:rsidR="00EE6E33" w:rsidRDefault="00EE6E33">
      <w:pPr>
        <w:pStyle w:val="a3"/>
        <w:spacing w:before="2"/>
        <w:rPr>
          <w:b/>
          <w:sz w:val="28"/>
        </w:rPr>
      </w:pPr>
    </w:p>
    <w:p w14:paraId="5C5FEA98" w14:textId="77777777" w:rsidR="00EE6E33" w:rsidRDefault="00EE6E33">
      <w:pPr>
        <w:pStyle w:val="a3"/>
        <w:spacing w:before="2"/>
        <w:rPr>
          <w:b/>
          <w:sz w:val="28"/>
        </w:rPr>
      </w:pPr>
    </w:p>
    <w:p w14:paraId="093C8A7C" w14:textId="77777777" w:rsidR="006517AD" w:rsidRDefault="006517AD">
      <w:pPr>
        <w:pStyle w:val="a3"/>
        <w:spacing w:before="2"/>
        <w:rPr>
          <w:b/>
          <w:sz w:val="28"/>
        </w:rPr>
      </w:pPr>
    </w:p>
    <w:p w14:paraId="054D2930" w14:textId="77777777" w:rsidR="006517AD" w:rsidRDefault="006517AD">
      <w:pPr>
        <w:pStyle w:val="a3"/>
        <w:spacing w:before="2"/>
        <w:rPr>
          <w:b/>
          <w:sz w:val="28"/>
        </w:rPr>
      </w:pPr>
    </w:p>
    <w:p w14:paraId="1DB160F5" w14:textId="77777777" w:rsidR="006517AD" w:rsidRDefault="006517AD">
      <w:pPr>
        <w:pStyle w:val="a3"/>
        <w:spacing w:before="2"/>
        <w:rPr>
          <w:b/>
          <w:sz w:val="28"/>
        </w:rPr>
      </w:pPr>
    </w:p>
    <w:p w14:paraId="38490775" w14:textId="77777777" w:rsidR="006517AD" w:rsidRDefault="006517AD">
      <w:pPr>
        <w:pStyle w:val="a3"/>
        <w:spacing w:before="2"/>
        <w:rPr>
          <w:b/>
          <w:sz w:val="28"/>
        </w:rPr>
      </w:pPr>
    </w:p>
    <w:p w14:paraId="4A25F22D" w14:textId="77777777" w:rsidR="006517AD" w:rsidRDefault="006517AD">
      <w:pPr>
        <w:pStyle w:val="a3"/>
        <w:spacing w:before="2"/>
        <w:rPr>
          <w:b/>
          <w:sz w:val="28"/>
        </w:rPr>
      </w:pPr>
    </w:p>
    <w:p w14:paraId="2650996B" w14:textId="77777777" w:rsidR="006517AD" w:rsidRDefault="006517AD">
      <w:pPr>
        <w:pStyle w:val="a3"/>
        <w:spacing w:before="2"/>
        <w:rPr>
          <w:b/>
          <w:sz w:val="28"/>
        </w:rPr>
      </w:pPr>
    </w:p>
    <w:p w14:paraId="77A3BE80" w14:textId="77777777" w:rsidR="006517AD" w:rsidRDefault="006517AD">
      <w:pPr>
        <w:pStyle w:val="a3"/>
        <w:spacing w:before="2"/>
        <w:rPr>
          <w:b/>
          <w:sz w:val="28"/>
        </w:rPr>
      </w:pPr>
    </w:p>
    <w:p w14:paraId="66B7B87C" w14:textId="77777777" w:rsidR="00EE6E33" w:rsidRDefault="00EE6E33">
      <w:pPr>
        <w:pStyle w:val="a3"/>
        <w:spacing w:before="2"/>
        <w:rPr>
          <w:b/>
          <w:sz w:val="28"/>
        </w:rPr>
      </w:pPr>
    </w:p>
    <w:p w14:paraId="312D6323" w14:textId="77777777" w:rsidR="003F1B71" w:rsidRDefault="003F1B71">
      <w:pPr>
        <w:pStyle w:val="a3"/>
        <w:spacing w:before="2"/>
        <w:rPr>
          <w:b/>
          <w:sz w:val="28"/>
        </w:rPr>
      </w:pPr>
    </w:p>
    <w:p w14:paraId="53652827" w14:textId="77777777" w:rsidR="00AD7FA8" w:rsidRDefault="00AD7FA8">
      <w:pPr>
        <w:pStyle w:val="a3"/>
        <w:spacing w:before="2"/>
        <w:rPr>
          <w:b/>
          <w:sz w:val="28"/>
        </w:rPr>
      </w:pPr>
    </w:p>
    <w:p w14:paraId="3977420B" w14:textId="77777777" w:rsidR="00AD7FA8" w:rsidRDefault="00AD7FA8">
      <w:pPr>
        <w:pStyle w:val="a3"/>
        <w:spacing w:before="2"/>
        <w:rPr>
          <w:b/>
          <w:sz w:val="28"/>
        </w:rPr>
      </w:pPr>
    </w:p>
    <w:p w14:paraId="7F06B425" w14:textId="77777777" w:rsidR="00AD7FA8" w:rsidRDefault="00AD7FA8">
      <w:pPr>
        <w:pStyle w:val="a3"/>
        <w:spacing w:before="2"/>
        <w:rPr>
          <w:b/>
          <w:sz w:val="28"/>
        </w:rPr>
      </w:pPr>
    </w:p>
    <w:p w14:paraId="2978239F" w14:textId="77777777" w:rsidR="00AD7FA8" w:rsidRDefault="00AD7FA8">
      <w:pPr>
        <w:pStyle w:val="a3"/>
        <w:spacing w:before="2"/>
        <w:rPr>
          <w:b/>
          <w:sz w:val="28"/>
        </w:rPr>
      </w:pPr>
    </w:p>
    <w:p w14:paraId="471E5BD1" w14:textId="77777777" w:rsidR="00AD7FA8" w:rsidRDefault="00AD7FA8">
      <w:pPr>
        <w:pStyle w:val="a3"/>
        <w:spacing w:before="2"/>
        <w:rPr>
          <w:b/>
          <w:sz w:val="28"/>
        </w:rPr>
      </w:pPr>
    </w:p>
    <w:p w14:paraId="2C8B3AA0" w14:textId="77777777" w:rsidR="00AD7FA8" w:rsidRDefault="00AD7FA8">
      <w:pPr>
        <w:pStyle w:val="a3"/>
        <w:spacing w:before="2"/>
        <w:rPr>
          <w:b/>
          <w:sz w:val="28"/>
        </w:rPr>
      </w:pPr>
    </w:p>
    <w:p w14:paraId="77F0076F" w14:textId="77777777" w:rsidR="00AD7FA8" w:rsidRDefault="00AD7FA8">
      <w:pPr>
        <w:pStyle w:val="a3"/>
        <w:spacing w:before="2"/>
        <w:rPr>
          <w:b/>
          <w:sz w:val="28"/>
        </w:rPr>
      </w:pPr>
    </w:p>
    <w:p w14:paraId="3540F362" w14:textId="77777777" w:rsidR="003F1B71" w:rsidRDefault="003F1B71">
      <w:pPr>
        <w:pStyle w:val="a3"/>
        <w:spacing w:before="2"/>
        <w:rPr>
          <w:b/>
          <w:sz w:val="28"/>
        </w:rPr>
      </w:pPr>
    </w:p>
    <w:p w14:paraId="17C5BCE3" w14:textId="77777777" w:rsidR="003F1B71" w:rsidRDefault="003F1B71">
      <w:pPr>
        <w:pStyle w:val="a3"/>
        <w:spacing w:before="2"/>
        <w:rPr>
          <w:b/>
          <w:sz w:val="28"/>
        </w:rPr>
      </w:pPr>
    </w:p>
    <w:p w14:paraId="17EC127B" w14:textId="77777777" w:rsidR="003F1B71" w:rsidRDefault="003F1B71">
      <w:pPr>
        <w:pStyle w:val="a3"/>
        <w:spacing w:before="2"/>
        <w:rPr>
          <w:b/>
          <w:sz w:val="28"/>
        </w:rPr>
      </w:pPr>
    </w:p>
    <w:p w14:paraId="568DAD22" w14:textId="77777777" w:rsidR="003F1B71" w:rsidRDefault="003F1B71">
      <w:pPr>
        <w:pStyle w:val="a3"/>
        <w:spacing w:before="2"/>
        <w:rPr>
          <w:b/>
          <w:sz w:val="28"/>
        </w:rPr>
      </w:pPr>
    </w:p>
    <w:p w14:paraId="1437D0E3" w14:textId="77777777" w:rsidR="003F1B71" w:rsidRDefault="003F1B71" w:rsidP="003F1B71">
      <w:pPr>
        <w:pStyle w:val="5"/>
      </w:pPr>
      <w:r>
        <w:rPr>
          <w:noProof/>
          <w:lang w:eastAsia="uk-UA"/>
        </w:rPr>
        <w:drawing>
          <wp:anchor distT="0" distB="0" distL="0" distR="0" simplePos="0" relativeHeight="487195136" behindDoc="0" locked="0" layoutInCell="1" allowOverlap="1" wp14:anchorId="1004D15D" wp14:editId="23E0A924">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C555EA5"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21CB30A" w14:textId="77777777" w:rsidR="003F1B71" w:rsidRDefault="003F1B71" w:rsidP="003F1B71">
      <w:pPr>
        <w:pStyle w:val="a3"/>
        <w:rPr>
          <w:b/>
          <w:i/>
          <w:color w:val="FF0000"/>
          <w:sz w:val="20"/>
        </w:rPr>
      </w:pPr>
    </w:p>
    <w:p w14:paraId="120D4AF8"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621422E3" w14:textId="77777777" w:rsidR="002F7856" w:rsidRDefault="002F7856" w:rsidP="002F7856">
      <w:pPr>
        <w:widowControl/>
        <w:suppressAutoHyphens/>
        <w:autoSpaceDE/>
        <w:autoSpaceDN/>
        <w:rPr>
          <w:color w:val="000000"/>
        </w:rPr>
      </w:pPr>
    </w:p>
    <w:p w14:paraId="69582F06" w14:textId="77777777" w:rsidR="002F7856" w:rsidRDefault="002F7856" w:rsidP="002F7856">
      <w:pPr>
        <w:widowControl/>
        <w:suppressAutoHyphens/>
        <w:autoSpaceDE/>
        <w:autoSpaceDN/>
        <w:rPr>
          <w:color w:val="000000"/>
        </w:rPr>
      </w:pPr>
    </w:p>
    <w:p w14:paraId="5FC08758" w14:textId="604B0B7B" w:rsidR="002F7856" w:rsidRPr="002F7856" w:rsidRDefault="002F7856" w:rsidP="002F7856">
      <w:pPr>
        <w:widowControl/>
        <w:suppressAutoHyphens/>
        <w:autoSpaceDE/>
        <w:autoSpaceDN/>
        <w:ind w:firstLine="720"/>
        <w:rPr>
          <w:b/>
          <w:bCs/>
          <w:color w:val="000000"/>
        </w:rPr>
      </w:pPr>
      <w:r w:rsidRPr="002F7856">
        <w:rPr>
          <w:b/>
          <w:bCs/>
          <w:color w:val="000000"/>
        </w:rPr>
        <w:t>Основна:</w:t>
      </w:r>
    </w:p>
    <w:p w14:paraId="4C49FB03" w14:textId="45AF0226" w:rsidR="00AD7FA8" w:rsidRPr="00AD7FA8" w:rsidRDefault="00AD7FA8" w:rsidP="00AD7FA8">
      <w:pPr>
        <w:pStyle w:val="a5"/>
        <w:widowControl/>
        <w:numPr>
          <w:ilvl w:val="0"/>
          <w:numId w:val="65"/>
        </w:numPr>
        <w:suppressAutoHyphens/>
        <w:autoSpaceDE/>
        <w:autoSpaceDN/>
        <w:jc w:val="both"/>
        <w:rPr>
          <w:color w:val="000000"/>
        </w:rPr>
      </w:pPr>
      <w:r w:rsidRPr="00AD7FA8">
        <w:rPr>
          <w:color w:val="000000"/>
        </w:rPr>
        <w:t>Добронравова І. С. Філософія та методологія науки: підручник/І. С. Добронравова, Л. І. Сидоренко. К</w:t>
      </w:r>
      <w:r>
        <w:rPr>
          <w:color w:val="000000"/>
        </w:rPr>
        <w:t xml:space="preserve">иїв </w:t>
      </w:r>
      <w:r w:rsidRPr="00AD7FA8">
        <w:rPr>
          <w:color w:val="000000"/>
        </w:rPr>
        <w:t xml:space="preserve">: </w:t>
      </w:r>
      <w:proofErr w:type="spellStart"/>
      <w:r w:rsidRPr="00AD7FA8">
        <w:rPr>
          <w:color w:val="000000"/>
        </w:rPr>
        <w:t>Видавничо</w:t>
      </w:r>
      <w:proofErr w:type="spellEnd"/>
      <w:r w:rsidRPr="00AD7FA8">
        <w:rPr>
          <w:color w:val="000000"/>
        </w:rPr>
        <w:t>-поліграфічний центр «Київський універ-</w:t>
      </w:r>
      <w:proofErr w:type="spellStart"/>
      <w:r w:rsidRPr="00AD7FA8">
        <w:rPr>
          <w:color w:val="000000"/>
        </w:rPr>
        <w:t>ситет</w:t>
      </w:r>
      <w:proofErr w:type="spellEnd"/>
      <w:r w:rsidRPr="00AD7FA8">
        <w:rPr>
          <w:color w:val="000000"/>
        </w:rPr>
        <w:t>», 2008. 223 с.</w:t>
      </w:r>
    </w:p>
    <w:p w14:paraId="3D00B7FE" w14:textId="77777777" w:rsidR="00AD7FA8" w:rsidRPr="00AD7FA8" w:rsidRDefault="00AD7FA8" w:rsidP="00AD7FA8">
      <w:pPr>
        <w:pStyle w:val="a5"/>
        <w:widowControl/>
        <w:numPr>
          <w:ilvl w:val="0"/>
          <w:numId w:val="65"/>
        </w:numPr>
        <w:suppressAutoHyphens/>
        <w:autoSpaceDE/>
        <w:autoSpaceDN/>
        <w:jc w:val="both"/>
        <w:rPr>
          <w:color w:val="000000"/>
        </w:rPr>
      </w:pPr>
      <w:r w:rsidRPr="00AD7FA8">
        <w:rPr>
          <w:color w:val="000000"/>
        </w:rPr>
        <w:t>Єрмоленко А. М. Комунікативна практична філософія. Підручник. К</w:t>
      </w:r>
      <w:r w:rsidRPr="00AD7FA8">
        <w:rPr>
          <w:color w:val="000000"/>
        </w:rPr>
        <w:t>иїв</w:t>
      </w:r>
      <w:r w:rsidRPr="00AD7FA8">
        <w:rPr>
          <w:color w:val="000000"/>
        </w:rPr>
        <w:t xml:space="preserve">: </w:t>
      </w:r>
      <w:proofErr w:type="spellStart"/>
      <w:r w:rsidRPr="00AD7FA8">
        <w:rPr>
          <w:color w:val="000000"/>
        </w:rPr>
        <w:t>Лібра</w:t>
      </w:r>
      <w:proofErr w:type="spellEnd"/>
      <w:r w:rsidRPr="00AD7FA8">
        <w:rPr>
          <w:color w:val="000000"/>
        </w:rPr>
        <w:t>, 1999. 488 с.</w:t>
      </w:r>
    </w:p>
    <w:p w14:paraId="564B8E7B" w14:textId="33AADD83" w:rsidR="006517AD" w:rsidRPr="00AD7FA8" w:rsidRDefault="006517AD" w:rsidP="00AD7FA8">
      <w:pPr>
        <w:pStyle w:val="a5"/>
        <w:widowControl/>
        <w:numPr>
          <w:ilvl w:val="0"/>
          <w:numId w:val="65"/>
        </w:numPr>
        <w:suppressAutoHyphens/>
        <w:autoSpaceDE/>
        <w:autoSpaceDN/>
        <w:jc w:val="both"/>
        <w:rPr>
          <w:color w:val="000000"/>
        </w:rPr>
      </w:pPr>
      <w:proofErr w:type="spellStart"/>
      <w:r>
        <w:t>Чалдіні</w:t>
      </w:r>
      <w:proofErr w:type="spellEnd"/>
      <w:r>
        <w:t xml:space="preserve"> Р. Психологія впливу. </w:t>
      </w:r>
      <w:r w:rsidRPr="00AD7FA8">
        <w:rPr>
          <w:rFonts w:eastAsia="Calibri"/>
          <w:color w:val="000000"/>
        </w:rPr>
        <w:t xml:space="preserve">Харків: Книжковий клуб «Клуб сімейного дозвілля», </w:t>
      </w:r>
      <w:r>
        <w:t>2017, 352 с.</w:t>
      </w:r>
    </w:p>
    <w:p w14:paraId="369AD390" w14:textId="77777777" w:rsidR="00AD7FA8" w:rsidRPr="00AD7FA8" w:rsidRDefault="00AD7FA8" w:rsidP="00AD7FA8">
      <w:pPr>
        <w:pStyle w:val="a5"/>
        <w:widowControl/>
        <w:numPr>
          <w:ilvl w:val="0"/>
          <w:numId w:val="65"/>
        </w:numPr>
        <w:suppressAutoHyphens/>
        <w:autoSpaceDE/>
        <w:autoSpaceDN/>
        <w:jc w:val="both"/>
        <w:rPr>
          <w:color w:val="000000"/>
        </w:rPr>
      </w:pPr>
      <w:r w:rsidRPr="00AD7FA8">
        <w:rPr>
          <w:color w:val="000000"/>
        </w:rPr>
        <w:t xml:space="preserve">Шашкова Л. О., </w:t>
      </w:r>
      <w:proofErr w:type="spellStart"/>
      <w:r w:rsidRPr="00AD7FA8">
        <w:rPr>
          <w:color w:val="000000"/>
        </w:rPr>
        <w:t>Злочевська</w:t>
      </w:r>
      <w:proofErr w:type="spellEnd"/>
      <w:r w:rsidRPr="00AD7FA8">
        <w:rPr>
          <w:color w:val="000000"/>
        </w:rPr>
        <w:t xml:space="preserve"> М. В. Діалогічний вимір гуманітарного знання. Монографія. Київ : Видавничий дім «Професіонал», 2011. 176 с. </w:t>
      </w:r>
    </w:p>
    <w:p w14:paraId="2BA5F022" w14:textId="77777777" w:rsidR="006517AD" w:rsidRPr="00F738AD" w:rsidRDefault="006517AD" w:rsidP="002F7856">
      <w:pPr>
        <w:pStyle w:val="a5"/>
        <w:tabs>
          <w:tab w:val="left" w:pos="0"/>
          <w:tab w:val="left" w:pos="1418"/>
        </w:tabs>
        <w:overflowPunct w:val="0"/>
        <w:adjustRightInd w:val="0"/>
        <w:ind w:left="709"/>
        <w:jc w:val="both"/>
        <w:textAlignment w:val="baseline"/>
      </w:pPr>
    </w:p>
    <w:p w14:paraId="17FA0DF6" w14:textId="77777777" w:rsidR="006517AD" w:rsidRPr="00F738AD" w:rsidRDefault="006517AD" w:rsidP="006517AD">
      <w:pPr>
        <w:tabs>
          <w:tab w:val="left" w:pos="0"/>
          <w:tab w:val="left" w:pos="6135"/>
        </w:tabs>
        <w:overflowPunct w:val="0"/>
        <w:adjustRightInd w:val="0"/>
        <w:textAlignment w:val="baseline"/>
      </w:pPr>
      <w:r w:rsidRPr="00F738AD">
        <w:rPr>
          <w:b/>
        </w:rPr>
        <w:t>Додаткова</w:t>
      </w:r>
      <w:r w:rsidRPr="00F738AD">
        <w:t>:</w:t>
      </w:r>
    </w:p>
    <w:p w14:paraId="6EF66663" w14:textId="04679466"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D93C6B">
        <w:t>Бутенко Н.Ю.</w:t>
      </w:r>
      <w:r w:rsidR="002F7856">
        <w:t xml:space="preserve"> </w:t>
      </w:r>
      <w:r w:rsidRPr="00D93C6B">
        <w:t>Комунікативні процеси у навчанні: підручник. Київ:</w:t>
      </w:r>
      <w:r w:rsidR="002F7856">
        <w:t xml:space="preserve"> </w:t>
      </w:r>
      <w:r w:rsidRPr="00D93C6B">
        <w:t>КНЕУ, 2006. 384 с.</w:t>
      </w:r>
    </w:p>
    <w:p w14:paraId="167A24F5" w14:textId="02CE6A23" w:rsidR="00AD7FA8" w:rsidRDefault="00AD7FA8"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AD7FA8">
        <w:t>Владиченко</w:t>
      </w:r>
      <w:proofErr w:type="spellEnd"/>
      <w:r w:rsidRPr="00AD7FA8">
        <w:t xml:space="preserve"> Л. Д. Філософські та релігійні аспекти проблеми діалогу: компаративний аналіз творчості Мартіна Бубера та Михайла </w:t>
      </w:r>
      <w:proofErr w:type="spellStart"/>
      <w:r w:rsidRPr="00AD7FA8">
        <w:t>Бахтіна</w:t>
      </w:r>
      <w:proofErr w:type="spellEnd"/>
      <w:r w:rsidRPr="00AD7FA8">
        <w:t xml:space="preserve">: </w:t>
      </w:r>
      <w:proofErr w:type="spellStart"/>
      <w:r w:rsidRPr="00AD7FA8">
        <w:t>автореф</w:t>
      </w:r>
      <w:proofErr w:type="spellEnd"/>
      <w:r w:rsidRPr="00AD7FA8">
        <w:t xml:space="preserve">. </w:t>
      </w:r>
      <w:proofErr w:type="spellStart"/>
      <w:r w:rsidRPr="00AD7FA8">
        <w:t>дис</w:t>
      </w:r>
      <w:proofErr w:type="spellEnd"/>
      <w:r w:rsidRPr="00AD7FA8">
        <w:t xml:space="preserve">… </w:t>
      </w:r>
      <w:proofErr w:type="spellStart"/>
      <w:r w:rsidRPr="00AD7FA8">
        <w:t>канд</w:t>
      </w:r>
      <w:proofErr w:type="spellEnd"/>
      <w:r w:rsidRPr="00AD7FA8">
        <w:t xml:space="preserve">. </w:t>
      </w:r>
      <w:proofErr w:type="spellStart"/>
      <w:r w:rsidRPr="00AD7FA8">
        <w:t>філос</w:t>
      </w:r>
      <w:proofErr w:type="spellEnd"/>
      <w:r w:rsidRPr="00AD7FA8">
        <w:t>. наук: 09.00.11/КНУ імені Тараса Шевченка.</w:t>
      </w:r>
      <w:r>
        <w:t xml:space="preserve"> </w:t>
      </w:r>
      <w:r w:rsidRPr="00AD7FA8">
        <w:t>Київ, 2007.</w:t>
      </w:r>
    </w:p>
    <w:p w14:paraId="6B89BD84" w14:textId="6F5501DE" w:rsidR="00444DE1" w:rsidRDefault="00444DE1"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444DE1">
        <w:t>Злочевська</w:t>
      </w:r>
      <w:proofErr w:type="spellEnd"/>
      <w:r w:rsidRPr="00444DE1">
        <w:t xml:space="preserve"> М. В. Філософія діалогу М. </w:t>
      </w:r>
      <w:proofErr w:type="spellStart"/>
      <w:r w:rsidRPr="00444DE1">
        <w:t>Бахтіна</w:t>
      </w:r>
      <w:proofErr w:type="spellEnd"/>
      <w:r w:rsidRPr="00444DE1">
        <w:t>: теоретико</w:t>
      </w:r>
      <w:r>
        <w:t>-</w:t>
      </w:r>
      <w:r w:rsidRPr="00444DE1">
        <w:t>методологічні засади</w:t>
      </w:r>
      <w:r>
        <w:t xml:space="preserve">. </w:t>
      </w:r>
      <w:r w:rsidRPr="00444DE1">
        <w:rPr>
          <w:i/>
          <w:iCs/>
        </w:rPr>
        <w:t>Науковий вісник Чернівецького університету. Філософія</w:t>
      </w:r>
      <w:r w:rsidRPr="00444DE1">
        <w:t>. 2008. № 410. С. 24–29.</w:t>
      </w:r>
    </w:p>
    <w:p w14:paraId="4002A2CF" w14:textId="685F20D2" w:rsidR="00444DE1" w:rsidRDefault="00444DE1"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444DE1">
        <w:t>Злочевська</w:t>
      </w:r>
      <w:proofErr w:type="spellEnd"/>
      <w:r w:rsidRPr="00444DE1">
        <w:t xml:space="preserve"> М. В. Концептуальний вимір філософії діалогу</w:t>
      </w:r>
      <w:r>
        <w:t xml:space="preserve">. </w:t>
      </w:r>
      <w:r w:rsidRPr="00444DE1">
        <w:rPr>
          <w:i/>
          <w:iCs/>
        </w:rPr>
        <w:t>Вісник Національного технічного університету України »Київський політехнічний інститут». Філософія. Психологія. Педагогіка</w:t>
      </w:r>
      <w:r>
        <w:rPr>
          <w:i/>
          <w:iCs/>
        </w:rPr>
        <w:t>.</w:t>
      </w:r>
      <w:r w:rsidRPr="00444DE1">
        <w:t xml:space="preserve"> 2009. № 1 (25)</w:t>
      </w:r>
      <w:r>
        <w:t xml:space="preserve">. </w:t>
      </w:r>
      <w:r w:rsidRPr="00444DE1">
        <w:t>С. 32–35.</w:t>
      </w:r>
    </w:p>
    <w:p w14:paraId="1CA1C269" w14:textId="24B87DA2" w:rsidR="00444DE1" w:rsidRDefault="00444DE1"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444DE1">
        <w:t>Кримський С. Б. Запити філософських смислів</w:t>
      </w:r>
      <w:r>
        <w:t>.</w:t>
      </w:r>
      <w:r w:rsidRPr="00444DE1">
        <w:t xml:space="preserve"> </w:t>
      </w:r>
      <w:r>
        <w:t xml:space="preserve">Київ </w:t>
      </w:r>
      <w:r w:rsidRPr="00444DE1">
        <w:t>: Вид. ПАРАПАН, 2003.</w:t>
      </w:r>
      <w:r>
        <w:t xml:space="preserve"> </w:t>
      </w:r>
      <w:r w:rsidRPr="00444DE1">
        <w:t>240 с.</w:t>
      </w:r>
    </w:p>
    <w:p w14:paraId="44F4AF14" w14:textId="0B5C491F" w:rsidR="00444DE1" w:rsidRDefault="00444DE1"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444DE1">
        <w:t>Озадовська</w:t>
      </w:r>
      <w:proofErr w:type="spellEnd"/>
      <w:r w:rsidRPr="00444DE1">
        <w:t xml:space="preserve"> Л. В. Парадигма діалогічності в сучасному мисленні. Монографія</w:t>
      </w:r>
      <w:r>
        <w:t xml:space="preserve">. </w:t>
      </w:r>
      <w:r w:rsidRPr="00444DE1">
        <w:t>К</w:t>
      </w:r>
      <w:r>
        <w:t xml:space="preserve">иїв </w:t>
      </w:r>
      <w:r w:rsidRPr="00444DE1">
        <w:t>: Вид.</w:t>
      </w:r>
      <w:r>
        <w:t xml:space="preserve"> </w:t>
      </w:r>
      <w:r w:rsidRPr="00444DE1">
        <w:t>ПАРАПАН, 2007. 164 с.</w:t>
      </w:r>
    </w:p>
    <w:p w14:paraId="113AEF9F" w14:textId="5DACF9AE" w:rsidR="00F46C98" w:rsidRDefault="00F46C98"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F46C98">
        <w:t>Рікер</w:t>
      </w:r>
      <w:proofErr w:type="spellEnd"/>
      <w:r w:rsidRPr="00F46C98">
        <w:t xml:space="preserve"> П. Сам як інший. Пер. з </w:t>
      </w:r>
      <w:proofErr w:type="spellStart"/>
      <w:r w:rsidRPr="00F46C98">
        <w:t>фр</w:t>
      </w:r>
      <w:proofErr w:type="spellEnd"/>
      <w:r w:rsidRPr="00F46C98">
        <w:t>. К</w:t>
      </w:r>
      <w:r>
        <w:t xml:space="preserve">иїв </w:t>
      </w:r>
      <w:r w:rsidRPr="00F46C98">
        <w:t>: Дух і Літера, 2000. 458 с</w:t>
      </w:r>
    </w:p>
    <w:p w14:paraId="302D3F6C" w14:textId="4F552A0C"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D93C6B">
        <w:t>Тодорова О.В. Інновації в комунікаціях. Інноваційний PR-інструментарій в соціальних комунікаціях сучасного бізнесу: монографія Київ:</w:t>
      </w:r>
      <w:r w:rsidR="00AD7FA8">
        <w:t xml:space="preserve"> </w:t>
      </w:r>
      <w:proofErr w:type="spellStart"/>
      <w:r w:rsidRPr="00D93C6B">
        <w:t>Інтерконтиненталь</w:t>
      </w:r>
      <w:proofErr w:type="spellEnd"/>
      <w:r w:rsidRPr="00D93C6B">
        <w:t>-Україна, 2015. 176 с.</w:t>
      </w:r>
    </w:p>
    <w:p w14:paraId="51357517" w14:textId="43474525" w:rsidR="00064B57" w:rsidRDefault="00064B57"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064B57">
        <w:t>Шашкова Л. О. Діалог науки і релігії в культурно-історичному контексті. Монографія</w:t>
      </w:r>
      <w:r>
        <w:t xml:space="preserve">. </w:t>
      </w:r>
      <w:r w:rsidRPr="00064B57">
        <w:t>К</w:t>
      </w:r>
      <w:r>
        <w:t xml:space="preserve">иїв </w:t>
      </w:r>
      <w:r w:rsidRPr="00064B57">
        <w:t>: Грамота, 2008. 328 с.</w:t>
      </w:r>
    </w:p>
    <w:p w14:paraId="7E49711A" w14:textId="20FAD120"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D93C6B">
        <w:t>Johns</w:t>
      </w:r>
      <w:proofErr w:type="spellEnd"/>
      <w:r w:rsidRPr="00D93C6B">
        <w:t xml:space="preserve">, G., </w:t>
      </w:r>
      <w:proofErr w:type="spellStart"/>
      <w:r w:rsidRPr="00D93C6B">
        <w:t>Saks</w:t>
      </w:r>
      <w:proofErr w:type="spellEnd"/>
      <w:r w:rsidRPr="00D93C6B">
        <w:t xml:space="preserve">, A.M.  </w:t>
      </w:r>
      <w:proofErr w:type="spellStart"/>
      <w:r w:rsidRPr="00D93C6B">
        <w:t>Organizational</w:t>
      </w:r>
      <w:proofErr w:type="spellEnd"/>
      <w:r w:rsidRPr="00D93C6B">
        <w:t xml:space="preserve"> </w:t>
      </w:r>
      <w:proofErr w:type="spellStart"/>
      <w:r w:rsidRPr="00D93C6B">
        <w:t>behavior</w:t>
      </w:r>
      <w:proofErr w:type="spellEnd"/>
      <w:r w:rsidRPr="00D93C6B">
        <w:t xml:space="preserve">: </w:t>
      </w:r>
      <w:proofErr w:type="spellStart"/>
      <w:r w:rsidRPr="00D93C6B">
        <w:t>Understanding</w:t>
      </w:r>
      <w:proofErr w:type="spellEnd"/>
      <w:r w:rsidRPr="00D93C6B">
        <w:t xml:space="preserve"> </w:t>
      </w:r>
      <w:proofErr w:type="spellStart"/>
      <w:r w:rsidRPr="00D93C6B">
        <w:t>and</w:t>
      </w:r>
      <w:proofErr w:type="spellEnd"/>
      <w:r w:rsidRPr="00D93C6B">
        <w:t xml:space="preserve"> </w:t>
      </w:r>
      <w:proofErr w:type="spellStart"/>
      <w:r w:rsidRPr="00D93C6B">
        <w:t>managing</w:t>
      </w:r>
      <w:proofErr w:type="spellEnd"/>
      <w:r w:rsidRPr="00D93C6B">
        <w:t xml:space="preserve"> </w:t>
      </w:r>
      <w:proofErr w:type="spellStart"/>
      <w:r w:rsidRPr="00D93C6B">
        <w:t>life</w:t>
      </w:r>
      <w:proofErr w:type="spellEnd"/>
      <w:r w:rsidRPr="00D93C6B">
        <w:t xml:space="preserve"> </w:t>
      </w:r>
      <w:proofErr w:type="spellStart"/>
      <w:r w:rsidRPr="00D93C6B">
        <w:t>at</w:t>
      </w:r>
      <w:proofErr w:type="spellEnd"/>
      <w:r w:rsidRPr="00D93C6B">
        <w:t xml:space="preserve"> </w:t>
      </w:r>
      <w:proofErr w:type="spellStart"/>
      <w:r w:rsidRPr="00D93C6B">
        <w:t>work</w:t>
      </w:r>
      <w:proofErr w:type="spellEnd"/>
      <w:r w:rsidRPr="00D93C6B">
        <w:t xml:space="preserve">.  </w:t>
      </w:r>
      <w:proofErr w:type="spellStart"/>
      <w:r w:rsidRPr="00D93C6B">
        <w:t>Toronto</w:t>
      </w:r>
      <w:proofErr w:type="spellEnd"/>
      <w:r w:rsidRPr="00D93C6B">
        <w:t xml:space="preserve">: </w:t>
      </w:r>
      <w:proofErr w:type="spellStart"/>
      <w:r w:rsidRPr="00D93C6B">
        <w:t>Pearson</w:t>
      </w:r>
      <w:proofErr w:type="spellEnd"/>
      <w:r w:rsidRPr="00D93C6B">
        <w:t>. 2014. 656 р.</w:t>
      </w:r>
    </w:p>
    <w:p w14:paraId="6284F199" w14:textId="77777777" w:rsidR="006517AD" w:rsidRPr="005B7153" w:rsidRDefault="006517AD" w:rsidP="006517AD">
      <w:pPr>
        <w:widowControl/>
        <w:numPr>
          <w:ilvl w:val="0"/>
          <w:numId w:val="56"/>
        </w:numPr>
        <w:tabs>
          <w:tab w:val="left" w:pos="0"/>
          <w:tab w:val="left" w:pos="6135"/>
        </w:tabs>
        <w:suppressAutoHyphens/>
        <w:overflowPunct w:val="0"/>
        <w:autoSpaceDE/>
        <w:autoSpaceDN/>
        <w:adjustRightInd w:val="0"/>
        <w:textAlignment w:val="baseline"/>
        <w:rPr>
          <w:b/>
        </w:rPr>
      </w:pPr>
      <w:proofErr w:type="spellStart"/>
      <w:r w:rsidRPr="00D93C6B">
        <w:t>David</w:t>
      </w:r>
      <w:proofErr w:type="spellEnd"/>
      <w:r w:rsidRPr="00D93C6B">
        <w:t xml:space="preserve"> </w:t>
      </w:r>
      <w:proofErr w:type="spellStart"/>
      <w:r w:rsidRPr="00D93C6B">
        <w:t>Myers</w:t>
      </w:r>
      <w:proofErr w:type="spellEnd"/>
      <w:r w:rsidRPr="00D93C6B">
        <w:t xml:space="preserve">, </w:t>
      </w:r>
      <w:proofErr w:type="spellStart"/>
      <w:r w:rsidRPr="00D93C6B">
        <w:t>Jackie</w:t>
      </w:r>
      <w:proofErr w:type="spellEnd"/>
      <w:r w:rsidRPr="00D93C6B">
        <w:t xml:space="preserve"> </w:t>
      </w:r>
      <w:proofErr w:type="spellStart"/>
      <w:r w:rsidRPr="00D93C6B">
        <w:t>Abell</w:t>
      </w:r>
      <w:proofErr w:type="spellEnd"/>
      <w:r w:rsidRPr="00D93C6B">
        <w:t xml:space="preserve">, </w:t>
      </w:r>
      <w:proofErr w:type="spellStart"/>
      <w:r w:rsidRPr="00D93C6B">
        <w:t>Fabio</w:t>
      </w:r>
      <w:proofErr w:type="spellEnd"/>
      <w:r w:rsidRPr="00D93C6B">
        <w:t xml:space="preserve"> </w:t>
      </w:r>
      <w:proofErr w:type="spellStart"/>
      <w:r w:rsidRPr="00D93C6B">
        <w:t>Sani</w:t>
      </w:r>
      <w:proofErr w:type="spellEnd"/>
      <w:r w:rsidRPr="00D93C6B">
        <w:t xml:space="preserve"> </w:t>
      </w:r>
      <w:proofErr w:type="spellStart"/>
      <w:r w:rsidRPr="00D93C6B">
        <w:t>Social</w:t>
      </w:r>
      <w:proofErr w:type="spellEnd"/>
      <w:r w:rsidRPr="00D93C6B">
        <w:t xml:space="preserve"> </w:t>
      </w:r>
      <w:proofErr w:type="spellStart"/>
      <w:r w:rsidRPr="00D93C6B">
        <w:t>psychology.Third</w:t>
      </w:r>
      <w:proofErr w:type="spellEnd"/>
      <w:r w:rsidRPr="00D93C6B">
        <w:t xml:space="preserve"> </w:t>
      </w:r>
      <w:proofErr w:type="spellStart"/>
      <w:r w:rsidRPr="00D93C6B">
        <w:t>Edition</w:t>
      </w:r>
      <w:proofErr w:type="spellEnd"/>
      <w:r w:rsidRPr="00D93C6B">
        <w:t xml:space="preserve">. </w:t>
      </w:r>
      <w:proofErr w:type="spellStart"/>
      <w:r w:rsidRPr="00D93C6B">
        <w:t>London</w:t>
      </w:r>
      <w:proofErr w:type="spellEnd"/>
      <w:r w:rsidRPr="00D93C6B">
        <w:t xml:space="preserve">, </w:t>
      </w:r>
      <w:proofErr w:type="spellStart"/>
      <w:r w:rsidRPr="00D93C6B">
        <w:t>McGrowHill</w:t>
      </w:r>
      <w:proofErr w:type="spellEnd"/>
      <w:r w:rsidRPr="00D93C6B">
        <w:t>, 2020, 634 p.</w:t>
      </w:r>
    </w:p>
    <w:p w14:paraId="21355DDD" w14:textId="77777777" w:rsidR="006517AD" w:rsidRPr="00B83131" w:rsidRDefault="006517AD" w:rsidP="006517AD">
      <w:pPr>
        <w:tabs>
          <w:tab w:val="left" w:pos="0"/>
          <w:tab w:val="left" w:pos="6135"/>
        </w:tabs>
        <w:overflowPunct w:val="0"/>
        <w:adjustRightInd w:val="0"/>
        <w:ind w:left="1429"/>
        <w:textAlignment w:val="baseline"/>
        <w:rPr>
          <w:b/>
        </w:rPr>
      </w:pPr>
    </w:p>
    <w:p w14:paraId="53FC7040" w14:textId="2E881915" w:rsidR="008D2E86" w:rsidRDefault="006517AD" w:rsidP="00DC3681">
      <w:pPr>
        <w:tabs>
          <w:tab w:val="left" w:pos="0"/>
          <w:tab w:val="left" w:pos="6135"/>
        </w:tabs>
        <w:overflowPunct w:val="0"/>
        <w:adjustRightInd w:val="0"/>
        <w:textAlignment w:val="baseline"/>
      </w:pPr>
      <w:r w:rsidRPr="00B83131">
        <w:rPr>
          <w:b/>
        </w:rPr>
        <w:t>Інформаційні джерела</w:t>
      </w:r>
      <w:r w:rsidRPr="00B83131">
        <w:t>:</w:t>
      </w:r>
    </w:p>
    <w:p w14:paraId="4F7739BD" w14:textId="77777777" w:rsidR="00DC3681" w:rsidRDefault="00DC3681" w:rsidP="00DC3681">
      <w:pPr>
        <w:pStyle w:val="a5"/>
        <w:numPr>
          <w:ilvl w:val="0"/>
          <w:numId w:val="66"/>
        </w:numPr>
        <w:tabs>
          <w:tab w:val="left" w:pos="0"/>
          <w:tab w:val="left" w:pos="6135"/>
        </w:tabs>
        <w:overflowPunct w:val="0"/>
        <w:adjustRightInd w:val="0"/>
        <w:jc w:val="both"/>
        <w:textAlignment w:val="baseline"/>
      </w:pPr>
      <w:proofErr w:type="spellStart"/>
      <w:r w:rsidRPr="00DC3681">
        <w:t>Martin</w:t>
      </w:r>
      <w:proofErr w:type="spellEnd"/>
      <w:r w:rsidRPr="00DC3681">
        <w:t xml:space="preserve"> </w:t>
      </w:r>
      <w:proofErr w:type="spellStart"/>
      <w:r w:rsidRPr="00DC3681">
        <w:t>Buber</w:t>
      </w:r>
      <w:proofErr w:type="spellEnd"/>
      <w:r w:rsidRPr="00DC3681">
        <w:t xml:space="preserve">: </w:t>
      </w:r>
      <w:proofErr w:type="spellStart"/>
      <w:r w:rsidRPr="00DC3681">
        <w:t>Philosopher</w:t>
      </w:r>
      <w:proofErr w:type="spellEnd"/>
      <w:r w:rsidRPr="00DC3681">
        <w:t xml:space="preserve"> </w:t>
      </w:r>
      <w:proofErr w:type="spellStart"/>
      <w:r w:rsidRPr="00DC3681">
        <w:t>of</w:t>
      </w:r>
      <w:proofErr w:type="spellEnd"/>
      <w:r w:rsidRPr="00DC3681">
        <w:t xml:space="preserve"> </w:t>
      </w:r>
      <w:proofErr w:type="spellStart"/>
      <w:r w:rsidRPr="00DC3681">
        <w:t>Dialogue</w:t>
      </w:r>
      <w:proofErr w:type="spellEnd"/>
      <w:r w:rsidRPr="00DC3681">
        <w:t xml:space="preserve"> </w:t>
      </w:r>
      <w:proofErr w:type="spellStart"/>
      <w:r w:rsidRPr="00DC3681">
        <w:t>and</w:t>
      </w:r>
      <w:proofErr w:type="spellEnd"/>
      <w:r w:rsidRPr="00DC3681">
        <w:t xml:space="preserve"> </w:t>
      </w:r>
      <w:proofErr w:type="spellStart"/>
      <w:r w:rsidRPr="00DC3681">
        <w:t>of</w:t>
      </w:r>
      <w:proofErr w:type="spellEnd"/>
      <w:r w:rsidRPr="00DC3681">
        <w:t xml:space="preserve"> </w:t>
      </w:r>
      <w:proofErr w:type="spellStart"/>
      <w:r w:rsidRPr="00DC3681">
        <w:t>the</w:t>
      </w:r>
      <w:proofErr w:type="spellEnd"/>
      <w:r w:rsidRPr="00DC3681">
        <w:t xml:space="preserve"> </w:t>
      </w:r>
      <w:proofErr w:type="spellStart"/>
      <w:r w:rsidRPr="00DC3681">
        <w:t>Resolution</w:t>
      </w:r>
      <w:proofErr w:type="spellEnd"/>
      <w:r w:rsidRPr="00DC3681">
        <w:t xml:space="preserve"> </w:t>
      </w:r>
      <w:proofErr w:type="spellStart"/>
      <w:r w:rsidRPr="00DC3681">
        <w:t>of</w:t>
      </w:r>
      <w:proofErr w:type="spellEnd"/>
      <w:r w:rsidRPr="00DC3681">
        <w:t xml:space="preserve"> </w:t>
      </w:r>
      <w:proofErr w:type="spellStart"/>
      <w:r w:rsidRPr="00DC3681">
        <w:t>Conflict</w:t>
      </w:r>
      <w:proofErr w:type="spellEnd"/>
      <w:r w:rsidRPr="00DC3681">
        <w:t>. URL</w:t>
      </w:r>
      <w:r>
        <w:t xml:space="preserve"> :</w:t>
      </w:r>
      <w:r w:rsidRPr="00DC3681">
        <w:t xml:space="preserve"> https://www.researchgate.net/publication/274010426_Martin_Buber_Philosopher_of_Dialogue_a </w:t>
      </w:r>
      <w:proofErr w:type="spellStart"/>
      <w:r w:rsidRPr="00DC3681">
        <w:t>nd_of_the_Resolution_of_Conflict</w:t>
      </w:r>
      <w:proofErr w:type="spellEnd"/>
    </w:p>
    <w:p w14:paraId="1941DA09" w14:textId="1FC45E31" w:rsidR="00DC3681" w:rsidRDefault="00DC3681" w:rsidP="00DC3681">
      <w:pPr>
        <w:pStyle w:val="a5"/>
        <w:numPr>
          <w:ilvl w:val="0"/>
          <w:numId w:val="66"/>
        </w:numPr>
        <w:tabs>
          <w:tab w:val="left" w:pos="0"/>
          <w:tab w:val="left" w:pos="6135"/>
        </w:tabs>
        <w:overflowPunct w:val="0"/>
        <w:adjustRightInd w:val="0"/>
        <w:jc w:val="both"/>
        <w:textAlignment w:val="baseline"/>
      </w:pPr>
      <w:proofErr w:type="spellStart"/>
      <w:r w:rsidRPr="00DC3681">
        <w:t>Marta</w:t>
      </w:r>
      <w:proofErr w:type="spellEnd"/>
      <w:r w:rsidRPr="00DC3681">
        <w:t xml:space="preserve"> </w:t>
      </w:r>
      <w:proofErr w:type="spellStart"/>
      <w:r w:rsidRPr="00DC3681">
        <w:t>Rakoczy</w:t>
      </w:r>
      <w:proofErr w:type="spellEnd"/>
      <w:r w:rsidRPr="00DC3681">
        <w:t xml:space="preserve">. </w:t>
      </w:r>
      <w:proofErr w:type="spellStart"/>
      <w:r w:rsidRPr="00DC3681">
        <w:t>Philosophical</w:t>
      </w:r>
      <w:proofErr w:type="spellEnd"/>
      <w:r w:rsidRPr="00DC3681">
        <w:t xml:space="preserve"> </w:t>
      </w:r>
      <w:proofErr w:type="spellStart"/>
      <w:r w:rsidRPr="00DC3681">
        <w:t>dialogue</w:t>
      </w:r>
      <w:proofErr w:type="spellEnd"/>
      <w:r w:rsidRPr="00DC3681">
        <w:t xml:space="preserve"> – </w:t>
      </w:r>
      <w:proofErr w:type="spellStart"/>
      <w:r w:rsidRPr="00DC3681">
        <w:t>towards</w:t>
      </w:r>
      <w:proofErr w:type="spellEnd"/>
      <w:r w:rsidRPr="00DC3681">
        <w:t xml:space="preserve"> </w:t>
      </w:r>
      <w:proofErr w:type="spellStart"/>
      <w:r w:rsidRPr="00DC3681">
        <w:t>the</w:t>
      </w:r>
      <w:proofErr w:type="spellEnd"/>
      <w:r w:rsidRPr="00DC3681">
        <w:t xml:space="preserve"> </w:t>
      </w:r>
      <w:proofErr w:type="spellStart"/>
      <w:r w:rsidRPr="00DC3681">
        <w:t>cultural</w:t>
      </w:r>
      <w:proofErr w:type="spellEnd"/>
      <w:r w:rsidRPr="00DC3681">
        <w:t xml:space="preserve"> </w:t>
      </w:r>
      <w:proofErr w:type="spellStart"/>
      <w:r w:rsidRPr="00DC3681">
        <w:t>history</w:t>
      </w:r>
      <w:proofErr w:type="spellEnd"/>
      <w:r w:rsidRPr="00DC3681">
        <w:t xml:space="preserve"> </w:t>
      </w:r>
      <w:proofErr w:type="spellStart"/>
      <w:r w:rsidRPr="00DC3681">
        <w:t>of</w:t>
      </w:r>
      <w:proofErr w:type="spellEnd"/>
      <w:r w:rsidRPr="00DC3681">
        <w:t xml:space="preserve"> </w:t>
      </w:r>
      <w:proofErr w:type="spellStart"/>
      <w:r w:rsidRPr="00DC3681">
        <w:t>the</w:t>
      </w:r>
      <w:proofErr w:type="spellEnd"/>
      <w:r w:rsidRPr="00DC3681">
        <w:t xml:space="preserve"> </w:t>
      </w:r>
      <w:proofErr w:type="spellStart"/>
      <w:r w:rsidRPr="00DC3681">
        <w:t>genre</w:t>
      </w:r>
      <w:proofErr w:type="spellEnd"/>
      <w:r w:rsidRPr="00DC3681">
        <w:t>. URL</w:t>
      </w:r>
      <w:r>
        <w:t xml:space="preserve"> :</w:t>
      </w:r>
      <w:r w:rsidRPr="00DC3681">
        <w:t xml:space="preserve"> </w:t>
      </w:r>
      <w:hyperlink r:id="rId7" w:history="1">
        <w:r w:rsidRPr="00E2451C">
          <w:rPr>
            <w:rStyle w:val="a8"/>
          </w:rPr>
          <w:t>https://sciendo.com/pdf/10.1515/linpo-2017-0007</w:t>
        </w:r>
      </w:hyperlink>
    </w:p>
    <w:p w14:paraId="6F401CC5" w14:textId="217C2AE7" w:rsidR="00DC3681" w:rsidRDefault="00DC3681" w:rsidP="00DC3681">
      <w:pPr>
        <w:pStyle w:val="a5"/>
        <w:numPr>
          <w:ilvl w:val="0"/>
          <w:numId w:val="66"/>
        </w:numPr>
        <w:tabs>
          <w:tab w:val="left" w:pos="0"/>
          <w:tab w:val="left" w:pos="6135"/>
        </w:tabs>
        <w:overflowPunct w:val="0"/>
        <w:adjustRightInd w:val="0"/>
        <w:jc w:val="both"/>
        <w:textAlignment w:val="baseline"/>
      </w:pPr>
      <w:proofErr w:type="spellStart"/>
      <w:r w:rsidRPr="00DC3681">
        <w:t>Michael</w:t>
      </w:r>
      <w:proofErr w:type="spellEnd"/>
      <w:r w:rsidRPr="00DC3681">
        <w:t xml:space="preserve"> A. </w:t>
      </w:r>
      <w:proofErr w:type="spellStart"/>
      <w:r w:rsidRPr="00DC3681">
        <w:t>Peters</w:t>
      </w:r>
      <w:proofErr w:type="spellEnd"/>
      <w:r w:rsidRPr="00DC3681">
        <w:t xml:space="preserve"> &amp; </w:t>
      </w:r>
      <w:proofErr w:type="spellStart"/>
      <w:r w:rsidRPr="00DC3681">
        <w:t>Tina</w:t>
      </w:r>
      <w:proofErr w:type="spellEnd"/>
      <w:r w:rsidRPr="00DC3681">
        <w:t xml:space="preserve"> </w:t>
      </w:r>
      <w:proofErr w:type="spellStart"/>
      <w:r w:rsidRPr="00DC3681">
        <w:t>Besley</w:t>
      </w:r>
      <w:proofErr w:type="spellEnd"/>
      <w:r w:rsidRPr="00DC3681">
        <w:t xml:space="preserve">. </w:t>
      </w:r>
      <w:proofErr w:type="spellStart"/>
      <w:r w:rsidRPr="00DC3681">
        <w:t>Models</w:t>
      </w:r>
      <w:proofErr w:type="spellEnd"/>
      <w:r w:rsidRPr="00DC3681">
        <w:t xml:space="preserve"> </w:t>
      </w:r>
      <w:proofErr w:type="spellStart"/>
      <w:r w:rsidRPr="00DC3681">
        <w:t>of</w:t>
      </w:r>
      <w:proofErr w:type="spellEnd"/>
      <w:r w:rsidRPr="00DC3681">
        <w:t xml:space="preserve"> </w:t>
      </w:r>
      <w:proofErr w:type="spellStart"/>
      <w:r w:rsidRPr="00DC3681">
        <w:t>dialogue</w:t>
      </w:r>
      <w:proofErr w:type="spellEnd"/>
      <w:r w:rsidRPr="00DC3681">
        <w:t xml:space="preserve">. URL </w:t>
      </w:r>
      <w:hyperlink r:id="rId8" w:history="1">
        <w:r w:rsidRPr="00E2451C">
          <w:rPr>
            <w:rStyle w:val="a8"/>
          </w:rPr>
          <w:t>https://www.tandfonline.com/doi/pdf/10.1080/00131857.2019.1684801</w:t>
        </w:r>
      </w:hyperlink>
    </w:p>
    <w:p w14:paraId="2AEBB6F2" w14:textId="1A97CF07" w:rsidR="00DC3681" w:rsidRPr="00D81275" w:rsidRDefault="00DC3681" w:rsidP="00DC3681">
      <w:pPr>
        <w:pStyle w:val="a5"/>
        <w:numPr>
          <w:ilvl w:val="0"/>
          <w:numId w:val="66"/>
        </w:numPr>
        <w:tabs>
          <w:tab w:val="left" w:pos="0"/>
          <w:tab w:val="left" w:pos="6135"/>
        </w:tabs>
        <w:overflowPunct w:val="0"/>
        <w:adjustRightInd w:val="0"/>
        <w:jc w:val="both"/>
        <w:textAlignment w:val="baseline"/>
      </w:pPr>
      <w:proofErr w:type="spellStart"/>
      <w:r w:rsidRPr="00DC3681">
        <w:t>Dialogue</w:t>
      </w:r>
      <w:proofErr w:type="spellEnd"/>
      <w:r w:rsidRPr="00DC3681">
        <w:t xml:space="preserve"> </w:t>
      </w:r>
      <w:proofErr w:type="spellStart"/>
      <w:r w:rsidRPr="00DC3681">
        <w:t>as</w:t>
      </w:r>
      <w:proofErr w:type="spellEnd"/>
      <w:r w:rsidRPr="00DC3681">
        <w:t xml:space="preserve"> a </w:t>
      </w:r>
      <w:proofErr w:type="spellStart"/>
      <w:r w:rsidRPr="00DC3681">
        <w:t>Trans-disciplinary</w:t>
      </w:r>
      <w:proofErr w:type="spellEnd"/>
      <w:r w:rsidRPr="00DC3681">
        <w:t xml:space="preserve"> </w:t>
      </w:r>
      <w:proofErr w:type="spellStart"/>
      <w:r w:rsidRPr="00DC3681">
        <w:t>Concept</w:t>
      </w:r>
      <w:proofErr w:type="spellEnd"/>
      <w:r w:rsidRPr="00DC3681">
        <w:t xml:space="preserve">. </w:t>
      </w:r>
      <w:proofErr w:type="spellStart"/>
      <w:r w:rsidRPr="00DC3681">
        <w:t>Martin</w:t>
      </w:r>
      <w:proofErr w:type="spellEnd"/>
      <w:r w:rsidRPr="00DC3681">
        <w:t xml:space="preserve"> </w:t>
      </w:r>
      <w:proofErr w:type="spellStart"/>
      <w:r w:rsidRPr="00DC3681">
        <w:t>Buber’s</w:t>
      </w:r>
      <w:proofErr w:type="spellEnd"/>
      <w:r w:rsidRPr="00DC3681">
        <w:t xml:space="preserve"> </w:t>
      </w:r>
      <w:proofErr w:type="spellStart"/>
      <w:r w:rsidRPr="00DC3681">
        <w:t>Philosophy</w:t>
      </w:r>
      <w:proofErr w:type="spellEnd"/>
      <w:r w:rsidRPr="00DC3681">
        <w:t xml:space="preserve"> </w:t>
      </w:r>
      <w:proofErr w:type="spellStart"/>
      <w:r w:rsidRPr="00DC3681">
        <w:t>of</w:t>
      </w:r>
      <w:proofErr w:type="spellEnd"/>
      <w:r w:rsidRPr="00DC3681">
        <w:t xml:space="preserve"> </w:t>
      </w:r>
      <w:proofErr w:type="spellStart"/>
      <w:r w:rsidRPr="00DC3681">
        <w:t>Dialogue</w:t>
      </w:r>
      <w:proofErr w:type="spellEnd"/>
      <w:r w:rsidRPr="00DC3681">
        <w:t xml:space="preserve"> </w:t>
      </w:r>
      <w:proofErr w:type="spellStart"/>
      <w:r w:rsidRPr="00DC3681">
        <w:t>and</w:t>
      </w:r>
      <w:proofErr w:type="spellEnd"/>
      <w:r w:rsidRPr="00DC3681">
        <w:t xml:space="preserve"> </w:t>
      </w:r>
      <w:proofErr w:type="spellStart"/>
      <w:r w:rsidRPr="00DC3681">
        <w:t>its</w:t>
      </w:r>
      <w:proofErr w:type="spellEnd"/>
      <w:r w:rsidRPr="00DC3681">
        <w:t xml:space="preserve"> </w:t>
      </w:r>
      <w:proofErr w:type="spellStart"/>
      <w:r w:rsidRPr="00DC3681">
        <w:t>Contemporary</w:t>
      </w:r>
      <w:proofErr w:type="spellEnd"/>
      <w:r w:rsidRPr="00DC3681">
        <w:t xml:space="preserve"> </w:t>
      </w:r>
      <w:proofErr w:type="spellStart"/>
      <w:r w:rsidRPr="00DC3681">
        <w:t>Reception</w:t>
      </w:r>
      <w:proofErr w:type="spellEnd"/>
      <w:r w:rsidRPr="00DC3681">
        <w:t xml:space="preserve"> URL https://library.oapen.org/bitstream/id/503a2440-141c</w:t>
      </w:r>
      <w:r>
        <w:t>-</w:t>
      </w:r>
      <w:r w:rsidRPr="00DC3681">
        <w:t>4bac-9bac-5ccd5502dcf8/1001716</w:t>
      </w:r>
    </w:p>
    <w:p w14:paraId="166B20A4" w14:textId="77777777" w:rsidR="0023666F" w:rsidRDefault="0023666F" w:rsidP="00DC3681">
      <w:pPr>
        <w:pStyle w:val="5"/>
        <w:jc w:val="both"/>
      </w:pPr>
    </w:p>
    <w:p w14:paraId="26D001CE" w14:textId="77777777" w:rsidR="0023666F" w:rsidRDefault="0023666F" w:rsidP="00DC3681">
      <w:pPr>
        <w:pStyle w:val="5"/>
        <w:jc w:val="both"/>
      </w:pPr>
    </w:p>
    <w:p w14:paraId="14E20797" w14:textId="77777777" w:rsidR="000A10BC" w:rsidRDefault="000A10BC">
      <w:pPr>
        <w:pStyle w:val="5"/>
      </w:pPr>
    </w:p>
    <w:p w14:paraId="3E49F7D5" w14:textId="77777777" w:rsidR="000A10BC" w:rsidRDefault="000A10BC">
      <w:pPr>
        <w:pStyle w:val="5"/>
      </w:pPr>
    </w:p>
    <w:p w14:paraId="36B58743" w14:textId="77777777" w:rsidR="000A10BC" w:rsidRDefault="000A10BC">
      <w:pPr>
        <w:pStyle w:val="5"/>
      </w:pPr>
    </w:p>
    <w:p w14:paraId="3550D97F" w14:textId="77777777" w:rsidR="006517AD" w:rsidRDefault="006517AD">
      <w:pPr>
        <w:pStyle w:val="5"/>
      </w:pPr>
    </w:p>
    <w:p w14:paraId="225B6355" w14:textId="77777777" w:rsidR="006517AD" w:rsidRDefault="006517AD">
      <w:pPr>
        <w:pStyle w:val="5"/>
      </w:pPr>
    </w:p>
    <w:p w14:paraId="0E3F2124" w14:textId="77777777" w:rsidR="006517AD" w:rsidRDefault="006517AD">
      <w:pPr>
        <w:pStyle w:val="5"/>
      </w:pPr>
    </w:p>
    <w:p w14:paraId="0A2CFA85" w14:textId="77777777" w:rsidR="006517AD" w:rsidRDefault="006517AD">
      <w:pPr>
        <w:pStyle w:val="5"/>
      </w:pPr>
    </w:p>
    <w:p w14:paraId="06F8F6F9" w14:textId="77777777" w:rsidR="006517AD" w:rsidRDefault="006517AD">
      <w:pPr>
        <w:pStyle w:val="5"/>
      </w:pPr>
    </w:p>
    <w:p w14:paraId="38DC6B65" w14:textId="77777777" w:rsidR="006517AD" w:rsidRDefault="006517AD">
      <w:pPr>
        <w:pStyle w:val="5"/>
      </w:pPr>
    </w:p>
    <w:p w14:paraId="0CD3EE2A" w14:textId="77777777" w:rsidR="003A3F62" w:rsidRDefault="003A3F62">
      <w:pPr>
        <w:pStyle w:val="5"/>
      </w:pPr>
    </w:p>
    <w:p w14:paraId="5F82CF16" w14:textId="77777777" w:rsidR="003A3F62" w:rsidRDefault="003A3F62">
      <w:pPr>
        <w:pStyle w:val="5"/>
      </w:pPr>
    </w:p>
    <w:p w14:paraId="58D020E0" w14:textId="77777777" w:rsidR="003A3F62" w:rsidRDefault="003A3F62">
      <w:pPr>
        <w:pStyle w:val="5"/>
      </w:pPr>
    </w:p>
    <w:p w14:paraId="23303F65" w14:textId="77777777" w:rsidR="003A3F62" w:rsidRDefault="003A3F62">
      <w:pPr>
        <w:pStyle w:val="5"/>
      </w:pPr>
    </w:p>
    <w:p w14:paraId="5824639A" w14:textId="77777777" w:rsidR="003A3F62" w:rsidRDefault="003A3F62">
      <w:pPr>
        <w:pStyle w:val="5"/>
      </w:pPr>
    </w:p>
    <w:p w14:paraId="39E991E2" w14:textId="77777777" w:rsidR="003A3F62" w:rsidRDefault="003A3F62">
      <w:pPr>
        <w:pStyle w:val="5"/>
      </w:pPr>
    </w:p>
    <w:p w14:paraId="0172C6D9" w14:textId="77777777" w:rsidR="003A3F62" w:rsidRDefault="003A3F62">
      <w:pPr>
        <w:pStyle w:val="5"/>
      </w:pPr>
    </w:p>
    <w:p w14:paraId="4A1BB6A1" w14:textId="77777777" w:rsidR="003A3F62" w:rsidRDefault="003A3F62">
      <w:pPr>
        <w:pStyle w:val="5"/>
      </w:pPr>
    </w:p>
    <w:p w14:paraId="50050A9D" w14:textId="77777777" w:rsidR="006517AD" w:rsidRDefault="006517AD">
      <w:pPr>
        <w:pStyle w:val="5"/>
      </w:pPr>
    </w:p>
    <w:p w14:paraId="606F17DF" w14:textId="77777777" w:rsidR="006517AD" w:rsidRDefault="006517AD">
      <w:pPr>
        <w:pStyle w:val="5"/>
      </w:pPr>
    </w:p>
    <w:p w14:paraId="414791D4" w14:textId="77777777" w:rsidR="006517AD" w:rsidRDefault="006517AD">
      <w:pPr>
        <w:pStyle w:val="5"/>
      </w:pPr>
    </w:p>
    <w:p w14:paraId="5E9F330B" w14:textId="77777777" w:rsidR="006517AD" w:rsidRDefault="006517AD">
      <w:pPr>
        <w:pStyle w:val="5"/>
      </w:pPr>
    </w:p>
    <w:p w14:paraId="6D12E9DB" w14:textId="77777777" w:rsidR="000A10BC" w:rsidRDefault="000A10BC">
      <w:pPr>
        <w:pStyle w:val="5"/>
      </w:pPr>
    </w:p>
    <w:p w14:paraId="09A27292" w14:textId="77777777" w:rsidR="0023666F" w:rsidRDefault="0023666F">
      <w:pPr>
        <w:pStyle w:val="5"/>
      </w:pPr>
    </w:p>
    <w:p w14:paraId="3811EFD4" w14:textId="77777777" w:rsidR="000F3B38" w:rsidRDefault="00A06E63">
      <w:pPr>
        <w:pStyle w:val="5"/>
      </w:pPr>
      <w:r>
        <w:rPr>
          <w:noProof/>
          <w:lang w:eastAsia="uk-UA"/>
        </w:rPr>
        <w:drawing>
          <wp:anchor distT="0" distB="0" distL="0" distR="0" simplePos="0" relativeHeight="15733248" behindDoc="0" locked="0" layoutInCell="1" allowOverlap="1" wp14:anchorId="7CC58112" wp14:editId="3FF59C2E">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2A78FA" w14:textId="77777777" w:rsidR="000F3B38" w:rsidRDefault="00A06E63">
      <w:pPr>
        <w:pStyle w:val="a3"/>
        <w:spacing w:line="275" w:lineRule="exact"/>
        <w:ind w:left="3690"/>
        <w:jc w:val="both"/>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F6FC3F2"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6DBCEC6F"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3C7502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05A4BA0"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313E4BB"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3ACF3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42B9558"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9" w:history="1">
        <w:r w:rsidR="00D021E6" w:rsidRPr="00E01EA3">
          <w:rPr>
            <w:rStyle w:val="a8"/>
          </w:rPr>
          <w:t>http://www.nbuv.gov.ua</w:t>
        </w:r>
      </w:hyperlink>
      <w:r>
        <w:t xml:space="preserve"> </w:t>
      </w:r>
    </w:p>
    <w:p w14:paraId="070D253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1E588293"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495F69A"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48224A6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68E7204"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01B900AA" w14:textId="77777777" w:rsidR="00D021E6" w:rsidRDefault="00D021E6">
      <w:pPr>
        <w:spacing w:before="1" w:line="237" w:lineRule="auto"/>
        <w:ind w:left="233" w:right="244"/>
        <w:jc w:val="both"/>
        <w:rPr>
          <w:i/>
        </w:rPr>
      </w:pPr>
    </w:p>
    <w:p w14:paraId="315B1AE1" w14:textId="77777777" w:rsidR="000F3B38" w:rsidRDefault="000F3B38">
      <w:pPr>
        <w:jc w:val="both"/>
        <w:sectPr w:rsidR="000F3B38">
          <w:pgSz w:w="11910" w:h="16840"/>
          <w:pgMar w:top="40" w:right="440" w:bottom="280" w:left="900" w:header="720" w:footer="720" w:gutter="0"/>
          <w:cols w:space="720"/>
        </w:sectPr>
      </w:pPr>
    </w:p>
    <w:p w14:paraId="0F22E829" w14:textId="77777777" w:rsidR="000F3B38" w:rsidRDefault="000F3B38">
      <w:pPr>
        <w:pStyle w:val="a3"/>
        <w:rPr>
          <w:i/>
        </w:rPr>
      </w:pPr>
    </w:p>
    <w:p w14:paraId="49311CC6" w14:textId="77777777" w:rsidR="000F3B38" w:rsidRDefault="000F3B38">
      <w:pPr>
        <w:pStyle w:val="a3"/>
        <w:spacing w:before="101"/>
        <w:rPr>
          <w:i/>
        </w:rPr>
      </w:pPr>
    </w:p>
    <w:p w14:paraId="7C29B463" w14:textId="77777777" w:rsidR="000F3B38" w:rsidRDefault="00A06E63">
      <w:pPr>
        <w:pStyle w:val="5"/>
      </w:pPr>
      <w:r>
        <w:rPr>
          <w:noProof/>
          <w:lang w:eastAsia="uk-UA"/>
        </w:rPr>
        <w:drawing>
          <wp:anchor distT="0" distB="0" distL="0" distR="0" simplePos="0" relativeHeight="15733760" behindDoc="0" locked="0" layoutInCell="1" allowOverlap="1" wp14:anchorId="4C75684D" wp14:editId="4F2F38C6">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6FA3FB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96B0BCD" w14:textId="77777777" w:rsidR="000F3B38" w:rsidRDefault="000F3B38">
      <w:pPr>
        <w:pStyle w:val="a3"/>
        <w:spacing w:before="4"/>
      </w:pPr>
    </w:p>
    <w:p w14:paraId="0AB0736B" w14:textId="33F58DFB"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302BF3">
        <w:t>5</w:t>
      </w:r>
      <w:r>
        <w:t>-202</w:t>
      </w:r>
      <w:r w:rsidR="00302BF3">
        <w:t>6</w:t>
      </w:r>
      <w:r>
        <w:rPr>
          <w:spacing w:val="-5"/>
        </w:rPr>
        <w:t xml:space="preserve"> рр.</w:t>
      </w:r>
    </w:p>
    <w:p w14:paraId="2E488F56" w14:textId="2B2DEB5E"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302BF3">
        <w:rPr>
          <w:b/>
          <w:spacing w:val="-2"/>
          <w:sz w:val="24"/>
        </w:rPr>
        <w:t>5</w:t>
      </w:r>
      <w:r>
        <w:rPr>
          <w:b/>
          <w:spacing w:val="-2"/>
          <w:sz w:val="24"/>
        </w:rPr>
        <w:t>-202</w:t>
      </w:r>
      <w:r w:rsidR="00302BF3">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10">
        <w:r>
          <w:rPr>
            <w:spacing w:val="-2"/>
            <w:sz w:val="24"/>
            <w:u w:val="single"/>
          </w:rPr>
          <w:t>https://tinyurl.com/yckze4jd</w:t>
        </w:r>
        <w:r>
          <w:rPr>
            <w:spacing w:val="-2"/>
            <w:sz w:val="24"/>
          </w:rPr>
          <w:t>.</w:t>
        </w:r>
      </w:hyperlink>
    </w:p>
    <w:p w14:paraId="30AFAA50"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1">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2">
        <w:r>
          <w:rPr>
            <w:u w:val="single"/>
          </w:rPr>
          <w:t>https://tinyurl.com/y6wzzlu3</w:t>
        </w:r>
        <w:r>
          <w:t>.</w:t>
        </w:r>
      </w:hyperlink>
    </w:p>
    <w:p w14:paraId="5E259142"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624274C7"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3">
        <w:r>
          <w:rPr>
            <w:u w:val="single"/>
          </w:rPr>
          <w:t>https://tinyurl.com/y9tve4lk</w:t>
        </w:r>
        <w:r>
          <w:t>.</w:t>
        </w:r>
      </w:hyperlink>
    </w:p>
    <w:p w14:paraId="2A86F466"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4">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5">
        <w:r>
          <w:rPr>
            <w:u w:val="single"/>
          </w:rPr>
          <w:t>https://tinyurl.com/ycds57la</w:t>
        </w:r>
        <w:r>
          <w:t>.</w:t>
        </w:r>
      </w:hyperlink>
    </w:p>
    <w:p w14:paraId="165ABB6F" w14:textId="77777777" w:rsidR="000F3B38" w:rsidRDefault="000F3B38">
      <w:pPr>
        <w:pStyle w:val="a3"/>
        <w:spacing w:before="3"/>
      </w:pPr>
    </w:p>
    <w:p w14:paraId="31D544A7"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6">
        <w:r>
          <w:rPr>
            <w:u w:val="single"/>
          </w:rPr>
          <w:t>https://tinyurl.com/y8gbt4xs</w:t>
        </w:r>
        <w:r>
          <w:t>.</w:t>
        </w:r>
      </w:hyperlink>
    </w:p>
    <w:p w14:paraId="5DB77E6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7">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r>
          <w:rPr>
            <w:u w:val="single"/>
          </w:rPr>
          <w:t>https://tinyurl.com/yd6bq6p9</w:t>
        </w:r>
      </w:hyperlink>
      <w:r>
        <w:t xml:space="preserve">; Положення про призначення та виплату соціальних стипендій у ЗНУ: </w:t>
      </w:r>
      <w:hyperlink r:id="rId19">
        <w:r>
          <w:rPr>
            <w:u w:val="single"/>
          </w:rPr>
          <w:t>https://tinyurl.com/y9r5dpwh</w:t>
        </w:r>
      </w:hyperlink>
      <w:r>
        <w:t>.</w:t>
      </w:r>
    </w:p>
    <w:p w14:paraId="6379170C" w14:textId="77777777" w:rsidR="000F3B38" w:rsidRDefault="000F3B38">
      <w:pPr>
        <w:pStyle w:val="a3"/>
        <w:spacing w:before="1"/>
      </w:pPr>
    </w:p>
    <w:p w14:paraId="37761B33"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8FE4653" w14:textId="77777777" w:rsidR="000F3B38" w:rsidRDefault="000F3B38">
      <w:pPr>
        <w:pStyle w:val="a3"/>
        <w:spacing w:before="2"/>
      </w:pPr>
    </w:p>
    <w:p w14:paraId="5DDCACFA"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5E4CFF4"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660ABB60" w14:textId="77777777" w:rsidR="000E3EE1" w:rsidRPr="000E3EE1" w:rsidRDefault="00A06E63" w:rsidP="000E3EE1">
      <w:pPr>
        <w:pStyle w:val="a3"/>
        <w:spacing w:before="5" w:line="237" w:lineRule="auto"/>
        <w:ind w:left="233" w:right="7766"/>
        <w:jc w:val="both"/>
      </w:pPr>
      <w:r w:rsidRPr="000E3EE1">
        <w:t>Електронна</w:t>
      </w:r>
      <w:r w:rsidRPr="000E3EE1">
        <w:rPr>
          <w:spacing w:val="-15"/>
        </w:rPr>
        <w:t xml:space="preserve"> </w:t>
      </w:r>
      <w:r w:rsidR="000E3EE1" w:rsidRPr="000E3EE1">
        <w:t xml:space="preserve">адреса: </w:t>
      </w:r>
      <w:hyperlink r:id="rId20" w:history="1">
        <w:r w:rsidR="000E3EE1" w:rsidRPr="000E3EE1">
          <w:rPr>
            <w:rStyle w:val="a8"/>
            <w:color w:val="auto"/>
            <w:shd w:val="clear" w:color="auto" w:fill="FFFFFF"/>
          </w:rPr>
          <w:t>v_banakh@znu.edu.ua</w:t>
        </w:r>
      </w:hyperlink>
      <w:r w:rsidRPr="000E3EE1">
        <w:t xml:space="preserve">Гаряча лінія: </w:t>
      </w:r>
    </w:p>
    <w:p w14:paraId="44C335E8" w14:textId="77777777" w:rsidR="000F3B38" w:rsidRPr="000E3EE1" w:rsidRDefault="000E3EE1" w:rsidP="000E3EE1">
      <w:pPr>
        <w:pStyle w:val="a3"/>
        <w:spacing w:before="5" w:line="237" w:lineRule="auto"/>
        <w:ind w:left="233" w:right="7766"/>
        <w:jc w:val="both"/>
      </w:pPr>
      <w:hyperlink r:id="rId21" w:history="1">
        <w:r w:rsidRPr="000E3EE1">
          <w:rPr>
            <w:rStyle w:val="a8"/>
            <w:color w:val="auto"/>
            <w:shd w:val="clear" w:color="auto" w:fill="FFFFFF"/>
          </w:rPr>
          <w:t>(061) 227-12-76</w:t>
        </w:r>
      </w:hyperlink>
    </w:p>
    <w:p w14:paraId="0FF7CB91" w14:textId="77777777" w:rsidR="000F3B38" w:rsidRDefault="000F3B38">
      <w:pPr>
        <w:pStyle w:val="a3"/>
      </w:pPr>
    </w:p>
    <w:p w14:paraId="30493BB0" w14:textId="77777777" w:rsidR="000E3EE1" w:rsidRDefault="000E3EE1">
      <w:pPr>
        <w:pStyle w:val="a3"/>
      </w:pPr>
    </w:p>
    <w:p w14:paraId="0483A9C1" w14:textId="77777777" w:rsidR="000E3EE1" w:rsidRDefault="000E3EE1">
      <w:pPr>
        <w:pStyle w:val="a3"/>
      </w:pPr>
    </w:p>
    <w:p w14:paraId="4A140A49" w14:textId="77777777" w:rsidR="000E3EE1" w:rsidRDefault="000E3EE1">
      <w:pPr>
        <w:pStyle w:val="a3"/>
      </w:pPr>
    </w:p>
    <w:p w14:paraId="7DDB5CB2" w14:textId="77777777" w:rsidR="000E3EE1" w:rsidRDefault="000E3EE1">
      <w:pPr>
        <w:pStyle w:val="a3"/>
      </w:pPr>
    </w:p>
    <w:p w14:paraId="6380121F" w14:textId="77777777" w:rsidR="000F3B38" w:rsidRDefault="000F3B38">
      <w:pPr>
        <w:pStyle w:val="a3"/>
        <w:spacing w:before="101"/>
      </w:pPr>
    </w:p>
    <w:p w14:paraId="43441A09" w14:textId="77777777" w:rsidR="000F3B38" w:rsidRDefault="00A06E63">
      <w:pPr>
        <w:pStyle w:val="5"/>
      </w:pPr>
      <w:r>
        <w:rPr>
          <w:noProof/>
          <w:lang w:eastAsia="uk-UA"/>
        </w:rPr>
        <w:drawing>
          <wp:anchor distT="0" distB="0" distL="0" distR="0" simplePos="0" relativeHeight="487184896" behindDoc="1" locked="0" layoutInCell="1" allowOverlap="1" wp14:anchorId="61A1E5DC" wp14:editId="1AFC124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6A79EE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7875F95"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6F6A86EE"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2">
        <w:r>
          <w:rPr>
            <w:spacing w:val="-2"/>
            <w:u w:val="single"/>
          </w:rPr>
          <w:t>https://tinyurl.com/ydhcsagx</w:t>
        </w:r>
        <w:r>
          <w:rPr>
            <w:spacing w:val="-2"/>
          </w:rPr>
          <w:t>.</w:t>
        </w:r>
      </w:hyperlink>
    </w:p>
    <w:p w14:paraId="64C75451" w14:textId="77777777" w:rsidR="000F3B38" w:rsidRDefault="000F3B38">
      <w:pPr>
        <w:pStyle w:val="a3"/>
        <w:spacing w:before="7"/>
      </w:pPr>
    </w:p>
    <w:p w14:paraId="4DFA8B01"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1FB38E91"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3">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671050D"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8DB9C49" w14:textId="77777777" w:rsidR="000F3B38" w:rsidRDefault="000F3B38">
      <w:pPr>
        <w:pStyle w:val="a3"/>
        <w:spacing w:before="4"/>
      </w:pPr>
    </w:p>
    <w:p w14:paraId="1C07912F"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69598ADE" w14:textId="77777777" w:rsidR="000F3B38" w:rsidRDefault="00A06E63">
      <w:pPr>
        <w:pStyle w:val="a3"/>
        <w:spacing w:line="272" w:lineRule="exact"/>
        <w:ind w:left="233"/>
      </w:pPr>
      <w:r>
        <w:rPr>
          <w:spacing w:val="-2"/>
          <w:u w:val="single"/>
        </w:rPr>
        <w:t>https://moodle.znu.edu.ua</w:t>
      </w:r>
    </w:p>
    <w:p w14:paraId="2B315BD6"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24">
        <w:r>
          <w:rPr>
            <w:spacing w:val="-2"/>
            <w:u w:val="single"/>
          </w:rPr>
          <w:t>moodle.znu@znu.edu.ua.</w:t>
        </w:r>
      </w:hyperlink>
    </w:p>
    <w:p w14:paraId="1F9CFDE1"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64C4721C" w14:textId="77777777" w:rsidR="000F3B38" w:rsidRDefault="000F3B38">
      <w:pPr>
        <w:pStyle w:val="a3"/>
        <w:spacing w:before="2"/>
      </w:pPr>
    </w:p>
    <w:p w14:paraId="5F5A800D"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5">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2DEF516F"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5113D994" w14:textId="77777777" w:rsidR="000F3B38" w:rsidRDefault="00A06E63">
      <w:pPr>
        <w:pStyle w:val="a3"/>
        <w:spacing w:line="275" w:lineRule="exact"/>
        <w:ind w:left="233"/>
      </w:pPr>
      <w:r>
        <w:rPr>
          <w:spacing w:val="-2"/>
          <w:u w:val="single"/>
        </w:rPr>
        <w:t>https:/</w:t>
      </w:r>
      <w:hyperlink r:id="rId26">
        <w:r>
          <w:rPr>
            <w:spacing w:val="-2"/>
            <w:u w:val="single"/>
          </w:rPr>
          <w:t>/www</w:t>
        </w:r>
      </w:hyperlink>
      <w:r>
        <w:rPr>
          <w:spacing w:val="-2"/>
          <w:u w:val="single"/>
        </w:rPr>
        <w:t>.</w:t>
      </w:r>
      <w:hyperlink r:id="rId27">
        <w:r>
          <w:rPr>
            <w:spacing w:val="-2"/>
            <w:u w:val="single"/>
          </w:rPr>
          <w:t>znu.edu.ua/ukr/edu/ocznu/nim</w:t>
        </w:r>
      </w:hyperlink>
    </w:p>
    <w:p w14:paraId="018EDCD5"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8">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9CD"/>
    <w:multiLevelType w:val="multilevel"/>
    <w:tmpl w:val="997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70F48"/>
    <w:multiLevelType w:val="hybridMultilevel"/>
    <w:tmpl w:val="047ED52E"/>
    <w:lvl w:ilvl="0" w:tplc="FFFFFFFF">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332789"/>
    <w:multiLevelType w:val="hybridMultilevel"/>
    <w:tmpl w:val="E49274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62221E"/>
    <w:multiLevelType w:val="hybridMultilevel"/>
    <w:tmpl w:val="31420BB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09F07533"/>
    <w:multiLevelType w:val="hybridMultilevel"/>
    <w:tmpl w:val="2F007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F031379"/>
    <w:multiLevelType w:val="hybridMultilevel"/>
    <w:tmpl w:val="9A92681A"/>
    <w:lvl w:ilvl="0" w:tplc="0320566E">
      <w:start w:val="1"/>
      <w:numFmt w:val="decimal"/>
      <w:lvlText w:val="%1."/>
      <w:lvlJc w:val="left"/>
      <w:pPr>
        <w:ind w:left="720" w:hanging="360"/>
      </w:pPr>
      <w:rPr>
        <w:b w:val="0"/>
        <w:bCs/>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F4D2774"/>
    <w:multiLevelType w:val="hybridMultilevel"/>
    <w:tmpl w:val="A9441C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115D5845"/>
    <w:multiLevelType w:val="hybridMultilevel"/>
    <w:tmpl w:val="265AC9C8"/>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16642E6E"/>
    <w:multiLevelType w:val="hybridMultilevel"/>
    <w:tmpl w:val="A6F20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AA3FCF"/>
    <w:multiLevelType w:val="hybridMultilevel"/>
    <w:tmpl w:val="2F0077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B9672A4"/>
    <w:multiLevelType w:val="hybridMultilevel"/>
    <w:tmpl w:val="E49274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4" w15:restartNumberingAfterBreak="0">
    <w:nsid w:val="1D75587C"/>
    <w:multiLevelType w:val="hybridMultilevel"/>
    <w:tmpl w:val="E6D2B036"/>
    <w:lvl w:ilvl="0" w:tplc="A6881F00">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F925EEE"/>
    <w:multiLevelType w:val="hybridMultilevel"/>
    <w:tmpl w:val="E6D2B036"/>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11485C"/>
    <w:multiLevelType w:val="hybridMultilevel"/>
    <w:tmpl w:val="866C47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901D05"/>
    <w:multiLevelType w:val="hybridMultilevel"/>
    <w:tmpl w:val="A29479C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3" w15:restartNumberingAfterBreak="0">
    <w:nsid w:val="29D911B6"/>
    <w:multiLevelType w:val="hybridMultilevel"/>
    <w:tmpl w:val="0ED6AE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0570DD"/>
    <w:multiLevelType w:val="hybridMultilevel"/>
    <w:tmpl w:val="3BB88DBC"/>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2104D47"/>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8"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5845513"/>
    <w:multiLevelType w:val="hybridMultilevel"/>
    <w:tmpl w:val="82124EE2"/>
    <w:lvl w:ilvl="0" w:tplc="8F4AA6F0">
      <w:start w:val="1"/>
      <w:numFmt w:val="decimal"/>
      <w:lvlText w:val="%1."/>
      <w:lvlJc w:val="left"/>
      <w:pPr>
        <w:ind w:left="785" w:hanging="360"/>
      </w:pPr>
      <w:rPr>
        <w:rFonts w:hint="default"/>
        <w:color w:val="auto"/>
        <w:sz w:val="22"/>
        <w:szCs w:val="22"/>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0" w15:restartNumberingAfterBreak="0">
    <w:nsid w:val="370618A8"/>
    <w:multiLevelType w:val="hybridMultilevel"/>
    <w:tmpl w:val="331284B8"/>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32" w15:restartNumberingAfterBreak="0">
    <w:nsid w:val="38E84A52"/>
    <w:multiLevelType w:val="hybridMultilevel"/>
    <w:tmpl w:val="469882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A8B1CD0"/>
    <w:multiLevelType w:val="hybridMultilevel"/>
    <w:tmpl w:val="0DC45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3AAE580F"/>
    <w:multiLevelType w:val="hybridMultilevel"/>
    <w:tmpl w:val="FEF0D9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37" w15:restartNumberingAfterBreak="0">
    <w:nsid w:val="47E56AFF"/>
    <w:multiLevelType w:val="hybridMultilevel"/>
    <w:tmpl w:val="2C9488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49533EE3"/>
    <w:multiLevelType w:val="hybridMultilevel"/>
    <w:tmpl w:val="9920F58A"/>
    <w:lvl w:ilvl="0" w:tplc="443C2F9C">
      <w:start w:val="1"/>
      <w:numFmt w:val="decimal"/>
      <w:lvlText w:val="%1."/>
      <w:lvlJc w:val="left"/>
      <w:pPr>
        <w:ind w:left="78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BC50EA0"/>
    <w:multiLevelType w:val="hybridMultilevel"/>
    <w:tmpl w:val="A6F205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03E21EE"/>
    <w:multiLevelType w:val="hybridMultilevel"/>
    <w:tmpl w:val="BBDEE77E"/>
    <w:lvl w:ilvl="0" w:tplc="00000006">
      <w:start w:val="1"/>
      <w:numFmt w:val="decimal"/>
      <w:lvlText w:val="%1."/>
      <w:lvlJc w:val="left"/>
      <w:pPr>
        <w:tabs>
          <w:tab w:val="num" w:pos="-360"/>
        </w:tabs>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51D92E07"/>
    <w:multiLevelType w:val="hybridMultilevel"/>
    <w:tmpl w:val="0B7CE5DC"/>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7D95E00"/>
    <w:multiLevelType w:val="hybridMultilevel"/>
    <w:tmpl w:val="CCC0803C"/>
    <w:lvl w:ilvl="0" w:tplc="FFFFFFFF">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C365F3B"/>
    <w:multiLevelType w:val="hybridMultilevel"/>
    <w:tmpl w:val="469882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EBF0683"/>
    <w:multiLevelType w:val="hybridMultilevel"/>
    <w:tmpl w:val="FCAE6A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2372A42"/>
    <w:multiLevelType w:val="hybridMultilevel"/>
    <w:tmpl w:val="E2F2F89E"/>
    <w:lvl w:ilvl="0" w:tplc="1ABA952A">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4" w15:restartNumberingAfterBreak="0">
    <w:nsid w:val="63F73BBE"/>
    <w:multiLevelType w:val="hybridMultilevel"/>
    <w:tmpl w:val="9A92681A"/>
    <w:lvl w:ilvl="0" w:tplc="FFFFFFFF">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4881004"/>
    <w:multiLevelType w:val="hybridMultilevel"/>
    <w:tmpl w:val="18AA9EC6"/>
    <w:lvl w:ilvl="0" w:tplc="FFFFFFFF">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66354173"/>
    <w:multiLevelType w:val="hybridMultilevel"/>
    <w:tmpl w:val="40F2EF02"/>
    <w:lvl w:ilvl="0" w:tplc="A0463DEC">
      <w:start w:val="1"/>
      <w:numFmt w:val="decimal"/>
      <w:lvlText w:val="%1."/>
      <w:lvlJc w:val="left"/>
      <w:pPr>
        <w:ind w:left="1429" w:hanging="360"/>
      </w:pPr>
      <w:rPr>
        <w:b w:val="0"/>
        <w:bCs/>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7"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71743DF2"/>
    <w:multiLevelType w:val="hybridMultilevel"/>
    <w:tmpl w:val="4888F68A"/>
    <w:lvl w:ilvl="0" w:tplc="06A09502">
      <w:start w:val="1"/>
      <w:numFmt w:val="decimal"/>
      <w:lvlText w:val="%1."/>
      <w:lvlJc w:val="left"/>
      <w:pPr>
        <w:ind w:left="644" w:hanging="360"/>
      </w:pPr>
      <w:rPr>
        <w:rFonts w:ascii="Times New Roman" w:eastAsia="MS Mincho"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74D139C2"/>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765A2C73"/>
    <w:multiLevelType w:val="hybridMultilevel"/>
    <w:tmpl w:val="5A329A28"/>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7C9D6F7B"/>
    <w:multiLevelType w:val="hybridMultilevel"/>
    <w:tmpl w:val="02F6D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7E1710AE"/>
    <w:multiLevelType w:val="hybridMultilevel"/>
    <w:tmpl w:val="E9DE8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7840377">
    <w:abstractNumId w:val="13"/>
  </w:num>
  <w:num w:numId="2" w16cid:durableId="477963374">
    <w:abstractNumId w:val="36"/>
  </w:num>
  <w:num w:numId="3" w16cid:durableId="1995714799">
    <w:abstractNumId w:val="17"/>
  </w:num>
  <w:num w:numId="4" w16cid:durableId="1586568226">
    <w:abstractNumId w:val="28"/>
  </w:num>
  <w:num w:numId="5" w16cid:durableId="1679967338">
    <w:abstractNumId w:val="51"/>
  </w:num>
  <w:num w:numId="6" w16cid:durableId="1435595901">
    <w:abstractNumId w:val="16"/>
  </w:num>
  <w:num w:numId="7" w16cid:durableId="414673471">
    <w:abstractNumId w:val="9"/>
  </w:num>
  <w:num w:numId="8" w16cid:durableId="1857501334">
    <w:abstractNumId w:val="46"/>
  </w:num>
  <w:num w:numId="9" w16cid:durableId="865173014">
    <w:abstractNumId w:val="41"/>
  </w:num>
  <w:num w:numId="10" w16cid:durableId="1073502022">
    <w:abstractNumId w:val="35"/>
  </w:num>
  <w:num w:numId="11" w16cid:durableId="218637815">
    <w:abstractNumId w:val="5"/>
  </w:num>
  <w:num w:numId="12" w16cid:durableId="1851479987">
    <w:abstractNumId w:val="57"/>
  </w:num>
  <w:num w:numId="13" w16cid:durableId="1964188346">
    <w:abstractNumId w:val="44"/>
  </w:num>
  <w:num w:numId="14" w16cid:durableId="1276984576">
    <w:abstractNumId w:val="27"/>
  </w:num>
  <w:num w:numId="15" w16cid:durableId="1096174674">
    <w:abstractNumId w:val="39"/>
  </w:num>
  <w:num w:numId="16" w16cid:durableId="884103681">
    <w:abstractNumId w:val="24"/>
  </w:num>
  <w:num w:numId="17" w16cid:durableId="1307468259">
    <w:abstractNumId w:val="18"/>
  </w:num>
  <w:num w:numId="18" w16cid:durableId="2103186056">
    <w:abstractNumId w:val="20"/>
  </w:num>
  <w:num w:numId="19" w16cid:durableId="1875583097">
    <w:abstractNumId w:val="50"/>
  </w:num>
  <w:num w:numId="20" w16cid:durableId="1517692765">
    <w:abstractNumId w:val="22"/>
  </w:num>
  <w:num w:numId="21" w16cid:durableId="654451472">
    <w:abstractNumId w:val="29"/>
  </w:num>
  <w:num w:numId="22" w16cid:durableId="1749494291">
    <w:abstractNumId w:val="31"/>
  </w:num>
  <w:num w:numId="23" w16cid:durableId="600648222">
    <w:abstractNumId w:val="58"/>
  </w:num>
  <w:num w:numId="24" w16cid:durableId="1442607974">
    <w:abstractNumId w:val="48"/>
  </w:num>
  <w:num w:numId="25" w16cid:durableId="1939947109">
    <w:abstractNumId w:val="53"/>
  </w:num>
  <w:num w:numId="26" w16cid:durableId="16132401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9005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3208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9998943">
    <w:abstractNumId w:val="23"/>
  </w:num>
  <w:num w:numId="30" w16cid:durableId="16252325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00517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580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7274105">
    <w:abstractNumId w:val="63"/>
  </w:num>
  <w:num w:numId="34" w16cid:durableId="651106441">
    <w:abstractNumId w:val="62"/>
  </w:num>
  <w:num w:numId="35" w16cid:durableId="1659381070">
    <w:abstractNumId w:val="3"/>
  </w:num>
  <w:num w:numId="36" w16cid:durableId="1451973514">
    <w:abstractNumId w:val="34"/>
  </w:num>
  <w:num w:numId="37" w16cid:durableId="807476864">
    <w:abstractNumId w:val="49"/>
  </w:num>
  <w:num w:numId="38" w16cid:durableId="1392004258">
    <w:abstractNumId w:val="37"/>
  </w:num>
  <w:num w:numId="39" w16cid:durableId="1546288982">
    <w:abstractNumId w:val="26"/>
  </w:num>
  <w:num w:numId="40" w16cid:durableId="35311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305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533659">
    <w:abstractNumId w:val="0"/>
  </w:num>
  <w:num w:numId="43" w16cid:durableId="171333696">
    <w:abstractNumId w:val="52"/>
  </w:num>
  <w:num w:numId="44" w16cid:durableId="1416047728">
    <w:abstractNumId w:val="2"/>
  </w:num>
  <w:num w:numId="45" w16cid:durableId="887835976">
    <w:abstractNumId w:val="11"/>
  </w:num>
  <w:num w:numId="46" w16cid:durableId="1628392808">
    <w:abstractNumId w:val="40"/>
  </w:num>
  <w:num w:numId="47" w16cid:durableId="2146579995">
    <w:abstractNumId w:val="61"/>
  </w:num>
  <w:num w:numId="48" w16cid:durableId="441340056">
    <w:abstractNumId w:val="25"/>
  </w:num>
  <w:num w:numId="49" w16cid:durableId="1122578885">
    <w:abstractNumId w:val="8"/>
  </w:num>
  <w:num w:numId="50" w16cid:durableId="1477717939">
    <w:abstractNumId w:val="12"/>
  </w:num>
  <w:num w:numId="51" w16cid:durableId="2076858941">
    <w:abstractNumId w:val="10"/>
  </w:num>
  <w:num w:numId="52" w16cid:durableId="1079905211">
    <w:abstractNumId w:val="30"/>
  </w:num>
  <w:num w:numId="53" w16cid:durableId="41369091">
    <w:abstractNumId w:val="4"/>
  </w:num>
  <w:num w:numId="54" w16cid:durableId="1248147919">
    <w:abstractNumId w:val="21"/>
  </w:num>
  <w:num w:numId="55" w16cid:durableId="1800805794">
    <w:abstractNumId w:val="38"/>
  </w:num>
  <w:num w:numId="56" w16cid:durableId="1486360648">
    <w:abstractNumId w:val="56"/>
  </w:num>
  <w:num w:numId="57" w16cid:durableId="2051681312">
    <w:abstractNumId w:val="6"/>
  </w:num>
  <w:num w:numId="58" w16cid:durableId="1164931511">
    <w:abstractNumId w:val="47"/>
  </w:num>
  <w:num w:numId="59" w16cid:durableId="622805367">
    <w:abstractNumId w:val="33"/>
  </w:num>
  <w:num w:numId="60" w16cid:durableId="987591628">
    <w:abstractNumId w:val="14"/>
  </w:num>
  <w:num w:numId="61" w16cid:durableId="630937618">
    <w:abstractNumId w:val="54"/>
  </w:num>
  <w:num w:numId="62" w16cid:durableId="34745938">
    <w:abstractNumId w:val="32"/>
  </w:num>
  <w:num w:numId="63" w16cid:durableId="649600238">
    <w:abstractNumId w:val="15"/>
  </w:num>
  <w:num w:numId="64" w16cid:durableId="1710646261">
    <w:abstractNumId w:val="1"/>
  </w:num>
  <w:num w:numId="65" w16cid:durableId="683477144">
    <w:abstractNumId w:val="45"/>
  </w:num>
  <w:num w:numId="66" w16cid:durableId="35377159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179B"/>
    <w:rsid w:val="0004062F"/>
    <w:rsid w:val="00054B5A"/>
    <w:rsid w:val="00057414"/>
    <w:rsid w:val="00057588"/>
    <w:rsid w:val="00064B57"/>
    <w:rsid w:val="00066B89"/>
    <w:rsid w:val="00073DB1"/>
    <w:rsid w:val="0007546E"/>
    <w:rsid w:val="000810DB"/>
    <w:rsid w:val="00095E9D"/>
    <w:rsid w:val="000A10BC"/>
    <w:rsid w:val="000B3325"/>
    <w:rsid w:val="000B513E"/>
    <w:rsid w:val="000B6578"/>
    <w:rsid w:val="000E3EE1"/>
    <w:rsid w:val="000E53EE"/>
    <w:rsid w:val="000E68BF"/>
    <w:rsid w:val="000F253E"/>
    <w:rsid w:val="000F2AF3"/>
    <w:rsid w:val="000F3B38"/>
    <w:rsid w:val="00100C61"/>
    <w:rsid w:val="00110397"/>
    <w:rsid w:val="00140572"/>
    <w:rsid w:val="0015271D"/>
    <w:rsid w:val="00156F99"/>
    <w:rsid w:val="00170A31"/>
    <w:rsid w:val="00176DCA"/>
    <w:rsid w:val="00182A13"/>
    <w:rsid w:val="001958BE"/>
    <w:rsid w:val="001C56A2"/>
    <w:rsid w:val="001E2508"/>
    <w:rsid w:val="001E395C"/>
    <w:rsid w:val="001E4695"/>
    <w:rsid w:val="001E48A0"/>
    <w:rsid w:val="001F248E"/>
    <w:rsid w:val="001F495D"/>
    <w:rsid w:val="00234D0B"/>
    <w:rsid w:val="0023666F"/>
    <w:rsid w:val="00243884"/>
    <w:rsid w:val="00254A1F"/>
    <w:rsid w:val="00261158"/>
    <w:rsid w:val="002662B2"/>
    <w:rsid w:val="00274BC9"/>
    <w:rsid w:val="00275ADD"/>
    <w:rsid w:val="0028212D"/>
    <w:rsid w:val="0028281E"/>
    <w:rsid w:val="002830DA"/>
    <w:rsid w:val="002837BF"/>
    <w:rsid w:val="00297180"/>
    <w:rsid w:val="002A05F7"/>
    <w:rsid w:val="002B4E62"/>
    <w:rsid w:val="002C2ECD"/>
    <w:rsid w:val="002C46A2"/>
    <w:rsid w:val="002D7177"/>
    <w:rsid w:val="002E0C7D"/>
    <w:rsid w:val="002E5417"/>
    <w:rsid w:val="002F38A7"/>
    <w:rsid w:val="002F41CE"/>
    <w:rsid w:val="002F632F"/>
    <w:rsid w:val="002F7856"/>
    <w:rsid w:val="00300392"/>
    <w:rsid w:val="00302BF3"/>
    <w:rsid w:val="00303839"/>
    <w:rsid w:val="00310D8B"/>
    <w:rsid w:val="00315528"/>
    <w:rsid w:val="00316B38"/>
    <w:rsid w:val="00321B45"/>
    <w:rsid w:val="003318E8"/>
    <w:rsid w:val="00332BE5"/>
    <w:rsid w:val="003441D9"/>
    <w:rsid w:val="00360CD7"/>
    <w:rsid w:val="00373C81"/>
    <w:rsid w:val="00373CA9"/>
    <w:rsid w:val="0038091F"/>
    <w:rsid w:val="003814D4"/>
    <w:rsid w:val="00385DF5"/>
    <w:rsid w:val="003864FC"/>
    <w:rsid w:val="00391A0C"/>
    <w:rsid w:val="00397CD5"/>
    <w:rsid w:val="003A3F62"/>
    <w:rsid w:val="003B7993"/>
    <w:rsid w:val="003C339A"/>
    <w:rsid w:val="003C3710"/>
    <w:rsid w:val="003C387B"/>
    <w:rsid w:val="003D39CF"/>
    <w:rsid w:val="003D789E"/>
    <w:rsid w:val="003E2523"/>
    <w:rsid w:val="003E483D"/>
    <w:rsid w:val="003F1B71"/>
    <w:rsid w:val="003F1B92"/>
    <w:rsid w:val="0040375E"/>
    <w:rsid w:val="00410306"/>
    <w:rsid w:val="00432194"/>
    <w:rsid w:val="00437469"/>
    <w:rsid w:val="00437C6F"/>
    <w:rsid w:val="00443000"/>
    <w:rsid w:val="00444DE1"/>
    <w:rsid w:val="00450967"/>
    <w:rsid w:val="004558BE"/>
    <w:rsid w:val="00464456"/>
    <w:rsid w:val="00465FF2"/>
    <w:rsid w:val="004947C1"/>
    <w:rsid w:val="004948D1"/>
    <w:rsid w:val="00497098"/>
    <w:rsid w:val="00497D82"/>
    <w:rsid w:val="004A5CE7"/>
    <w:rsid w:val="004A7083"/>
    <w:rsid w:val="004B2072"/>
    <w:rsid w:val="004B49A7"/>
    <w:rsid w:val="004C07DE"/>
    <w:rsid w:val="004C3E65"/>
    <w:rsid w:val="004C579B"/>
    <w:rsid w:val="004F28D2"/>
    <w:rsid w:val="005042AA"/>
    <w:rsid w:val="0051674C"/>
    <w:rsid w:val="005303CE"/>
    <w:rsid w:val="00535A78"/>
    <w:rsid w:val="00552807"/>
    <w:rsid w:val="00553CA0"/>
    <w:rsid w:val="00567632"/>
    <w:rsid w:val="00574CDB"/>
    <w:rsid w:val="00584DCE"/>
    <w:rsid w:val="00593811"/>
    <w:rsid w:val="005B4CA8"/>
    <w:rsid w:val="005C6A94"/>
    <w:rsid w:val="005D1D1E"/>
    <w:rsid w:val="005E76A1"/>
    <w:rsid w:val="005F4960"/>
    <w:rsid w:val="005F566A"/>
    <w:rsid w:val="005F59C8"/>
    <w:rsid w:val="0060135F"/>
    <w:rsid w:val="00627E4A"/>
    <w:rsid w:val="006335C5"/>
    <w:rsid w:val="006404B8"/>
    <w:rsid w:val="006517AD"/>
    <w:rsid w:val="006549A0"/>
    <w:rsid w:val="00681242"/>
    <w:rsid w:val="00684614"/>
    <w:rsid w:val="00686B06"/>
    <w:rsid w:val="006902B4"/>
    <w:rsid w:val="00691332"/>
    <w:rsid w:val="00692D66"/>
    <w:rsid w:val="00695A2D"/>
    <w:rsid w:val="006A2608"/>
    <w:rsid w:val="006C293E"/>
    <w:rsid w:val="006D17C5"/>
    <w:rsid w:val="006E06C7"/>
    <w:rsid w:val="006E137D"/>
    <w:rsid w:val="006E7181"/>
    <w:rsid w:val="006F7802"/>
    <w:rsid w:val="00713885"/>
    <w:rsid w:val="00734CD8"/>
    <w:rsid w:val="007436BC"/>
    <w:rsid w:val="0075099D"/>
    <w:rsid w:val="00756A17"/>
    <w:rsid w:val="00761758"/>
    <w:rsid w:val="00762E28"/>
    <w:rsid w:val="00763284"/>
    <w:rsid w:val="007667A5"/>
    <w:rsid w:val="00771B00"/>
    <w:rsid w:val="007777FF"/>
    <w:rsid w:val="007A005C"/>
    <w:rsid w:val="007A43C1"/>
    <w:rsid w:val="007A604A"/>
    <w:rsid w:val="007A6252"/>
    <w:rsid w:val="007B41AD"/>
    <w:rsid w:val="007C55CE"/>
    <w:rsid w:val="007F0343"/>
    <w:rsid w:val="0080653C"/>
    <w:rsid w:val="0080777B"/>
    <w:rsid w:val="00812FB9"/>
    <w:rsid w:val="00821DEF"/>
    <w:rsid w:val="008246E3"/>
    <w:rsid w:val="00825289"/>
    <w:rsid w:val="00830A0D"/>
    <w:rsid w:val="00851A68"/>
    <w:rsid w:val="008549F7"/>
    <w:rsid w:val="0085614F"/>
    <w:rsid w:val="008658A4"/>
    <w:rsid w:val="00870866"/>
    <w:rsid w:val="008804E3"/>
    <w:rsid w:val="00892268"/>
    <w:rsid w:val="008A00EA"/>
    <w:rsid w:val="008A585E"/>
    <w:rsid w:val="008B73BD"/>
    <w:rsid w:val="008C546B"/>
    <w:rsid w:val="008D2E86"/>
    <w:rsid w:val="008E4459"/>
    <w:rsid w:val="008E5290"/>
    <w:rsid w:val="008F6840"/>
    <w:rsid w:val="00905069"/>
    <w:rsid w:val="00931656"/>
    <w:rsid w:val="009349A4"/>
    <w:rsid w:val="009356C1"/>
    <w:rsid w:val="00940620"/>
    <w:rsid w:val="00944614"/>
    <w:rsid w:val="009502E5"/>
    <w:rsid w:val="0096431A"/>
    <w:rsid w:val="00976B31"/>
    <w:rsid w:val="00981253"/>
    <w:rsid w:val="009918D8"/>
    <w:rsid w:val="009C4FF3"/>
    <w:rsid w:val="009C7E96"/>
    <w:rsid w:val="009D1747"/>
    <w:rsid w:val="009D5B63"/>
    <w:rsid w:val="009F5104"/>
    <w:rsid w:val="00A010FB"/>
    <w:rsid w:val="00A0534E"/>
    <w:rsid w:val="00A05537"/>
    <w:rsid w:val="00A05FAF"/>
    <w:rsid w:val="00A06449"/>
    <w:rsid w:val="00A06E63"/>
    <w:rsid w:val="00A23E04"/>
    <w:rsid w:val="00A27F22"/>
    <w:rsid w:val="00A429B2"/>
    <w:rsid w:val="00A42FE9"/>
    <w:rsid w:val="00A43925"/>
    <w:rsid w:val="00A50B01"/>
    <w:rsid w:val="00A563E0"/>
    <w:rsid w:val="00A60E27"/>
    <w:rsid w:val="00A67316"/>
    <w:rsid w:val="00A7590B"/>
    <w:rsid w:val="00A77A34"/>
    <w:rsid w:val="00A77CBE"/>
    <w:rsid w:val="00A8006C"/>
    <w:rsid w:val="00A85A76"/>
    <w:rsid w:val="00A872E2"/>
    <w:rsid w:val="00A8797C"/>
    <w:rsid w:val="00AA4344"/>
    <w:rsid w:val="00AB50B4"/>
    <w:rsid w:val="00AB5AE6"/>
    <w:rsid w:val="00AB736C"/>
    <w:rsid w:val="00AB7BAA"/>
    <w:rsid w:val="00AC0CCB"/>
    <w:rsid w:val="00AD7FA8"/>
    <w:rsid w:val="00AE59D9"/>
    <w:rsid w:val="00AE6626"/>
    <w:rsid w:val="00AF7236"/>
    <w:rsid w:val="00B05906"/>
    <w:rsid w:val="00B32CC3"/>
    <w:rsid w:val="00B376DD"/>
    <w:rsid w:val="00B516D2"/>
    <w:rsid w:val="00B64605"/>
    <w:rsid w:val="00B94F8F"/>
    <w:rsid w:val="00BB761E"/>
    <w:rsid w:val="00BC5FC0"/>
    <w:rsid w:val="00BC6B13"/>
    <w:rsid w:val="00BF1E1D"/>
    <w:rsid w:val="00BF6392"/>
    <w:rsid w:val="00BF7428"/>
    <w:rsid w:val="00C0163D"/>
    <w:rsid w:val="00C07875"/>
    <w:rsid w:val="00C15097"/>
    <w:rsid w:val="00C312CB"/>
    <w:rsid w:val="00C31DD2"/>
    <w:rsid w:val="00C36AA0"/>
    <w:rsid w:val="00C427BD"/>
    <w:rsid w:val="00C45581"/>
    <w:rsid w:val="00C45D4B"/>
    <w:rsid w:val="00C6184E"/>
    <w:rsid w:val="00C667D1"/>
    <w:rsid w:val="00C74483"/>
    <w:rsid w:val="00C76807"/>
    <w:rsid w:val="00C83DF9"/>
    <w:rsid w:val="00C97BCF"/>
    <w:rsid w:val="00CA00F9"/>
    <w:rsid w:val="00CD7058"/>
    <w:rsid w:val="00CD7ABF"/>
    <w:rsid w:val="00CE0774"/>
    <w:rsid w:val="00CF2901"/>
    <w:rsid w:val="00D021E6"/>
    <w:rsid w:val="00D13627"/>
    <w:rsid w:val="00D171EF"/>
    <w:rsid w:val="00D31C13"/>
    <w:rsid w:val="00D408F8"/>
    <w:rsid w:val="00D41DB0"/>
    <w:rsid w:val="00D54A40"/>
    <w:rsid w:val="00D6088D"/>
    <w:rsid w:val="00D61C21"/>
    <w:rsid w:val="00D72CCD"/>
    <w:rsid w:val="00D731FC"/>
    <w:rsid w:val="00D81275"/>
    <w:rsid w:val="00D93AED"/>
    <w:rsid w:val="00DC3681"/>
    <w:rsid w:val="00DD52E1"/>
    <w:rsid w:val="00DE5547"/>
    <w:rsid w:val="00DF2BD1"/>
    <w:rsid w:val="00E034A9"/>
    <w:rsid w:val="00E06187"/>
    <w:rsid w:val="00E10746"/>
    <w:rsid w:val="00E159CE"/>
    <w:rsid w:val="00E23122"/>
    <w:rsid w:val="00E23699"/>
    <w:rsid w:val="00E25B4C"/>
    <w:rsid w:val="00E27CC6"/>
    <w:rsid w:val="00E27D41"/>
    <w:rsid w:val="00E300CA"/>
    <w:rsid w:val="00E575A9"/>
    <w:rsid w:val="00E65D3A"/>
    <w:rsid w:val="00E83498"/>
    <w:rsid w:val="00E87380"/>
    <w:rsid w:val="00E87CD6"/>
    <w:rsid w:val="00E93AEF"/>
    <w:rsid w:val="00EB3FE2"/>
    <w:rsid w:val="00EB6EC5"/>
    <w:rsid w:val="00ED4C5B"/>
    <w:rsid w:val="00ED6DA8"/>
    <w:rsid w:val="00EE284B"/>
    <w:rsid w:val="00EE6E33"/>
    <w:rsid w:val="00EF1B97"/>
    <w:rsid w:val="00EF68C1"/>
    <w:rsid w:val="00F01902"/>
    <w:rsid w:val="00F05F7F"/>
    <w:rsid w:val="00F11B5E"/>
    <w:rsid w:val="00F17D5C"/>
    <w:rsid w:val="00F41B4E"/>
    <w:rsid w:val="00F46C98"/>
    <w:rsid w:val="00F47049"/>
    <w:rsid w:val="00F47CD3"/>
    <w:rsid w:val="00F56C26"/>
    <w:rsid w:val="00F57A69"/>
    <w:rsid w:val="00F63515"/>
    <w:rsid w:val="00F70CAB"/>
    <w:rsid w:val="00F70D72"/>
    <w:rsid w:val="00F91345"/>
    <w:rsid w:val="00F9255D"/>
    <w:rsid w:val="00F92B13"/>
    <w:rsid w:val="00FA2983"/>
    <w:rsid w:val="00FB1500"/>
    <w:rsid w:val="00FB2B7C"/>
    <w:rsid w:val="00FB2FF0"/>
    <w:rsid w:val="00FB7028"/>
    <w:rsid w:val="00FC2C24"/>
    <w:rsid w:val="00FD2D96"/>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2A47"/>
  <w15:docId w15:val="{BDB3577A-378C-4E4A-B71E-8DB211C0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99"/>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name">
    <w:name w:val="name"/>
    <w:basedOn w:val="a0"/>
    <w:rsid w:val="00310D8B"/>
  </w:style>
  <w:style w:type="character" w:customStyle="1" w:styleId="20">
    <w:name w:val="Заголовок 2 Знак"/>
    <w:basedOn w:val="a0"/>
    <w:link w:val="2"/>
    <w:uiPriority w:val="99"/>
    <w:rsid w:val="00C6184E"/>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99"/>
    <w:rsid w:val="00C6184E"/>
    <w:rPr>
      <w:rFonts w:ascii="Times New Roman" w:eastAsia="Times New Roman" w:hAnsi="Times New Roman" w:cs="Times New Roman"/>
      <w:sz w:val="24"/>
      <w:szCs w:val="24"/>
      <w:lang w:val="uk-UA"/>
    </w:rPr>
  </w:style>
  <w:style w:type="character" w:styleId="af0">
    <w:name w:val="Unresolved Mention"/>
    <w:basedOn w:val="a0"/>
    <w:uiPriority w:val="99"/>
    <w:semiHidden/>
    <w:unhideWhenUsed/>
    <w:rsid w:val="002F7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2180">
      <w:bodyDiv w:val="1"/>
      <w:marLeft w:val="0"/>
      <w:marRight w:val="0"/>
      <w:marTop w:val="0"/>
      <w:marBottom w:val="0"/>
      <w:divBdr>
        <w:top w:val="none" w:sz="0" w:space="0" w:color="auto"/>
        <w:left w:val="none" w:sz="0" w:space="0" w:color="auto"/>
        <w:bottom w:val="none" w:sz="0" w:space="0" w:color="auto"/>
        <w:right w:val="none" w:sz="0" w:space="0" w:color="auto"/>
      </w:divBdr>
    </w:div>
    <w:div w:id="82382644">
      <w:bodyDiv w:val="1"/>
      <w:marLeft w:val="0"/>
      <w:marRight w:val="0"/>
      <w:marTop w:val="0"/>
      <w:marBottom w:val="0"/>
      <w:divBdr>
        <w:top w:val="none" w:sz="0" w:space="0" w:color="auto"/>
        <w:left w:val="none" w:sz="0" w:space="0" w:color="auto"/>
        <w:bottom w:val="none" w:sz="0" w:space="0" w:color="auto"/>
        <w:right w:val="none" w:sz="0" w:space="0" w:color="auto"/>
      </w:divBdr>
    </w:div>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248465381">
      <w:bodyDiv w:val="1"/>
      <w:marLeft w:val="0"/>
      <w:marRight w:val="0"/>
      <w:marTop w:val="0"/>
      <w:marBottom w:val="0"/>
      <w:divBdr>
        <w:top w:val="none" w:sz="0" w:space="0" w:color="auto"/>
        <w:left w:val="none" w:sz="0" w:space="0" w:color="auto"/>
        <w:bottom w:val="none" w:sz="0" w:space="0" w:color="auto"/>
        <w:right w:val="none" w:sz="0" w:space="0" w:color="auto"/>
      </w:divBdr>
    </w:div>
    <w:div w:id="281301511">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749889257">
      <w:bodyDiv w:val="1"/>
      <w:marLeft w:val="0"/>
      <w:marRight w:val="0"/>
      <w:marTop w:val="0"/>
      <w:marBottom w:val="0"/>
      <w:divBdr>
        <w:top w:val="none" w:sz="0" w:space="0" w:color="auto"/>
        <w:left w:val="none" w:sz="0" w:space="0" w:color="auto"/>
        <w:bottom w:val="none" w:sz="0" w:space="0" w:color="auto"/>
        <w:right w:val="none" w:sz="0" w:space="0" w:color="auto"/>
      </w:divBdr>
    </w:div>
    <w:div w:id="764884650">
      <w:bodyDiv w:val="1"/>
      <w:marLeft w:val="0"/>
      <w:marRight w:val="0"/>
      <w:marTop w:val="0"/>
      <w:marBottom w:val="0"/>
      <w:divBdr>
        <w:top w:val="none" w:sz="0" w:space="0" w:color="auto"/>
        <w:left w:val="none" w:sz="0" w:space="0" w:color="auto"/>
        <w:bottom w:val="none" w:sz="0" w:space="0" w:color="auto"/>
        <w:right w:val="none" w:sz="0" w:space="0" w:color="auto"/>
      </w:divBdr>
    </w:div>
    <w:div w:id="773742227">
      <w:bodyDiv w:val="1"/>
      <w:marLeft w:val="0"/>
      <w:marRight w:val="0"/>
      <w:marTop w:val="0"/>
      <w:marBottom w:val="0"/>
      <w:divBdr>
        <w:top w:val="none" w:sz="0" w:space="0" w:color="auto"/>
        <w:left w:val="none" w:sz="0" w:space="0" w:color="auto"/>
        <w:bottom w:val="none" w:sz="0" w:space="0" w:color="auto"/>
        <w:right w:val="none" w:sz="0" w:space="0" w:color="auto"/>
      </w:divBdr>
    </w:div>
    <w:div w:id="1039092387">
      <w:bodyDiv w:val="1"/>
      <w:marLeft w:val="0"/>
      <w:marRight w:val="0"/>
      <w:marTop w:val="0"/>
      <w:marBottom w:val="0"/>
      <w:divBdr>
        <w:top w:val="none" w:sz="0" w:space="0" w:color="auto"/>
        <w:left w:val="none" w:sz="0" w:space="0" w:color="auto"/>
        <w:bottom w:val="none" w:sz="0" w:space="0" w:color="auto"/>
        <w:right w:val="none" w:sz="0" w:space="0" w:color="auto"/>
      </w:divBdr>
    </w:div>
    <w:div w:id="1052190998">
      <w:bodyDiv w:val="1"/>
      <w:marLeft w:val="0"/>
      <w:marRight w:val="0"/>
      <w:marTop w:val="0"/>
      <w:marBottom w:val="0"/>
      <w:divBdr>
        <w:top w:val="none" w:sz="0" w:space="0" w:color="auto"/>
        <w:left w:val="none" w:sz="0" w:space="0" w:color="auto"/>
        <w:bottom w:val="none" w:sz="0" w:space="0" w:color="auto"/>
        <w:right w:val="none" w:sz="0" w:space="0" w:color="auto"/>
      </w:divBdr>
    </w:div>
    <w:div w:id="1064647524">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101488759">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 w:id="1490053636">
      <w:bodyDiv w:val="1"/>
      <w:marLeft w:val="0"/>
      <w:marRight w:val="0"/>
      <w:marTop w:val="0"/>
      <w:marBottom w:val="0"/>
      <w:divBdr>
        <w:top w:val="none" w:sz="0" w:space="0" w:color="auto"/>
        <w:left w:val="none" w:sz="0" w:space="0" w:color="auto"/>
        <w:bottom w:val="none" w:sz="0" w:space="0" w:color="auto"/>
        <w:right w:val="none" w:sz="0" w:space="0" w:color="auto"/>
      </w:divBdr>
    </w:div>
    <w:div w:id="1517232021">
      <w:bodyDiv w:val="1"/>
      <w:marLeft w:val="0"/>
      <w:marRight w:val="0"/>
      <w:marTop w:val="0"/>
      <w:marBottom w:val="0"/>
      <w:divBdr>
        <w:top w:val="none" w:sz="0" w:space="0" w:color="auto"/>
        <w:left w:val="none" w:sz="0" w:space="0" w:color="auto"/>
        <w:bottom w:val="none" w:sz="0" w:space="0" w:color="auto"/>
        <w:right w:val="none" w:sz="0" w:space="0" w:color="auto"/>
      </w:divBdr>
    </w:div>
    <w:div w:id="1683971253">
      <w:bodyDiv w:val="1"/>
      <w:marLeft w:val="0"/>
      <w:marRight w:val="0"/>
      <w:marTop w:val="0"/>
      <w:marBottom w:val="0"/>
      <w:divBdr>
        <w:top w:val="none" w:sz="0" w:space="0" w:color="auto"/>
        <w:left w:val="none" w:sz="0" w:space="0" w:color="auto"/>
        <w:bottom w:val="none" w:sz="0" w:space="0" w:color="auto"/>
        <w:right w:val="none" w:sz="0" w:space="0" w:color="auto"/>
      </w:divBdr>
    </w:div>
    <w:div w:id="1730374035">
      <w:bodyDiv w:val="1"/>
      <w:marLeft w:val="0"/>
      <w:marRight w:val="0"/>
      <w:marTop w:val="0"/>
      <w:marBottom w:val="0"/>
      <w:divBdr>
        <w:top w:val="none" w:sz="0" w:space="0" w:color="auto"/>
        <w:left w:val="none" w:sz="0" w:space="0" w:color="auto"/>
        <w:bottom w:val="none" w:sz="0" w:space="0" w:color="auto"/>
        <w:right w:val="none" w:sz="0" w:space="0" w:color="auto"/>
      </w:divBdr>
    </w:div>
    <w:div w:id="1995647173">
      <w:bodyDiv w:val="1"/>
      <w:marLeft w:val="0"/>
      <w:marRight w:val="0"/>
      <w:marTop w:val="0"/>
      <w:marBottom w:val="0"/>
      <w:divBdr>
        <w:top w:val="none" w:sz="0" w:space="0" w:color="auto"/>
        <w:left w:val="none" w:sz="0" w:space="0" w:color="auto"/>
        <w:bottom w:val="none" w:sz="0" w:space="0" w:color="auto"/>
        <w:right w:val="none" w:sz="0" w:space="0" w:color="auto"/>
      </w:divBdr>
    </w:div>
    <w:div w:id="209245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pdf/10.1080/00131857.2019.1684801" TargetMode="External"/><Relationship Id="rId13" Type="http://schemas.openxmlformats.org/officeDocument/2006/relationships/hyperlink" Target="https://tinyurl.com/y9tve4lk" TargetMode="External"/><Relationship Id="rId18" Type="http://schemas.openxmlformats.org/officeDocument/2006/relationships/hyperlink" Target="https://tinyurl.com/yd6bq6p9" TargetMode="External"/><Relationship Id="rId26" Type="http://schemas.openxmlformats.org/officeDocument/2006/relationships/hyperlink" Target="http://www.znu.edu.ua/ukr/edu/ocznu/nim" TargetMode="External"/><Relationship Id="rId3" Type="http://schemas.openxmlformats.org/officeDocument/2006/relationships/styles" Target="styles.xml"/><Relationship Id="rId21" Type="http://schemas.openxmlformats.org/officeDocument/2006/relationships/hyperlink" Target="tel:+380612271276" TargetMode="External"/><Relationship Id="rId7" Type="http://schemas.openxmlformats.org/officeDocument/2006/relationships/hyperlink" Target="https://sciendo.com/pdf/10.1515/linpo-2017-0007" TargetMode="External"/><Relationship Id="rId12" Type="http://schemas.openxmlformats.org/officeDocument/2006/relationships/hyperlink" Target="https://tinyurl.com/y6wzzlu3" TargetMode="External"/><Relationship Id="rId17" Type="http://schemas.openxmlformats.org/officeDocument/2006/relationships/hyperlink" Target="https://tinyurl.com/57wha734" TargetMode="External"/><Relationship Id="rId25" Type="http://schemas.openxmlformats.org/officeDocument/2006/relationships/hyperlink" Target="http://sites.znu.edu.ua/child-" TargetMode="External"/><Relationship Id="rId2" Type="http://schemas.openxmlformats.org/officeDocument/2006/relationships/numbering" Target="numbering.xml"/><Relationship Id="rId16" Type="http://schemas.openxmlformats.org/officeDocument/2006/relationships/hyperlink" Target="https://tinyurl.com/y8gbt4xs" TargetMode="External"/><Relationship Id="rId20" Type="http://schemas.openxmlformats.org/officeDocument/2006/relationships/hyperlink" Target="mailto:v_banakh@znu.edu.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a6yk4ad" TargetMode="External"/><Relationship Id="rId24" Type="http://schemas.openxmlformats.org/officeDocument/2006/relationships/hyperlink" Target="mailto:moodle.znu@znu.edu.ua" TargetMode="External"/><Relationship Id="rId5" Type="http://schemas.openxmlformats.org/officeDocument/2006/relationships/webSettings" Target="webSettings.xml"/><Relationship Id="rId15" Type="http://schemas.openxmlformats.org/officeDocument/2006/relationships/hyperlink" Target="https://tinyurl.com/ycds57la" TargetMode="External"/><Relationship Id="rId23" Type="http://schemas.openxmlformats.org/officeDocument/2006/relationships/hyperlink" Target="http://library.znu.edu.ua/" TargetMode="External"/><Relationship Id="rId28" Type="http://schemas.openxmlformats.org/officeDocument/2006/relationships/hyperlink" Target="http://sites.znu.edu.ua/confucius" TargetMode="External"/><Relationship Id="rId10" Type="http://schemas.openxmlformats.org/officeDocument/2006/relationships/hyperlink" Target="https://tinyurl.com/yckze4jd" TargetMode="External"/><Relationship Id="rId19" Type="http://schemas.openxmlformats.org/officeDocument/2006/relationships/hyperlink" Target="https://tinyurl.com/y9r5dpwh" TargetMode="External"/><Relationship Id="rId4" Type="http://schemas.openxmlformats.org/officeDocument/2006/relationships/settings" Target="settings.xml"/><Relationship Id="rId9" Type="http://schemas.openxmlformats.org/officeDocument/2006/relationships/hyperlink" Target="http://www.nbuv.gov.ua" TargetMode="External"/><Relationship Id="rId14" Type="http://schemas.openxmlformats.org/officeDocument/2006/relationships/hyperlink" Target="https://tinyurl.com/y9pkmmp5" TargetMode="External"/><Relationship Id="rId22" Type="http://schemas.openxmlformats.org/officeDocument/2006/relationships/hyperlink" Target="https://tinyurl.com/ydhcsagx" TargetMode="External"/><Relationship Id="rId27" Type="http://schemas.openxmlformats.org/officeDocument/2006/relationships/hyperlink" Target="http://www.znu.edu.ua/ukr/edu/ocznu/ni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B159-2FC4-460C-85F6-9DCB8DBD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19</Pages>
  <Words>25634</Words>
  <Characters>14612</Characters>
  <Application>Microsoft Office Word</Application>
  <DocSecurity>0</DocSecurity>
  <Lines>121</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173</cp:revision>
  <dcterms:created xsi:type="dcterms:W3CDTF">2024-08-14T21:13:00Z</dcterms:created>
  <dcterms:modified xsi:type="dcterms:W3CDTF">2025-10-31T13:58:00Z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