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A38" w:rsidRDefault="00F61A38" w:rsidP="00074DBA">
      <w:pPr>
        <w:jc w:val="center"/>
        <w:rPr>
          <w:b/>
          <w:bCs/>
          <w:color w:val="000000"/>
          <w:sz w:val="28"/>
          <w:lang w:val="uk-UA"/>
        </w:rPr>
      </w:pPr>
      <w:r>
        <w:rPr>
          <w:b/>
          <w:bCs/>
          <w:color w:val="000000"/>
          <w:sz w:val="28"/>
          <w:lang w:val="uk-UA"/>
        </w:rPr>
        <w:t>ІНФОРМАЦІЙНА БЕЗПЕКА</w:t>
      </w:r>
    </w:p>
    <w:p w:rsidR="00F61A38" w:rsidRPr="006331B8" w:rsidRDefault="00F61A38" w:rsidP="00074DBA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(СИЛАБУС)</w:t>
      </w:r>
    </w:p>
    <w:p w:rsidR="00F61A38" w:rsidRPr="006331B8" w:rsidRDefault="00F61A38" w:rsidP="00074DBA">
      <w:pPr>
        <w:rPr>
          <w:lang w:val="uk-UA"/>
        </w:rPr>
      </w:pPr>
      <w:r w:rsidRPr="006331B8">
        <w:rPr>
          <w:b/>
          <w:lang w:val="uk-UA"/>
        </w:rPr>
        <w:t>Викладач:</w:t>
      </w:r>
      <w:r>
        <w:rPr>
          <w:b/>
          <w:lang w:val="uk-UA"/>
        </w:rPr>
        <w:t xml:space="preserve"> </w:t>
      </w:r>
      <w:r w:rsidRPr="003F63FC">
        <w:rPr>
          <w:lang w:val="uk-UA"/>
        </w:rPr>
        <w:t>к</w:t>
      </w:r>
      <w:r>
        <w:rPr>
          <w:lang w:val="uk-UA"/>
        </w:rPr>
        <w:t>. ф.-м. н., доцент Сергій Анатолійович Левчук</w:t>
      </w:r>
    </w:p>
    <w:p w:rsidR="00F61A38" w:rsidRPr="006331B8" w:rsidRDefault="00F61A38" w:rsidP="00074DBA">
      <w:pPr>
        <w:rPr>
          <w:lang w:val="uk-UA"/>
        </w:rPr>
      </w:pPr>
      <w:r w:rsidRPr="006331B8">
        <w:rPr>
          <w:b/>
          <w:lang w:val="uk-UA"/>
        </w:rPr>
        <w:t xml:space="preserve">Кафедра: </w:t>
      </w:r>
      <w:r>
        <w:rPr>
          <w:lang w:val="uk-UA"/>
        </w:rPr>
        <w:t>прикладної математики і механіки</w:t>
      </w:r>
      <w:r w:rsidRPr="006331B8">
        <w:rPr>
          <w:lang w:val="uk-UA"/>
        </w:rPr>
        <w:t xml:space="preserve">, </w:t>
      </w:r>
      <w:r>
        <w:rPr>
          <w:lang w:val="uk-UA"/>
        </w:rPr>
        <w:t>1-</w:t>
      </w:r>
      <w:r w:rsidRPr="006331B8">
        <w:rPr>
          <w:lang w:val="uk-UA"/>
        </w:rPr>
        <w:t>й корп. ЗНУ, ауд. 2</w:t>
      </w:r>
      <w:r>
        <w:rPr>
          <w:lang w:val="uk-UA"/>
        </w:rPr>
        <w:t>1-в</w:t>
      </w:r>
      <w:r w:rsidRPr="006331B8">
        <w:rPr>
          <w:lang w:val="uk-UA"/>
        </w:rPr>
        <w:t xml:space="preserve"> (</w:t>
      </w:r>
      <w:r>
        <w:rPr>
          <w:lang w:val="uk-UA"/>
        </w:rPr>
        <w:t>1</w:t>
      </w:r>
      <w:r w:rsidRPr="006331B8">
        <w:rPr>
          <w:vertAlign w:val="superscript"/>
          <w:lang w:val="uk-UA"/>
        </w:rPr>
        <w:t xml:space="preserve">й </w:t>
      </w:r>
      <w:r w:rsidRPr="006331B8">
        <w:rPr>
          <w:lang w:val="uk-UA"/>
        </w:rPr>
        <w:t>поверх)</w:t>
      </w:r>
    </w:p>
    <w:p w:rsidR="00F61A38" w:rsidRPr="003F63FC" w:rsidRDefault="00F61A38" w:rsidP="00074DBA">
      <w:pPr>
        <w:rPr>
          <w:lang w:val="uk-UA"/>
        </w:rPr>
      </w:pPr>
      <w:r w:rsidRPr="006331B8">
        <w:rPr>
          <w:b/>
          <w:lang w:val="uk-UA"/>
        </w:rPr>
        <w:t xml:space="preserve">Email: </w:t>
      </w:r>
      <w:r w:rsidRPr="003F63FC">
        <w:rPr>
          <w:lang w:val="uk-UA"/>
        </w:rPr>
        <w:t>levchukser65@gmail.com</w:t>
      </w:r>
    </w:p>
    <w:p w:rsidR="00F61A38" w:rsidRPr="006331B8" w:rsidRDefault="00F61A38" w:rsidP="00074DBA">
      <w:pPr>
        <w:rPr>
          <w:lang w:val="uk-UA"/>
        </w:rPr>
      </w:pPr>
      <w:r w:rsidRPr="006331B8">
        <w:rPr>
          <w:b/>
          <w:lang w:val="uk-UA"/>
        </w:rPr>
        <w:t>Телефон:</w:t>
      </w:r>
      <w:r w:rsidRPr="006331B8">
        <w:rPr>
          <w:lang w:val="uk-UA"/>
        </w:rPr>
        <w:t xml:space="preserve"> 2</w:t>
      </w:r>
      <w:r>
        <w:rPr>
          <w:lang w:val="uk-UA"/>
        </w:rPr>
        <w:t>28</w:t>
      </w:r>
      <w:r w:rsidRPr="006331B8">
        <w:rPr>
          <w:lang w:val="uk-UA"/>
        </w:rPr>
        <w:t>-</w:t>
      </w:r>
      <w:r>
        <w:rPr>
          <w:lang w:val="uk-UA"/>
        </w:rPr>
        <w:t>76</w:t>
      </w:r>
      <w:r w:rsidRPr="006331B8">
        <w:rPr>
          <w:lang w:val="uk-UA"/>
        </w:rPr>
        <w:t>-2</w:t>
      </w:r>
      <w:r>
        <w:rPr>
          <w:lang w:val="uk-UA"/>
        </w:rPr>
        <w:t>8</w:t>
      </w:r>
      <w:r w:rsidRPr="006331B8">
        <w:rPr>
          <w:lang w:val="uk-UA"/>
        </w:rPr>
        <w:t xml:space="preserve"> (кафедра), 289-41-11 (деканат)</w:t>
      </w:r>
    </w:p>
    <w:p w:rsidR="00F61A38" w:rsidRPr="006331B8" w:rsidRDefault="00F61A38" w:rsidP="00074DBA">
      <w:pPr>
        <w:rPr>
          <w:lang w:val="uk-UA"/>
        </w:rPr>
      </w:pPr>
    </w:p>
    <w:tbl>
      <w:tblPr>
        <w:tblW w:w="983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082"/>
        <w:gridCol w:w="804"/>
        <w:gridCol w:w="1275"/>
        <w:gridCol w:w="1276"/>
        <w:gridCol w:w="963"/>
        <w:gridCol w:w="709"/>
        <w:gridCol w:w="1178"/>
        <w:gridCol w:w="1544"/>
      </w:tblGrid>
      <w:tr w:rsidR="00F61A38" w:rsidRPr="00F123DB" w:rsidTr="00DE1666">
        <w:trPr>
          <w:trHeight w:val="239"/>
        </w:trPr>
        <w:tc>
          <w:tcPr>
            <w:tcW w:w="2886" w:type="dxa"/>
            <w:gridSpan w:val="2"/>
          </w:tcPr>
          <w:p w:rsidR="00F61A38" w:rsidRPr="006331B8" w:rsidRDefault="00F61A38" w:rsidP="00AB78B4">
            <w:pPr>
              <w:rPr>
                <w:rFonts w:eastAsia="Times New Roman"/>
                <w:b/>
                <w:lang w:val="uk-UA"/>
              </w:rPr>
            </w:pPr>
            <w:r w:rsidRPr="006331B8">
              <w:rPr>
                <w:b/>
                <w:lang w:val="uk-UA"/>
              </w:rPr>
              <w:t>Освітня програма, рівень вищої освіти</w:t>
            </w:r>
          </w:p>
        </w:tc>
        <w:tc>
          <w:tcPr>
            <w:tcW w:w="6945" w:type="dxa"/>
            <w:gridSpan w:val="6"/>
          </w:tcPr>
          <w:p w:rsidR="00F61A38" w:rsidRPr="006331B8" w:rsidRDefault="00F61A38" w:rsidP="00074DBA">
            <w:pPr>
              <w:spacing w:after="20"/>
              <w:rPr>
                <w:rFonts w:eastAsia="Times New Roman"/>
                <w:lang w:val="uk-UA"/>
              </w:rPr>
            </w:pPr>
            <w:r>
              <w:rPr>
                <w:lang w:val="uk-UA"/>
              </w:rPr>
              <w:t>Прикладна математика</w:t>
            </w:r>
            <w:r w:rsidRPr="006331B8">
              <w:rPr>
                <w:bCs/>
                <w:lang w:val="uk-UA"/>
              </w:rPr>
              <w:t xml:space="preserve">;  </w:t>
            </w:r>
            <w:r>
              <w:rPr>
                <w:bCs/>
                <w:lang w:val="uk-UA"/>
              </w:rPr>
              <w:t>магістр</w:t>
            </w:r>
          </w:p>
        </w:tc>
      </w:tr>
      <w:tr w:rsidR="00F61A38" w:rsidRPr="006331B8" w:rsidTr="00DE1666">
        <w:trPr>
          <w:trHeight w:val="239"/>
        </w:trPr>
        <w:tc>
          <w:tcPr>
            <w:tcW w:w="2886" w:type="dxa"/>
            <w:gridSpan w:val="2"/>
          </w:tcPr>
          <w:p w:rsidR="00F61A38" w:rsidRPr="006331B8" w:rsidRDefault="00F61A38" w:rsidP="00AB78B4">
            <w:pPr>
              <w:rPr>
                <w:b/>
                <w:bCs/>
                <w:lang w:val="uk-UA"/>
              </w:rPr>
            </w:pPr>
            <w:r w:rsidRPr="006331B8">
              <w:rPr>
                <w:b/>
                <w:bCs/>
                <w:lang w:val="uk-UA"/>
              </w:rPr>
              <w:t>Статус дисципліни</w:t>
            </w:r>
          </w:p>
        </w:tc>
        <w:tc>
          <w:tcPr>
            <w:tcW w:w="6945" w:type="dxa"/>
            <w:gridSpan w:val="6"/>
          </w:tcPr>
          <w:p w:rsidR="00F61A38" w:rsidRPr="006331B8" w:rsidRDefault="00F61A38" w:rsidP="00AB78B4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Вибіркова</w:t>
            </w:r>
            <w:r w:rsidRPr="006331B8">
              <w:rPr>
                <w:lang w:val="uk-UA"/>
              </w:rPr>
              <w:t xml:space="preserve"> </w:t>
            </w:r>
          </w:p>
        </w:tc>
      </w:tr>
      <w:tr w:rsidR="00F61A38" w:rsidRPr="006331B8" w:rsidTr="00DE1666">
        <w:trPr>
          <w:trHeight w:val="250"/>
        </w:trPr>
        <w:tc>
          <w:tcPr>
            <w:tcW w:w="2082" w:type="dxa"/>
          </w:tcPr>
          <w:p w:rsidR="00F61A38" w:rsidRPr="006331B8" w:rsidRDefault="00F61A38" w:rsidP="00AB78B4">
            <w:pPr>
              <w:rPr>
                <w:rFonts w:eastAsia="Times New Roman"/>
                <w:b/>
                <w:lang w:val="uk-UA"/>
              </w:rPr>
            </w:pPr>
            <w:r w:rsidRPr="006331B8">
              <w:rPr>
                <w:b/>
                <w:lang w:val="uk-UA"/>
              </w:rPr>
              <w:t>Кредити ECTS</w:t>
            </w:r>
          </w:p>
        </w:tc>
        <w:tc>
          <w:tcPr>
            <w:tcW w:w="804" w:type="dxa"/>
          </w:tcPr>
          <w:p w:rsidR="00F61A38" w:rsidRPr="006331B8" w:rsidRDefault="00F61A38" w:rsidP="00AB78B4">
            <w:pPr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4</w:t>
            </w:r>
          </w:p>
        </w:tc>
        <w:tc>
          <w:tcPr>
            <w:tcW w:w="1275" w:type="dxa"/>
          </w:tcPr>
          <w:p w:rsidR="00F61A38" w:rsidRPr="006331B8" w:rsidRDefault="00F61A38" w:rsidP="00AB78B4">
            <w:pPr>
              <w:rPr>
                <w:rFonts w:eastAsia="Times New Roman"/>
                <w:b/>
                <w:lang w:val="uk-UA"/>
              </w:rPr>
            </w:pPr>
            <w:r w:rsidRPr="006331B8">
              <w:rPr>
                <w:b/>
                <w:lang w:val="uk-UA"/>
              </w:rPr>
              <w:t>Навч. рік</w:t>
            </w:r>
          </w:p>
        </w:tc>
        <w:tc>
          <w:tcPr>
            <w:tcW w:w="1276" w:type="dxa"/>
          </w:tcPr>
          <w:p w:rsidR="00F61A38" w:rsidRPr="006331B8" w:rsidRDefault="00F61A38" w:rsidP="00074DBA">
            <w:pPr>
              <w:rPr>
                <w:rFonts w:eastAsia="Times New Roman"/>
                <w:lang w:val="uk-UA"/>
              </w:rPr>
            </w:pPr>
            <w:r w:rsidRPr="006331B8">
              <w:rPr>
                <w:rFonts w:eastAsia="Times New Roman"/>
                <w:lang w:val="uk-UA"/>
              </w:rPr>
              <w:t xml:space="preserve">2020-2021 </w:t>
            </w:r>
          </w:p>
        </w:tc>
        <w:tc>
          <w:tcPr>
            <w:tcW w:w="1672" w:type="dxa"/>
            <w:gridSpan w:val="2"/>
          </w:tcPr>
          <w:p w:rsidR="00F61A38" w:rsidRPr="006331B8" w:rsidRDefault="00F61A38" w:rsidP="0015004F">
            <w:pPr>
              <w:jc w:val="both"/>
              <w:rPr>
                <w:rFonts w:eastAsia="Times New Roman"/>
                <w:b/>
                <w:lang w:val="uk-UA"/>
              </w:rPr>
            </w:pPr>
            <w:r w:rsidRPr="006331B8">
              <w:rPr>
                <w:rFonts w:eastAsia="Times New Roman"/>
                <w:b/>
              </w:rPr>
              <w:t>Рік</w:t>
            </w:r>
            <w:r>
              <w:rPr>
                <w:rFonts w:eastAsia="Times New Roman"/>
                <w:b/>
                <w:lang w:val="uk-UA"/>
              </w:rPr>
              <w:t xml:space="preserve"> </w:t>
            </w:r>
            <w:r w:rsidRPr="006331B8">
              <w:rPr>
                <w:rFonts w:eastAsia="Times New Roman"/>
                <w:b/>
              </w:rPr>
              <w:t>навчання</w:t>
            </w:r>
            <w:r w:rsidRPr="006331B8">
              <w:rPr>
                <w:rFonts w:eastAsia="Times New Roman"/>
                <w:b/>
                <w:lang w:val="uk-UA"/>
              </w:rPr>
              <w:t xml:space="preserve"> - </w:t>
            </w:r>
            <w:r w:rsidRPr="00B1150B">
              <w:rPr>
                <w:rFonts w:eastAsia="Times New Roman"/>
                <w:lang w:val="uk-UA"/>
              </w:rPr>
              <w:t>1</w:t>
            </w:r>
          </w:p>
        </w:tc>
        <w:tc>
          <w:tcPr>
            <w:tcW w:w="1178" w:type="dxa"/>
            <w:tcBorders>
              <w:right w:val="single" w:sz="4" w:space="0" w:color="auto"/>
            </w:tcBorders>
          </w:tcPr>
          <w:p w:rsidR="00F61A38" w:rsidRPr="006331B8" w:rsidRDefault="00F61A38" w:rsidP="00AB78B4">
            <w:pPr>
              <w:rPr>
                <w:rFonts w:eastAsia="Times New Roman"/>
                <w:lang w:val="uk-UA"/>
              </w:rPr>
            </w:pPr>
            <w:r w:rsidRPr="006331B8">
              <w:rPr>
                <w:b/>
                <w:lang w:val="uk-UA"/>
              </w:rPr>
              <w:t>Тижні</w:t>
            </w:r>
          </w:p>
        </w:tc>
        <w:tc>
          <w:tcPr>
            <w:tcW w:w="1544" w:type="dxa"/>
            <w:tcBorders>
              <w:left w:val="single" w:sz="4" w:space="0" w:color="auto"/>
            </w:tcBorders>
          </w:tcPr>
          <w:p w:rsidR="00F61A38" w:rsidRPr="006331B8" w:rsidRDefault="00F61A38" w:rsidP="00AB78B4">
            <w:pPr>
              <w:rPr>
                <w:rFonts w:eastAsia="Times New Roman"/>
                <w:lang w:val="uk-UA"/>
              </w:rPr>
            </w:pPr>
            <w:r w:rsidRPr="006331B8">
              <w:rPr>
                <w:rFonts w:eastAsia="Times New Roman"/>
                <w:lang w:val="uk-UA"/>
              </w:rPr>
              <w:t>1</w:t>
            </w:r>
            <w:r>
              <w:rPr>
                <w:rFonts w:eastAsia="Times New Roman"/>
                <w:lang w:val="uk-UA"/>
              </w:rPr>
              <w:t>2</w:t>
            </w:r>
          </w:p>
        </w:tc>
      </w:tr>
      <w:tr w:rsidR="00F61A38" w:rsidRPr="006331B8" w:rsidTr="00DE1666">
        <w:trPr>
          <w:trHeight w:val="250"/>
        </w:trPr>
        <w:tc>
          <w:tcPr>
            <w:tcW w:w="2082" w:type="dxa"/>
          </w:tcPr>
          <w:p w:rsidR="00F61A38" w:rsidRPr="006331B8" w:rsidRDefault="00F61A38" w:rsidP="00AB78B4">
            <w:pPr>
              <w:rPr>
                <w:b/>
                <w:lang w:val="uk-UA"/>
              </w:rPr>
            </w:pPr>
            <w:r w:rsidRPr="006331B8">
              <w:rPr>
                <w:b/>
                <w:lang w:val="uk-UA"/>
              </w:rPr>
              <w:t>Кількість годин</w:t>
            </w:r>
          </w:p>
        </w:tc>
        <w:tc>
          <w:tcPr>
            <w:tcW w:w="804" w:type="dxa"/>
          </w:tcPr>
          <w:p w:rsidR="00F61A38" w:rsidRPr="006331B8" w:rsidRDefault="00F61A38" w:rsidP="00AB78B4">
            <w:pPr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120</w:t>
            </w:r>
          </w:p>
        </w:tc>
        <w:tc>
          <w:tcPr>
            <w:tcW w:w="2551" w:type="dxa"/>
            <w:gridSpan w:val="2"/>
          </w:tcPr>
          <w:p w:rsidR="00F61A38" w:rsidRPr="006331B8" w:rsidRDefault="00F61A38" w:rsidP="00AB78B4">
            <w:pPr>
              <w:rPr>
                <w:rFonts w:eastAsia="Times New Roman"/>
                <w:b/>
                <w:lang w:val="uk-UA"/>
              </w:rPr>
            </w:pPr>
            <w:r w:rsidRPr="006331B8">
              <w:rPr>
                <w:b/>
                <w:lang w:val="uk-UA"/>
              </w:rPr>
              <w:t>Кількість змістових модулів</w:t>
            </w:r>
            <w:r w:rsidRPr="006331B8">
              <w:rPr>
                <w:rStyle w:val="FootnoteReference"/>
                <w:rFonts w:eastAsia="Times New Roman"/>
                <w:b/>
                <w:lang w:val="uk-UA"/>
              </w:rPr>
              <w:footnoteReference w:id="2"/>
            </w:r>
          </w:p>
        </w:tc>
        <w:tc>
          <w:tcPr>
            <w:tcW w:w="963" w:type="dxa"/>
          </w:tcPr>
          <w:p w:rsidR="00F61A38" w:rsidRPr="00990183" w:rsidRDefault="00F61A38" w:rsidP="00AB78B4">
            <w:r>
              <w:rPr>
                <w:lang w:val="uk-UA"/>
              </w:rPr>
              <w:t>6</w:t>
            </w:r>
          </w:p>
        </w:tc>
        <w:tc>
          <w:tcPr>
            <w:tcW w:w="3431" w:type="dxa"/>
            <w:gridSpan w:val="3"/>
          </w:tcPr>
          <w:p w:rsidR="00F61A38" w:rsidRPr="006331B8" w:rsidRDefault="00F61A38" w:rsidP="00AB78B4">
            <w:pPr>
              <w:rPr>
                <w:i/>
                <w:iCs/>
                <w:lang w:val="uk-UA"/>
              </w:rPr>
            </w:pPr>
            <w:r w:rsidRPr="006331B8">
              <w:rPr>
                <w:b/>
                <w:bCs/>
                <w:lang w:val="uk-UA"/>
              </w:rPr>
              <w:t>Лекційні заняття</w:t>
            </w:r>
            <w:r>
              <w:rPr>
                <w:b/>
                <w:bCs/>
                <w:lang w:val="uk-UA"/>
              </w:rPr>
              <w:t xml:space="preserve"> </w:t>
            </w:r>
            <w:r w:rsidRPr="006331B8">
              <w:rPr>
                <w:b/>
                <w:bCs/>
                <w:lang w:val="uk-UA"/>
              </w:rPr>
              <w:t xml:space="preserve">– </w:t>
            </w:r>
            <w:r w:rsidRPr="00D002A4">
              <w:rPr>
                <w:bCs/>
                <w:lang w:val="uk-UA"/>
              </w:rPr>
              <w:t>2</w:t>
            </w:r>
            <w:r>
              <w:rPr>
                <w:bCs/>
                <w:lang w:val="uk-UA"/>
              </w:rPr>
              <w:t>6</w:t>
            </w:r>
            <w:r w:rsidRPr="00D002A4">
              <w:rPr>
                <w:bCs/>
                <w:lang w:val="uk-UA"/>
              </w:rPr>
              <w:t xml:space="preserve"> год.</w:t>
            </w:r>
          </w:p>
          <w:p w:rsidR="00F61A38" w:rsidRPr="006331B8" w:rsidRDefault="00F61A38" w:rsidP="00AB78B4">
            <w:pPr>
              <w:rPr>
                <w:b/>
                <w:bCs/>
                <w:lang w:val="uk-UA"/>
              </w:rPr>
            </w:pPr>
            <w:r w:rsidRPr="006331B8">
              <w:rPr>
                <w:b/>
                <w:bCs/>
                <w:lang w:val="uk-UA"/>
              </w:rPr>
              <w:t>Практичні заняття</w:t>
            </w:r>
            <w:r>
              <w:rPr>
                <w:b/>
                <w:bCs/>
                <w:lang w:val="uk-UA"/>
              </w:rPr>
              <w:t xml:space="preserve"> </w:t>
            </w:r>
            <w:r w:rsidRPr="006331B8">
              <w:rPr>
                <w:b/>
                <w:bCs/>
                <w:lang w:val="uk-UA"/>
              </w:rPr>
              <w:t xml:space="preserve">– </w:t>
            </w:r>
            <w:r w:rsidRPr="00D002A4">
              <w:rPr>
                <w:bCs/>
                <w:lang w:val="uk-UA"/>
              </w:rPr>
              <w:t>2</w:t>
            </w:r>
            <w:r>
              <w:rPr>
                <w:bCs/>
                <w:lang w:val="uk-UA"/>
              </w:rPr>
              <w:t>6</w:t>
            </w:r>
            <w:r w:rsidRPr="00D002A4">
              <w:rPr>
                <w:bCs/>
                <w:lang w:val="uk-UA"/>
              </w:rPr>
              <w:t xml:space="preserve"> год.</w:t>
            </w:r>
          </w:p>
          <w:p w:rsidR="00F61A38" w:rsidRPr="006331B8" w:rsidRDefault="00F61A38" w:rsidP="006276A6">
            <w:pPr>
              <w:rPr>
                <w:rFonts w:eastAsia="Times New Roman"/>
                <w:lang w:val="uk-UA"/>
              </w:rPr>
            </w:pPr>
            <w:r w:rsidRPr="006331B8">
              <w:rPr>
                <w:b/>
                <w:bCs/>
                <w:lang w:val="uk-UA"/>
              </w:rPr>
              <w:t>Самостійна робота –</w:t>
            </w:r>
            <w:r>
              <w:rPr>
                <w:b/>
                <w:bCs/>
                <w:lang w:val="uk-UA"/>
              </w:rPr>
              <w:t xml:space="preserve"> </w:t>
            </w:r>
            <w:r w:rsidRPr="00684100">
              <w:rPr>
                <w:bCs/>
                <w:lang w:val="uk-UA"/>
              </w:rPr>
              <w:t>68</w:t>
            </w:r>
            <w:r w:rsidRPr="00684100">
              <w:rPr>
                <w:rFonts w:eastAsia="Times New Roman"/>
                <w:lang w:val="uk-UA"/>
              </w:rPr>
              <w:t xml:space="preserve"> </w:t>
            </w:r>
            <w:r w:rsidRPr="00D002A4">
              <w:rPr>
                <w:rFonts w:eastAsia="Times New Roman"/>
                <w:lang w:val="uk-UA"/>
              </w:rPr>
              <w:t>год.</w:t>
            </w:r>
          </w:p>
        </w:tc>
      </w:tr>
      <w:tr w:rsidR="00F61A38" w:rsidRPr="006331B8" w:rsidTr="00DE1666">
        <w:trPr>
          <w:trHeight w:val="250"/>
        </w:trPr>
        <w:tc>
          <w:tcPr>
            <w:tcW w:w="2082" w:type="dxa"/>
          </w:tcPr>
          <w:p w:rsidR="00F61A38" w:rsidRPr="006331B8" w:rsidRDefault="00F61A38" w:rsidP="00AB78B4">
            <w:pPr>
              <w:rPr>
                <w:rFonts w:eastAsia="Times New Roman"/>
                <w:b/>
                <w:bCs/>
                <w:lang w:val="uk-UA"/>
              </w:rPr>
            </w:pPr>
            <w:r w:rsidRPr="006331B8">
              <w:rPr>
                <w:b/>
                <w:bCs/>
                <w:lang w:val="uk-UA"/>
              </w:rPr>
              <w:t>Вид контролю</w:t>
            </w:r>
          </w:p>
        </w:tc>
        <w:tc>
          <w:tcPr>
            <w:tcW w:w="4318" w:type="dxa"/>
            <w:gridSpan w:val="4"/>
          </w:tcPr>
          <w:p w:rsidR="00F61A38" w:rsidRPr="00DE1666" w:rsidRDefault="00F61A38" w:rsidP="00AB78B4">
            <w:pPr>
              <w:rPr>
                <w:lang w:val="uk-UA"/>
              </w:rPr>
            </w:pPr>
            <w:r>
              <w:rPr>
                <w:lang w:val="uk-UA"/>
              </w:rPr>
              <w:t>Іспит</w:t>
            </w:r>
          </w:p>
        </w:tc>
        <w:tc>
          <w:tcPr>
            <w:tcW w:w="3431" w:type="dxa"/>
            <w:gridSpan w:val="3"/>
          </w:tcPr>
          <w:p w:rsidR="00F61A38" w:rsidRPr="006331B8" w:rsidRDefault="00F61A38" w:rsidP="00AB78B4">
            <w:pPr>
              <w:rPr>
                <w:b/>
                <w:bCs/>
                <w:lang w:val="uk-UA"/>
              </w:rPr>
            </w:pPr>
          </w:p>
        </w:tc>
      </w:tr>
      <w:tr w:rsidR="00F61A38" w:rsidRPr="00FF1879" w:rsidTr="00DE1666">
        <w:trPr>
          <w:trHeight w:val="250"/>
        </w:trPr>
        <w:tc>
          <w:tcPr>
            <w:tcW w:w="4161" w:type="dxa"/>
            <w:gridSpan w:val="3"/>
          </w:tcPr>
          <w:p w:rsidR="00F61A38" w:rsidRPr="006331B8" w:rsidRDefault="00F61A38" w:rsidP="00AB78B4">
            <w:pPr>
              <w:rPr>
                <w:rFonts w:eastAsia="Times New Roman"/>
                <w:b/>
                <w:lang w:val="uk-UA"/>
              </w:rPr>
            </w:pPr>
            <w:r w:rsidRPr="006331B8">
              <w:rPr>
                <w:b/>
                <w:lang w:val="uk-UA"/>
              </w:rPr>
              <w:t>Посилання на курс в Moodle</w:t>
            </w:r>
          </w:p>
        </w:tc>
        <w:tc>
          <w:tcPr>
            <w:tcW w:w="5670" w:type="dxa"/>
            <w:gridSpan w:val="5"/>
          </w:tcPr>
          <w:p w:rsidR="00F61A38" w:rsidRPr="00FF1879" w:rsidRDefault="00F61A38" w:rsidP="00AB78B4">
            <w:pPr>
              <w:rPr>
                <w:rFonts w:eastAsia="Times New Roman"/>
                <w:lang w:val="uk-UA"/>
              </w:rPr>
            </w:pPr>
            <w:r w:rsidRPr="00FF1879">
              <w:rPr>
                <w:rFonts w:eastAsia="Times New Roman"/>
                <w:lang w:val="uk-UA"/>
              </w:rPr>
              <w:t>https://moodle.znu.edu.ua/course/view.php?id=11421</w:t>
            </w:r>
          </w:p>
        </w:tc>
      </w:tr>
      <w:tr w:rsidR="00F61A38" w:rsidRPr="003F63FC" w:rsidTr="00DE1666">
        <w:trPr>
          <w:trHeight w:val="250"/>
        </w:trPr>
        <w:tc>
          <w:tcPr>
            <w:tcW w:w="4161" w:type="dxa"/>
            <w:gridSpan w:val="3"/>
          </w:tcPr>
          <w:p w:rsidR="00F61A38" w:rsidRPr="006331B8" w:rsidRDefault="00F61A38" w:rsidP="00AB78B4">
            <w:pPr>
              <w:rPr>
                <w:rStyle w:val="s1"/>
                <w:b/>
                <w:lang w:val="uk-UA"/>
              </w:rPr>
            </w:pPr>
            <w:r w:rsidRPr="006331B8">
              <w:rPr>
                <w:b/>
                <w:iCs/>
                <w:lang w:val="uk-UA"/>
              </w:rPr>
              <w:t>Консультації:</w:t>
            </w:r>
          </w:p>
          <w:p w:rsidR="00F61A38" w:rsidRPr="006331B8" w:rsidRDefault="00F61A38" w:rsidP="00AB78B4">
            <w:pPr>
              <w:rPr>
                <w:b/>
                <w:lang w:val="uk-UA"/>
              </w:rPr>
            </w:pPr>
          </w:p>
        </w:tc>
        <w:tc>
          <w:tcPr>
            <w:tcW w:w="5670" w:type="dxa"/>
            <w:gridSpan w:val="5"/>
          </w:tcPr>
          <w:p w:rsidR="00F61A38" w:rsidRPr="006331B8" w:rsidRDefault="00F61A38" w:rsidP="00AB78B4">
            <w:pPr>
              <w:rPr>
                <w:lang w:val="uk-UA"/>
              </w:rPr>
            </w:pPr>
            <w:r w:rsidRPr="005D3580">
              <w:rPr>
                <w:rStyle w:val="s1"/>
                <w:lang w:val="uk-UA"/>
              </w:rPr>
              <w:t>що</w:t>
            </w:r>
            <w:r>
              <w:rPr>
                <w:rStyle w:val="s1"/>
                <w:lang w:val="uk-UA"/>
              </w:rPr>
              <w:t>п</w:t>
            </w:r>
            <w:r w:rsidRPr="0029686D">
              <w:rPr>
                <w:lang w:val="uk-UA"/>
              </w:rPr>
              <w:t>’</w:t>
            </w:r>
            <w:r>
              <w:rPr>
                <w:rStyle w:val="s1"/>
                <w:lang w:val="uk-UA"/>
              </w:rPr>
              <w:t>ятниці</w:t>
            </w:r>
            <w:r w:rsidRPr="005D3580">
              <w:rPr>
                <w:rStyle w:val="s1"/>
                <w:lang w:val="uk-UA"/>
              </w:rPr>
              <w:t>, 1</w:t>
            </w:r>
            <w:r>
              <w:rPr>
                <w:rStyle w:val="s1"/>
                <w:lang w:val="uk-UA"/>
              </w:rPr>
              <w:t>6</w:t>
            </w:r>
            <w:r w:rsidRPr="005D3580">
              <w:rPr>
                <w:rStyle w:val="s1"/>
                <w:lang w:val="uk-UA"/>
              </w:rPr>
              <w:t>.</w:t>
            </w:r>
            <w:r>
              <w:rPr>
                <w:rStyle w:val="s1"/>
                <w:lang w:val="uk-UA"/>
              </w:rPr>
              <w:t>0</w:t>
            </w:r>
            <w:r w:rsidRPr="005D3580">
              <w:rPr>
                <w:rStyle w:val="s1"/>
                <w:lang w:val="uk-UA"/>
              </w:rPr>
              <w:t>5-1</w:t>
            </w:r>
            <w:r>
              <w:rPr>
                <w:rStyle w:val="s1"/>
                <w:lang w:val="uk-UA"/>
              </w:rPr>
              <w:t>7</w:t>
            </w:r>
            <w:r w:rsidRPr="005D3580">
              <w:rPr>
                <w:rStyle w:val="s1"/>
                <w:lang w:val="uk-UA"/>
              </w:rPr>
              <w:t>.</w:t>
            </w:r>
            <w:r>
              <w:rPr>
                <w:rStyle w:val="s1"/>
                <w:lang w:val="uk-UA"/>
              </w:rPr>
              <w:t>2</w:t>
            </w:r>
            <w:r w:rsidRPr="005D3580">
              <w:rPr>
                <w:rStyle w:val="s1"/>
                <w:lang w:val="uk-UA"/>
              </w:rPr>
              <w:t xml:space="preserve">5 </w:t>
            </w:r>
          </w:p>
        </w:tc>
      </w:tr>
    </w:tbl>
    <w:p w:rsidR="00F61A38" w:rsidRPr="006331B8" w:rsidRDefault="00F61A38" w:rsidP="00074DBA">
      <w:pPr>
        <w:rPr>
          <w:b/>
          <w:sz w:val="28"/>
          <w:lang w:val="uk-UA"/>
        </w:rPr>
      </w:pPr>
    </w:p>
    <w:p w:rsidR="00F61A38" w:rsidRPr="006331B8" w:rsidRDefault="00F61A38" w:rsidP="00074DBA">
      <w:pPr>
        <w:rPr>
          <w:lang w:val="uk-UA"/>
        </w:rPr>
      </w:pPr>
      <w:r w:rsidRPr="006331B8">
        <w:rPr>
          <w:b/>
          <w:sz w:val="28"/>
          <w:lang w:val="uk-UA"/>
        </w:rPr>
        <w:t xml:space="preserve">ОПИС КУРСУ </w:t>
      </w:r>
    </w:p>
    <w:p w:rsidR="00F61A38" w:rsidRPr="00E82676" w:rsidRDefault="00F61A38" w:rsidP="00CB42AC">
      <w:pPr>
        <w:pStyle w:val="BodyTextIndent"/>
        <w:ind w:firstLine="567"/>
        <w:rPr>
          <w:sz w:val="24"/>
          <w:szCs w:val="24"/>
          <w:lang w:val="uk-UA"/>
        </w:rPr>
      </w:pPr>
      <w:r w:rsidRPr="00E82676">
        <w:rPr>
          <w:b/>
          <w:sz w:val="24"/>
          <w:szCs w:val="24"/>
          <w:lang w:val="uk-UA"/>
        </w:rPr>
        <w:t>Мета курсу:</w:t>
      </w:r>
      <w:r w:rsidRPr="00E82676">
        <w:rPr>
          <w:sz w:val="24"/>
          <w:szCs w:val="24"/>
          <w:lang w:val="uk-UA"/>
        </w:rPr>
        <w:t xml:space="preserve"> </w:t>
      </w:r>
      <w:r w:rsidRPr="00E82676">
        <w:rPr>
          <w:sz w:val="24"/>
          <w:szCs w:val="24"/>
        </w:rPr>
        <w:t xml:space="preserve">засвоєння студентами основних теоретичних відомостей, практичних вмінь та навичок по курсу </w:t>
      </w:r>
      <w:r>
        <w:rPr>
          <w:sz w:val="24"/>
          <w:szCs w:val="24"/>
          <w:lang w:val="uk-UA"/>
        </w:rPr>
        <w:t>«Інформаційна безпека»</w:t>
      </w:r>
      <w:r w:rsidRPr="00E82676">
        <w:rPr>
          <w:sz w:val="24"/>
          <w:szCs w:val="24"/>
        </w:rPr>
        <w:t>. Математична освіта сприяє формуванню абстрактного способу мислення, вмінню системно аналізувати досліджувані явища.</w:t>
      </w:r>
    </w:p>
    <w:p w:rsidR="00F61A38" w:rsidRPr="006331B8" w:rsidRDefault="00F61A38" w:rsidP="00CB42AC">
      <w:pPr>
        <w:jc w:val="both"/>
        <w:rPr>
          <w:i/>
          <w:iCs/>
          <w:lang w:val="uk-UA"/>
        </w:rPr>
      </w:pPr>
    </w:p>
    <w:p w:rsidR="00F61A38" w:rsidRPr="006331B8" w:rsidRDefault="00F61A38" w:rsidP="00074DBA">
      <w:pPr>
        <w:rPr>
          <w:lang w:val="uk-UA"/>
        </w:rPr>
      </w:pPr>
      <w:r w:rsidRPr="006331B8">
        <w:rPr>
          <w:b/>
          <w:sz w:val="28"/>
          <w:lang w:val="uk-UA"/>
        </w:rPr>
        <w:t>ОЧІКУВАНІ РЕЗУЛЬТАТИ НАВЧАННЯ</w:t>
      </w:r>
    </w:p>
    <w:p w:rsidR="00F61A38" w:rsidRPr="00EF5BEC" w:rsidRDefault="00F61A38" w:rsidP="005B7A49">
      <w:pPr>
        <w:rPr>
          <w:b/>
          <w:lang w:val="uk-UA"/>
        </w:rPr>
      </w:pPr>
      <w:r w:rsidRPr="00EF5BEC">
        <w:rPr>
          <w:b/>
          <w:lang w:val="uk-UA"/>
        </w:rPr>
        <w:t>У разі успішного завер</w:t>
      </w:r>
      <w:r>
        <w:rPr>
          <w:b/>
          <w:lang w:val="uk-UA"/>
        </w:rPr>
        <w:t xml:space="preserve">шення курсу студент </w:t>
      </w:r>
      <w:r w:rsidRPr="00246191">
        <w:rPr>
          <w:b/>
          <w:u w:val="single"/>
          <w:lang w:val="uk-UA"/>
        </w:rPr>
        <w:t>зможе</w:t>
      </w:r>
      <w:r w:rsidRPr="00EF5BEC">
        <w:rPr>
          <w:b/>
          <w:lang w:val="uk-UA"/>
        </w:rPr>
        <w:t>:</w:t>
      </w:r>
    </w:p>
    <w:p w:rsidR="00F61A38" w:rsidRPr="00C02197" w:rsidRDefault="00F61A38" w:rsidP="00E6301E">
      <w:pPr>
        <w:autoSpaceDE w:val="0"/>
        <w:autoSpaceDN w:val="0"/>
        <w:adjustRightInd w:val="0"/>
        <w:ind w:firstLine="393"/>
        <w:jc w:val="both"/>
        <w:rPr>
          <w:lang w:val="uk-UA"/>
        </w:rPr>
      </w:pPr>
      <w:r w:rsidRPr="00C02197">
        <w:rPr>
          <w:i/>
          <w:color w:val="000000"/>
          <w:lang w:val="uk-UA"/>
        </w:rPr>
        <w:t>-</w:t>
      </w:r>
      <w:r w:rsidRPr="00C02197">
        <w:rPr>
          <w:i/>
          <w:color w:val="000000"/>
          <w:lang w:val="ru-RU"/>
        </w:rPr>
        <w:t> </w:t>
      </w:r>
      <w:r w:rsidRPr="00C02197">
        <w:rPr>
          <w:color w:val="000000"/>
          <w:lang w:val="uk-UA"/>
        </w:rPr>
        <w:t xml:space="preserve"> вести дослідницьку діяльність, включаючи аналіз проблем, вибір способу і методів дослідження, а також оцінку якості результатів;</w:t>
      </w:r>
    </w:p>
    <w:p w:rsidR="00F61A38" w:rsidRPr="00C02197" w:rsidRDefault="00F61A38" w:rsidP="006275B3">
      <w:pPr>
        <w:autoSpaceDE w:val="0"/>
        <w:autoSpaceDN w:val="0"/>
        <w:adjustRightInd w:val="0"/>
        <w:ind w:firstLine="393"/>
        <w:jc w:val="both"/>
        <w:rPr>
          <w:lang w:val="uk-UA"/>
        </w:rPr>
      </w:pPr>
      <w:r w:rsidRPr="00C02197">
        <w:rPr>
          <w:i/>
          <w:color w:val="000000"/>
          <w:lang w:val="uk-UA"/>
        </w:rPr>
        <w:t>-</w:t>
      </w:r>
      <w:r w:rsidRPr="00C02197">
        <w:rPr>
          <w:i/>
          <w:color w:val="000000"/>
          <w:lang w:val="ru-RU"/>
        </w:rPr>
        <w:t> </w:t>
      </w:r>
      <w:r w:rsidRPr="00C02197">
        <w:rPr>
          <w:color w:val="000000"/>
          <w:lang w:val="uk-UA"/>
        </w:rPr>
        <w:t xml:space="preserve"> використовувати і адаптувати математичні теорії, методи та прийоми для доведення математичних тверджень і теорем;</w:t>
      </w:r>
    </w:p>
    <w:p w:rsidR="00F61A38" w:rsidRPr="00C02197" w:rsidRDefault="00F61A38" w:rsidP="006275B3">
      <w:pPr>
        <w:autoSpaceDE w:val="0"/>
        <w:autoSpaceDN w:val="0"/>
        <w:adjustRightInd w:val="0"/>
        <w:ind w:firstLine="393"/>
        <w:jc w:val="both"/>
        <w:rPr>
          <w:lang w:val="uk-UA"/>
        </w:rPr>
      </w:pPr>
      <w:r w:rsidRPr="00C02197">
        <w:rPr>
          <w:i/>
          <w:color w:val="000000"/>
          <w:lang w:val="uk-UA"/>
        </w:rPr>
        <w:t>-</w:t>
      </w:r>
      <w:r w:rsidRPr="00C02197">
        <w:rPr>
          <w:i/>
          <w:color w:val="000000"/>
          <w:lang w:val="ru-RU"/>
        </w:rPr>
        <w:t> </w:t>
      </w:r>
      <w:r w:rsidRPr="00C02197">
        <w:rPr>
          <w:color w:val="000000"/>
          <w:lang w:val="uk-UA"/>
        </w:rPr>
        <w:t xml:space="preserve"> математично формалізувати постановку завдання;</w:t>
      </w:r>
    </w:p>
    <w:p w:rsidR="00F61A38" w:rsidRPr="00C02197" w:rsidRDefault="00F61A38" w:rsidP="006275B3">
      <w:pPr>
        <w:autoSpaceDE w:val="0"/>
        <w:autoSpaceDN w:val="0"/>
        <w:adjustRightInd w:val="0"/>
        <w:ind w:firstLine="393"/>
        <w:jc w:val="both"/>
        <w:rPr>
          <w:lang w:val="uk-UA"/>
        </w:rPr>
      </w:pPr>
      <w:r w:rsidRPr="00C02197">
        <w:rPr>
          <w:i/>
          <w:color w:val="000000"/>
          <w:lang w:val="uk-UA"/>
        </w:rPr>
        <w:t>-</w:t>
      </w:r>
      <w:r w:rsidRPr="00C02197">
        <w:rPr>
          <w:i/>
          <w:color w:val="000000"/>
          <w:lang w:val="ru-RU"/>
        </w:rPr>
        <w:t> </w:t>
      </w:r>
      <w:r w:rsidRPr="00C02197">
        <w:rPr>
          <w:color w:val="000000"/>
          <w:lang w:val="uk-UA"/>
        </w:rPr>
        <w:t xml:space="preserve"> обирати та застосовувати математичні методи для розв</w:t>
      </w:r>
      <w:r w:rsidRPr="00C02197">
        <w:rPr>
          <w:lang w:val="uk-UA"/>
        </w:rPr>
        <w:t>’</w:t>
      </w:r>
      <w:r w:rsidRPr="00C02197">
        <w:rPr>
          <w:color w:val="000000"/>
          <w:lang w:val="uk-UA"/>
        </w:rPr>
        <w:t>язання практичних задач дослідження, моделювання, аналізу, проектування, керування, прогнозування, прийняття рішень;</w:t>
      </w:r>
    </w:p>
    <w:p w:rsidR="00F61A38" w:rsidRPr="00C02197" w:rsidRDefault="00F61A38" w:rsidP="006275B3">
      <w:pPr>
        <w:autoSpaceDE w:val="0"/>
        <w:autoSpaceDN w:val="0"/>
        <w:adjustRightInd w:val="0"/>
        <w:ind w:firstLine="393"/>
        <w:jc w:val="both"/>
        <w:rPr>
          <w:lang w:val="uk-UA"/>
        </w:rPr>
      </w:pPr>
      <w:r w:rsidRPr="00C02197">
        <w:rPr>
          <w:i/>
          <w:color w:val="000000"/>
          <w:lang w:val="uk-UA"/>
        </w:rPr>
        <w:t>-</w:t>
      </w:r>
      <w:r w:rsidRPr="00C02197">
        <w:rPr>
          <w:i/>
          <w:color w:val="000000"/>
          <w:lang w:val="ru-RU"/>
        </w:rPr>
        <w:t> </w:t>
      </w:r>
      <w:r w:rsidRPr="00C02197">
        <w:rPr>
          <w:color w:val="000000"/>
          <w:lang w:val="ru-RU"/>
        </w:rPr>
        <w:t xml:space="preserve"> використовувати сучасні технології проектування в розробці алгоритмічного та програмного забезпечення.</w:t>
      </w:r>
    </w:p>
    <w:p w:rsidR="00F61A38" w:rsidRPr="005A045E" w:rsidRDefault="00F61A38" w:rsidP="00CB42AC">
      <w:pPr>
        <w:rPr>
          <w:lang w:val="uk-UA"/>
        </w:rPr>
      </w:pPr>
    </w:p>
    <w:p w:rsidR="00F61A38" w:rsidRPr="006331B8" w:rsidRDefault="00F61A38" w:rsidP="00074DBA">
      <w:pPr>
        <w:outlineLvl w:val="0"/>
        <w:rPr>
          <w:rFonts w:eastAsia="Times New Roman"/>
          <w:b/>
          <w:bCs/>
          <w:kern w:val="36"/>
          <w:sz w:val="28"/>
          <w:lang w:val="uk-UA"/>
        </w:rPr>
      </w:pPr>
      <w:r w:rsidRPr="006331B8">
        <w:rPr>
          <w:b/>
          <w:bCs/>
          <w:kern w:val="36"/>
          <w:sz w:val="28"/>
          <w:lang w:val="uk-UA"/>
        </w:rPr>
        <w:t>ОСНОВНІ НАВЧАЛЬНІ РЕСУРСИ</w:t>
      </w:r>
    </w:p>
    <w:p w:rsidR="00F61A38" w:rsidRPr="00424561" w:rsidRDefault="00F61A38" w:rsidP="00972B46">
      <w:pPr>
        <w:pStyle w:val="BodyText"/>
        <w:numPr>
          <w:ilvl w:val="0"/>
          <w:numId w:val="63"/>
        </w:numPr>
        <w:spacing w:after="0"/>
        <w:jc w:val="both"/>
        <w:rPr>
          <w:lang w:val="uk-UA"/>
        </w:rPr>
      </w:pPr>
      <w:r w:rsidRPr="00424561">
        <w:rPr>
          <w:rFonts w:eastAsia="SFTI1000"/>
          <w:lang w:val="ru-RU"/>
        </w:rPr>
        <w:t xml:space="preserve">Гэри М., Джонсон Д. </w:t>
      </w:r>
      <w:r w:rsidRPr="00424561">
        <w:rPr>
          <w:rFonts w:eastAsia="SFRM1000"/>
          <w:lang w:val="ru-RU"/>
        </w:rPr>
        <w:t xml:space="preserve">Вычислительные машины и трудно решаемые задачи. </w:t>
      </w:r>
      <w:r w:rsidRPr="00424561">
        <w:rPr>
          <w:rFonts w:eastAsia="SFRM1000"/>
        </w:rPr>
        <w:t>М.: Мир, 1982.</w:t>
      </w:r>
    </w:p>
    <w:p w:rsidR="00F61A38" w:rsidRPr="00424561" w:rsidRDefault="00F61A38" w:rsidP="00972B46">
      <w:pPr>
        <w:pStyle w:val="BodyText"/>
        <w:numPr>
          <w:ilvl w:val="0"/>
          <w:numId w:val="63"/>
        </w:numPr>
        <w:spacing w:after="0"/>
        <w:jc w:val="both"/>
        <w:rPr>
          <w:lang w:val="uk-UA"/>
        </w:rPr>
      </w:pPr>
      <w:r w:rsidRPr="00424561">
        <w:rPr>
          <w:rFonts w:eastAsia="SFRM1000"/>
          <w:lang w:val="ru-RU"/>
        </w:rPr>
        <w:t>Теория и практика обеспечения информационной безопасности. Под</w:t>
      </w:r>
      <w:r w:rsidRPr="00424561">
        <w:rPr>
          <w:rFonts w:eastAsia="SFRM1000"/>
          <w:lang w:val="uk-UA"/>
        </w:rPr>
        <w:t xml:space="preserve"> </w:t>
      </w:r>
      <w:r w:rsidRPr="00424561">
        <w:rPr>
          <w:rFonts w:eastAsia="SFRM1000"/>
          <w:lang w:val="ru-RU"/>
        </w:rPr>
        <w:t xml:space="preserve">редакцией П. Д. Зегжды. </w:t>
      </w:r>
      <w:r w:rsidRPr="00424561">
        <w:rPr>
          <w:rFonts w:eastAsia="SFRM1000"/>
        </w:rPr>
        <w:t>М.: Издательство Агентства Яхтсмен,</w:t>
      </w:r>
      <w:r w:rsidRPr="00424561">
        <w:rPr>
          <w:rFonts w:eastAsia="SFRM1000"/>
          <w:lang w:val="uk-UA"/>
        </w:rPr>
        <w:t xml:space="preserve"> </w:t>
      </w:r>
      <w:r w:rsidRPr="00424561">
        <w:rPr>
          <w:rFonts w:eastAsia="SFRM1000"/>
        </w:rPr>
        <w:t>1996. 192 с.</w:t>
      </w:r>
    </w:p>
    <w:p w:rsidR="00F61A38" w:rsidRPr="006331B8" w:rsidRDefault="00F61A38" w:rsidP="00074DBA">
      <w:pPr>
        <w:rPr>
          <w:rFonts w:eastAsia="Times New Roman"/>
          <w:lang w:val="uk-UA"/>
        </w:rPr>
      </w:pPr>
    </w:p>
    <w:p w:rsidR="00F61A38" w:rsidRPr="006331B8" w:rsidRDefault="00F61A38" w:rsidP="00074DBA">
      <w:pPr>
        <w:rPr>
          <w:b/>
          <w:sz w:val="28"/>
          <w:szCs w:val="28"/>
          <w:lang w:val="ru-RU"/>
        </w:rPr>
      </w:pPr>
      <w:r w:rsidRPr="006331B8">
        <w:rPr>
          <w:b/>
          <w:sz w:val="28"/>
          <w:szCs w:val="28"/>
          <w:lang w:val="ru-RU"/>
        </w:rPr>
        <w:t>КОНТРОЛЬНІ ЗАХОДИ</w:t>
      </w:r>
    </w:p>
    <w:p w:rsidR="00F61A38" w:rsidRPr="006331B8" w:rsidRDefault="00F61A38" w:rsidP="00074DBA">
      <w:pPr>
        <w:rPr>
          <w:sz w:val="6"/>
          <w:szCs w:val="6"/>
          <w:lang w:val="ru-RU"/>
        </w:rPr>
      </w:pPr>
    </w:p>
    <w:p w:rsidR="00F61A38" w:rsidRPr="006331B8" w:rsidRDefault="00F61A38" w:rsidP="00074DBA">
      <w:pPr>
        <w:rPr>
          <w:b/>
          <w:i/>
          <w:u w:val="single"/>
          <w:lang w:val="ru-RU"/>
        </w:rPr>
      </w:pPr>
      <w:r w:rsidRPr="006331B8">
        <w:rPr>
          <w:b/>
          <w:i/>
          <w:u w:val="single"/>
          <w:lang w:val="ru-RU"/>
        </w:rPr>
        <w:t>Поточні</w:t>
      </w:r>
      <w:r>
        <w:rPr>
          <w:b/>
          <w:i/>
          <w:u w:val="single"/>
          <w:lang w:val="ru-RU"/>
        </w:rPr>
        <w:t xml:space="preserve"> </w:t>
      </w:r>
      <w:r w:rsidRPr="006331B8">
        <w:rPr>
          <w:b/>
          <w:i/>
          <w:u w:val="single"/>
          <w:lang w:val="ru-RU"/>
        </w:rPr>
        <w:t>контрольні заходи (</w:t>
      </w:r>
      <w:r w:rsidRPr="006331B8">
        <w:rPr>
          <w:b/>
          <w:i/>
          <w:u w:val="single"/>
        </w:rPr>
        <w:t>max</w:t>
      </w:r>
      <w:r w:rsidRPr="00074DBA">
        <w:rPr>
          <w:b/>
          <w:i/>
          <w:u w:val="single"/>
          <w:lang w:val="ru-RU"/>
        </w:rPr>
        <w:t xml:space="preserve"> 60</w:t>
      </w:r>
      <w:r>
        <w:rPr>
          <w:b/>
          <w:i/>
          <w:u w:val="single"/>
          <w:lang w:val="uk-UA"/>
        </w:rPr>
        <w:t xml:space="preserve"> балів</w:t>
      </w:r>
      <w:r w:rsidRPr="006331B8">
        <w:rPr>
          <w:b/>
          <w:i/>
          <w:u w:val="single"/>
          <w:lang w:val="ru-RU"/>
        </w:rPr>
        <w:t>):</w:t>
      </w:r>
    </w:p>
    <w:p w:rsidR="00F61A38" w:rsidRPr="006331B8" w:rsidRDefault="00F61A38" w:rsidP="00074DBA">
      <w:pPr>
        <w:jc w:val="both"/>
        <w:rPr>
          <w:iCs/>
          <w:lang w:val="uk-UA"/>
        </w:rPr>
      </w:pPr>
      <w:r w:rsidRPr="006331B8">
        <w:rPr>
          <w:iCs/>
          <w:lang w:val="uk-UA"/>
        </w:rPr>
        <w:t xml:space="preserve">Поточний контроль передбачає такі </w:t>
      </w:r>
      <w:r w:rsidRPr="006331B8">
        <w:rPr>
          <w:b/>
          <w:i/>
          <w:iCs/>
          <w:lang w:val="uk-UA"/>
        </w:rPr>
        <w:t>теоретичні</w:t>
      </w:r>
      <w:r w:rsidRPr="006331B8">
        <w:rPr>
          <w:iCs/>
          <w:lang w:val="uk-UA"/>
        </w:rPr>
        <w:t xml:space="preserve"> завдання:</w:t>
      </w:r>
    </w:p>
    <w:p w:rsidR="00F61A38" w:rsidRPr="006276A6" w:rsidRDefault="00F61A38" w:rsidP="001B4D3B">
      <w:pPr>
        <w:numPr>
          <w:ilvl w:val="0"/>
          <w:numId w:val="1"/>
        </w:numPr>
        <w:jc w:val="both"/>
        <w:rPr>
          <w:iCs/>
          <w:lang w:val="uk-UA"/>
        </w:rPr>
      </w:pPr>
      <w:r>
        <w:rPr>
          <w:szCs w:val="28"/>
          <w:lang w:val="uk-UA"/>
        </w:rPr>
        <w:t>т</w:t>
      </w:r>
      <w:r w:rsidRPr="00302103">
        <w:rPr>
          <w:szCs w:val="28"/>
          <w:lang w:val="uk-UA"/>
        </w:rPr>
        <w:t>еоретична частина захищається студентом шляхом бесіди з викладачем</w:t>
      </w:r>
      <w:r>
        <w:rPr>
          <w:szCs w:val="28"/>
          <w:lang w:val="uk-UA"/>
        </w:rPr>
        <w:t xml:space="preserve"> за усіма восьмома лабораторними роботами, що передбачені робочою програмою</w:t>
      </w:r>
      <w:r w:rsidRPr="006276A6">
        <w:rPr>
          <w:iCs/>
          <w:lang w:val="uk-UA"/>
        </w:rPr>
        <w:t>.</w:t>
      </w:r>
    </w:p>
    <w:p w:rsidR="00F61A38" w:rsidRPr="006331B8" w:rsidRDefault="00F61A38" w:rsidP="00074DBA">
      <w:pPr>
        <w:jc w:val="both"/>
        <w:rPr>
          <w:iCs/>
          <w:lang w:val="uk-UA"/>
        </w:rPr>
      </w:pPr>
      <w:r w:rsidRPr="006331B8">
        <w:rPr>
          <w:iCs/>
          <w:lang w:val="uk-UA"/>
        </w:rPr>
        <w:t xml:space="preserve">Поточний контроль передбачає такі </w:t>
      </w:r>
      <w:r w:rsidRPr="006331B8">
        <w:rPr>
          <w:b/>
          <w:i/>
          <w:iCs/>
          <w:lang w:val="uk-UA"/>
        </w:rPr>
        <w:t>практичні</w:t>
      </w:r>
      <w:r w:rsidRPr="006331B8">
        <w:rPr>
          <w:iCs/>
          <w:lang w:val="uk-UA"/>
        </w:rPr>
        <w:t xml:space="preserve"> завдання:</w:t>
      </w:r>
    </w:p>
    <w:p w:rsidR="00F61A38" w:rsidRPr="006331B8" w:rsidRDefault="00F61A38" w:rsidP="001B4D3B">
      <w:pPr>
        <w:numPr>
          <w:ilvl w:val="0"/>
          <w:numId w:val="1"/>
        </w:numPr>
        <w:jc w:val="both"/>
        <w:rPr>
          <w:iCs/>
          <w:lang w:val="uk-UA"/>
        </w:rPr>
      </w:pPr>
      <w:r>
        <w:rPr>
          <w:iCs/>
          <w:lang w:val="uk-UA"/>
        </w:rPr>
        <w:t>розв</w:t>
      </w:r>
      <w:r w:rsidRPr="00843A40">
        <w:rPr>
          <w:color w:val="000000"/>
          <w:lang w:val="ru-RU"/>
        </w:rPr>
        <w:t>’</w:t>
      </w:r>
      <w:r>
        <w:rPr>
          <w:iCs/>
          <w:lang w:val="uk-UA"/>
        </w:rPr>
        <w:t>язання типових прикладів</w:t>
      </w:r>
      <w:r>
        <w:rPr>
          <w:szCs w:val="28"/>
          <w:lang w:val="uk-UA"/>
        </w:rPr>
        <w:t xml:space="preserve"> та</w:t>
      </w:r>
      <w:r w:rsidRPr="00302103">
        <w:rPr>
          <w:szCs w:val="28"/>
          <w:lang w:val="uk-UA"/>
        </w:rPr>
        <w:t xml:space="preserve"> звір</w:t>
      </w:r>
      <w:r>
        <w:rPr>
          <w:szCs w:val="28"/>
          <w:lang w:val="uk-UA"/>
        </w:rPr>
        <w:t>ка</w:t>
      </w:r>
      <w:r w:rsidRPr="00302103">
        <w:rPr>
          <w:szCs w:val="28"/>
          <w:lang w:val="uk-UA"/>
        </w:rPr>
        <w:t xml:space="preserve"> з еталонними відповідями</w:t>
      </w:r>
      <w:r>
        <w:rPr>
          <w:szCs w:val="28"/>
          <w:lang w:val="uk-UA"/>
        </w:rPr>
        <w:t xml:space="preserve"> за усіма восьмома лабораторними роботами, що передбачені робочою програмою</w:t>
      </w:r>
      <w:r w:rsidRPr="006331B8">
        <w:rPr>
          <w:iCs/>
          <w:lang w:val="uk-UA"/>
        </w:rPr>
        <w:t>.</w:t>
      </w:r>
    </w:p>
    <w:p w:rsidR="00F61A38" w:rsidRPr="006331B8" w:rsidRDefault="00F61A38" w:rsidP="00074DBA">
      <w:pPr>
        <w:rPr>
          <w:sz w:val="6"/>
          <w:szCs w:val="6"/>
          <w:lang w:val="uk-UA"/>
        </w:rPr>
      </w:pPr>
    </w:p>
    <w:p w:rsidR="00F61A38" w:rsidRPr="006331B8" w:rsidRDefault="00F61A38" w:rsidP="00074DBA">
      <w:pPr>
        <w:rPr>
          <w:b/>
          <w:i/>
          <w:u w:val="single"/>
          <w:lang w:val="ru-RU"/>
        </w:rPr>
      </w:pPr>
      <w:r w:rsidRPr="006331B8">
        <w:rPr>
          <w:b/>
          <w:i/>
          <w:u w:val="single"/>
          <w:lang w:val="ru-RU"/>
        </w:rPr>
        <w:t>Підсумкові</w:t>
      </w:r>
      <w:r>
        <w:rPr>
          <w:b/>
          <w:i/>
          <w:u w:val="single"/>
          <w:lang w:val="ru-RU"/>
        </w:rPr>
        <w:t xml:space="preserve"> </w:t>
      </w:r>
      <w:r w:rsidRPr="006331B8">
        <w:rPr>
          <w:b/>
          <w:i/>
          <w:u w:val="single"/>
          <w:lang w:val="ru-RU"/>
        </w:rPr>
        <w:t>контрольні заходи(</w:t>
      </w:r>
      <w:r w:rsidRPr="006331B8">
        <w:rPr>
          <w:b/>
          <w:i/>
          <w:u w:val="single"/>
        </w:rPr>
        <w:t>max</w:t>
      </w:r>
      <w:r w:rsidRPr="00801DD3">
        <w:rPr>
          <w:b/>
          <w:i/>
          <w:u w:val="single"/>
          <w:lang w:val="ru-RU"/>
        </w:rPr>
        <w:t xml:space="preserve"> 40</w:t>
      </w:r>
      <w:r>
        <w:rPr>
          <w:b/>
          <w:i/>
          <w:u w:val="single"/>
          <w:lang w:val="uk-UA"/>
        </w:rPr>
        <w:t xml:space="preserve"> балів</w:t>
      </w:r>
      <w:r w:rsidRPr="006331B8">
        <w:rPr>
          <w:b/>
          <w:i/>
          <w:u w:val="single"/>
          <w:lang w:val="ru-RU"/>
        </w:rPr>
        <w:t>)</w:t>
      </w:r>
      <w:r>
        <w:rPr>
          <w:b/>
          <w:i/>
          <w:u w:val="single"/>
          <w:lang w:val="ru-RU"/>
        </w:rPr>
        <w:t>:</w:t>
      </w:r>
    </w:p>
    <w:p w:rsidR="00F61A38" w:rsidRDefault="00F61A38" w:rsidP="002C0199">
      <w:pPr>
        <w:jc w:val="both"/>
        <w:rPr>
          <w:lang w:val="ru-RU"/>
        </w:rPr>
      </w:pPr>
      <w:r w:rsidRPr="006331B8">
        <w:rPr>
          <w:b/>
          <w:i/>
          <w:lang w:val="uk-UA"/>
        </w:rPr>
        <w:t xml:space="preserve">Теоретичний </w:t>
      </w:r>
      <w:r>
        <w:rPr>
          <w:b/>
          <w:i/>
          <w:lang w:val="uk-UA"/>
        </w:rPr>
        <w:t xml:space="preserve">і практичний </w:t>
      </w:r>
      <w:r w:rsidRPr="006331B8">
        <w:rPr>
          <w:b/>
          <w:i/>
          <w:lang w:val="uk-UA"/>
        </w:rPr>
        <w:t xml:space="preserve">підсумковий контроль </w:t>
      </w:r>
      <w:r w:rsidRPr="006331B8">
        <w:rPr>
          <w:lang w:val="uk-UA"/>
        </w:rPr>
        <w:t xml:space="preserve">– </w:t>
      </w:r>
      <w:r>
        <w:rPr>
          <w:lang w:val="uk-UA"/>
        </w:rPr>
        <w:t>в</w:t>
      </w:r>
      <w:r w:rsidRPr="00C93117">
        <w:rPr>
          <w:lang w:val="uk-UA"/>
        </w:rPr>
        <w:t>иконання і захист завдан</w:t>
      </w:r>
      <w:r>
        <w:rPr>
          <w:lang w:val="uk-UA"/>
        </w:rPr>
        <w:t>ь із самостійної роботи</w:t>
      </w:r>
      <w:r>
        <w:rPr>
          <w:lang w:val="ru-RU"/>
        </w:rPr>
        <w:t>.</w:t>
      </w:r>
    </w:p>
    <w:p w:rsidR="00F61A38" w:rsidRDefault="00F61A38" w:rsidP="002C0199">
      <w:pPr>
        <w:jc w:val="both"/>
        <w:rPr>
          <w:lang w:val="ru-RU"/>
        </w:rPr>
      </w:pPr>
    </w:p>
    <w:tbl>
      <w:tblPr>
        <w:tblW w:w="0" w:type="auto"/>
        <w:jc w:val="center"/>
        <w:tblInd w:w="-1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05"/>
        <w:gridCol w:w="5100"/>
        <w:gridCol w:w="1562"/>
        <w:gridCol w:w="2306"/>
      </w:tblGrid>
      <w:tr w:rsidR="00F61A38" w:rsidRPr="006331B8" w:rsidTr="007F0E89">
        <w:trPr>
          <w:jc w:val="center"/>
        </w:trPr>
        <w:tc>
          <w:tcPr>
            <w:tcW w:w="6605" w:type="dxa"/>
            <w:gridSpan w:val="2"/>
            <w:vAlign w:val="center"/>
          </w:tcPr>
          <w:p w:rsidR="00F61A38" w:rsidRPr="006331B8" w:rsidRDefault="00F61A38" w:rsidP="00AB78B4">
            <w:pPr>
              <w:keepNext/>
              <w:jc w:val="center"/>
              <w:rPr>
                <w:b/>
                <w:bCs/>
                <w:lang w:val="uk-UA"/>
              </w:rPr>
            </w:pPr>
            <w:r w:rsidRPr="006331B8">
              <w:rPr>
                <w:b/>
                <w:bCs/>
                <w:lang w:val="uk-UA"/>
              </w:rPr>
              <w:t>Контрольний захід</w:t>
            </w:r>
          </w:p>
        </w:tc>
        <w:tc>
          <w:tcPr>
            <w:tcW w:w="1562" w:type="dxa"/>
            <w:vAlign w:val="center"/>
          </w:tcPr>
          <w:p w:rsidR="00F61A38" w:rsidRPr="006331B8" w:rsidRDefault="00F61A38" w:rsidP="00AB78B4">
            <w:pPr>
              <w:keepNext/>
              <w:jc w:val="center"/>
              <w:rPr>
                <w:b/>
                <w:bCs/>
                <w:lang w:val="uk-UA"/>
              </w:rPr>
            </w:pPr>
            <w:r w:rsidRPr="006331B8">
              <w:rPr>
                <w:b/>
                <w:bCs/>
                <w:lang w:val="uk-UA"/>
              </w:rPr>
              <w:t>Термін виконання</w:t>
            </w:r>
          </w:p>
        </w:tc>
        <w:tc>
          <w:tcPr>
            <w:tcW w:w="2306" w:type="dxa"/>
            <w:vAlign w:val="center"/>
          </w:tcPr>
          <w:p w:rsidR="00F61A38" w:rsidRPr="006331B8" w:rsidRDefault="00F61A38" w:rsidP="00AB78B4">
            <w:pPr>
              <w:jc w:val="center"/>
              <w:rPr>
                <w:b/>
              </w:rPr>
            </w:pPr>
            <w:r w:rsidRPr="006331B8">
              <w:rPr>
                <w:b/>
              </w:rPr>
              <w:t>% від</w:t>
            </w:r>
            <w:r>
              <w:rPr>
                <w:b/>
                <w:lang w:val="uk-UA"/>
              </w:rPr>
              <w:t xml:space="preserve"> </w:t>
            </w:r>
            <w:r w:rsidRPr="006331B8">
              <w:rPr>
                <w:b/>
              </w:rPr>
              <w:t>загальної</w:t>
            </w:r>
            <w:r>
              <w:rPr>
                <w:b/>
                <w:lang w:val="uk-UA"/>
              </w:rPr>
              <w:t xml:space="preserve"> </w:t>
            </w:r>
            <w:r w:rsidRPr="006331B8">
              <w:rPr>
                <w:b/>
              </w:rPr>
              <w:t>оцінки</w:t>
            </w:r>
          </w:p>
        </w:tc>
      </w:tr>
      <w:tr w:rsidR="00F61A38" w:rsidRPr="006331B8" w:rsidTr="007F0E89">
        <w:trPr>
          <w:jc w:val="center"/>
        </w:trPr>
        <w:tc>
          <w:tcPr>
            <w:tcW w:w="6605" w:type="dxa"/>
            <w:gridSpan w:val="2"/>
          </w:tcPr>
          <w:p w:rsidR="00F61A38" w:rsidRPr="006331B8" w:rsidRDefault="00F61A38" w:rsidP="00AB78B4">
            <w:pPr>
              <w:keepNext/>
              <w:rPr>
                <w:b/>
                <w:bCs/>
              </w:rPr>
            </w:pPr>
            <w:r w:rsidRPr="006331B8">
              <w:rPr>
                <w:b/>
                <w:bCs/>
                <w:lang w:val="uk-UA"/>
              </w:rPr>
              <w:t>Поточний контроль</w:t>
            </w:r>
            <w:r w:rsidRPr="006331B8">
              <w:rPr>
                <w:b/>
                <w:bCs/>
              </w:rPr>
              <w:t xml:space="preserve"> (max 60%)</w:t>
            </w:r>
          </w:p>
        </w:tc>
        <w:tc>
          <w:tcPr>
            <w:tcW w:w="1562" w:type="dxa"/>
          </w:tcPr>
          <w:p w:rsidR="00F61A38" w:rsidRPr="006331B8" w:rsidRDefault="00F61A38" w:rsidP="00AB78B4"/>
        </w:tc>
        <w:tc>
          <w:tcPr>
            <w:tcW w:w="2306" w:type="dxa"/>
          </w:tcPr>
          <w:p w:rsidR="00F61A38" w:rsidRPr="006331B8" w:rsidRDefault="00F61A38" w:rsidP="00AB78B4"/>
        </w:tc>
      </w:tr>
      <w:tr w:rsidR="00F61A38" w:rsidRPr="006331B8" w:rsidTr="007F0E89">
        <w:trPr>
          <w:jc w:val="center"/>
        </w:trPr>
        <w:tc>
          <w:tcPr>
            <w:tcW w:w="1505" w:type="dxa"/>
            <w:vMerge w:val="restart"/>
          </w:tcPr>
          <w:p w:rsidR="00F61A38" w:rsidRPr="0036511A" w:rsidRDefault="00F61A38" w:rsidP="00AB78B4">
            <w:pPr>
              <w:keepNext/>
              <w:jc w:val="both"/>
              <w:rPr>
                <w:iCs/>
                <w:lang w:val="uk-UA"/>
              </w:rPr>
            </w:pPr>
            <w:r w:rsidRPr="0036511A">
              <w:rPr>
                <w:iCs/>
                <w:lang w:val="ru-RU"/>
              </w:rPr>
              <w:t>Змістовий модуль 1</w:t>
            </w:r>
          </w:p>
        </w:tc>
        <w:tc>
          <w:tcPr>
            <w:tcW w:w="5100" w:type="dxa"/>
          </w:tcPr>
          <w:p w:rsidR="00F61A38" w:rsidRPr="0036511A" w:rsidRDefault="00F61A38" w:rsidP="00AB78B4">
            <w:pPr>
              <w:keepNext/>
              <w:jc w:val="both"/>
              <w:rPr>
                <w:iCs/>
                <w:lang w:val="uk-UA"/>
              </w:rPr>
            </w:pPr>
            <w:r w:rsidRPr="0036511A">
              <w:rPr>
                <w:iCs/>
                <w:lang w:val="uk-UA"/>
              </w:rPr>
              <w:t>Вид теоретичного завдання: опитування</w:t>
            </w:r>
          </w:p>
        </w:tc>
        <w:tc>
          <w:tcPr>
            <w:tcW w:w="1562" w:type="dxa"/>
            <w:vMerge w:val="restart"/>
          </w:tcPr>
          <w:p w:rsidR="00F61A38" w:rsidRDefault="00F61A38" w:rsidP="00AB78B4">
            <w:pPr>
              <w:keepNext/>
              <w:jc w:val="both"/>
              <w:rPr>
                <w:iCs/>
                <w:lang w:val="uk-UA"/>
              </w:rPr>
            </w:pPr>
          </w:p>
          <w:p w:rsidR="00F61A38" w:rsidRPr="006331B8" w:rsidRDefault="00F61A38" w:rsidP="00D002A4">
            <w:pPr>
              <w:keepNext/>
              <w:jc w:val="center"/>
              <w:rPr>
                <w:iCs/>
                <w:lang w:val="uk-UA"/>
              </w:rPr>
            </w:pPr>
            <w:r w:rsidRPr="006331B8">
              <w:rPr>
                <w:iCs/>
                <w:lang w:val="uk-UA"/>
              </w:rPr>
              <w:t>тиж</w:t>
            </w:r>
            <w:r>
              <w:rPr>
                <w:iCs/>
                <w:lang w:val="uk-UA"/>
              </w:rPr>
              <w:t>ні</w:t>
            </w:r>
            <w:r w:rsidRPr="006331B8">
              <w:rPr>
                <w:iCs/>
                <w:lang w:val="uk-UA"/>
              </w:rPr>
              <w:t xml:space="preserve"> </w:t>
            </w:r>
            <w:r>
              <w:rPr>
                <w:iCs/>
                <w:lang w:val="uk-UA"/>
              </w:rPr>
              <w:t>1 – 2</w:t>
            </w:r>
          </w:p>
        </w:tc>
        <w:tc>
          <w:tcPr>
            <w:tcW w:w="2306" w:type="dxa"/>
            <w:vMerge w:val="restart"/>
          </w:tcPr>
          <w:p w:rsidR="00F61A38" w:rsidRDefault="00F61A38" w:rsidP="00D002A4">
            <w:pPr>
              <w:jc w:val="center"/>
              <w:rPr>
                <w:lang w:val="ru-RU"/>
              </w:rPr>
            </w:pPr>
          </w:p>
          <w:p w:rsidR="00F61A38" w:rsidRPr="006331B8" w:rsidRDefault="00F61A38" w:rsidP="00D002A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  <w:r w:rsidRPr="006331B8">
              <w:rPr>
                <w:lang w:val="ru-RU"/>
              </w:rPr>
              <w:t>%</w:t>
            </w:r>
          </w:p>
        </w:tc>
      </w:tr>
      <w:tr w:rsidR="00F61A38" w:rsidRPr="00FF1879" w:rsidTr="007F0E89">
        <w:trPr>
          <w:jc w:val="center"/>
        </w:trPr>
        <w:tc>
          <w:tcPr>
            <w:tcW w:w="1505" w:type="dxa"/>
            <w:vMerge/>
          </w:tcPr>
          <w:p w:rsidR="00F61A38" w:rsidRPr="006331B8" w:rsidRDefault="00F61A38" w:rsidP="00AB78B4">
            <w:pPr>
              <w:keepNext/>
              <w:jc w:val="both"/>
              <w:rPr>
                <w:i/>
                <w:iCs/>
                <w:lang w:val="uk-UA"/>
              </w:rPr>
            </w:pPr>
          </w:p>
        </w:tc>
        <w:tc>
          <w:tcPr>
            <w:tcW w:w="5100" w:type="dxa"/>
          </w:tcPr>
          <w:p w:rsidR="00F61A38" w:rsidRPr="006331B8" w:rsidRDefault="00F61A38" w:rsidP="00AB78B4">
            <w:pPr>
              <w:keepNext/>
              <w:jc w:val="both"/>
              <w:rPr>
                <w:i/>
                <w:iCs/>
                <w:lang w:val="uk-UA"/>
              </w:rPr>
            </w:pPr>
            <w:r w:rsidRPr="0036511A">
              <w:rPr>
                <w:iCs/>
                <w:lang w:val="uk-UA"/>
              </w:rPr>
              <w:t>Вид практичного завдання:</w:t>
            </w:r>
            <w:r>
              <w:rPr>
                <w:iCs/>
                <w:lang w:val="uk-UA"/>
              </w:rPr>
              <w:t xml:space="preserve"> розв</w:t>
            </w:r>
            <w:r w:rsidRPr="00843A40">
              <w:rPr>
                <w:color w:val="000000"/>
                <w:lang w:val="ru-RU"/>
              </w:rPr>
              <w:t>’</w:t>
            </w:r>
            <w:r>
              <w:rPr>
                <w:iCs/>
                <w:lang w:val="uk-UA"/>
              </w:rPr>
              <w:t xml:space="preserve">язання типових прикладів </w:t>
            </w:r>
            <w:r>
              <w:rPr>
                <w:szCs w:val="28"/>
                <w:lang w:val="uk-UA"/>
              </w:rPr>
              <w:t>та</w:t>
            </w:r>
            <w:r w:rsidRPr="00302103">
              <w:rPr>
                <w:szCs w:val="28"/>
                <w:lang w:val="uk-UA"/>
              </w:rPr>
              <w:t xml:space="preserve"> звір</w:t>
            </w:r>
            <w:r>
              <w:rPr>
                <w:szCs w:val="28"/>
                <w:lang w:val="uk-UA"/>
              </w:rPr>
              <w:t>ка</w:t>
            </w:r>
            <w:r w:rsidRPr="00302103">
              <w:rPr>
                <w:szCs w:val="28"/>
                <w:lang w:val="uk-UA"/>
              </w:rPr>
              <w:t xml:space="preserve"> з еталонними відповідями</w:t>
            </w:r>
            <w:r>
              <w:rPr>
                <w:szCs w:val="28"/>
                <w:lang w:val="uk-UA"/>
              </w:rPr>
              <w:t xml:space="preserve"> </w:t>
            </w:r>
            <w:r>
              <w:rPr>
                <w:iCs/>
                <w:lang w:val="uk-UA"/>
              </w:rPr>
              <w:t>за усіма темами, що вивчаються</w:t>
            </w:r>
            <w:r w:rsidRPr="00602AA3">
              <w:rPr>
                <w:i/>
                <w:iCs/>
                <w:lang w:val="uk-UA"/>
              </w:rPr>
              <w:t xml:space="preserve"> </w:t>
            </w:r>
          </w:p>
        </w:tc>
        <w:tc>
          <w:tcPr>
            <w:tcW w:w="1562" w:type="dxa"/>
            <w:vMerge/>
          </w:tcPr>
          <w:p w:rsidR="00F61A38" w:rsidRPr="006331B8" w:rsidRDefault="00F61A38" w:rsidP="00AB78B4">
            <w:pPr>
              <w:keepNext/>
              <w:jc w:val="both"/>
              <w:rPr>
                <w:lang w:val="uk-UA"/>
              </w:rPr>
            </w:pPr>
          </w:p>
        </w:tc>
        <w:tc>
          <w:tcPr>
            <w:tcW w:w="2306" w:type="dxa"/>
            <w:vMerge/>
          </w:tcPr>
          <w:p w:rsidR="00F61A38" w:rsidRPr="006331B8" w:rsidRDefault="00F61A38" w:rsidP="00AB78B4">
            <w:pPr>
              <w:keepNext/>
              <w:jc w:val="both"/>
              <w:rPr>
                <w:lang w:val="uk-UA"/>
              </w:rPr>
            </w:pPr>
          </w:p>
        </w:tc>
      </w:tr>
      <w:tr w:rsidR="00F61A38" w:rsidRPr="006331B8" w:rsidTr="007F0E89">
        <w:trPr>
          <w:trHeight w:val="351"/>
          <w:jc w:val="center"/>
        </w:trPr>
        <w:tc>
          <w:tcPr>
            <w:tcW w:w="1505" w:type="dxa"/>
            <w:vMerge w:val="restart"/>
          </w:tcPr>
          <w:p w:rsidR="00F61A38" w:rsidRPr="0036511A" w:rsidRDefault="00F61A38" w:rsidP="00AB78B4">
            <w:pPr>
              <w:keepNext/>
              <w:jc w:val="both"/>
              <w:rPr>
                <w:iCs/>
                <w:lang w:val="uk-UA"/>
              </w:rPr>
            </w:pPr>
            <w:r w:rsidRPr="0036511A">
              <w:rPr>
                <w:iCs/>
                <w:lang w:val="ru-RU"/>
              </w:rPr>
              <w:t>Змістовий модуль 2</w:t>
            </w:r>
          </w:p>
        </w:tc>
        <w:tc>
          <w:tcPr>
            <w:tcW w:w="5100" w:type="dxa"/>
          </w:tcPr>
          <w:p w:rsidR="00F61A38" w:rsidRPr="0036511A" w:rsidRDefault="00F61A38" w:rsidP="00AB78B4">
            <w:pPr>
              <w:keepNext/>
              <w:jc w:val="both"/>
              <w:rPr>
                <w:iCs/>
                <w:lang w:val="uk-UA"/>
              </w:rPr>
            </w:pPr>
            <w:r w:rsidRPr="0036511A">
              <w:rPr>
                <w:iCs/>
                <w:lang w:val="uk-UA"/>
              </w:rPr>
              <w:t xml:space="preserve">Вид теоретичного завдання: опитування </w:t>
            </w:r>
          </w:p>
        </w:tc>
        <w:tc>
          <w:tcPr>
            <w:tcW w:w="1562" w:type="dxa"/>
            <w:vMerge w:val="restart"/>
          </w:tcPr>
          <w:p w:rsidR="00F61A38" w:rsidRDefault="00F61A38" w:rsidP="00D002A4">
            <w:pPr>
              <w:keepNext/>
              <w:jc w:val="center"/>
              <w:rPr>
                <w:iCs/>
                <w:lang w:val="uk-UA"/>
              </w:rPr>
            </w:pPr>
          </w:p>
          <w:p w:rsidR="00F61A38" w:rsidRPr="006331B8" w:rsidRDefault="00F61A38" w:rsidP="00D002A4">
            <w:pPr>
              <w:keepNext/>
              <w:jc w:val="center"/>
              <w:rPr>
                <w:iCs/>
                <w:lang w:val="uk-UA"/>
              </w:rPr>
            </w:pPr>
            <w:r w:rsidRPr="006331B8">
              <w:rPr>
                <w:iCs/>
                <w:lang w:val="uk-UA"/>
              </w:rPr>
              <w:t>тиж</w:t>
            </w:r>
            <w:r>
              <w:rPr>
                <w:iCs/>
                <w:lang w:val="uk-UA"/>
              </w:rPr>
              <w:t>ні</w:t>
            </w:r>
            <w:r w:rsidRPr="006331B8">
              <w:rPr>
                <w:iCs/>
                <w:lang w:val="uk-UA"/>
              </w:rPr>
              <w:t xml:space="preserve"> </w:t>
            </w:r>
            <w:r>
              <w:rPr>
                <w:iCs/>
                <w:lang w:val="uk-UA"/>
              </w:rPr>
              <w:t>3 – 4</w:t>
            </w:r>
          </w:p>
        </w:tc>
        <w:tc>
          <w:tcPr>
            <w:tcW w:w="2306" w:type="dxa"/>
            <w:vMerge w:val="restart"/>
          </w:tcPr>
          <w:p w:rsidR="00F61A38" w:rsidRDefault="00F61A38" w:rsidP="00D002A4">
            <w:pPr>
              <w:jc w:val="center"/>
              <w:rPr>
                <w:lang w:val="ru-RU"/>
              </w:rPr>
            </w:pPr>
          </w:p>
          <w:p w:rsidR="00F61A38" w:rsidRPr="006331B8" w:rsidRDefault="00F61A38" w:rsidP="00D002A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  <w:r w:rsidRPr="006331B8">
              <w:rPr>
                <w:lang w:val="ru-RU"/>
              </w:rPr>
              <w:t>%</w:t>
            </w:r>
          </w:p>
        </w:tc>
      </w:tr>
      <w:tr w:rsidR="00F61A38" w:rsidRPr="00FF1879" w:rsidTr="007F0E89">
        <w:trPr>
          <w:trHeight w:val="600"/>
          <w:jc w:val="center"/>
        </w:trPr>
        <w:tc>
          <w:tcPr>
            <w:tcW w:w="1505" w:type="dxa"/>
            <w:vMerge/>
          </w:tcPr>
          <w:p w:rsidR="00F61A38" w:rsidRPr="006331B8" w:rsidRDefault="00F61A38" w:rsidP="00AB78B4">
            <w:pPr>
              <w:keepNext/>
              <w:jc w:val="both"/>
              <w:rPr>
                <w:i/>
                <w:iCs/>
                <w:lang w:val="ru-RU"/>
              </w:rPr>
            </w:pPr>
          </w:p>
        </w:tc>
        <w:tc>
          <w:tcPr>
            <w:tcW w:w="5100" w:type="dxa"/>
          </w:tcPr>
          <w:p w:rsidR="00F61A38" w:rsidRPr="006331B8" w:rsidRDefault="00F61A38" w:rsidP="00AB78B4">
            <w:pPr>
              <w:keepNext/>
              <w:jc w:val="both"/>
              <w:rPr>
                <w:i/>
                <w:iCs/>
                <w:lang w:val="uk-UA"/>
              </w:rPr>
            </w:pPr>
            <w:r w:rsidRPr="0036511A">
              <w:rPr>
                <w:iCs/>
                <w:lang w:val="uk-UA"/>
              </w:rPr>
              <w:t>Вид практичного завдання:</w:t>
            </w:r>
            <w:r>
              <w:rPr>
                <w:iCs/>
                <w:lang w:val="uk-UA"/>
              </w:rPr>
              <w:t xml:space="preserve"> розв</w:t>
            </w:r>
            <w:r w:rsidRPr="00843A40">
              <w:rPr>
                <w:color w:val="000000"/>
                <w:lang w:val="ru-RU"/>
              </w:rPr>
              <w:t>’</w:t>
            </w:r>
            <w:r>
              <w:rPr>
                <w:iCs/>
                <w:lang w:val="uk-UA"/>
              </w:rPr>
              <w:t xml:space="preserve">язання типових прикладів </w:t>
            </w:r>
            <w:r>
              <w:rPr>
                <w:szCs w:val="28"/>
                <w:lang w:val="uk-UA"/>
              </w:rPr>
              <w:t>та</w:t>
            </w:r>
            <w:r w:rsidRPr="00302103">
              <w:rPr>
                <w:szCs w:val="28"/>
                <w:lang w:val="uk-UA"/>
              </w:rPr>
              <w:t xml:space="preserve"> звір</w:t>
            </w:r>
            <w:r>
              <w:rPr>
                <w:szCs w:val="28"/>
                <w:lang w:val="uk-UA"/>
              </w:rPr>
              <w:t>ка</w:t>
            </w:r>
            <w:r w:rsidRPr="00302103">
              <w:rPr>
                <w:szCs w:val="28"/>
                <w:lang w:val="uk-UA"/>
              </w:rPr>
              <w:t xml:space="preserve"> з еталонними відповідями</w:t>
            </w:r>
            <w:r>
              <w:rPr>
                <w:szCs w:val="28"/>
                <w:lang w:val="uk-UA"/>
              </w:rPr>
              <w:t xml:space="preserve"> </w:t>
            </w:r>
            <w:r>
              <w:rPr>
                <w:iCs/>
                <w:lang w:val="uk-UA"/>
              </w:rPr>
              <w:t>за усіма темами, що вивчаються</w:t>
            </w:r>
          </w:p>
        </w:tc>
        <w:tc>
          <w:tcPr>
            <w:tcW w:w="1562" w:type="dxa"/>
            <w:vMerge/>
          </w:tcPr>
          <w:p w:rsidR="00F61A38" w:rsidRPr="006331B8" w:rsidRDefault="00F61A38" w:rsidP="00AB78B4">
            <w:pPr>
              <w:keepNext/>
              <w:jc w:val="both"/>
              <w:rPr>
                <w:lang w:val="uk-UA"/>
              </w:rPr>
            </w:pPr>
          </w:p>
        </w:tc>
        <w:tc>
          <w:tcPr>
            <w:tcW w:w="2306" w:type="dxa"/>
            <w:vMerge/>
          </w:tcPr>
          <w:p w:rsidR="00F61A38" w:rsidRPr="006331B8" w:rsidRDefault="00F61A38" w:rsidP="00AB78B4">
            <w:pPr>
              <w:keepNext/>
              <w:jc w:val="both"/>
              <w:rPr>
                <w:lang w:val="uk-UA"/>
              </w:rPr>
            </w:pPr>
          </w:p>
        </w:tc>
      </w:tr>
      <w:tr w:rsidR="00F61A38" w:rsidRPr="006331B8" w:rsidTr="00811DCF">
        <w:trPr>
          <w:trHeight w:val="351"/>
          <w:jc w:val="center"/>
        </w:trPr>
        <w:tc>
          <w:tcPr>
            <w:tcW w:w="1505" w:type="dxa"/>
            <w:vMerge w:val="restart"/>
          </w:tcPr>
          <w:p w:rsidR="00F61A38" w:rsidRPr="0036511A" w:rsidRDefault="00F61A38" w:rsidP="00811DCF">
            <w:pPr>
              <w:keepNext/>
              <w:jc w:val="both"/>
              <w:rPr>
                <w:iCs/>
                <w:lang w:val="uk-UA"/>
              </w:rPr>
            </w:pPr>
            <w:r w:rsidRPr="0036511A">
              <w:rPr>
                <w:iCs/>
                <w:lang w:val="ru-RU"/>
              </w:rPr>
              <w:t xml:space="preserve">Змістовий модуль </w:t>
            </w:r>
            <w:r>
              <w:rPr>
                <w:iCs/>
                <w:lang w:val="ru-RU"/>
              </w:rPr>
              <w:t>3</w:t>
            </w:r>
          </w:p>
        </w:tc>
        <w:tc>
          <w:tcPr>
            <w:tcW w:w="5100" w:type="dxa"/>
          </w:tcPr>
          <w:p w:rsidR="00F61A38" w:rsidRPr="0036511A" w:rsidRDefault="00F61A38" w:rsidP="00811DCF">
            <w:pPr>
              <w:keepNext/>
              <w:jc w:val="both"/>
              <w:rPr>
                <w:iCs/>
                <w:lang w:val="uk-UA"/>
              </w:rPr>
            </w:pPr>
            <w:r w:rsidRPr="0036511A">
              <w:rPr>
                <w:iCs/>
                <w:lang w:val="uk-UA"/>
              </w:rPr>
              <w:t xml:space="preserve">Вид теоретичного завдання: опитування </w:t>
            </w:r>
          </w:p>
        </w:tc>
        <w:tc>
          <w:tcPr>
            <w:tcW w:w="1562" w:type="dxa"/>
            <w:vMerge w:val="restart"/>
          </w:tcPr>
          <w:p w:rsidR="00F61A38" w:rsidRDefault="00F61A38" w:rsidP="00811DCF">
            <w:pPr>
              <w:keepNext/>
              <w:jc w:val="center"/>
              <w:rPr>
                <w:iCs/>
                <w:lang w:val="uk-UA"/>
              </w:rPr>
            </w:pPr>
          </w:p>
          <w:p w:rsidR="00F61A38" w:rsidRPr="006331B8" w:rsidRDefault="00F61A38" w:rsidP="00811DCF">
            <w:pPr>
              <w:keepNext/>
              <w:jc w:val="center"/>
              <w:rPr>
                <w:iCs/>
                <w:lang w:val="uk-UA"/>
              </w:rPr>
            </w:pPr>
            <w:r w:rsidRPr="006331B8">
              <w:rPr>
                <w:iCs/>
                <w:lang w:val="uk-UA"/>
              </w:rPr>
              <w:t>тиж</w:t>
            </w:r>
            <w:r>
              <w:rPr>
                <w:iCs/>
                <w:lang w:val="uk-UA"/>
              </w:rPr>
              <w:t>ні</w:t>
            </w:r>
            <w:r w:rsidRPr="006331B8">
              <w:rPr>
                <w:iCs/>
                <w:lang w:val="uk-UA"/>
              </w:rPr>
              <w:t xml:space="preserve"> </w:t>
            </w:r>
            <w:r>
              <w:rPr>
                <w:iCs/>
                <w:lang w:val="uk-UA"/>
              </w:rPr>
              <w:t>5 – 6</w:t>
            </w:r>
          </w:p>
        </w:tc>
        <w:tc>
          <w:tcPr>
            <w:tcW w:w="2306" w:type="dxa"/>
            <w:vMerge w:val="restart"/>
          </w:tcPr>
          <w:p w:rsidR="00F61A38" w:rsidRDefault="00F61A38" w:rsidP="00811DCF">
            <w:pPr>
              <w:jc w:val="center"/>
              <w:rPr>
                <w:lang w:val="ru-RU"/>
              </w:rPr>
            </w:pPr>
          </w:p>
          <w:p w:rsidR="00F61A38" w:rsidRPr="006331B8" w:rsidRDefault="00F61A38" w:rsidP="00811DC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  <w:r w:rsidRPr="006331B8">
              <w:rPr>
                <w:lang w:val="ru-RU"/>
              </w:rPr>
              <w:t>%</w:t>
            </w:r>
          </w:p>
        </w:tc>
      </w:tr>
      <w:tr w:rsidR="00F61A38" w:rsidRPr="00FF1879" w:rsidTr="00811DCF">
        <w:trPr>
          <w:trHeight w:val="600"/>
          <w:jc w:val="center"/>
        </w:trPr>
        <w:tc>
          <w:tcPr>
            <w:tcW w:w="1505" w:type="dxa"/>
            <w:vMerge/>
          </w:tcPr>
          <w:p w:rsidR="00F61A38" w:rsidRPr="006331B8" w:rsidRDefault="00F61A38" w:rsidP="00811DCF">
            <w:pPr>
              <w:keepNext/>
              <w:jc w:val="both"/>
              <w:rPr>
                <w:i/>
                <w:iCs/>
                <w:lang w:val="ru-RU"/>
              </w:rPr>
            </w:pPr>
          </w:p>
        </w:tc>
        <w:tc>
          <w:tcPr>
            <w:tcW w:w="5100" w:type="dxa"/>
          </w:tcPr>
          <w:p w:rsidR="00F61A38" w:rsidRPr="006331B8" w:rsidRDefault="00F61A38" w:rsidP="00811DCF">
            <w:pPr>
              <w:keepNext/>
              <w:jc w:val="both"/>
              <w:rPr>
                <w:i/>
                <w:iCs/>
                <w:lang w:val="uk-UA"/>
              </w:rPr>
            </w:pPr>
            <w:r w:rsidRPr="0036511A">
              <w:rPr>
                <w:iCs/>
                <w:lang w:val="uk-UA"/>
              </w:rPr>
              <w:t>Вид практичного завдання:</w:t>
            </w:r>
            <w:r>
              <w:rPr>
                <w:iCs/>
                <w:lang w:val="uk-UA"/>
              </w:rPr>
              <w:t xml:space="preserve"> розв</w:t>
            </w:r>
            <w:r w:rsidRPr="00843A40">
              <w:rPr>
                <w:color w:val="000000"/>
                <w:lang w:val="ru-RU"/>
              </w:rPr>
              <w:t>’</w:t>
            </w:r>
            <w:r>
              <w:rPr>
                <w:iCs/>
                <w:lang w:val="uk-UA"/>
              </w:rPr>
              <w:t xml:space="preserve">язання типових прикладів </w:t>
            </w:r>
            <w:r>
              <w:rPr>
                <w:szCs w:val="28"/>
                <w:lang w:val="uk-UA"/>
              </w:rPr>
              <w:t>та</w:t>
            </w:r>
            <w:r w:rsidRPr="00302103">
              <w:rPr>
                <w:szCs w:val="28"/>
                <w:lang w:val="uk-UA"/>
              </w:rPr>
              <w:t xml:space="preserve"> звір</w:t>
            </w:r>
            <w:r>
              <w:rPr>
                <w:szCs w:val="28"/>
                <w:lang w:val="uk-UA"/>
              </w:rPr>
              <w:t>ка</w:t>
            </w:r>
            <w:r w:rsidRPr="00302103">
              <w:rPr>
                <w:szCs w:val="28"/>
                <w:lang w:val="uk-UA"/>
              </w:rPr>
              <w:t xml:space="preserve"> з еталонними відповідями</w:t>
            </w:r>
            <w:r>
              <w:rPr>
                <w:szCs w:val="28"/>
                <w:lang w:val="uk-UA"/>
              </w:rPr>
              <w:t xml:space="preserve"> </w:t>
            </w:r>
            <w:r>
              <w:rPr>
                <w:iCs/>
                <w:lang w:val="uk-UA"/>
              </w:rPr>
              <w:t>за усіма темами, що вивчаються</w:t>
            </w:r>
          </w:p>
        </w:tc>
        <w:tc>
          <w:tcPr>
            <w:tcW w:w="1562" w:type="dxa"/>
            <w:vMerge/>
          </w:tcPr>
          <w:p w:rsidR="00F61A38" w:rsidRPr="006331B8" w:rsidRDefault="00F61A38" w:rsidP="00811DCF">
            <w:pPr>
              <w:keepNext/>
              <w:jc w:val="both"/>
              <w:rPr>
                <w:lang w:val="uk-UA"/>
              </w:rPr>
            </w:pPr>
          </w:p>
        </w:tc>
        <w:tc>
          <w:tcPr>
            <w:tcW w:w="2306" w:type="dxa"/>
            <w:vMerge/>
          </w:tcPr>
          <w:p w:rsidR="00F61A38" w:rsidRPr="006331B8" w:rsidRDefault="00F61A38" w:rsidP="00811DCF">
            <w:pPr>
              <w:keepNext/>
              <w:jc w:val="both"/>
              <w:rPr>
                <w:lang w:val="uk-UA"/>
              </w:rPr>
            </w:pPr>
          </w:p>
        </w:tc>
      </w:tr>
      <w:tr w:rsidR="00F61A38" w:rsidRPr="006331B8" w:rsidTr="00811DCF">
        <w:trPr>
          <w:trHeight w:val="351"/>
          <w:jc w:val="center"/>
        </w:trPr>
        <w:tc>
          <w:tcPr>
            <w:tcW w:w="1505" w:type="dxa"/>
            <w:vMerge w:val="restart"/>
          </w:tcPr>
          <w:p w:rsidR="00F61A38" w:rsidRPr="0036511A" w:rsidRDefault="00F61A38" w:rsidP="00811DCF">
            <w:pPr>
              <w:keepNext/>
              <w:jc w:val="both"/>
              <w:rPr>
                <w:iCs/>
                <w:lang w:val="uk-UA"/>
              </w:rPr>
            </w:pPr>
            <w:r w:rsidRPr="0036511A">
              <w:rPr>
                <w:iCs/>
                <w:lang w:val="ru-RU"/>
              </w:rPr>
              <w:t xml:space="preserve">Змістовий модуль </w:t>
            </w:r>
            <w:r>
              <w:rPr>
                <w:iCs/>
                <w:lang w:val="ru-RU"/>
              </w:rPr>
              <w:t>4</w:t>
            </w:r>
          </w:p>
        </w:tc>
        <w:tc>
          <w:tcPr>
            <w:tcW w:w="5100" w:type="dxa"/>
          </w:tcPr>
          <w:p w:rsidR="00F61A38" w:rsidRPr="0036511A" w:rsidRDefault="00F61A38" w:rsidP="00811DCF">
            <w:pPr>
              <w:keepNext/>
              <w:jc w:val="both"/>
              <w:rPr>
                <w:iCs/>
                <w:lang w:val="uk-UA"/>
              </w:rPr>
            </w:pPr>
            <w:r w:rsidRPr="0036511A">
              <w:rPr>
                <w:iCs/>
                <w:lang w:val="uk-UA"/>
              </w:rPr>
              <w:t xml:space="preserve">Вид теоретичного завдання: опитування </w:t>
            </w:r>
          </w:p>
        </w:tc>
        <w:tc>
          <w:tcPr>
            <w:tcW w:w="1562" w:type="dxa"/>
            <w:vMerge w:val="restart"/>
          </w:tcPr>
          <w:p w:rsidR="00F61A38" w:rsidRDefault="00F61A38" w:rsidP="00811DCF">
            <w:pPr>
              <w:keepNext/>
              <w:jc w:val="center"/>
              <w:rPr>
                <w:iCs/>
                <w:lang w:val="uk-UA"/>
              </w:rPr>
            </w:pPr>
          </w:p>
          <w:p w:rsidR="00F61A38" w:rsidRPr="006331B8" w:rsidRDefault="00F61A38" w:rsidP="00811DCF">
            <w:pPr>
              <w:keepNext/>
              <w:jc w:val="center"/>
              <w:rPr>
                <w:iCs/>
                <w:lang w:val="uk-UA"/>
              </w:rPr>
            </w:pPr>
            <w:r w:rsidRPr="006331B8">
              <w:rPr>
                <w:iCs/>
                <w:lang w:val="uk-UA"/>
              </w:rPr>
              <w:t>тиж</w:t>
            </w:r>
            <w:r>
              <w:rPr>
                <w:iCs/>
                <w:lang w:val="uk-UA"/>
              </w:rPr>
              <w:t>ні</w:t>
            </w:r>
            <w:r w:rsidRPr="006331B8">
              <w:rPr>
                <w:iCs/>
                <w:lang w:val="uk-UA"/>
              </w:rPr>
              <w:t xml:space="preserve"> </w:t>
            </w:r>
            <w:r>
              <w:rPr>
                <w:iCs/>
                <w:lang w:val="uk-UA"/>
              </w:rPr>
              <w:t>7 – 8</w:t>
            </w:r>
          </w:p>
        </w:tc>
        <w:tc>
          <w:tcPr>
            <w:tcW w:w="2306" w:type="dxa"/>
            <w:vMerge w:val="restart"/>
          </w:tcPr>
          <w:p w:rsidR="00F61A38" w:rsidRDefault="00F61A38" w:rsidP="00811DCF">
            <w:pPr>
              <w:jc w:val="center"/>
              <w:rPr>
                <w:lang w:val="ru-RU"/>
              </w:rPr>
            </w:pPr>
          </w:p>
          <w:p w:rsidR="00F61A38" w:rsidRPr="006331B8" w:rsidRDefault="00F61A38" w:rsidP="00811DC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  <w:r w:rsidRPr="006331B8">
              <w:rPr>
                <w:lang w:val="ru-RU"/>
              </w:rPr>
              <w:t>%</w:t>
            </w:r>
          </w:p>
        </w:tc>
      </w:tr>
      <w:tr w:rsidR="00F61A38" w:rsidRPr="00FF1879" w:rsidTr="00811DCF">
        <w:trPr>
          <w:trHeight w:val="600"/>
          <w:jc w:val="center"/>
        </w:trPr>
        <w:tc>
          <w:tcPr>
            <w:tcW w:w="1505" w:type="dxa"/>
            <w:vMerge/>
          </w:tcPr>
          <w:p w:rsidR="00F61A38" w:rsidRPr="006331B8" w:rsidRDefault="00F61A38" w:rsidP="00811DCF">
            <w:pPr>
              <w:keepNext/>
              <w:jc w:val="both"/>
              <w:rPr>
                <w:i/>
                <w:iCs/>
                <w:lang w:val="ru-RU"/>
              </w:rPr>
            </w:pPr>
          </w:p>
        </w:tc>
        <w:tc>
          <w:tcPr>
            <w:tcW w:w="5100" w:type="dxa"/>
          </w:tcPr>
          <w:p w:rsidR="00F61A38" w:rsidRPr="006331B8" w:rsidRDefault="00F61A38" w:rsidP="00811DCF">
            <w:pPr>
              <w:keepNext/>
              <w:jc w:val="both"/>
              <w:rPr>
                <w:i/>
                <w:iCs/>
                <w:lang w:val="uk-UA"/>
              </w:rPr>
            </w:pPr>
            <w:r w:rsidRPr="0036511A">
              <w:rPr>
                <w:iCs/>
                <w:lang w:val="uk-UA"/>
              </w:rPr>
              <w:t>Вид практичного завдання:</w:t>
            </w:r>
            <w:r>
              <w:rPr>
                <w:iCs/>
                <w:lang w:val="uk-UA"/>
              </w:rPr>
              <w:t xml:space="preserve"> розв</w:t>
            </w:r>
            <w:r w:rsidRPr="00843A40">
              <w:rPr>
                <w:color w:val="000000"/>
                <w:lang w:val="ru-RU"/>
              </w:rPr>
              <w:t>’</w:t>
            </w:r>
            <w:r>
              <w:rPr>
                <w:iCs/>
                <w:lang w:val="uk-UA"/>
              </w:rPr>
              <w:t xml:space="preserve">язання типових прикладів </w:t>
            </w:r>
            <w:r>
              <w:rPr>
                <w:szCs w:val="28"/>
                <w:lang w:val="uk-UA"/>
              </w:rPr>
              <w:t>та</w:t>
            </w:r>
            <w:r w:rsidRPr="00302103">
              <w:rPr>
                <w:szCs w:val="28"/>
                <w:lang w:val="uk-UA"/>
              </w:rPr>
              <w:t xml:space="preserve"> звір</w:t>
            </w:r>
            <w:r>
              <w:rPr>
                <w:szCs w:val="28"/>
                <w:lang w:val="uk-UA"/>
              </w:rPr>
              <w:t>ка</w:t>
            </w:r>
            <w:r w:rsidRPr="00302103">
              <w:rPr>
                <w:szCs w:val="28"/>
                <w:lang w:val="uk-UA"/>
              </w:rPr>
              <w:t xml:space="preserve"> з еталонними відповідями</w:t>
            </w:r>
            <w:r>
              <w:rPr>
                <w:szCs w:val="28"/>
                <w:lang w:val="uk-UA"/>
              </w:rPr>
              <w:t xml:space="preserve"> </w:t>
            </w:r>
            <w:r>
              <w:rPr>
                <w:iCs/>
                <w:lang w:val="uk-UA"/>
              </w:rPr>
              <w:t>за усіма темами, що вивчаються</w:t>
            </w:r>
          </w:p>
        </w:tc>
        <w:tc>
          <w:tcPr>
            <w:tcW w:w="1562" w:type="dxa"/>
            <w:vMerge/>
          </w:tcPr>
          <w:p w:rsidR="00F61A38" w:rsidRPr="006331B8" w:rsidRDefault="00F61A38" w:rsidP="00811DCF">
            <w:pPr>
              <w:keepNext/>
              <w:jc w:val="both"/>
              <w:rPr>
                <w:lang w:val="uk-UA"/>
              </w:rPr>
            </w:pPr>
          </w:p>
        </w:tc>
        <w:tc>
          <w:tcPr>
            <w:tcW w:w="2306" w:type="dxa"/>
            <w:vMerge/>
          </w:tcPr>
          <w:p w:rsidR="00F61A38" w:rsidRPr="006331B8" w:rsidRDefault="00F61A38" w:rsidP="00811DCF">
            <w:pPr>
              <w:keepNext/>
              <w:jc w:val="both"/>
              <w:rPr>
                <w:lang w:val="uk-UA"/>
              </w:rPr>
            </w:pPr>
          </w:p>
        </w:tc>
      </w:tr>
      <w:tr w:rsidR="00F61A38" w:rsidRPr="006331B8" w:rsidTr="00811DCF">
        <w:trPr>
          <w:trHeight w:val="351"/>
          <w:jc w:val="center"/>
        </w:trPr>
        <w:tc>
          <w:tcPr>
            <w:tcW w:w="1505" w:type="dxa"/>
            <w:vMerge w:val="restart"/>
          </w:tcPr>
          <w:p w:rsidR="00F61A38" w:rsidRPr="0036511A" w:rsidRDefault="00F61A38" w:rsidP="00811DCF">
            <w:pPr>
              <w:keepNext/>
              <w:jc w:val="both"/>
              <w:rPr>
                <w:iCs/>
                <w:lang w:val="uk-UA"/>
              </w:rPr>
            </w:pPr>
            <w:r w:rsidRPr="0036511A">
              <w:rPr>
                <w:iCs/>
                <w:lang w:val="ru-RU"/>
              </w:rPr>
              <w:t xml:space="preserve">Змістовий модуль </w:t>
            </w:r>
            <w:r>
              <w:rPr>
                <w:iCs/>
                <w:lang w:val="ru-RU"/>
              </w:rPr>
              <w:t>5</w:t>
            </w:r>
          </w:p>
        </w:tc>
        <w:tc>
          <w:tcPr>
            <w:tcW w:w="5100" w:type="dxa"/>
          </w:tcPr>
          <w:p w:rsidR="00F61A38" w:rsidRPr="0036511A" w:rsidRDefault="00F61A38" w:rsidP="00811DCF">
            <w:pPr>
              <w:keepNext/>
              <w:jc w:val="both"/>
              <w:rPr>
                <w:iCs/>
                <w:lang w:val="uk-UA"/>
              </w:rPr>
            </w:pPr>
            <w:r w:rsidRPr="0036511A">
              <w:rPr>
                <w:iCs/>
                <w:lang w:val="uk-UA"/>
              </w:rPr>
              <w:t xml:space="preserve">Вид теоретичного завдання: опитування </w:t>
            </w:r>
          </w:p>
        </w:tc>
        <w:tc>
          <w:tcPr>
            <w:tcW w:w="1562" w:type="dxa"/>
            <w:vMerge w:val="restart"/>
          </w:tcPr>
          <w:p w:rsidR="00F61A38" w:rsidRDefault="00F61A38" w:rsidP="00811DCF">
            <w:pPr>
              <w:keepNext/>
              <w:jc w:val="center"/>
              <w:rPr>
                <w:iCs/>
                <w:lang w:val="uk-UA"/>
              </w:rPr>
            </w:pPr>
          </w:p>
          <w:p w:rsidR="00F61A38" w:rsidRPr="006331B8" w:rsidRDefault="00F61A38" w:rsidP="00811DCF">
            <w:pPr>
              <w:keepNext/>
              <w:jc w:val="center"/>
              <w:rPr>
                <w:iCs/>
                <w:lang w:val="uk-UA"/>
              </w:rPr>
            </w:pPr>
            <w:r w:rsidRPr="006331B8">
              <w:rPr>
                <w:iCs/>
                <w:lang w:val="uk-UA"/>
              </w:rPr>
              <w:t>тиж</w:t>
            </w:r>
            <w:r>
              <w:rPr>
                <w:iCs/>
                <w:lang w:val="uk-UA"/>
              </w:rPr>
              <w:t>ні</w:t>
            </w:r>
            <w:r w:rsidRPr="006331B8">
              <w:rPr>
                <w:iCs/>
                <w:lang w:val="uk-UA"/>
              </w:rPr>
              <w:t xml:space="preserve"> </w:t>
            </w:r>
            <w:r>
              <w:rPr>
                <w:iCs/>
                <w:lang w:val="uk-UA"/>
              </w:rPr>
              <w:t>9 – 10</w:t>
            </w:r>
          </w:p>
        </w:tc>
        <w:tc>
          <w:tcPr>
            <w:tcW w:w="2306" w:type="dxa"/>
            <w:vMerge w:val="restart"/>
          </w:tcPr>
          <w:p w:rsidR="00F61A38" w:rsidRDefault="00F61A38" w:rsidP="00811DCF">
            <w:pPr>
              <w:jc w:val="center"/>
              <w:rPr>
                <w:lang w:val="ru-RU"/>
              </w:rPr>
            </w:pPr>
          </w:p>
          <w:p w:rsidR="00F61A38" w:rsidRPr="006331B8" w:rsidRDefault="00F61A38" w:rsidP="00811DC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  <w:r w:rsidRPr="006331B8">
              <w:rPr>
                <w:lang w:val="ru-RU"/>
              </w:rPr>
              <w:t>%</w:t>
            </w:r>
          </w:p>
        </w:tc>
      </w:tr>
      <w:tr w:rsidR="00F61A38" w:rsidRPr="00FF1879" w:rsidTr="00811DCF">
        <w:trPr>
          <w:trHeight w:val="600"/>
          <w:jc w:val="center"/>
        </w:trPr>
        <w:tc>
          <w:tcPr>
            <w:tcW w:w="1505" w:type="dxa"/>
            <w:vMerge/>
          </w:tcPr>
          <w:p w:rsidR="00F61A38" w:rsidRPr="006331B8" w:rsidRDefault="00F61A38" w:rsidP="00811DCF">
            <w:pPr>
              <w:keepNext/>
              <w:jc w:val="both"/>
              <w:rPr>
                <w:i/>
                <w:iCs/>
                <w:lang w:val="ru-RU"/>
              </w:rPr>
            </w:pPr>
          </w:p>
        </w:tc>
        <w:tc>
          <w:tcPr>
            <w:tcW w:w="5100" w:type="dxa"/>
          </w:tcPr>
          <w:p w:rsidR="00F61A38" w:rsidRPr="006331B8" w:rsidRDefault="00F61A38" w:rsidP="00811DCF">
            <w:pPr>
              <w:keepNext/>
              <w:jc w:val="both"/>
              <w:rPr>
                <w:i/>
                <w:iCs/>
                <w:lang w:val="uk-UA"/>
              </w:rPr>
            </w:pPr>
            <w:r w:rsidRPr="0036511A">
              <w:rPr>
                <w:iCs/>
                <w:lang w:val="uk-UA"/>
              </w:rPr>
              <w:t>Вид практичного завдання:</w:t>
            </w:r>
            <w:r>
              <w:rPr>
                <w:iCs/>
                <w:lang w:val="uk-UA"/>
              </w:rPr>
              <w:t xml:space="preserve"> розв</w:t>
            </w:r>
            <w:r w:rsidRPr="00843A40">
              <w:rPr>
                <w:color w:val="000000"/>
                <w:lang w:val="ru-RU"/>
              </w:rPr>
              <w:t>’</w:t>
            </w:r>
            <w:r>
              <w:rPr>
                <w:iCs/>
                <w:lang w:val="uk-UA"/>
              </w:rPr>
              <w:t xml:space="preserve">язання типових прикладів </w:t>
            </w:r>
            <w:r>
              <w:rPr>
                <w:szCs w:val="28"/>
                <w:lang w:val="uk-UA"/>
              </w:rPr>
              <w:t>та</w:t>
            </w:r>
            <w:r w:rsidRPr="00302103">
              <w:rPr>
                <w:szCs w:val="28"/>
                <w:lang w:val="uk-UA"/>
              </w:rPr>
              <w:t xml:space="preserve"> звір</w:t>
            </w:r>
            <w:r>
              <w:rPr>
                <w:szCs w:val="28"/>
                <w:lang w:val="uk-UA"/>
              </w:rPr>
              <w:t>ка</w:t>
            </w:r>
            <w:r w:rsidRPr="00302103">
              <w:rPr>
                <w:szCs w:val="28"/>
                <w:lang w:val="uk-UA"/>
              </w:rPr>
              <w:t xml:space="preserve"> з еталонними відповідями</w:t>
            </w:r>
            <w:r>
              <w:rPr>
                <w:szCs w:val="28"/>
                <w:lang w:val="uk-UA"/>
              </w:rPr>
              <w:t xml:space="preserve"> </w:t>
            </w:r>
            <w:r>
              <w:rPr>
                <w:iCs/>
                <w:lang w:val="uk-UA"/>
              </w:rPr>
              <w:t>за усіма темами, що вивчаються</w:t>
            </w:r>
          </w:p>
        </w:tc>
        <w:tc>
          <w:tcPr>
            <w:tcW w:w="1562" w:type="dxa"/>
            <w:vMerge/>
          </w:tcPr>
          <w:p w:rsidR="00F61A38" w:rsidRPr="006331B8" w:rsidRDefault="00F61A38" w:rsidP="00811DCF">
            <w:pPr>
              <w:keepNext/>
              <w:jc w:val="both"/>
              <w:rPr>
                <w:lang w:val="uk-UA"/>
              </w:rPr>
            </w:pPr>
          </w:p>
        </w:tc>
        <w:tc>
          <w:tcPr>
            <w:tcW w:w="2306" w:type="dxa"/>
            <w:vMerge/>
          </w:tcPr>
          <w:p w:rsidR="00F61A38" w:rsidRPr="006331B8" w:rsidRDefault="00F61A38" w:rsidP="00811DCF">
            <w:pPr>
              <w:keepNext/>
              <w:jc w:val="both"/>
              <w:rPr>
                <w:lang w:val="uk-UA"/>
              </w:rPr>
            </w:pPr>
          </w:p>
        </w:tc>
      </w:tr>
      <w:tr w:rsidR="00F61A38" w:rsidRPr="006331B8" w:rsidTr="00811DCF">
        <w:trPr>
          <w:trHeight w:val="351"/>
          <w:jc w:val="center"/>
        </w:trPr>
        <w:tc>
          <w:tcPr>
            <w:tcW w:w="1505" w:type="dxa"/>
            <w:vMerge w:val="restart"/>
          </w:tcPr>
          <w:p w:rsidR="00F61A38" w:rsidRPr="0036511A" w:rsidRDefault="00F61A38" w:rsidP="00811DCF">
            <w:pPr>
              <w:keepNext/>
              <w:jc w:val="both"/>
              <w:rPr>
                <w:iCs/>
                <w:lang w:val="uk-UA"/>
              </w:rPr>
            </w:pPr>
            <w:r w:rsidRPr="0036511A">
              <w:rPr>
                <w:iCs/>
                <w:lang w:val="ru-RU"/>
              </w:rPr>
              <w:t xml:space="preserve">Змістовий модуль </w:t>
            </w:r>
            <w:r>
              <w:rPr>
                <w:iCs/>
                <w:lang w:val="ru-RU"/>
              </w:rPr>
              <w:t>6</w:t>
            </w:r>
          </w:p>
        </w:tc>
        <w:tc>
          <w:tcPr>
            <w:tcW w:w="5100" w:type="dxa"/>
          </w:tcPr>
          <w:p w:rsidR="00F61A38" w:rsidRPr="0036511A" w:rsidRDefault="00F61A38" w:rsidP="00811DCF">
            <w:pPr>
              <w:keepNext/>
              <w:jc w:val="both"/>
              <w:rPr>
                <w:iCs/>
                <w:lang w:val="uk-UA"/>
              </w:rPr>
            </w:pPr>
            <w:r w:rsidRPr="0036511A">
              <w:rPr>
                <w:iCs/>
                <w:lang w:val="uk-UA"/>
              </w:rPr>
              <w:t xml:space="preserve">Вид теоретичного завдання: опитування </w:t>
            </w:r>
          </w:p>
        </w:tc>
        <w:tc>
          <w:tcPr>
            <w:tcW w:w="1562" w:type="dxa"/>
            <w:vMerge w:val="restart"/>
          </w:tcPr>
          <w:p w:rsidR="00F61A38" w:rsidRDefault="00F61A38" w:rsidP="00811DCF">
            <w:pPr>
              <w:keepNext/>
              <w:jc w:val="center"/>
              <w:rPr>
                <w:iCs/>
                <w:lang w:val="uk-UA"/>
              </w:rPr>
            </w:pPr>
          </w:p>
          <w:p w:rsidR="00F61A38" w:rsidRPr="006331B8" w:rsidRDefault="00F61A38" w:rsidP="00811DCF">
            <w:pPr>
              <w:keepNext/>
              <w:jc w:val="center"/>
              <w:rPr>
                <w:iCs/>
                <w:lang w:val="uk-UA"/>
              </w:rPr>
            </w:pPr>
            <w:r w:rsidRPr="006331B8">
              <w:rPr>
                <w:iCs/>
                <w:lang w:val="uk-UA"/>
              </w:rPr>
              <w:t>тиж</w:t>
            </w:r>
            <w:r>
              <w:rPr>
                <w:iCs/>
                <w:lang w:val="uk-UA"/>
              </w:rPr>
              <w:t>ні</w:t>
            </w:r>
            <w:r w:rsidRPr="006331B8">
              <w:rPr>
                <w:iCs/>
                <w:lang w:val="uk-UA"/>
              </w:rPr>
              <w:t xml:space="preserve"> </w:t>
            </w:r>
            <w:r>
              <w:rPr>
                <w:iCs/>
                <w:lang w:val="uk-UA"/>
              </w:rPr>
              <w:t>11 –12</w:t>
            </w:r>
          </w:p>
        </w:tc>
        <w:tc>
          <w:tcPr>
            <w:tcW w:w="2306" w:type="dxa"/>
            <w:vMerge w:val="restart"/>
          </w:tcPr>
          <w:p w:rsidR="00F61A38" w:rsidRDefault="00F61A38" w:rsidP="00811DCF">
            <w:pPr>
              <w:jc w:val="center"/>
              <w:rPr>
                <w:lang w:val="ru-RU"/>
              </w:rPr>
            </w:pPr>
          </w:p>
          <w:p w:rsidR="00F61A38" w:rsidRPr="006331B8" w:rsidRDefault="00F61A38" w:rsidP="00811DC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  <w:r w:rsidRPr="006331B8">
              <w:rPr>
                <w:lang w:val="ru-RU"/>
              </w:rPr>
              <w:t>%</w:t>
            </w:r>
          </w:p>
        </w:tc>
      </w:tr>
      <w:tr w:rsidR="00F61A38" w:rsidRPr="00FF1879" w:rsidTr="00811DCF">
        <w:trPr>
          <w:trHeight w:val="600"/>
          <w:jc w:val="center"/>
        </w:trPr>
        <w:tc>
          <w:tcPr>
            <w:tcW w:w="1505" w:type="dxa"/>
            <w:vMerge/>
          </w:tcPr>
          <w:p w:rsidR="00F61A38" w:rsidRPr="006331B8" w:rsidRDefault="00F61A38" w:rsidP="00811DCF">
            <w:pPr>
              <w:keepNext/>
              <w:jc w:val="both"/>
              <w:rPr>
                <w:i/>
                <w:iCs/>
                <w:lang w:val="ru-RU"/>
              </w:rPr>
            </w:pPr>
          </w:p>
        </w:tc>
        <w:tc>
          <w:tcPr>
            <w:tcW w:w="5100" w:type="dxa"/>
          </w:tcPr>
          <w:p w:rsidR="00F61A38" w:rsidRPr="006331B8" w:rsidRDefault="00F61A38" w:rsidP="00811DCF">
            <w:pPr>
              <w:keepNext/>
              <w:jc w:val="both"/>
              <w:rPr>
                <w:i/>
                <w:iCs/>
                <w:lang w:val="uk-UA"/>
              </w:rPr>
            </w:pPr>
            <w:r w:rsidRPr="0036511A">
              <w:rPr>
                <w:iCs/>
                <w:lang w:val="uk-UA"/>
              </w:rPr>
              <w:t>Вид практичного завдання:</w:t>
            </w:r>
            <w:r>
              <w:rPr>
                <w:iCs/>
                <w:lang w:val="uk-UA"/>
              </w:rPr>
              <w:t xml:space="preserve"> розв</w:t>
            </w:r>
            <w:r w:rsidRPr="00843A40">
              <w:rPr>
                <w:color w:val="000000"/>
                <w:lang w:val="ru-RU"/>
              </w:rPr>
              <w:t>’</w:t>
            </w:r>
            <w:r>
              <w:rPr>
                <w:iCs/>
                <w:lang w:val="uk-UA"/>
              </w:rPr>
              <w:t xml:space="preserve">язання типових прикладів </w:t>
            </w:r>
            <w:r>
              <w:rPr>
                <w:szCs w:val="28"/>
                <w:lang w:val="uk-UA"/>
              </w:rPr>
              <w:t>та</w:t>
            </w:r>
            <w:r w:rsidRPr="00302103">
              <w:rPr>
                <w:szCs w:val="28"/>
                <w:lang w:val="uk-UA"/>
              </w:rPr>
              <w:t xml:space="preserve"> звір</w:t>
            </w:r>
            <w:r>
              <w:rPr>
                <w:szCs w:val="28"/>
                <w:lang w:val="uk-UA"/>
              </w:rPr>
              <w:t>ка</w:t>
            </w:r>
            <w:r w:rsidRPr="00302103">
              <w:rPr>
                <w:szCs w:val="28"/>
                <w:lang w:val="uk-UA"/>
              </w:rPr>
              <w:t xml:space="preserve"> з еталонними відповідями</w:t>
            </w:r>
            <w:r>
              <w:rPr>
                <w:szCs w:val="28"/>
                <w:lang w:val="uk-UA"/>
              </w:rPr>
              <w:t xml:space="preserve"> </w:t>
            </w:r>
            <w:r>
              <w:rPr>
                <w:iCs/>
                <w:lang w:val="uk-UA"/>
              </w:rPr>
              <w:t>за усіма темами, що вивчаються</w:t>
            </w:r>
          </w:p>
        </w:tc>
        <w:tc>
          <w:tcPr>
            <w:tcW w:w="1562" w:type="dxa"/>
            <w:vMerge/>
          </w:tcPr>
          <w:p w:rsidR="00F61A38" w:rsidRPr="006331B8" w:rsidRDefault="00F61A38" w:rsidP="00811DCF">
            <w:pPr>
              <w:keepNext/>
              <w:jc w:val="both"/>
              <w:rPr>
                <w:lang w:val="uk-UA"/>
              </w:rPr>
            </w:pPr>
          </w:p>
        </w:tc>
        <w:tc>
          <w:tcPr>
            <w:tcW w:w="2306" w:type="dxa"/>
            <w:vMerge/>
          </w:tcPr>
          <w:p w:rsidR="00F61A38" w:rsidRPr="006331B8" w:rsidRDefault="00F61A38" w:rsidP="00811DCF">
            <w:pPr>
              <w:keepNext/>
              <w:jc w:val="both"/>
              <w:rPr>
                <w:lang w:val="uk-UA"/>
              </w:rPr>
            </w:pPr>
          </w:p>
        </w:tc>
      </w:tr>
      <w:tr w:rsidR="00F61A38" w:rsidRPr="00AB78B4" w:rsidTr="007F0E89">
        <w:trPr>
          <w:jc w:val="center"/>
        </w:trPr>
        <w:tc>
          <w:tcPr>
            <w:tcW w:w="6605" w:type="dxa"/>
            <w:gridSpan w:val="2"/>
          </w:tcPr>
          <w:p w:rsidR="00F61A38" w:rsidRPr="006331B8" w:rsidRDefault="00F61A38" w:rsidP="00AB78B4">
            <w:pPr>
              <w:keepNext/>
              <w:jc w:val="both"/>
              <w:rPr>
                <w:i/>
                <w:iCs/>
                <w:lang w:val="uk-UA"/>
              </w:rPr>
            </w:pPr>
            <w:r w:rsidRPr="006331B8">
              <w:rPr>
                <w:b/>
                <w:bCs/>
                <w:lang w:val="uk-UA"/>
              </w:rPr>
              <w:t>Підсумковий контроль</w:t>
            </w:r>
            <w:r w:rsidRPr="00AB78B4">
              <w:rPr>
                <w:b/>
                <w:bCs/>
                <w:lang w:val="ru-RU"/>
              </w:rPr>
              <w:t xml:space="preserve"> (</w:t>
            </w:r>
            <w:r w:rsidRPr="006331B8">
              <w:rPr>
                <w:b/>
                <w:bCs/>
              </w:rPr>
              <w:t>max</w:t>
            </w:r>
            <w:r w:rsidRPr="00AB78B4">
              <w:rPr>
                <w:b/>
                <w:bCs/>
                <w:lang w:val="ru-RU"/>
              </w:rPr>
              <w:t xml:space="preserve"> 40%)</w:t>
            </w:r>
          </w:p>
        </w:tc>
        <w:tc>
          <w:tcPr>
            <w:tcW w:w="1562" w:type="dxa"/>
          </w:tcPr>
          <w:p w:rsidR="00F61A38" w:rsidRPr="006331B8" w:rsidRDefault="00F61A38" w:rsidP="00AB78B4">
            <w:pPr>
              <w:keepNext/>
              <w:jc w:val="both"/>
              <w:rPr>
                <w:lang w:val="uk-UA"/>
              </w:rPr>
            </w:pPr>
          </w:p>
        </w:tc>
        <w:tc>
          <w:tcPr>
            <w:tcW w:w="2306" w:type="dxa"/>
          </w:tcPr>
          <w:p w:rsidR="00F61A38" w:rsidRPr="006331B8" w:rsidRDefault="00F61A38" w:rsidP="00AB78B4">
            <w:pPr>
              <w:keepNext/>
              <w:jc w:val="both"/>
              <w:rPr>
                <w:iCs/>
                <w:lang w:val="uk-UA"/>
              </w:rPr>
            </w:pPr>
          </w:p>
        </w:tc>
      </w:tr>
      <w:tr w:rsidR="00F61A38" w:rsidRPr="006331B8" w:rsidTr="007F0E89">
        <w:trPr>
          <w:jc w:val="center"/>
        </w:trPr>
        <w:tc>
          <w:tcPr>
            <w:tcW w:w="6605" w:type="dxa"/>
            <w:gridSpan w:val="2"/>
          </w:tcPr>
          <w:p w:rsidR="00F61A38" w:rsidRPr="00B56401" w:rsidRDefault="00F61A38" w:rsidP="00AB78B4">
            <w:pPr>
              <w:keepNext/>
              <w:jc w:val="both"/>
              <w:rPr>
                <w:iCs/>
                <w:lang w:val="uk-UA"/>
              </w:rPr>
            </w:pPr>
            <w:r w:rsidRPr="00B56401">
              <w:rPr>
                <w:iCs/>
                <w:lang w:val="uk-UA"/>
              </w:rPr>
              <w:t xml:space="preserve">Підсумкове теоретичне завдання: </w:t>
            </w:r>
            <w:r w:rsidRPr="00C93117">
              <w:rPr>
                <w:lang w:val="uk-UA"/>
              </w:rPr>
              <w:t>захист завдан</w:t>
            </w:r>
            <w:r>
              <w:rPr>
                <w:lang w:val="uk-UA"/>
              </w:rPr>
              <w:t>ь із самостійної роботи</w:t>
            </w:r>
          </w:p>
        </w:tc>
        <w:tc>
          <w:tcPr>
            <w:tcW w:w="1562" w:type="dxa"/>
          </w:tcPr>
          <w:p w:rsidR="00F61A38" w:rsidRPr="006331B8" w:rsidRDefault="00F61A38" w:rsidP="009022E0">
            <w:pPr>
              <w:keepNext/>
              <w:jc w:val="center"/>
              <w:rPr>
                <w:lang w:val="uk-UA"/>
              </w:rPr>
            </w:pPr>
            <w:r>
              <w:rPr>
                <w:lang w:val="uk-UA"/>
              </w:rPr>
              <w:t>на заліку</w:t>
            </w:r>
          </w:p>
        </w:tc>
        <w:tc>
          <w:tcPr>
            <w:tcW w:w="2306" w:type="dxa"/>
          </w:tcPr>
          <w:p w:rsidR="00F61A38" w:rsidRPr="006331B8" w:rsidRDefault="00F61A38" w:rsidP="00B56401">
            <w:pPr>
              <w:keepNext/>
              <w:jc w:val="center"/>
              <w:rPr>
                <w:lang w:val="uk-UA"/>
              </w:rPr>
            </w:pPr>
            <w:r w:rsidRPr="006331B8">
              <w:rPr>
                <w:lang w:val="uk-UA"/>
              </w:rPr>
              <w:t>20%</w:t>
            </w:r>
          </w:p>
        </w:tc>
      </w:tr>
      <w:tr w:rsidR="00F61A38" w:rsidRPr="006331B8" w:rsidTr="007F0E89">
        <w:trPr>
          <w:jc w:val="center"/>
        </w:trPr>
        <w:tc>
          <w:tcPr>
            <w:tcW w:w="6605" w:type="dxa"/>
            <w:gridSpan w:val="2"/>
          </w:tcPr>
          <w:p w:rsidR="00F61A38" w:rsidRPr="00B56401" w:rsidRDefault="00F61A38" w:rsidP="00AB78B4">
            <w:pPr>
              <w:jc w:val="both"/>
              <w:rPr>
                <w:b/>
                <w:lang w:val="uk-UA"/>
              </w:rPr>
            </w:pPr>
            <w:r w:rsidRPr="00B56401">
              <w:rPr>
                <w:iCs/>
                <w:lang w:val="uk-UA"/>
              </w:rPr>
              <w:t xml:space="preserve">Підсумкове практичне завдання: </w:t>
            </w:r>
            <w:r>
              <w:rPr>
                <w:lang w:val="uk-UA"/>
              </w:rPr>
              <w:t>в</w:t>
            </w:r>
            <w:r w:rsidRPr="00C93117">
              <w:rPr>
                <w:lang w:val="uk-UA"/>
              </w:rPr>
              <w:t>иконання завдан</w:t>
            </w:r>
            <w:r>
              <w:rPr>
                <w:lang w:val="uk-UA"/>
              </w:rPr>
              <w:t>ь із самостійної роботи</w:t>
            </w:r>
          </w:p>
        </w:tc>
        <w:tc>
          <w:tcPr>
            <w:tcW w:w="1562" w:type="dxa"/>
          </w:tcPr>
          <w:p w:rsidR="00F61A38" w:rsidRPr="006331B8" w:rsidRDefault="00F61A38" w:rsidP="009022E0">
            <w:pPr>
              <w:keepNext/>
              <w:jc w:val="center"/>
              <w:rPr>
                <w:lang w:val="uk-UA"/>
              </w:rPr>
            </w:pPr>
            <w:r>
              <w:rPr>
                <w:lang w:val="uk-UA"/>
              </w:rPr>
              <w:t>на заліку</w:t>
            </w:r>
          </w:p>
        </w:tc>
        <w:tc>
          <w:tcPr>
            <w:tcW w:w="2306" w:type="dxa"/>
          </w:tcPr>
          <w:p w:rsidR="00F61A38" w:rsidRPr="006331B8" w:rsidRDefault="00F61A38" w:rsidP="00B56401">
            <w:pPr>
              <w:jc w:val="center"/>
              <w:rPr>
                <w:b/>
                <w:lang w:val="uk-UA"/>
              </w:rPr>
            </w:pPr>
            <w:r w:rsidRPr="006331B8">
              <w:rPr>
                <w:lang w:val="uk-UA"/>
              </w:rPr>
              <w:t>20%</w:t>
            </w:r>
          </w:p>
        </w:tc>
      </w:tr>
      <w:tr w:rsidR="00F61A38" w:rsidRPr="006331B8" w:rsidTr="007F0E89">
        <w:trPr>
          <w:jc w:val="center"/>
        </w:trPr>
        <w:tc>
          <w:tcPr>
            <w:tcW w:w="6605" w:type="dxa"/>
            <w:gridSpan w:val="2"/>
          </w:tcPr>
          <w:p w:rsidR="00F61A38" w:rsidRPr="006331B8" w:rsidRDefault="00F61A38" w:rsidP="00AB78B4">
            <w:pPr>
              <w:jc w:val="both"/>
              <w:rPr>
                <w:b/>
                <w:lang w:val="uk-UA"/>
              </w:rPr>
            </w:pPr>
            <w:r w:rsidRPr="006331B8">
              <w:rPr>
                <w:b/>
                <w:lang w:val="uk-UA"/>
              </w:rPr>
              <w:t xml:space="preserve">Разом </w:t>
            </w:r>
          </w:p>
        </w:tc>
        <w:tc>
          <w:tcPr>
            <w:tcW w:w="1562" w:type="dxa"/>
          </w:tcPr>
          <w:p w:rsidR="00F61A38" w:rsidRPr="006331B8" w:rsidRDefault="00F61A38" w:rsidP="00AB78B4">
            <w:pPr>
              <w:jc w:val="both"/>
              <w:rPr>
                <w:b/>
                <w:lang w:val="uk-UA"/>
              </w:rPr>
            </w:pPr>
          </w:p>
        </w:tc>
        <w:tc>
          <w:tcPr>
            <w:tcW w:w="2306" w:type="dxa"/>
          </w:tcPr>
          <w:p w:rsidR="00F61A38" w:rsidRPr="006331B8" w:rsidRDefault="00F61A38" w:rsidP="00AB78B4">
            <w:pPr>
              <w:jc w:val="center"/>
              <w:rPr>
                <w:b/>
                <w:lang w:val="uk-UA"/>
              </w:rPr>
            </w:pPr>
            <w:r w:rsidRPr="006331B8">
              <w:rPr>
                <w:b/>
                <w:lang w:val="uk-UA"/>
              </w:rPr>
              <w:t>100%</w:t>
            </w:r>
          </w:p>
        </w:tc>
      </w:tr>
    </w:tbl>
    <w:p w:rsidR="00F61A38" w:rsidRDefault="00F61A38" w:rsidP="007F0E89">
      <w:pPr>
        <w:spacing w:after="120"/>
        <w:jc w:val="center"/>
        <w:rPr>
          <w:b/>
          <w:bCs/>
          <w:szCs w:val="28"/>
          <w:lang w:val="uk-UA"/>
        </w:rPr>
      </w:pPr>
    </w:p>
    <w:p w:rsidR="00F61A38" w:rsidRDefault="00F61A38" w:rsidP="007F0E89">
      <w:pPr>
        <w:spacing w:after="120"/>
        <w:jc w:val="center"/>
        <w:rPr>
          <w:b/>
          <w:bCs/>
          <w:szCs w:val="28"/>
          <w:lang w:val="uk-UA"/>
        </w:rPr>
      </w:pPr>
    </w:p>
    <w:p w:rsidR="00F61A38" w:rsidRDefault="00F61A38" w:rsidP="007F0E89">
      <w:pPr>
        <w:spacing w:after="120"/>
        <w:jc w:val="center"/>
        <w:rPr>
          <w:b/>
          <w:bCs/>
          <w:szCs w:val="28"/>
          <w:lang w:val="uk-UA"/>
        </w:rPr>
      </w:pPr>
    </w:p>
    <w:p w:rsidR="00F61A38" w:rsidRDefault="00F61A38" w:rsidP="007F0E89">
      <w:pPr>
        <w:spacing w:after="120"/>
        <w:jc w:val="center"/>
        <w:rPr>
          <w:b/>
          <w:bCs/>
          <w:szCs w:val="28"/>
          <w:lang w:val="uk-UA"/>
        </w:rPr>
      </w:pPr>
    </w:p>
    <w:p w:rsidR="00F61A38" w:rsidRDefault="00F61A38" w:rsidP="007F0E89">
      <w:pPr>
        <w:spacing w:after="120"/>
        <w:jc w:val="center"/>
        <w:rPr>
          <w:b/>
          <w:bCs/>
          <w:szCs w:val="28"/>
          <w:lang w:val="uk-UA"/>
        </w:rPr>
      </w:pPr>
    </w:p>
    <w:p w:rsidR="00F61A38" w:rsidRDefault="00F61A38" w:rsidP="007F0E89">
      <w:pPr>
        <w:spacing w:after="120"/>
        <w:jc w:val="center"/>
        <w:rPr>
          <w:b/>
          <w:bCs/>
          <w:szCs w:val="28"/>
          <w:lang w:val="uk-UA"/>
        </w:rPr>
      </w:pPr>
    </w:p>
    <w:p w:rsidR="00F61A38" w:rsidRDefault="00F61A38" w:rsidP="007F0E89">
      <w:pPr>
        <w:spacing w:after="120"/>
        <w:jc w:val="center"/>
        <w:rPr>
          <w:b/>
          <w:bCs/>
          <w:szCs w:val="28"/>
          <w:lang w:val="uk-UA"/>
        </w:rPr>
      </w:pPr>
    </w:p>
    <w:p w:rsidR="00F61A38" w:rsidRDefault="00F61A38" w:rsidP="007F0E89">
      <w:pPr>
        <w:spacing w:after="120"/>
        <w:jc w:val="center"/>
        <w:rPr>
          <w:b/>
          <w:bCs/>
          <w:szCs w:val="28"/>
          <w:lang w:val="uk-UA"/>
        </w:rPr>
      </w:pPr>
    </w:p>
    <w:p w:rsidR="00F61A38" w:rsidRPr="006331B8" w:rsidRDefault="00F61A38" w:rsidP="007F0E89">
      <w:pPr>
        <w:spacing w:after="120"/>
        <w:jc w:val="center"/>
        <w:rPr>
          <w:b/>
          <w:bCs/>
          <w:szCs w:val="28"/>
          <w:lang w:val="uk-UA"/>
        </w:rPr>
      </w:pPr>
      <w:r w:rsidRPr="006331B8">
        <w:rPr>
          <w:b/>
          <w:bCs/>
          <w:szCs w:val="28"/>
          <w:lang w:val="uk-UA"/>
        </w:rPr>
        <w:t>Шкала оцінювання: національна та ECTS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00"/>
        <w:gridCol w:w="4510"/>
        <w:gridCol w:w="2126"/>
        <w:gridCol w:w="1873"/>
      </w:tblGrid>
      <w:tr w:rsidR="00F61A38" w:rsidRPr="006331B8" w:rsidTr="00811DCF">
        <w:trPr>
          <w:cantSplit/>
          <w:trHeight w:val="205"/>
          <w:jc w:val="center"/>
        </w:trPr>
        <w:tc>
          <w:tcPr>
            <w:tcW w:w="1500" w:type="dxa"/>
            <w:vMerge w:val="restart"/>
          </w:tcPr>
          <w:p w:rsidR="00F61A38" w:rsidRPr="006331B8" w:rsidRDefault="00F61A38" w:rsidP="00811DCF">
            <w:pPr>
              <w:pStyle w:val="Heading2"/>
              <w:spacing w:before="0" w:line="223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  <w:r w:rsidRPr="006331B8">
              <w:rPr>
                <w:rFonts w:ascii="Times New Roman" w:hAnsi="Times New Roman"/>
                <w:caps/>
                <w:color w:val="auto"/>
                <w:sz w:val="24"/>
                <w:szCs w:val="24"/>
                <w:lang w:val="uk-UA"/>
              </w:rPr>
              <w:t>З</w:t>
            </w:r>
            <w:r w:rsidRPr="006331B8"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>а шкалою</w:t>
            </w:r>
          </w:p>
          <w:p w:rsidR="00F61A38" w:rsidRPr="006331B8" w:rsidRDefault="00F61A38" w:rsidP="00811DCF">
            <w:pPr>
              <w:pStyle w:val="Heading6"/>
              <w:spacing w:before="0" w:line="223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6331B8">
              <w:rPr>
                <w:rFonts w:ascii="Times New Roman" w:hAnsi="Times New Roman"/>
                <w:color w:val="auto"/>
                <w:lang w:val="uk-UA"/>
              </w:rPr>
              <w:t>ECTS</w:t>
            </w:r>
          </w:p>
        </w:tc>
        <w:tc>
          <w:tcPr>
            <w:tcW w:w="4510" w:type="dxa"/>
            <w:vMerge w:val="restart"/>
          </w:tcPr>
          <w:p w:rsidR="00F61A38" w:rsidRPr="006331B8" w:rsidRDefault="00F61A38" w:rsidP="00811DCF">
            <w:pPr>
              <w:pStyle w:val="Heading5"/>
              <w:spacing w:before="0" w:line="223" w:lineRule="auto"/>
              <w:ind w:right="-108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6331B8">
              <w:rPr>
                <w:rFonts w:ascii="Times New Roman" w:hAnsi="Times New Roman"/>
                <w:color w:val="auto"/>
                <w:lang w:val="uk-UA"/>
              </w:rPr>
              <w:t>За шкалою університету</w:t>
            </w:r>
          </w:p>
        </w:tc>
        <w:tc>
          <w:tcPr>
            <w:tcW w:w="3999" w:type="dxa"/>
            <w:gridSpan w:val="2"/>
          </w:tcPr>
          <w:p w:rsidR="00F61A38" w:rsidRPr="006331B8" w:rsidRDefault="00F61A38" w:rsidP="00811DCF">
            <w:pPr>
              <w:pStyle w:val="Heading3"/>
              <w:tabs>
                <w:tab w:val="num" w:pos="0"/>
              </w:tabs>
              <w:spacing w:before="0" w:line="223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6331B8">
              <w:rPr>
                <w:rFonts w:ascii="Times New Roman" w:hAnsi="Times New Roman"/>
                <w:color w:val="auto"/>
                <w:lang w:val="uk-UA"/>
              </w:rPr>
              <w:t>За національною шкалою</w:t>
            </w:r>
          </w:p>
        </w:tc>
      </w:tr>
      <w:tr w:rsidR="00F61A38" w:rsidRPr="006331B8" w:rsidTr="00811DCF">
        <w:trPr>
          <w:cantSplit/>
          <w:trHeight w:val="58"/>
          <w:jc w:val="center"/>
        </w:trPr>
        <w:tc>
          <w:tcPr>
            <w:tcW w:w="1500" w:type="dxa"/>
            <w:vMerge/>
          </w:tcPr>
          <w:p w:rsidR="00F61A38" w:rsidRPr="006331B8" w:rsidRDefault="00F61A38" w:rsidP="00811DCF">
            <w:pPr>
              <w:pStyle w:val="Heading2"/>
              <w:spacing w:before="0" w:line="223" w:lineRule="auto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4510" w:type="dxa"/>
            <w:vMerge/>
          </w:tcPr>
          <w:p w:rsidR="00F61A38" w:rsidRPr="006331B8" w:rsidRDefault="00F61A38" w:rsidP="00811DCF">
            <w:pPr>
              <w:pStyle w:val="Heading5"/>
              <w:spacing w:before="0" w:line="223" w:lineRule="auto"/>
              <w:rPr>
                <w:rFonts w:ascii="Times New Roman" w:hAnsi="Times New Roman"/>
                <w:color w:val="auto"/>
                <w:lang w:val="uk-UA"/>
              </w:rPr>
            </w:pPr>
          </w:p>
        </w:tc>
        <w:tc>
          <w:tcPr>
            <w:tcW w:w="2126" w:type="dxa"/>
          </w:tcPr>
          <w:p w:rsidR="00F61A38" w:rsidRPr="006331B8" w:rsidRDefault="00F61A38" w:rsidP="00811DCF">
            <w:pPr>
              <w:pStyle w:val="Heading3"/>
              <w:spacing w:before="0" w:line="223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6331B8">
              <w:rPr>
                <w:rFonts w:ascii="Times New Roman" w:hAnsi="Times New Roman"/>
                <w:color w:val="auto"/>
                <w:lang w:val="uk-UA"/>
              </w:rPr>
              <w:t>Екзамен</w:t>
            </w:r>
          </w:p>
        </w:tc>
        <w:tc>
          <w:tcPr>
            <w:tcW w:w="1873" w:type="dxa"/>
          </w:tcPr>
          <w:p w:rsidR="00F61A38" w:rsidRPr="006331B8" w:rsidRDefault="00F61A38" w:rsidP="00811DCF">
            <w:pPr>
              <w:pStyle w:val="Heading3"/>
              <w:spacing w:before="0" w:line="223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6331B8">
              <w:rPr>
                <w:rFonts w:ascii="Times New Roman" w:hAnsi="Times New Roman"/>
                <w:color w:val="auto"/>
                <w:lang w:val="uk-UA"/>
              </w:rPr>
              <w:t>Залік</w:t>
            </w:r>
          </w:p>
        </w:tc>
      </w:tr>
      <w:tr w:rsidR="00F61A38" w:rsidRPr="006331B8" w:rsidTr="00811DCF">
        <w:trPr>
          <w:cantSplit/>
          <w:jc w:val="center"/>
        </w:trPr>
        <w:tc>
          <w:tcPr>
            <w:tcW w:w="1500" w:type="dxa"/>
            <w:vAlign w:val="center"/>
          </w:tcPr>
          <w:p w:rsidR="00F61A38" w:rsidRPr="006331B8" w:rsidRDefault="00F61A38" w:rsidP="00811DCF">
            <w:pPr>
              <w:spacing w:line="223" w:lineRule="auto"/>
              <w:ind w:right="-68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A</w:t>
            </w:r>
          </w:p>
        </w:tc>
        <w:tc>
          <w:tcPr>
            <w:tcW w:w="4510" w:type="dxa"/>
            <w:vAlign w:val="center"/>
          </w:tcPr>
          <w:p w:rsidR="00F61A38" w:rsidRPr="006331B8" w:rsidRDefault="00F61A38" w:rsidP="00811DCF">
            <w:pPr>
              <w:spacing w:line="223" w:lineRule="auto"/>
              <w:ind w:right="223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90 – 100 (відмінно)</w:t>
            </w:r>
          </w:p>
        </w:tc>
        <w:tc>
          <w:tcPr>
            <w:tcW w:w="2126" w:type="dxa"/>
            <w:vAlign w:val="center"/>
          </w:tcPr>
          <w:p w:rsidR="00F61A38" w:rsidRPr="006331B8" w:rsidRDefault="00F61A38" w:rsidP="00811DCF">
            <w:pPr>
              <w:pStyle w:val="Heading4"/>
              <w:spacing w:before="0" w:line="223" w:lineRule="auto"/>
              <w:jc w:val="center"/>
              <w:rPr>
                <w:rFonts w:ascii="Times New Roman" w:hAnsi="Times New Roman"/>
                <w:i w:val="0"/>
                <w:color w:val="auto"/>
                <w:lang w:val="uk-UA"/>
              </w:rPr>
            </w:pPr>
            <w:r w:rsidRPr="006331B8">
              <w:rPr>
                <w:rFonts w:ascii="Times New Roman" w:hAnsi="Times New Roman"/>
                <w:i w:val="0"/>
                <w:color w:val="auto"/>
                <w:lang w:val="uk-UA"/>
              </w:rPr>
              <w:t>5 (відмінно)</w:t>
            </w:r>
          </w:p>
        </w:tc>
        <w:tc>
          <w:tcPr>
            <w:tcW w:w="1873" w:type="dxa"/>
            <w:vMerge w:val="restart"/>
            <w:vAlign w:val="center"/>
          </w:tcPr>
          <w:p w:rsidR="00F61A38" w:rsidRPr="006331B8" w:rsidRDefault="00F61A38" w:rsidP="00811DCF">
            <w:pPr>
              <w:pStyle w:val="Heading4"/>
              <w:spacing w:before="0" w:line="223" w:lineRule="auto"/>
              <w:jc w:val="center"/>
              <w:rPr>
                <w:rFonts w:ascii="Times New Roman" w:hAnsi="Times New Roman"/>
                <w:i w:val="0"/>
                <w:color w:val="auto"/>
                <w:lang w:val="uk-UA"/>
              </w:rPr>
            </w:pPr>
            <w:r w:rsidRPr="006331B8">
              <w:rPr>
                <w:rFonts w:ascii="Times New Roman" w:hAnsi="Times New Roman"/>
                <w:i w:val="0"/>
                <w:color w:val="auto"/>
                <w:lang w:val="uk-UA"/>
              </w:rPr>
              <w:t>Зараховано</w:t>
            </w:r>
          </w:p>
        </w:tc>
      </w:tr>
      <w:tr w:rsidR="00F61A38" w:rsidRPr="006331B8" w:rsidTr="00811DCF">
        <w:trPr>
          <w:cantSplit/>
          <w:jc w:val="center"/>
        </w:trPr>
        <w:tc>
          <w:tcPr>
            <w:tcW w:w="1500" w:type="dxa"/>
            <w:vAlign w:val="center"/>
          </w:tcPr>
          <w:p w:rsidR="00F61A38" w:rsidRPr="006331B8" w:rsidRDefault="00F61A38" w:rsidP="00811DCF">
            <w:pPr>
              <w:spacing w:line="223" w:lineRule="auto"/>
              <w:ind w:right="-68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B</w:t>
            </w:r>
          </w:p>
        </w:tc>
        <w:tc>
          <w:tcPr>
            <w:tcW w:w="4510" w:type="dxa"/>
            <w:vAlign w:val="center"/>
          </w:tcPr>
          <w:p w:rsidR="00F61A38" w:rsidRPr="006331B8" w:rsidRDefault="00F61A38" w:rsidP="00811DCF">
            <w:pPr>
              <w:spacing w:line="223" w:lineRule="auto"/>
              <w:ind w:right="223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85 – 89 (дуже добре)</w:t>
            </w:r>
          </w:p>
        </w:tc>
        <w:tc>
          <w:tcPr>
            <w:tcW w:w="2126" w:type="dxa"/>
            <w:vMerge w:val="restart"/>
            <w:vAlign w:val="center"/>
          </w:tcPr>
          <w:p w:rsidR="00F61A38" w:rsidRPr="006331B8" w:rsidRDefault="00F61A38" w:rsidP="00811DCF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4 (добре)</w:t>
            </w:r>
          </w:p>
        </w:tc>
        <w:tc>
          <w:tcPr>
            <w:tcW w:w="1873" w:type="dxa"/>
            <w:vMerge/>
          </w:tcPr>
          <w:p w:rsidR="00F61A38" w:rsidRPr="006331B8" w:rsidRDefault="00F61A38" w:rsidP="00811DCF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</w:tr>
      <w:tr w:rsidR="00F61A38" w:rsidRPr="006331B8" w:rsidTr="00811DCF">
        <w:trPr>
          <w:cantSplit/>
          <w:jc w:val="center"/>
        </w:trPr>
        <w:tc>
          <w:tcPr>
            <w:tcW w:w="1500" w:type="dxa"/>
            <w:vAlign w:val="center"/>
          </w:tcPr>
          <w:p w:rsidR="00F61A38" w:rsidRPr="006331B8" w:rsidRDefault="00F61A38" w:rsidP="00811DCF">
            <w:pPr>
              <w:spacing w:line="223" w:lineRule="auto"/>
              <w:ind w:right="-68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C</w:t>
            </w:r>
          </w:p>
        </w:tc>
        <w:tc>
          <w:tcPr>
            <w:tcW w:w="4510" w:type="dxa"/>
            <w:vAlign w:val="center"/>
          </w:tcPr>
          <w:p w:rsidR="00F61A38" w:rsidRPr="006331B8" w:rsidRDefault="00F61A38" w:rsidP="00811DCF">
            <w:pPr>
              <w:spacing w:line="223" w:lineRule="auto"/>
              <w:ind w:right="223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75 – 84 (добре)</w:t>
            </w:r>
          </w:p>
        </w:tc>
        <w:tc>
          <w:tcPr>
            <w:tcW w:w="2126" w:type="dxa"/>
            <w:vMerge/>
            <w:vAlign w:val="center"/>
          </w:tcPr>
          <w:p w:rsidR="00F61A38" w:rsidRPr="006331B8" w:rsidRDefault="00F61A38" w:rsidP="00811DCF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  <w:tc>
          <w:tcPr>
            <w:tcW w:w="1873" w:type="dxa"/>
            <w:vMerge/>
          </w:tcPr>
          <w:p w:rsidR="00F61A38" w:rsidRPr="006331B8" w:rsidRDefault="00F61A38" w:rsidP="00811DCF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</w:tr>
      <w:tr w:rsidR="00F61A38" w:rsidRPr="006331B8" w:rsidTr="00811DCF">
        <w:trPr>
          <w:cantSplit/>
          <w:jc w:val="center"/>
        </w:trPr>
        <w:tc>
          <w:tcPr>
            <w:tcW w:w="1500" w:type="dxa"/>
            <w:vAlign w:val="center"/>
          </w:tcPr>
          <w:p w:rsidR="00F61A38" w:rsidRPr="006331B8" w:rsidRDefault="00F61A38" w:rsidP="00811DCF">
            <w:pPr>
              <w:spacing w:line="223" w:lineRule="auto"/>
              <w:ind w:right="-68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D</w:t>
            </w:r>
          </w:p>
        </w:tc>
        <w:tc>
          <w:tcPr>
            <w:tcW w:w="4510" w:type="dxa"/>
            <w:vAlign w:val="center"/>
          </w:tcPr>
          <w:p w:rsidR="00F61A38" w:rsidRPr="006331B8" w:rsidRDefault="00F61A38" w:rsidP="00811DCF">
            <w:pPr>
              <w:spacing w:line="223" w:lineRule="auto"/>
              <w:ind w:right="223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 xml:space="preserve">70 – 74 (задовільно) </w:t>
            </w:r>
          </w:p>
        </w:tc>
        <w:tc>
          <w:tcPr>
            <w:tcW w:w="2126" w:type="dxa"/>
            <w:vMerge w:val="restart"/>
            <w:vAlign w:val="center"/>
          </w:tcPr>
          <w:p w:rsidR="00F61A38" w:rsidRPr="006331B8" w:rsidRDefault="00F61A38" w:rsidP="00811DCF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3 (задовільно)</w:t>
            </w:r>
          </w:p>
        </w:tc>
        <w:tc>
          <w:tcPr>
            <w:tcW w:w="1873" w:type="dxa"/>
            <w:vMerge/>
          </w:tcPr>
          <w:p w:rsidR="00F61A38" w:rsidRPr="006331B8" w:rsidRDefault="00F61A38" w:rsidP="00811DCF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</w:tr>
      <w:tr w:rsidR="00F61A38" w:rsidRPr="006331B8" w:rsidTr="00811DCF">
        <w:trPr>
          <w:cantSplit/>
          <w:jc w:val="center"/>
        </w:trPr>
        <w:tc>
          <w:tcPr>
            <w:tcW w:w="1500" w:type="dxa"/>
            <w:vAlign w:val="center"/>
          </w:tcPr>
          <w:p w:rsidR="00F61A38" w:rsidRPr="006331B8" w:rsidRDefault="00F61A38" w:rsidP="00811DCF">
            <w:pPr>
              <w:spacing w:line="223" w:lineRule="auto"/>
              <w:ind w:right="-68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E</w:t>
            </w:r>
          </w:p>
        </w:tc>
        <w:tc>
          <w:tcPr>
            <w:tcW w:w="4510" w:type="dxa"/>
            <w:vAlign w:val="center"/>
          </w:tcPr>
          <w:p w:rsidR="00F61A38" w:rsidRPr="006331B8" w:rsidRDefault="00F61A38" w:rsidP="00811DCF">
            <w:pPr>
              <w:spacing w:line="223" w:lineRule="auto"/>
              <w:ind w:right="223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60 – 69 (достатньо)</w:t>
            </w:r>
          </w:p>
        </w:tc>
        <w:tc>
          <w:tcPr>
            <w:tcW w:w="2126" w:type="dxa"/>
            <w:vMerge/>
            <w:vAlign w:val="center"/>
          </w:tcPr>
          <w:p w:rsidR="00F61A38" w:rsidRPr="006331B8" w:rsidRDefault="00F61A38" w:rsidP="00811DCF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  <w:tc>
          <w:tcPr>
            <w:tcW w:w="1873" w:type="dxa"/>
            <w:vMerge/>
          </w:tcPr>
          <w:p w:rsidR="00F61A38" w:rsidRPr="006331B8" w:rsidRDefault="00F61A38" w:rsidP="00811DCF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</w:tr>
      <w:tr w:rsidR="00F61A38" w:rsidRPr="006331B8" w:rsidTr="00811DCF">
        <w:trPr>
          <w:cantSplit/>
          <w:jc w:val="center"/>
        </w:trPr>
        <w:tc>
          <w:tcPr>
            <w:tcW w:w="1500" w:type="dxa"/>
            <w:vAlign w:val="center"/>
          </w:tcPr>
          <w:p w:rsidR="00F61A38" w:rsidRPr="006331B8" w:rsidRDefault="00F61A38" w:rsidP="00811DCF">
            <w:pPr>
              <w:spacing w:line="223" w:lineRule="auto"/>
              <w:ind w:right="-68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FX</w:t>
            </w:r>
          </w:p>
        </w:tc>
        <w:tc>
          <w:tcPr>
            <w:tcW w:w="4510" w:type="dxa"/>
            <w:vAlign w:val="center"/>
          </w:tcPr>
          <w:p w:rsidR="00F61A38" w:rsidRPr="006331B8" w:rsidRDefault="00F61A38" w:rsidP="00811DCF">
            <w:pPr>
              <w:spacing w:line="223" w:lineRule="auto"/>
              <w:ind w:right="223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35 – 59 (незадовільно – з можливістю повторного складання)</w:t>
            </w:r>
          </w:p>
        </w:tc>
        <w:tc>
          <w:tcPr>
            <w:tcW w:w="2126" w:type="dxa"/>
            <w:vMerge w:val="restart"/>
            <w:vAlign w:val="center"/>
          </w:tcPr>
          <w:p w:rsidR="00F61A38" w:rsidRPr="006331B8" w:rsidRDefault="00F61A38" w:rsidP="00811DCF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2 (незадовільно)</w:t>
            </w:r>
          </w:p>
        </w:tc>
        <w:tc>
          <w:tcPr>
            <w:tcW w:w="1873" w:type="dxa"/>
            <w:vMerge w:val="restart"/>
            <w:vAlign w:val="center"/>
          </w:tcPr>
          <w:p w:rsidR="00F61A38" w:rsidRPr="006331B8" w:rsidRDefault="00F61A38" w:rsidP="00811DCF">
            <w:pPr>
              <w:spacing w:line="223" w:lineRule="auto"/>
              <w:ind w:right="-54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Не зараховано</w:t>
            </w:r>
          </w:p>
        </w:tc>
      </w:tr>
      <w:tr w:rsidR="00F61A38" w:rsidRPr="00FF1879" w:rsidTr="00811DCF">
        <w:trPr>
          <w:cantSplit/>
          <w:jc w:val="center"/>
        </w:trPr>
        <w:tc>
          <w:tcPr>
            <w:tcW w:w="1500" w:type="dxa"/>
            <w:vAlign w:val="center"/>
          </w:tcPr>
          <w:p w:rsidR="00F61A38" w:rsidRPr="006331B8" w:rsidRDefault="00F61A38" w:rsidP="00811DCF">
            <w:pPr>
              <w:spacing w:line="223" w:lineRule="auto"/>
              <w:ind w:right="-68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F</w:t>
            </w:r>
          </w:p>
        </w:tc>
        <w:tc>
          <w:tcPr>
            <w:tcW w:w="4510" w:type="dxa"/>
            <w:vAlign w:val="center"/>
          </w:tcPr>
          <w:p w:rsidR="00F61A38" w:rsidRPr="006331B8" w:rsidRDefault="00F61A38" w:rsidP="00811DCF">
            <w:pPr>
              <w:spacing w:line="223" w:lineRule="auto"/>
              <w:ind w:right="223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1 – 34 (незадовільно – з обов’язковим повторним курсом)</w:t>
            </w:r>
          </w:p>
        </w:tc>
        <w:tc>
          <w:tcPr>
            <w:tcW w:w="2126" w:type="dxa"/>
            <w:vMerge/>
          </w:tcPr>
          <w:p w:rsidR="00F61A38" w:rsidRPr="006331B8" w:rsidRDefault="00F61A38" w:rsidP="00811DCF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  <w:tc>
          <w:tcPr>
            <w:tcW w:w="1873" w:type="dxa"/>
            <w:vMerge/>
          </w:tcPr>
          <w:p w:rsidR="00F61A38" w:rsidRPr="006331B8" w:rsidRDefault="00F61A38" w:rsidP="00811DCF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</w:tr>
    </w:tbl>
    <w:p w:rsidR="00F61A38" w:rsidRPr="000027EC" w:rsidRDefault="00F61A38" w:rsidP="00074DBA">
      <w:pPr>
        <w:jc w:val="center"/>
        <w:rPr>
          <w:bCs/>
          <w:lang w:val="uk-UA"/>
        </w:rPr>
      </w:pPr>
    </w:p>
    <w:p w:rsidR="00F61A38" w:rsidRPr="000027EC" w:rsidRDefault="00F61A38" w:rsidP="00074DBA">
      <w:pPr>
        <w:jc w:val="center"/>
        <w:rPr>
          <w:bCs/>
          <w:lang w:val="uk-UA"/>
        </w:rPr>
      </w:pPr>
    </w:p>
    <w:p w:rsidR="00F61A38" w:rsidRPr="000027EC" w:rsidRDefault="00F61A38" w:rsidP="00074DBA">
      <w:pPr>
        <w:jc w:val="center"/>
        <w:rPr>
          <w:bCs/>
          <w:lang w:val="uk-UA"/>
        </w:rPr>
      </w:pPr>
    </w:p>
    <w:p w:rsidR="00F61A38" w:rsidRPr="006331B8" w:rsidRDefault="00F61A38" w:rsidP="00074DBA">
      <w:pPr>
        <w:jc w:val="center"/>
        <w:rPr>
          <w:b/>
          <w:bCs/>
          <w:sz w:val="28"/>
          <w:lang w:val="uk-UA"/>
        </w:rPr>
      </w:pPr>
      <w:r w:rsidRPr="007D6158">
        <w:rPr>
          <w:b/>
          <w:bCs/>
          <w:sz w:val="28"/>
          <w:lang w:val="uk-UA"/>
        </w:rPr>
        <w:t>РОЗКЛАД КУРСУ ЗА ТЕМАМИ І КОНТРОЛЬНІ ЗАВДАННЯ</w:t>
      </w:r>
    </w:p>
    <w:p w:rsidR="00F61A38" w:rsidRDefault="00F61A38" w:rsidP="007B4270">
      <w:pPr>
        <w:ind w:left="2160" w:firstLine="720"/>
        <w:rPr>
          <w:b/>
          <w:bCs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11"/>
        <w:gridCol w:w="2246"/>
        <w:gridCol w:w="3918"/>
        <w:gridCol w:w="1702"/>
      </w:tblGrid>
      <w:tr w:rsidR="00F61A38" w:rsidRPr="00602AA3" w:rsidTr="009A0F4C">
        <w:tc>
          <w:tcPr>
            <w:tcW w:w="1811" w:type="dxa"/>
          </w:tcPr>
          <w:p w:rsidR="00F61A38" w:rsidRPr="00602AA3" w:rsidRDefault="00F61A38" w:rsidP="00811DCF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602AA3">
              <w:rPr>
                <w:b/>
                <w:bCs/>
                <w:color w:val="000000"/>
                <w:lang w:val="uk-UA"/>
              </w:rPr>
              <w:t>Тиждень</w:t>
            </w:r>
          </w:p>
          <w:p w:rsidR="00F61A38" w:rsidRPr="00602AA3" w:rsidRDefault="00F61A38" w:rsidP="00811DCF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602AA3">
              <w:rPr>
                <w:b/>
                <w:bCs/>
                <w:color w:val="000000"/>
                <w:lang w:val="uk-UA"/>
              </w:rPr>
              <w:t>і вид заняття</w:t>
            </w:r>
          </w:p>
        </w:tc>
        <w:tc>
          <w:tcPr>
            <w:tcW w:w="2246" w:type="dxa"/>
          </w:tcPr>
          <w:p w:rsidR="00F61A38" w:rsidRPr="00602AA3" w:rsidRDefault="00F61A38" w:rsidP="00811DCF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602AA3">
              <w:rPr>
                <w:b/>
                <w:bCs/>
                <w:color w:val="000000"/>
                <w:lang w:val="uk-UA"/>
              </w:rPr>
              <w:t xml:space="preserve">Тема </w:t>
            </w:r>
            <w:r>
              <w:rPr>
                <w:b/>
                <w:bCs/>
                <w:color w:val="000000"/>
                <w:lang w:val="uk-UA"/>
              </w:rPr>
              <w:t>заняття</w:t>
            </w:r>
          </w:p>
        </w:tc>
        <w:tc>
          <w:tcPr>
            <w:tcW w:w="3918" w:type="dxa"/>
          </w:tcPr>
          <w:p w:rsidR="00F61A38" w:rsidRPr="00602AA3" w:rsidRDefault="00F61A38" w:rsidP="00811DCF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602AA3">
              <w:rPr>
                <w:b/>
                <w:bCs/>
                <w:color w:val="000000"/>
                <w:lang w:val="uk-UA"/>
              </w:rPr>
              <w:t>Контрольн</w:t>
            </w:r>
            <w:r>
              <w:rPr>
                <w:b/>
                <w:bCs/>
                <w:color w:val="000000"/>
                <w:lang w:val="uk-UA"/>
              </w:rPr>
              <w:t>ий захід</w:t>
            </w:r>
          </w:p>
        </w:tc>
        <w:tc>
          <w:tcPr>
            <w:tcW w:w="1702" w:type="dxa"/>
          </w:tcPr>
          <w:p w:rsidR="00F61A38" w:rsidRPr="002022B7" w:rsidRDefault="00F61A38" w:rsidP="00811DCF">
            <w:pPr>
              <w:jc w:val="center"/>
              <w:rPr>
                <w:b/>
              </w:rPr>
            </w:pPr>
            <w:r w:rsidRPr="002022B7">
              <w:rPr>
                <w:b/>
              </w:rPr>
              <w:t>Кількість балів</w:t>
            </w:r>
          </w:p>
        </w:tc>
      </w:tr>
      <w:tr w:rsidR="00F61A38" w:rsidRPr="00602AA3" w:rsidTr="009A0F4C">
        <w:tc>
          <w:tcPr>
            <w:tcW w:w="9677" w:type="dxa"/>
            <w:gridSpan w:val="4"/>
          </w:tcPr>
          <w:p w:rsidR="00F61A38" w:rsidRPr="00602AA3" w:rsidRDefault="00F61A38" w:rsidP="00811DC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Змістовий модуль 1</w:t>
            </w:r>
          </w:p>
        </w:tc>
      </w:tr>
      <w:tr w:rsidR="00F61A38" w:rsidRPr="00602AA3" w:rsidTr="009A0F4C">
        <w:tc>
          <w:tcPr>
            <w:tcW w:w="1811" w:type="dxa"/>
          </w:tcPr>
          <w:p w:rsidR="00F61A38" w:rsidRPr="00602AA3" w:rsidRDefault="00F61A38" w:rsidP="00811DCF">
            <w:pPr>
              <w:jc w:val="center"/>
              <w:rPr>
                <w:color w:val="000000"/>
                <w:lang w:val="uk-UA"/>
              </w:rPr>
            </w:pPr>
            <w:r w:rsidRPr="00602AA3">
              <w:rPr>
                <w:color w:val="000000"/>
                <w:lang w:val="uk-UA"/>
              </w:rPr>
              <w:t>Тиждень 1</w:t>
            </w:r>
          </w:p>
          <w:p w:rsidR="00F61A38" w:rsidRPr="00602AA3" w:rsidRDefault="00F61A38" w:rsidP="00811DCF">
            <w:pPr>
              <w:jc w:val="center"/>
              <w:rPr>
                <w:color w:val="000000"/>
                <w:lang w:val="uk-UA"/>
              </w:rPr>
            </w:pPr>
            <w:r w:rsidRPr="00602AA3">
              <w:rPr>
                <w:color w:val="000000"/>
                <w:lang w:val="uk-UA"/>
              </w:rPr>
              <w:t>Лекція 1</w:t>
            </w:r>
          </w:p>
        </w:tc>
        <w:tc>
          <w:tcPr>
            <w:tcW w:w="2246" w:type="dxa"/>
          </w:tcPr>
          <w:p w:rsidR="00F61A38" w:rsidRPr="007D6158" w:rsidRDefault="00F61A38" w:rsidP="00756387">
            <w:pPr>
              <w:jc w:val="center"/>
              <w:rPr>
                <w:color w:val="000000"/>
                <w:lang w:val="uk-UA"/>
              </w:rPr>
            </w:pPr>
            <w:r w:rsidRPr="00BC78B3">
              <w:rPr>
                <w:bCs/>
                <w:iCs/>
                <w:color w:val="000000"/>
                <w:lang w:val="uk-UA"/>
              </w:rPr>
              <w:t>Предмет криптографії. Математичні основи. Нові напрямки</w:t>
            </w:r>
          </w:p>
        </w:tc>
        <w:tc>
          <w:tcPr>
            <w:tcW w:w="3918" w:type="dxa"/>
          </w:tcPr>
          <w:p w:rsidR="00F61A38" w:rsidRDefault="00F61A38" w:rsidP="00811DCF">
            <w:pPr>
              <w:jc w:val="center"/>
              <w:rPr>
                <w:iCs/>
                <w:lang w:val="uk-UA"/>
              </w:rPr>
            </w:pPr>
          </w:p>
          <w:p w:rsidR="00F61A38" w:rsidRPr="00602AA3" w:rsidRDefault="00F61A38" w:rsidP="00811DCF">
            <w:pPr>
              <w:jc w:val="center"/>
              <w:rPr>
                <w:color w:val="000000"/>
                <w:lang w:val="uk-UA"/>
              </w:rPr>
            </w:pPr>
            <w:r>
              <w:rPr>
                <w:iCs/>
                <w:lang w:val="uk-UA"/>
              </w:rPr>
              <w:t>О</w:t>
            </w:r>
            <w:r w:rsidRPr="0036511A">
              <w:rPr>
                <w:iCs/>
                <w:lang w:val="uk-UA"/>
              </w:rPr>
              <w:t>питування</w:t>
            </w:r>
          </w:p>
        </w:tc>
        <w:tc>
          <w:tcPr>
            <w:tcW w:w="1702" w:type="dxa"/>
            <w:vMerge w:val="restart"/>
          </w:tcPr>
          <w:p w:rsidR="00F61A38" w:rsidRDefault="00F61A38" w:rsidP="00811DCF">
            <w:pPr>
              <w:jc w:val="center"/>
              <w:rPr>
                <w:lang w:val="ru-RU"/>
              </w:rPr>
            </w:pPr>
          </w:p>
          <w:p w:rsidR="00F61A38" w:rsidRDefault="00F61A38" w:rsidP="00811DCF">
            <w:pPr>
              <w:jc w:val="center"/>
              <w:rPr>
                <w:lang w:val="ru-RU"/>
              </w:rPr>
            </w:pPr>
          </w:p>
          <w:p w:rsidR="00F61A38" w:rsidRPr="00602AA3" w:rsidRDefault="00F61A38" w:rsidP="00811DC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</w:t>
            </w:r>
          </w:p>
        </w:tc>
      </w:tr>
      <w:tr w:rsidR="00F61A38" w:rsidRPr="00FF1879" w:rsidTr="009A0F4C">
        <w:trPr>
          <w:trHeight w:val="834"/>
        </w:trPr>
        <w:tc>
          <w:tcPr>
            <w:tcW w:w="1811" w:type="dxa"/>
          </w:tcPr>
          <w:p w:rsidR="00F61A38" w:rsidRPr="00602AA3" w:rsidRDefault="00F61A38" w:rsidP="00811DCF">
            <w:pPr>
              <w:jc w:val="center"/>
              <w:rPr>
                <w:color w:val="000000"/>
                <w:lang w:val="uk-UA"/>
              </w:rPr>
            </w:pPr>
            <w:r w:rsidRPr="00602AA3">
              <w:rPr>
                <w:color w:val="000000"/>
                <w:lang w:val="uk-UA"/>
              </w:rPr>
              <w:t xml:space="preserve">Тиждень </w:t>
            </w:r>
            <w:r>
              <w:rPr>
                <w:color w:val="000000"/>
                <w:lang w:val="uk-UA"/>
              </w:rPr>
              <w:t>1</w:t>
            </w:r>
          </w:p>
          <w:p w:rsidR="00F61A38" w:rsidRPr="00602AA3" w:rsidRDefault="00F61A38" w:rsidP="00811DC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Парактичне заняття</w:t>
            </w:r>
            <w:r w:rsidRPr="00602AA3">
              <w:rPr>
                <w:color w:val="000000"/>
                <w:lang w:val="uk-UA"/>
              </w:rPr>
              <w:t xml:space="preserve"> 1</w:t>
            </w:r>
          </w:p>
        </w:tc>
        <w:tc>
          <w:tcPr>
            <w:tcW w:w="2246" w:type="dxa"/>
          </w:tcPr>
          <w:p w:rsidR="00F61A38" w:rsidRPr="007D6158" w:rsidRDefault="00F61A38" w:rsidP="00BF4A0E">
            <w:pPr>
              <w:jc w:val="center"/>
              <w:rPr>
                <w:color w:val="000000"/>
                <w:lang w:val="uk-UA"/>
              </w:rPr>
            </w:pPr>
            <w:r w:rsidRPr="00BC78B3">
              <w:rPr>
                <w:bCs/>
                <w:iCs/>
                <w:color w:val="000000"/>
                <w:lang w:val="uk-UA"/>
              </w:rPr>
              <w:t>Предмет криптографії. Математичні основи. Нові напрямки</w:t>
            </w:r>
          </w:p>
        </w:tc>
        <w:tc>
          <w:tcPr>
            <w:tcW w:w="3918" w:type="dxa"/>
          </w:tcPr>
          <w:p w:rsidR="00F61A38" w:rsidRPr="00602AA3" w:rsidRDefault="00F61A38" w:rsidP="00811DCF">
            <w:pPr>
              <w:jc w:val="center"/>
              <w:rPr>
                <w:color w:val="000000"/>
                <w:lang w:val="uk-UA"/>
              </w:rPr>
            </w:pPr>
            <w:r>
              <w:rPr>
                <w:iCs/>
                <w:lang w:val="uk-UA"/>
              </w:rPr>
              <w:t>Розв</w:t>
            </w:r>
            <w:r w:rsidRPr="00843A40">
              <w:rPr>
                <w:color w:val="000000"/>
                <w:lang w:val="ru-RU"/>
              </w:rPr>
              <w:t>’</w:t>
            </w:r>
            <w:r>
              <w:rPr>
                <w:iCs/>
                <w:lang w:val="uk-UA"/>
              </w:rPr>
              <w:t>язання типових прикладів за темою</w:t>
            </w:r>
          </w:p>
        </w:tc>
        <w:tc>
          <w:tcPr>
            <w:tcW w:w="1702" w:type="dxa"/>
            <w:vMerge/>
          </w:tcPr>
          <w:p w:rsidR="00F61A38" w:rsidRPr="00602AA3" w:rsidRDefault="00F61A38" w:rsidP="00811DCF">
            <w:pPr>
              <w:jc w:val="center"/>
              <w:rPr>
                <w:color w:val="000000"/>
                <w:lang w:val="uk-UA"/>
              </w:rPr>
            </w:pPr>
          </w:p>
        </w:tc>
      </w:tr>
      <w:tr w:rsidR="00F61A38" w:rsidRPr="00D0037D" w:rsidTr="009A0F4C">
        <w:trPr>
          <w:trHeight w:val="834"/>
        </w:trPr>
        <w:tc>
          <w:tcPr>
            <w:tcW w:w="1811" w:type="dxa"/>
          </w:tcPr>
          <w:p w:rsidR="00F61A38" w:rsidRPr="00602AA3" w:rsidRDefault="00F61A38" w:rsidP="00811DCF">
            <w:pPr>
              <w:jc w:val="center"/>
              <w:rPr>
                <w:color w:val="000000"/>
                <w:lang w:val="uk-UA"/>
              </w:rPr>
            </w:pPr>
            <w:r w:rsidRPr="00602AA3">
              <w:rPr>
                <w:color w:val="000000"/>
                <w:lang w:val="uk-UA"/>
              </w:rPr>
              <w:t xml:space="preserve">Тиждень </w:t>
            </w:r>
            <w:r>
              <w:rPr>
                <w:color w:val="000000"/>
                <w:lang w:val="uk-UA"/>
              </w:rPr>
              <w:t>2</w:t>
            </w:r>
          </w:p>
          <w:p w:rsidR="00F61A38" w:rsidRPr="00602AA3" w:rsidRDefault="00F61A38" w:rsidP="00811DC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Лекція 2</w:t>
            </w:r>
          </w:p>
        </w:tc>
        <w:tc>
          <w:tcPr>
            <w:tcW w:w="2246" w:type="dxa"/>
          </w:tcPr>
          <w:p w:rsidR="00F61A38" w:rsidRPr="00602AA3" w:rsidRDefault="00F61A38" w:rsidP="00811DCF">
            <w:pPr>
              <w:jc w:val="center"/>
              <w:rPr>
                <w:color w:val="000000"/>
                <w:lang w:val="uk-UA"/>
              </w:rPr>
            </w:pPr>
            <w:r w:rsidRPr="00BC78B3">
              <w:rPr>
                <w:bCs/>
                <w:iCs/>
                <w:color w:val="000000"/>
                <w:lang w:val="uk-UA"/>
              </w:rPr>
              <w:t>Предмет криптографії. Математичні основи. Нові напрямки</w:t>
            </w:r>
          </w:p>
        </w:tc>
        <w:tc>
          <w:tcPr>
            <w:tcW w:w="3918" w:type="dxa"/>
          </w:tcPr>
          <w:p w:rsidR="00F61A38" w:rsidRDefault="00F61A38" w:rsidP="00811DCF">
            <w:pPr>
              <w:jc w:val="center"/>
              <w:rPr>
                <w:iCs/>
                <w:lang w:val="uk-UA"/>
              </w:rPr>
            </w:pPr>
          </w:p>
          <w:p w:rsidR="00F61A38" w:rsidRPr="00602AA3" w:rsidRDefault="00F61A38" w:rsidP="00811DCF">
            <w:pPr>
              <w:jc w:val="center"/>
              <w:rPr>
                <w:color w:val="000000"/>
                <w:lang w:val="uk-UA"/>
              </w:rPr>
            </w:pPr>
            <w:r>
              <w:rPr>
                <w:iCs/>
                <w:lang w:val="uk-UA"/>
              </w:rPr>
              <w:t>О</w:t>
            </w:r>
            <w:r w:rsidRPr="0036511A">
              <w:rPr>
                <w:iCs/>
                <w:lang w:val="uk-UA"/>
              </w:rPr>
              <w:t>питування</w:t>
            </w:r>
          </w:p>
        </w:tc>
        <w:tc>
          <w:tcPr>
            <w:tcW w:w="1702" w:type="dxa"/>
            <w:vMerge w:val="restart"/>
          </w:tcPr>
          <w:p w:rsidR="00F61A38" w:rsidRDefault="00F61A38" w:rsidP="00811DCF">
            <w:pPr>
              <w:jc w:val="center"/>
              <w:rPr>
                <w:color w:val="000000"/>
                <w:lang w:val="uk-UA"/>
              </w:rPr>
            </w:pPr>
          </w:p>
          <w:p w:rsidR="00F61A38" w:rsidRDefault="00F61A38" w:rsidP="00811DCF">
            <w:pPr>
              <w:jc w:val="center"/>
              <w:rPr>
                <w:color w:val="000000"/>
                <w:lang w:val="uk-UA"/>
              </w:rPr>
            </w:pPr>
          </w:p>
          <w:p w:rsidR="00F61A38" w:rsidRPr="00602AA3" w:rsidRDefault="00F61A38" w:rsidP="00811DC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</w:t>
            </w:r>
          </w:p>
        </w:tc>
      </w:tr>
      <w:tr w:rsidR="00F61A38" w:rsidRPr="00FF1879" w:rsidTr="009A0F4C">
        <w:trPr>
          <w:trHeight w:val="834"/>
        </w:trPr>
        <w:tc>
          <w:tcPr>
            <w:tcW w:w="1811" w:type="dxa"/>
          </w:tcPr>
          <w:p w:rsidR="00F61A38" w:rsidRPr="00602AA3" w:rsidRDefault="00F61A38" w:rsidP="00811DCF">
            <w:pPr>
              <w:jc w:val="center"/>
              <w:rPr>
                <w:color w:val="000000"/>
                <w:lang w:val="uk-UA"/>
              </w:rPr>
            </w:pPr>
            <w:r w:rsidRPr="00602AA3">
              <w:rPr>
                <w:color w:val="000000"/>
                <w:lang w:val="uk-UA"/>
              </w:rPr>
              <w:t xml:space="preserve">Тиждень </w:t>
            </w:r>
            <w:r>
              <w:rPr>
                <w:color w:val="000000"/>
                <w:lang w:val="uk-UA"/>
              </w:rPr>
              <w:t>2</w:t>
            </w:r>
          </w:p>
          <w:p w:rsidR="00F61A38" w:rsidRPr="00602AA3" w:rsidRDefault="00F61A38" w:rsidP="00811DC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Парактичне заняття 2</w:t>
            </w:r>
          </w:p>
        </w:tc>
        <w:tc>
          <w:tcPr>
            <w:tcW w:w="2246" w:type="dxa"/>
          </w:tcPr>
          <w:p w:rsidR="00F61A38" w:rsidRPr="007D6158" w:rsidRDefault="00F61A38" w:rsidP="00BF4A0E">
            <w:pPr>
              <w:jc w:val="center"/>
              <w:rPr>
                <w:color w:val="000000"/>
                <w:lang w:val="uk-UA"/>
              </w:rPr>
            </w:pPr>
            <w:r w:rsidRPr="00BC78B3">
              <w:rPr>
                <w:bCs/>
                <w:iCs/>
                <w:color w:val="000000"/>
                <w:lang w:val="uk-UA"/>
              </w:rPr>
              <w:t>Предмет криптографії. Математичні основи. Нові напрямки</w:t>
            </w:r>
          </w:p>
        </w:tc>
        <w:tc>
          <w:tcPr>
            <w:tcW w:w="3918" w:type="dxa"/>
          </w:tcPr>
          <w:p w:rsidR="00F61A38" w:rsidRPr="00602AA3" w:rsidRDefault="00F61A38" w:rsidP="00811DCF">
            <w:pPr>
              <w:jc w:val="center"/>
              <w:rPr>
                <w:color w:val="000000"/>
                <w:lang w:val="uk-UA"/>
              </w:rPr>
            </w:pPr>
            <w:r>
              <w:rPr>
                <w:iCs/>
                <w:lang w:val="uk-UA"/>
              </w:rPr>
              <w:t>Розв</w:t>
            </w:r>
            <w:r w:rsidRPr="00843A40">
              <w:rPr>
                <w:color w:val="000000"/>
                <w:lang w:val="ru-RU"/>
              </w:rPr>
              <w:t>’</w:t>
            </w:r>
            <w:r>
              <w:rPr>
                <w:iCs/>
                <w:lang w:val="uk-UA"/>
              </w:rPr>
              <w:t>язання типових прикладів за темою</w:t>
            </w:r>
          </w:p>
        </w:tc>
        <w:tc>
          <w:tcPr>
            <w:tcW w:w="1702" w:type="dxa"/>
            <w:vMerge/>
          </w:tcPr>
          <w:p w:rsidR="00F61A38" w:rsidRPr="00602AA3" w:rsidRDefault="00F61A38" w:rsidP="00811DCF">
            <w:pPr>
              <w:jc w:val="center"/>
              <w:rPr>
                <w:color w:val="000000"/>
                <w:lang w:val="uk-UA"/>
              </w:rPr>
            </w:pPr>
          </w:p>
        </w:tc>
      </w:tr>
      <w:tr w:rsidR="00F61A38" w:rsidRPr="00602AA3" w:rsidTr="009A0F4C">
        <w:tc>
          <w:tcPr>
            <w:tcW w:w="9677" w:type="dxa"/>
            <w:gridSpan w:val="4"/>
          </w:tcPr>
          <w:p w:rsidR="00F61A38" w:rsidRPr="00602AA3" w:rsidRDefault="00F61A38" w:rsidP="00811DC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Змістовий модуль 2</w:t>
            </w:r>
          </w:p>
        </w:tc>
      </w:tr>
      <w:tr w:rsidR="00F61A38" w:rsidRPr="00602AA3" w:rsidTr="009A0F4C">
        <w:tc>
          <w:tcPr>
            <w:tcW w:w="1811" w:type="dxa"/>
          </w:tcPr>
          <w:p w:rsidR="00F61A38" w:rsidRPr="00602AA3" w:rsidRDefault="00F61A38" w:rsidP="00811DCF">
            <w:pPr>
              <w:jc w:val="center"/>
              <w:rPr>
                <w:color w:val="000000"/>
                <w:lang w:val="uk-UA"/>
              </w:rPr>
            </w:pPr>
            <w:r w:rsidRPr="00602AA3">
              <w:rPr>
                <w:color w:val="000000"/>
                <w:lang w:val="uk-UA"/>
              </w:rPr>
              <w:t xml:space="preserve">Тиждень </w:t>
            </w:r>
            <w:r>
              <w:rPr>
                <w:color w:val="000000"/>
                <w:lang w:val="uk-UA"/>
              </w:rPr>
              <w:t>3</w:t>
            </w:r>
          </w:p>
          <w:p w:rsidR="00F61A38" w:rsidRPr="00602AA3" w:rsidRDefault="00F61A38" w:rsidP="00811DC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Лекція 3</w:t>
            </w:r>
          </w:p>
        </w:tc>
        <w:tc>
          <w:tcPr>
            <w:tcW w:w="2246" w:type="dxa"/>
          </w:tcPr>
          <w:p w:rsidR="00F61A38" w:rsidRPr="005E5D4D" w:rsidRDefault="00F61A38" w:rsidP="00811DCF">
            <w:pPr>
              <w:jc w:val="center"/>
              <w:rPr>
                <w:color w:val="000000"/>
                <w:lang w:val="uk-UA"/>
              </w:rPr>
            </w:pPr>
            <w:r w:rsidRPr="00BC78B3">
              <w:rPr>
                <w:bCs/>
                <w:iCs/>
                <w:color w:val="000000"/>
                <w:lang w:val="uk-UA"/>
              </w:rPr>
              <w:t>Предмет криптографії. Математичні основи. Нові напрямки</w:t>
            </w:r>
          </w:p>
        </w:tc>
        <w:tc>
          <w:tcPr>
            <w:tcW w:w="3918" w:type="dxa"/>
          </w:tcPr>
          <w:p w:rsidR="00F61A38" w:rsidRPr="00602AA3" w:rsidRDefault="00F61A38" w:rsidP="00811DCF">
            <w:pPr>
              <w:jc w:val="center"/>
              <w:rPr>
                <w:color w:val="000000"/>
                <w:lang w:val="uk-UA"/>
              </w:rPr>
            </w:pPr>
            <w:r>
              <w:rPr>
                <w:iCs/>
                <w:lang w:val="uk-UA"/>
              </w:rPr>
              <w:t>О</w:t>
            </w:r>
            <w:r w:rsidRPr="0036511A">
              <w:rPr>
                <w:iCs/>
                <w:lang w:val="uk-UA"/>
              </w:rPr>
              <w:t>питування</w:t>
            </w:r>
          </w:p>
        </w:tc>
        <w:tc>
          <w:tcPr>
            <w:tcW w:w="1702" w:type="dxa"/>
            <w:vMerge w:val="restart"/>
          </w:tcPr>
          <w:p w:rsidR="00F61A38" w:rsidRDefault="00F61A38" w:rsidP="00811DCF">
            <w:pPr>
              <w:jc w:val="center"/>
              <w:rPr>
                <w:color w:val="000000"/>
                <w:lang w:val="uk-UA"/>
              </w:rPr>
            </w:pPr>
          </w:p>
          <w:p w:rsidR="00F61A38" w:rsidRDefault="00F61A38" w:rsidP="00811DCF">
            <w:pPr>
              <w:jc w:val="center"/>
              <w:rPr>
                <w:color w:val="000000"/>
                <w:lang w:val="uk-UA"/>
              </w:rPr>
            </w:pPr>
          </w:p>
          <w:p w:rsidR="00F61A38" w:rsidRPr="00602AA3" w:rsidRDefault="00F61A38" w:rsidP="00811DC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</w:t>
            </w:r>
          </w:p>
        </w:tc>
      </w:tr>
      <w:tr w:rsidR="00F61A38" w:rsidRPr="00FF1879" w:rsidTr="009A0F4C">
        <w:trPr>
          <w:trHeight w:val="834"/>
        </w:trPr>
        <w:tc>
          <w:tcPr>
            <w:tcW w:w="1811" w:type="dxa"/>
          </w:tcPr>
          <w:p w:rsidR="00F61A38" w:rsidRPr="00602AA3" w:rsidRDefault="00F61A38" w:rsidP="00811DCF">
            <w:pPr>
              <w:jc w:val="center"/>
              <w:rPr>
                <w:color w:val="000000"/>
                <w:lang w:val="uk-UA"/>
              </w:rPr>
            </w:pPr>
            <w:r w:rsidRPr="00602AA3">
              <w:rPr>
                <w:color w:val="000000"/>
                <w:lang w:val="uk-UA"/>
              </w:rPr>
              <w:t xml:space="preserve">Тиждень </w:t>
            </w:r>
            <w:r>
              <w:rPr>
                <w:color w:val="000000"/>
                <w:lang w:val="uk-UA"/>
              </w:rPr>
              <w:t>3</w:t>
            </w:r>
          </w:p>
          <w:p w:rsidR="00F61A38" w:rsidRPr="00602AA3" w:rsidRDefault="00F61A38" w:rsidP="00811DC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Парактичне заняття 3</w:t>
            </w:r>
          </w:p>
        </w:tc>
        <w:tc>
          <w:tcPr>
            <w:tcW w:w="2246" w:type="dxa"/>
          </w:tcPr>
          <w:p w:rsidR="00F61A38" w:rsidRPr="007D6158" w:rsidRDefault="00F61A38" w:rsidP="00BF4A0E">
            <w:pPr>
              <w:jc w:val="center"/>
              <w:rPr>
                <w:color w:val="000000"/>
                <w:lang w:val="uk-UA"/>
              </w:rPr>
            </w:pPr>
            <w:r w:rsidRPr="00BC78B3">
              <w:rPr>
                <w:bCs/>
                <w:iCs/>
                <w:color w:val="000000"/>
                <w:lang w:val="uk-UA"/>
              </w:rPr>
              <w:t>Предмет криптографії. Математичні основи. Нові напрямки</w:t>
            </w:r>
          </w:p>
        </w:tc>
        <w:tc>
          <w:tcPr>
            <w:tcW w:w="3918" w:type="dxa"/>
          </w:tcPr>
          <w:p w:rsidR="00F61A38" w:rsidRPr="00602AA3" w:rsidRDefault="00F61A38" w:rsidP="00811DCF">
            <w:pPr>
              <w:jc w:val="center"/>
              <w:rPr>
                <w:color w:val="000000"/>
                <w:lang w:val="uk-UA"/>
              </w:rPr>
            </w:pPr>
            <w:r>
              <w:rPr>
                <w:iCs/>
                <w:lang w:val="uk-UA"/>
              </w:rPr>
              <w:t>Розв</w:t>
            </w:r>
            <w:r w:rsidRPr="00843A40">
              <w:rPr>
                <w:color w:val="000000"/>
                <w:lang w:val="ru-RU"/>
              </w:rPr>
              <w:t>’</w:t>
            </w:r>
            <w:r>
              <w:rPr>
                <w:iCs/>
                <w:lang w:val="uk-UA"/>
              </w:rPr>
              <w:t>язання типових прикладів за темою</w:t>
            </w:r>
          </w:p>
        </w:tc>
        <w:tc>
          <w:tcPr>
            <w:tcW w:w="1702" w:type="dxa"/>
            <w:vMerge/>
          </w:tcPr>
          <w:p w:rsidR="00F61A38" w:rsidRPr="00602AA3" w:rsidRDefault="00F61A38" w:rsidP="00811DCF">
            <w:pPr>
              <w:jc w:val="center"/>
              <w:rPr>
                <w:color w:val="000000"/>
                <w:lang w:val="uk-UA"/>
              </w:rPr>
            </w:pPr>
          </w:p>
        </w:tc>
      </w:tr>
      <w:tr w:rsidR="00F61A38" w:rsidRPr="00602AA3" w:rsidTr="009A0F4C">
        <w:trPr>
          <w:trHeight w:val="479"/>
        </w:trPr>
        <w:tc>
          <w:tcPr>
            <w:tcW w:w="1811" w:type="dxa"/>
          </w:tcPr>
          <w:p w:rsidR="00F61A38" w:rsidRPr="00602AA3" w:rsidRDefault="00F61A38" w:rsidP="00811DCF">
            <w:pPr>
              <w:jc w:val="center"/>
              <w:rPr>
                <w:color w:val="000000"/>
                <w:lang w:val="uk-UA"/>
              </w:rPr>
            </w:pPr>
            <w:r w:rsidRPr="00602AA3">
              <w:rPr>
                <w:color w:val="000000"/>
                <w:lang w:val="uk-UA"/>
              </w:rPr>
              <w:t xml:space="preserve">Тиждень </w:t>
            </w:r>
            <w:r>
              <w:rPr>
                <w:color w:val="000000"/>
                <w:lang w:val="uk-UA"/>
              </w:rPr>
              <w:t>4</w:t>
            </w:r>
          </w:p>
          <w:p w:rsidR="00F61A38" w:rsidRPr="00602AA3" w:rsidRDefault="00F61A38" w:rsidP="00811DC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Лекція 4</w:t>
            </w:r>
          </w:p>
        </w:tc>
        <w:tc>
          <w:tcPr>
            <w:tcW w:w="2246" w:type="dxa"/>
          </w:tcPr>
          <w:p w:rsidR="00F61A38" w:rsidRPr="00602AA3" w:rsidRDefault="00F61A38" w:rsidP="00811DCF">
            <w:pPr>
              <w:jc w:val="center"/>
              <w:rPr>
                <w:color w:val="000000"/>
                <w:lang w:val="uk-UA"/>
              </w:rPr>
            </w:pPr>
            <w:r w:rsidRPr="00BC78B3">
              <w:rPr>
                <w:lang w:val="uk-UA"/>
              </w:rPr>
              <w:t>Комп</w:t>
            </w:r>
            <w:r w:rsidRPr="00BC78B3">
              <w:rPr>
                <w:rFonts w:eastAsia="SFRM0900"/>
                <w:lang w:val="uk-UA"/>
              </w:rPr>
              <w:t>’</w:t>
            </w:r>
            <w:r w:rsidRPr="00BC78B3">
              <w:rPr>
                <w:lang w:val="uk-UA"/>
              </w:rPr>
              <w:t>ютерне моделювання в криптографії</w:t>
            </w:r>
            <w:r w:rsidRPr="00BC78B3">
              <w:rPr>
                <w:bCs/>
                <w:iCs/>
                <w:color w:val="000000"/>
                <w:lang w:val="uk-UA"/>
              </w:rPr>
              <w:t>. Теоретичні відомості</w:t>
            </w:r>
            <w:r w:rsidRPr="00BC78B3">
              <w:rPr>
                <w:lang w:val="uk-UA"/>
              </w:rPr>
              <w:t>. Шифровка файлів. Типові помилки</w:t>
            </w:r>
          </w:p>
        </w:tc>
        <w:tc>
          <w:tcPr>
            <w:tcW w:w="3918" w:type="dxa"/>
          </w:tcPr>
          <w:p w:rsidR="00F61A38" w:rsidRDefault="00F61A38" w:rsidP="00811DCF">
            <w:pPr>
              <w:jc w:val="center"/>
              <w:rPr>
                <w:iCs/>
                <w:lang w:val="uk-UA"/>
              </w:rPr>
            </w:pPr>
          </w:p>
          <w:p w:rsidR="00F61A38" w:rsidRPr="00602AA3" w:rsidRDefault="00F61A38" w:rsidP="00811DCF">
            <w:pPr>
              <w:jc w:val="center"/>
              <w:rPr>
                <w:color w:val="000000"/>
                <w:lang w:val="uk-UA"/>
              </w:rPr>
            </w:pPr>
            <w:r>
              <w:rPr>
                <w:iCs/>
                <w:lang w:val="uk-UA"/>
              </w:rPr>
              <w:t>О</w:t>
            </w:r>
            <w:r w:rsidRPr="0036511A">
              <w:rPr>
                <w:iCs/>
                <w:lang w:val="uk-UA"/>
              </w:rPr>
              <w:t>питування</w:t>
            </w:r>
          </w:p>
        </w:tc>
        <w:tc>
          <w:tcPr>
            <w:tcW w:w="1702" w:type="dxa"/>
            <w:vMerge w:val="restart"/>
          </w:tcPr>
          <w:p w:rsidR="00F61A38" w:rsidRDefault="00F61A38" w:rsidP="00811DCF">
            <w:pPr>
              <w:jc w:val="center"/>
              <w:rPr>
                <w:color w:val="000000"/>
                <w:lang w:val="uk-UA"/>
              </w:rPr>
            </w:pPr>
          </w:p>
          <w:p w:rsidR="00F61A38" w:rsidRDefault="00F61A38" w:rsidP="00811DCF">
            <w:pPr>
              <w:jc w:val="center"/>
              <w:rPr>
                <w:color w:val="000000"/>
                <w:lang w:val="uk-UA"/>
              </w:rPr>
            </w:pPr>
          </w:p>
          <w:p w:rsidR="00F61A38" w:rsidRPr="00602AA3" w:rsidRDefault="00F61A38" w:rsidP="00811DC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</w:t>
            </w:r>
          </w:p>
        </w:tc>
      </w:tr>
      <w:tr w:rsidR="00F61A38" w:rsidRPr="00FF1879" w:rsidTr="009A0F4C">
        <w:trPr>
          <w:trHeight w:val="834"/>
        </w:trPr>
        <w:tc>
          <w:tcPr>
            <w:tcW w:w="1811" w:type="dxa"/>
          </w:tcPr>
          <w:p w:rsidR="00F61A38" w:rsidRPr="00602AA3" w:rsidRDefault="00F61A38" w:rsidP="00811DCF">
            <w:pPr>
              <w:jc w:val="center"/>
              <w:rPr>
                <w:color w:val="000000"/>
                <w:lang w:val="uk-UA"/>
              </w:rPr>
            </w:pPr>
            <w:r w:rsidRPr="00602AA3">
              <w:rPr>
                <w:color w:val="000000"/>
                <w:lang w:val="uk-UA"/>
              </w:rPr>
              <w:t xml:space="preserve">Тиждень </w:t>
            </w:r>
            <w:r>
              <w:rPr>
                <w:color w:val="000000"/>
                <w:lang w:val="uk-UA"/>
              </w:rPr>
              <w:t>4</w:t>
            </w:r>
          </w:p>
          <w:p w:rsidR="00F61A38" w:rsidRPr="00602AA3" w:rsidRDefault="00F61A38" w:rsidP="00811DC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Парактичне заняття 4</w:t>
            </w:r>
          </w:p>
        </w:tc>
        <w:tc>
          <w:tcPr>
            <w:tcW w:w="2246" w:type="dxa"/>
          </w:tcPr>
          <w:p w:rsidR="00F61A38" w:rsidRPr="00602AA3" w:rsidRDefault="00F61A38" w:rsidP="00BF4A0E">
            <w:pPr>
              <w:jc w:val="center"/>
              <w:rPr>
                <w:color w:val="000000"/>
                <w:lang w:val="uk-UA"/>
              </w:rPr>
            </w:pPr>
            <w:r w:rsidRPr="00BC78B3">
              <w:rPr>
                <w:lang w:val="uk-UA"/>
              </w:rPr>
              <w:t>Комп</w:t>
            </w:r>
            <w:r w:rsidRPr="00BC78B3">
              <w:rPr>
                <w:rFonts w:eastAsia="SFRM0900"/>
                <w:lang w:val="uk-UA"/>
              </w:rPr>
              <w:t>’</w:t>
            </w:r>
            <w:r w:rsidRPr="00BC78B3">
              <w:rPr>
                <w:lang w:val="uk-UA"/>
              </w:rPr>
              <w:t>ютерне моделювання в криптографії</w:t>
            </w:r>
            <w:r w:rsidRPr="00BC78B3">
              <w:rPr>
                <w:bCs/>
                <w:iCs/>
                <w:color w:val="000000"/>
                <w:lang w:val="uk-UA"/>
              </w:rPr>
              <w:t>. Теоретичні відомості</w:t>
            </w:r>
            <w:r w:rsidRPr="00BC78B3">
              <w:rPr>
                <w:lang w:val="uk-UA"/>
              </w:rPr>
              <w:t>. Шифровка файлів. Типові помилки</w:t>
            </w:r>
          </w:p>
        </w:tc>
        <w:tc>
          <w:tcPr>
            <w:tcW w:w="3918" w:type="dxa"/>
          </w:tcPr>
          <w:p w:rsidR="00F61A38" w:rsidRPr="00602AA3" w:rsidRDefault="00F61A38" w:rsidP="00811DCF">
            <w:pPr>
              <w:jc w:val="center"/>
              <w:rPr>
                <w:color w:val="000000"/>
                <w:lang w:val="uk-UA"/>
              </w:rPr>
            </w:pPr>
            <w:r>
              <w:rPr>
                <w:iCs/>
                <w:lang w:val="uk-UA"/>
              </w:rPr>
              <w:t>Розв</w:t>
            </w:r>
            <w:r w:rsidRPr="00843A40">
              <w:rPr>
                <w:color w:val="000000"/>
                <w:lang w:val="ru-RU"/>
              </w:rPr>
              <w:t>’</w:t>
            </w:r>
            <w:r>
              <w:rPr>
                <w:iCs/>
                <w:lang w:val="uk-UA"/>
              </w:rPr>
              <w:t>язання типових прикладів за темою</w:t>
            </w:r>
          </w:p>
        </w:tc>
        <w:tc>
          <w:tcPr>
            <w:tcW w:w="1702" w:type="dxa"/>
            <w:vMerge/>
          </w:tcPr>
          <w:p w:rsidR="00F61A38" w:rsidRPr="00602AA3" w:rsidRDefault="00F61A38" w:rsidP="00811DCF">
            <w:pPr>
              <w:jc w:val="center"/>
              <w:rPr>
                <w:color w:val="000000"/>
                <w:lang w:val="uk-UA"/>
              </w:rPr>
            </w:pPr>
          </w:p>
        </w:tc>
      </w:tr>
      <w:tr w:rsidR="00F61A38" w:rsidRPr="00602AA3" w:rsidTr="009A0F4C">
        <w:tc>
          <w:tcPr>
            <w:tcW w:w="9677" w:type="dxa"/>
            <w:gridSpan w:val="4"/>
          </w:tcPr>
          <w:p w:rsidR="00F61A38" w:rsidRPr="00602AA3" w:rsidRDefault="00F61A38" w:rsidP="00811DC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Змістовий модуль 3</w:t>
            </w:r>
          </w:p>
        </w:tc>
      </w:tr>
      <w:tr w:rsidR="00F61A38" w:rsidRPr="00602AA3" w:rsidTr="009A0F4C">
        <w:tc>
          <w:tcPr>
            <w:tcW w:w="1811" w:type="dxa"/>
          </w:tcPr>
          <w:p w:rsidR="00F61A38" w:rsidRPr="00602AA3" w:rsidRDefault="00F61A38" w:rsidP="00811DCF">
            <w:pPr>
              <w:jc w:val="center"/>
              <w:rPr>
                <w:color w:val="000000"/>
                <w:lang w:val="uk-UA"/>
              </w:rPr>
            </w:pPr>
            <w:r w:rsidRPr="00602AA3">
              <w:rPr>
                <w:color w:val="000000"/>
                <w:lang w:val="uk-UA"/>
              </w:rPr>
              <w:t xml:space="preserve">Тиждень </w:t>
            </w:r>
            <w:r>
              <w:rPr>
                <w:color w:val="000000"/>
                <w:lang w:val="uk-UA"/>
              </w:rPr>
              <w:t>5</w:t>
            </w:r>
          </w:p>
          <w:p w:rsidR="00F61A38" w:rsidRPr="00602AA3" w:rsidRDefault="00F61A38" w:rsidP="00811DC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Лекція 5</w:t>
            </w:r>
          </w:p>
        </w:tc>
        <w:tc>
          <w:tcPr>
            <w:tcW w:w="2246" w:type="dxa"/>
          </w:tcPr>
          <w:p w:rsidR="00F61A38" w:rsidRPr="005E5D4D" w:rsidRDefault="00F61A38" w:rsidP="00811DCF">
            <w:pPr>
              <w:jc w:val="center"/>
              <w:rPr>
                <w:color w:val="000000"/>
                <w:lang w:val="uk-UA"/>
              </w:rPr>
            </w:pPr>
            <w:r w:rsidRPr="00BC78B3">
              <w:rPr>
                <w:lang w:val="uk-UA"/>
              </w:rPr>
              <w:t>Комп</w:t>
            </w:r>
            <w:r w:rsidRPr="00BC78B3">
              <w:rPr>
                <w:rFonts w:eastAsia="SFRM0900"/>
                <w:lang w:val="uk-UA"/>
              </w:rPr>
              <w:t>’</w:t>
            </w:r>
            <w:r w:rsidRPr="00BC78B3">
              <w:rPr>
                <w:lang w:val="uk-UA"/>
              </w:rPr>
              <w:t>ютерне моделювання в криптографії</w:t>
            </w:r>
            <w:r w:rsidRPr="00BC78B3">
              <w:rPr>
                <w:bCs/>
                <w:iCs/>
                <w:color w:val="000000"/>
                <w:lang w:val="uk-UA"/>
              </w:rPr>
              <w:t>. Теоретичні відомості</w:t>
            </w:r>
            <w:r w:rsidRPr="00BC78B3">
              <w:rPr>
                <w:lang w:val="uk-UA"/>
              </w:rPr>
              <w:t>. Шифровка файлів. Типові помилки</w:t>
            </w:r>
          </w:p>
        </w:tc>
        <w:tc>
          <w:tcPr>
            <w:tcW w:w="3918" w:type="dxa"/>
          </w:tcPr>
          <w:p w:rsidR="00F61A38" w:rsidRPr="00602AA3" w:rsidRDefault="00F61A38" w:rsidP="00811DCF">
            <w:pPr>
              <w:jc w:val="center"/>
              <w:rPr>
                <w:color w:val="000000"/>
                <w:lang w:val="uk-UA"/>
              </w:rPr>
            </w:pPr>
            <w:r>
              <w:rPr>
                <w:iCs/>
                <w:lang w:val="uk-UA"/>
              </w:rPr>
              <w:t>О</w:t>
            </w:r>
            <w:r w:rsidRPr="0036511A">
              <w:rPr>
                <w:iCs/>
                <w:lang w:val="uk-UA"/>
              </w:rPr>
              <w:t>питування</w:t>
            </w:r>
          </w:p>
        </w:tc>
        <w:tc>
          <w:tcPr>
            <w:tcW w:w="1702" w:type="dxa"/>
            <w:vMerge w:val="restart"/>
          </w:tcPr>
          <w:p w:rsidR="00F61A38" w:rsidRDefault="00F61A38" w:rsidP="00811DCF">
            <w:pPr>
              <w:jc w:val="center"/>
              <w:rPr>
                <w:color w:val="000000"/>
                <w:lang w:val="uk-UA"/>
              </w:rPr>
            </w:pPr>
          </w:p>
          <w:p w:rsidR="00F61A38" w:rsidRDefault="00F61A38" w:rsidP="00811DCF">
            <w:pPr>
              <w:jc w:val="center"/>
              <w:rPr>
                <w:color w:val="000000"/>
                <w:lang w:val="uk-UA"/>
              </w:rPr>
            </w:pPr>
          </w:p>
          <w:p w:rsidR="00F61A38" w:rsidRPr="00602AA3" w:rsidRDefault="00F61A38" w:rsidP="00811DC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</w:t>
            </w:r>
          </w:p>
        </w:tc>
      </w:tr>
      <w:tr w:rsidR="00F61A38" w:rsidRPr="00FF1879" w:rsidTr="009A0F4C">
        <w:trPr>
          <w:trHeight w:val="834"/>
        </w:trPr>
        <w:tc>
          <w:tcPr>
            <w:tcW w:w="1811" w:type="dxa"/>
          </w:tcPr>
          <w:p w:rsidR="00F61A38" w:rsidRPr="00602AA3" w:rsidRDefault="00F61A38" w:rsidP="00811DCF">
            <w:pPr>
              <w:jc w:val="center"/>
              <w:rPr>
                <w:color w:val="000000"/>
                <w:lang w:val="uk-UA"/>
              </w:rPr>
            </w:pPr>
            <w:r w:rsidRPr="00602AA3">
              <w:rPr>
                <w:color w:val="000000"/>
                <w:lang w:val="uk-UA"/>
              </w:rPr>
              <w:t xml:space="preserve">Тиждень </w:t>
            </w:r>
            <w:r>
              <w:rPr>
                <w:color w:val="000000"/>
                <w:lang w:val="uk-UA"/>
              </w:rPr>
              <w:t>5</w:t>
            </w:r>
          </w:p>
          <w:p w:rsidR="00F61A38" w:rsidRPr="00602AA3" w:rsidRDefault="00F61A38" w:rsidP="00811DC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Парактичне заняття 5</w:t>
            </w:r>
          </w:p>
        </w:tc>
        <w:tc>
          <w:tcPr>
            <w:tcW w:w="2246" w:type="dxa"/>
          </w:tcPr>
          <w:p w:rsidR="00F61A38" w:rsidRPr="00602AA3" w:rsidRDefault="00F61A38" w:rsidP="00BF4A0E">
            <w:pPr>
              <w:jc w:val="center"/>
              <w:rPr>
                <w:color w:val="000000"/>
                <w:lang w:val="uk-UA"/>
              </w:rPr>
            </w:pPr>
            <w:r w:rsidRPr="00BC78B3">
              <w:rPr>
                <w:lang w:val="uk-UA"/>
              </w:rPr>
              <w:t>Комп</w:t>
            </w:r>
            <w:r w:rsidRPr="00BC78B3">
              <w:rPr>
                <w:rFonts w:eastAsia="SFRM0900"/>
                <w:lang w:val="uk-UA"/>
              </w:rPr>
              <w:t>’</w:t>
            </w:r>
            <w:r w:rsidRPr="00BC78B3">
              <w:rPr>
                <w:lang w:val="uk-UA"/>
              </w:rPr>
              <w:t>ютерне моделювання в криптографії</w:t>
            </w:r>
            <w:r w:rsidRPr="00BC78B3">
              <w:rPr>
                <w:bCs/>
                <w:iCs/>
                <w:color w:val="000000"/>
                <w:lang w:val="uk-UA"/>
              </w:rPr>
              <w:t>. Теоретичні відомості</w:t>
            </w:r>
            <w:r w:rsidRPr="00BC78B3">
              <w:rPr>
                <w:lang w:val="uk-UA"/>
              </w:rPr>
              <w:t>. Шифровка файлів. Типові помилки</w:t>
            </w:r>
          </w:p>
        </w:tc>
        <w:tc>
          <w:tcPr>
            <w:tcW w:w="3918" w:type="dxa"/>
          </w:tcPr>
          <w:p w:rsidR="00F61A38" w:rsidRPr="00602AA3" w:rsidRDefault="00F61A38" w:rsidP="00811DCF">
            <w:pPr>
              <w:jc w:val="center"/>
              <w:rPr>
                <w:color w:val="000000"/>
                <w:lang w:val="uk-UA"/>
              </w:rPr>
            </w:pPr>
            <w:r>
              <w:rPr>
                <w:iCs/>
                <w:lang w:val="uk-UA"/>
              </w:rPr>
              <w:t>Розв</w:t>
            </w:r>
            <w:r w:rsidRPr="00843A40">
              <w:rPr>
                <w:color w:val="000000"/>
                <w:lang w:val="ru-RU"/>
              </w:rPr>
              <w:t>’</w:t>
            </w:r>
            <w:r>
              <w:rPr>
                <w:iCs/>
                <w:lang w:val="uk-UA"/>
              </w:rPr>
              <w:t>язання типових прикладів за темою</w:t>
            </w:r>
          </w:p>
        </w:tc>
        <w:tc>
          <w:tcPr>
            <w:tcW w:w="1702" w:type="dxa"/>
            <w:vMerge/>
          </w:tcPr>
          <w:p w:rsidR="00F61A38" w:rsidRPr="00602AA3" w:rsidRDefault="00F61A38" w:rsidP="00811DCF">
            <w:pPr>
              <w:jc w:val="center"/>
              <w:rPr>
                <w:color w:val="000000"/>
                <w:lang w:val="uk-UA"/>
              </w:rPr>
            </w:pPr>
          </w:p>
        </w:tc>
      </w:tr>
      <w:tr w:rsidR="00F61A38" w:rsidRPr="00756387" w:rsidTr="009A0F4C">
        <w:trPr>
          <w:trHeight w:val="834"/>
        </w:trPr>
        <w:tc>
          <w:tcPr>
            <w:tcW w:w="1811" w:type="dxa"/>
          </w:tcPr>
          <w:p w:rsidR="00F61A38" w:rsidRPr="00602AA3" w:rsidRDefault="00F61A38" w:rsidP="00811DCF">
            <w:pPr>
              <w:jc w:val="center"/>
              <w:rPr>
                <w:color w:val="000000"/>
                <w:lang w:val="uk-UA"/>
              </w:rPr>
            </w:pPr>
            <w:r w:rsidRPr="00602AA3">
              <w:rPr>
                <w:color w:val="000000"/>
                <w:lang w:val="uk-UA"/>
              </w:rPr>
              <w:t xml:space="preserve">Тиждень </w:t>
            </w:r>
            <w:r>
              <w:rPr>
                <w:color w:val="000000"/>
                <w:lang w:val="uk-UA"/>
              </w:rPr>
              <w:t>6</w:t>
            </w:r>
          </w:p>
          <w:p w:rsidR="00F61A38" w:rsidRPr="00602AA3" w:rsidRDefault="00F61A38" w:rsidP="00811DC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Лекція 6</w:t>
            </w:r>
          </w:p>
        </w:tc>
        <w:tc>
          <w:tcPr>
            <w:tcW w:w="2246" w:type="dxa"/>
          </w:tcPr>
          <w:p w:rsidR="00F61A38" w:rsidRPr="00602AA3" w:rsidRDefault="00F61A38" w:rsidP="00BF4A0E">
            <w:pPr>
              <w:jc w:val="center"/>
              <w:rPr>
                <w:color w:val="000000"/>
                <w:lang w:val="uk-UA"/>
              </w:rPr>
            </w:pPr>
            <w:r w:rsidRPr="00BC78B3">
              <w:rPr>
                <w:lang w:val="uk-UA"/>
              </w:rPr>
              <w:t>Комп</w:t>
            </w:r>
            <w:r w:rsidRPr="00BC78B3">
              <w:rPr>
                <w:rFonts w:eastAsia="SFRM0900"/>
                <w:lang w:val="uk-UA"/>
              </w:rPr>
              <w:t>’</w:t>
            </w:r>
            <w:r w:rsidRPr="00BC78B3">
              <w:rPr>
                <w:lang w:val="uk-UA"/>
              </w:rPr>
              <w:t>ютерне моделювання в криптографії</w:t>
            </w:r>
            <w:r w:rsidRPr="00BC78B3">
              <w:rPr>
                <w:bCs/>
                <w:iCs/>
                <w:color w:val="000000"/>
                <w:lang w:val="uk-UA"/>
              </w:rPr>
              <w:t>. Теоретичні відомості</w:t>
            </w:r>
            <w:r w:rsidRPr="00BC78B3">
              <w:rPr>
                <w:lang w:val="uk-UA"/>
              </w:rPr>
              <w:t>. Шифровка файлів. Типові помилки</w:t>
            </w:r>
          </w:p>
        </w:tc>
        <w:tc>
          <w:tcPr>
            <w:tcW w:w="3918" w:type="dxa"/>
          </w:tcPr>
          <w:p w:rsidR="00F61A38" w:rsidRDefault="00F61A38" w:rsidP="00811DCF">
            <w:pPr>
              <w:jc w:val="center"/>
              <w:rPr>
                <w:iCs/>
                <w:lang w:val="uk-UA"/>
              </w:rPr>
            </w:pPr>
          </w:p>
          <w:p w:rsidR="00F61A38" w:rsidRPr="00602AA3" w:rsidRDefault="00F61A38" w:rsidP="00811DCF">
            <w:pPr>
              <w:jc w:val="center"/>
              <w:rPr>
                <w:color w:val="000000"/>
                <w:lang w:val="uk-UA"/>
              </w:rPr>
            </w:pPr>
            <w:r>
              <w:rPr>
                <w:iCs/>
                <w:lang w:val="uk-UA"/>
              </w:rPr>
              <w:t>О</w:t>
            </w:r>
            <w:r w:rsidRPr="0036511A">
              <w:rPr>
                <w:iCs/>
                <w:lang w:val="uk-UA"/>
              </w:rPr>
              <w:t>питування</w:t>
            </w:r>
          </w:p>
        </w:tc>
        <w:tc>
          <w:tcPr>
            <w:tcW w:w="1702" w:type="dxa"/>
            <w:vMerge w:val="restart"/>
          </w:tcPr>
          <w:p w:rsidR="00F61A38" w:rsidRDefault="00F61A38" w:rsidP="00811DCF">
            <w:pPr>
              <w:jc w:val="center"/>
              <w:rPr>
                <w:color w:val="000000"/>
                <w:lang w:val="uk-UA"/>
              </w:rPr>
            </w:pPr>
          </w:p>
          <w:p w:rsidR="00F61A38" w:rsidRDefault="00F61A38" w:rsidP="00811DCF">
            <w:pPr>
              <w:jc w:val="center"/>
              <w:rPr>
                <w:color w:val="000000"/>
                <w:lang w:val="uk-UA"/>
              </w:rPr>
            </w:pPr>
          </w:p>
          <w:p w:rsidR="00F61A38" w:rsidRPr="00602AA3" w:rsidRDefault="00F61A38" w:rsidP="00811DC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</w:t>
            </w:r>
          </w:p>
        </w:tc>
      </w:tr>
      <w:tr w:rsidR="00F61A38" w:rsidRPr="00FF1879" w:rsidTr="009A0F4C">
        <w:trPr>
          <w:trHeight w:val="834"/>
        </w:trPr>
        <w:tc>
          <w:tcPr>
            <w:tcW w:w="1811" w:type="dxa"/>
          </w:tcPr>
          <w:p w:rsidR="00F61A38" w:rsidRPr="00602AA3" w:rsidRDefault="00F61A38" w:rsidP="00811DCF">
            <w:pPr>
              <w:jc w:val="center"/>
              <w:rPr>
                <w:color w:val="000000"/>
                <w:lang w:val="uk-UA"/>
              </w:rPr>
            </w:pPr>
            <w:r w:rsidRPr="00602AA3">
              <w:rPr>
                <w:color w:val="000000"/>
                <w:lang w:val="uk-UA"/>
              </w:rPr>
              <w:t xml:space="preserve">Тиждень </w:t>
            </w:r>
            <w:r>
              <w:rPr>
                <w:color w:val="000000"/>
                <w:lang w:val="uk-UA"/>
              </w:rPr>
              <w:t>6</w:t>
            </w:r>
          </w:p>
          <w:p w:rsidR="00F61A38" w:rsidRPr="00602AA3" w:rsidRDefault="00F61A38" w:rsidP="00811DC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Парактичне заняття 6</w:t>
            </w:r>
          </w:p>
        </w:tc>
        <w:tc>
          <w:tcPr>
            <w:tcW w:w="2246" w:type="dxa"/>
          </w:tcPr>
          <w:p w:rsidR="00F61A38" w:rsidRPr="00602AA3" w:rsidRDefault="00F61A38" w:rsidP="00BF4A0E">
            <w:pPr>
              <w:jc w:val="center"/>
              <w:rPr>
                <w:color w:val="000000"/>
                <w:lang w:val="uk-UA"/>
              </w:rPr>
            </w:pPr>
            <w:r w:rsidRPr="00BC78B3">
              <w:rPr>
                <w:lang w:val="uk-UA"/>
              </w:rPr>
              <w:t>Комп</w:t>
            </w:r>
            <w:r w:rsidRPr="00BC78B3">
              <w:rPr>
                <w:rFonts w:eastAsia="SFRM0900"/>
                <w:lang w:val="uk-UA"/>
              </w:rPr>
              <w:t>’</w:t>
            </w:r>
            <w:r w:rsidRPr="00BC78B3">
              <w:rPr>
                <w:lang w:val="uk-UA"/>
              </w:rPr>
              <w:t>ютерне моделювання в криптографії</w:t>
            </w:r>
            <w:r w:rsidRPr="00BC78B3">
              <w:rPr>
                <w:bCs/>
                <w:iCs/>
                <w:color w:val="000000"/>
                <w:lang w:val="uk-UA"/>
              </w:rPr>
              <w:t>. Теоретичні відомості</w:t>
            </w:r>
            <w:r w:rsidRPr="00BC78B3">
              <w:rPr>
                <w:lang w:val="uk-UA"/>
              </w:rPr>
              <w:t>. Шифровка файлів. Типові помилки</w:t>
            </w:r>
          </w:p>
        </w:tc>
        <w:tc>
          <w:tcPr>
            <w:tcW w:w="3918" w:type="dxa"/>
          </w:tcPr>
          <w:p w:rsidR="00F61A38" w:rsidRPr="00602AA3" w:rsidRDefault="00F61A38" w:rsidP="00811DCF">
            <w:pPr>
              <w:jc w:val="center"/>
              <w:rPr>
                <w:color w:val="000000"/>
                <w:lang w:val="uk-UA"/>
              </w:rPr>
            </w:pPr>
            <w:r>
              <w:rPr>
                <w:iCs/>
                <w:lang w:val="uk-UA"/>
              </w:rPr>
              <w:t>Розв</w:t>
            </w:r>
            <w:r w:rsidRPr="00843A40">
              <w:rPr>
                <w:color w:val="000000"/>
                <w:lang w:val="ru-RU"/>
              </w:rPr>
              <w:t>’</w:t>
            </w:r>
            <w:r>
              <w:rPr>
                <w:iCs/>
                <w:lang w:val="uk-UA"/>
              </w:rPr>
              <w:t>язання типових прикладів за темою</w:t>
            </w:r>
          </w:p>
        </w:tc>
        <w:tc>
          <w:tcPr>
            <w:tcW w:w="1702" w:type="dxa"/>
            <w:vMerge/>
          </w:tcPr>
          <w:p w:rsidR="00F61A38" w:rsidRPr="00602AA3" w:rsidRDefault="00F61A38" w:rsidP="00811DCF">
            <w:pPr>
              <w:jc w:val="center"/>
              <w:rPr>
                <w:color w:val="000000"/>
                <w:lang w:val="uk-UA"/>
              </w:rPr>
            </w:pPr>
          </w:p>
        </w:tc>
      </w:tr>
      <w:tr w:rsidR="00F61A38" w:rsidRPr="00602AA3" w:rsidTr="009A0F4C">
        <w:tc>
          <w:tcPr>
            <w:tcW w:w="9677" w:type="dxa"/>
            <w:gridSpan w:val="4"/>
          </w:tcPr>
          <w:p w:rsidR="00F61A38" w:rsidRPr="00602AA3" w:rsidRDefault="00F61A38" w:rsidP="00811DC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Змістовий модуль 4</w:t>
            </w:r>
          </w:p>
        </w:tc>
      </w:tr>
      <w:tr w:rsidR="00F61A38" w:rsidRPr="00756387" w:rsidTr="009A0F4C">
        <w:tc>
          <w:tcPr>
            <w:tcW w:w="1811" w:type="dxa"/>
          </w:tcPr>
          <w:p w:rsidR="00F61A38" w:rsidRPr="00602AA3" w:rsidRDefault="00F61A38" w:rsidP="00811DCF">
            <w:pPr>
              <w:jc w:val="center"/>
              <w:rPr>
                <w:color w:val="000000"/>
                <w:lang w:val="uk-UA"/>
              </w:rPr>
            </w:pPr>
            <w:r w:rsidRPr="00602AA3">
              <w:rPr>
                <w:color w:val="000000"/>
                <w:lang w:val="uk-UA"/>
              </w:rPr>
              <w:t xml:space="preserve">Тиждень </w:t>
            </w:r>
            <w:r>
              <w:rPr>
                <w:color w:val="000000"/>
                <w:lang w:val="uk-UA"/>
              </w:rPr>
              <w:t>7</w:t>
            </w:r>
          </w:p>
          <w:p w:rsidR="00F61A38" w:rsidRPr="00602AA3" w:rsidRDefault="00F61A38" w:rsidP="00811DC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Лекція 7</w:t>
            </w:r>
          </w:p>
        </w:tc>
        <w:tc>
          <w:tcPr>
            <w:tcW w:w="2246" w:type="dxa"/>
          </w:tcPr>
          <w:p w:rsidR="00F61A38" w:rsidRPr="009A0F4C" w:rsidRDefault="00F61A38" w:rsidP="00811DCF">
            <w:pPr>
              <w:jc w:val="center"/>
              <w:rPr>
                <w:color w:val="000000"/>
                <w:lang w:val="ru-RU"/>
              </w:rPr>
            </w:pPr>
            <w:r w:rsidRPr="00BC78B3">
              <w:rPr>
                <w:bCs/>
                <w:spacing w:val="-2"/>
                <w:lang w:val="uk-UA"/>
              </w:rPr>
              <w:t xml:space="preserve">Цілістність. Протоколи </w:t>
            </w:r>
            <w:r w:rsidRPr="00BC78B3">
              <w:rPr>
                <w:rFonts w:eastAsia="SFRM1000"/>
                <w:lang w:val="uk-UA"/>
              </w:rPr>
              <w:t>аутентифікації і електрон</w:t>
            </w:r>
            <w:r w:rsidRPr="009A0F4C">
              <w:rPr>
                <w:rFonts w:eastAsia="SFRM1000"/>
                <w:lang w:val="ru-RU"/>
              </w:rPr>
              <w:t>н</w:t>
            </w:r>
            <w:r w:rsidRPr="00BC78B3">
              <w:rPr>
                <w:rFonts w:eastAsia="SFRM1000"/>
                <w:lang w:val="uk-UA"/>
              </w:rPr>
              <w:t xml:space="preserve">ого підпису. </w:t>
            </w:r>
            <w:r w:rsidRPr="009A0F4C">
              <w:rPr>
                <w:rFonts w:eastAsia="SFRM1000"/>
                <w:lang w:val="ru-RU"/>
              </w:rPr>
              <w:t>Не</w:t>
            </w:r>
            <w:r w:rsidRPr="00BC78B3">
              <w:rPr>
                <w:rFonts w:eastAsia="SFRM1000"/>
                <w:lang w:val="uk-UA"/>
              </w:rPr>
              <w:t>від</w:t>
            </w:r>
            <w:r w:rsidRPr="009A0F4C">
              <w:rPr>
                <w:rFonts w:eastAsia="SFRM1000"/>
                <w:lang w:val="ru-RU"/>
              </w:rPr>
              <w:t>сл</w:t>
            </w:r>
            <w:r w:rsidRPr="00BC78B3">
              <w:rPr>
                <w:rFonts w:eastAsia="SFRM1000"/>
                <w:lang w:val="uk-UA"/>
              </w:rPr>
              <w:t>ідкованість</w:t>
            </w:r>
            <w:r w:rsidRPr="009A0F4C">
              <w:rPr>
                <w:rFonts w:eastAsia="SFRM1000"/>
                <w:lang w:val="ru-RU"/>
              </w:rPr>
              <w:t xml:space="preserve">. </w:t>
            </w:r>
            <w:r w:rsidRPr="00BC78B3">
              <w:rPr>
                <w:rFonts w:eastAsia="SFRM1000"/>
                <w:lang w:val="uk-UA"/>
              </w:rPr>
              <w:t>Е</w:t>
            </w:r>
            <w:r w:rsidRPr="009A0F4C">
              <w:rPr>
                <w:rFonts w:eastAsia="SFRM1000"/>
                <w:lang w:val="ru-RU"/>
              </w:rPr>
              <w:t>лектронн</w:t>
            </w:r>
            <w:r w:rsidRPr="00BC78B3">
              <w:rPr>
                <w:rFonts w:eastAsia="SFRM1000"/>
                <w:lang w:val="uk-UA"/>
              </w:rPr>
              <w:t>і</w:t>
            </w:r>
            <w:r w:rsidRPr="009A0F4C">
              <w:rPr>
                <w:rFonts w:eastAsia="SFRM1000"/>
                <w:lang w:val="ru-RU"/>
              </w:rPr>
              <w:t xml:space="preserve"> </w:t>
            </w:r>
            <w:r w:rsidRPr="00BC78B3">
              <w:rPr>
                <w:rFonts w:eastAsia="SFRM1000"/>
                <w:lang w:val="uk-UA"/>
              </w:rPr>
              <w:t xml:space="preserve">гроші. </w:t>
            </w:r>
            <w:r w:rsidRPr="009A0F4C">
              <w:rPr>
                <w:rFonts w:eastAsia="SFRM1000"/>
                <w:lang w:val="ru-RU"/>
              </w:rPr>
              <w:t>Протокол</w:t>
            </w:r>
            <w:r w:rsidRPr="00BC78B3">
              <w:rPr>
                <w:rFonts w:eastAsia="SFRM1000"/>
                <w:lang w:val="uk-UA"/>
              </w:rPr>
              <w:t>и</w:t>
            </w:r>
            <w:r w:rsidRPr="009A0F4C">
              <w:rPr>
                <w:rFonts w:eastAsia="SFRM1000"/>
                <w:lang w:val="ru-RU"/>
              </w:rPr>
              <w:t xml:space="preserve"> тип</w:t>
            </w:r>
            <w:r w:rsidRPr="00BC78B3">
              <w:rPr>
                <w:rFonts w:eastAsia="SFRM1000"/>
                <w:lang w:val="uk-UA"/>
              </w:rPr>
              <w:t>у</w:t>
            </w:r>
            <w:r w:rsidRPr="009A0F4C">
              <w:rPr>
                <w:rFonts w:eastAsia="SFRM1000"/>
                <w:lang w:val="ru-RU"/>
              </w:rPr>
              <w:t xml:space="preserve"> п</w:t>
            </w:r>
            <w:r w:rsidRPr="00BC78B3">
              <w:rPr>
                <w:rFonts w:eastAsia="SFRM1000"/>
                <w:lang w:val="uk-UA"/>
              </w:rPr>
              <w:t xml:space="preserve">ідкидання </w:t>
            </w:r>
            <w:r w:rsidRPr="009A0F4C">
              <w:rPr>
                <w:rFonts w:eastAsia="SFRM1000"/>
                <w:lang w:val="ru-RU"/>
              </w:rPr>
              <w:t>монет</w:t>
            </w:r>
            <w:r w:rsidRPr="00BC78B3">
              <w:rPr>
                <w:rFonts w:eastAsia="SFRM1000"/>
                <w:lang w:val="uk-UA"/>
              </w:rPr>
              <w:t>и</w:t>
            </w:r>
            <w:r w:rsidRPr="009A0F4C">
              <w:rPr>
                <w:rFonts w:eastAsia="SFRM1000"/>
                <w:lang w:val="ru-RU"/>
              </w:rPr>
              <w:t xml:space="preserve"> по телефону</w:t>
            </w:r>
          </w:p>
        </w:tc>
        <w:tc>
          <w:tcPr>
            <w:tcW w:w="3918" w:type="dxa"/>
          </w:tcPr>
          <w:p w:rsidR="00F61A38" w:rsidRDefault="00F61A38" w:rsidP="00811DCF">
            <w:pPr>
              <w:jc w:val="center"/>
              <w:rPr>
                <w:iCs/>
                <w:lang w:val="uk-UA"/>
              </w:rPr>
            </w:pPr>
          </w:p>
          <w:p w:rsidR="00F61A38" w:rsidRPr="00602AA3" w:rsidRDefault="00F61A38" w:rsidP="00811DCF">
            <w:pPr>
              <w:jc w:val="center"/>
              <w:rPr>
                <w:color w:val="000000"/>
                <w:lang w:val="uk-UA"/>
              </w:rPr>
            </w:pPr>
            <w:r>
              <w:rPr>
                <w:iCs/>
                <w:lang w:val="uk-UA"/>
              </w:rPr>
              <w:t>О</w:t>
            </w:r>
            <w:r w:rsidRPr="0036511A">
              <w:rPr>
                <w:iCs/>
                <w:lang w:val="uk-UA"/>
              </w:rPr>
              <w:t>питування</w:t>
            </w:r>
          </w:p>
        </w:tc>
        <w:tc>
          <w:tcPr>
            <w:tcW w:w="1702" w:type="dxa"/>
            <w:vMerge w:val="restart"/>
          </w:tcPr>
          <w:p w:rsidR="00F61A38" w:rsidRDefault="00F61A38" w:rsidP="00811DCF">
            <w:pPr>
              <w:jc w:val="center"/>
              <w:rPr>
                <w:color w:val="000000"/>
                <w:lang w:val="uk-UA"/>
              </w:rPr>
            </w:pPr>
          </w:p>
          <w:p w:rsidR="00F61A38" w:rsidRDefault="00F61A38" w:rsidP="00811DCF">
            <w:pPr>
              <w:jc w:val="center"/>
              <w:rPr>
                <w:color w:val="000000"/>
                <w:lang w:val="uk-UA"/>
              </w:rPr>
            </w:pPr>
          </w:p>
          <w:p w:rsidR="00F61A38" w:rsidRPr="00602AA3" w:rsidRDefault="00F61A38" w:rsidP="00811DC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</w:t>
            </w:r>
          </w:p>
        </w:tc>
      </w:tr>
      <w:tr w:rsidR="00F61A38" w:rsidRPr="00FF1879" w:rsidTr="009A0F4C">
        <w:trPr>
          <w:trHeight w:val="834"/>
        </w:trPr>
        <w:tc>
          <w:tcPr>
            <w:tcW w:w="1811" w:type="dxa"/>
          </w:tcPr>
          <w:p w:rsidR="00F61A38" w:rsidRPr="00602AA3" w:rsidRDefault="00F61A38" w:rsidP="00811DCF">
            <w:pPr>
              <w:jc w:val="center"/>
              <w:rPr>
                <w:color w:val="000000"/>
                <w:lang w:val="uk-UA"/>
              </w:rPr>
            </w:pPr>
            <w:r w:rsidRPr="00602AA3">
              <w:rPr>
                <w:color w:val="000000"/>
                <w:lang w:val="uk-UA"/>
              </w:rPr>
              <w:t xml:space="preserve">Тиждень </w:t>
            </w:r>
            <w:r>
              <w:rPr>
                <w:color w:val="000000"/>
                <w:lang w:val="uk-UA"/>
              </w:rPr>
              <w:t>7</w:t>
            </w:r>
          </w:p>
          <w:p w:rsidR="00F61A38" w:rsidRPr="00602AA3" w:rsidRDefault="00F61A38" w:rsidP="00811DC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Парактичне заняття 7</w:t>
            </w:r>
          </w:p>
        </w:tc>
        <w:tc>
          <w:tcPr>
            <w:tcW w:w="2246" w:type="dxa"/>
          </w:tcPr>
          <w:p w:rsidR="00F61A38" w:rsidRPr="009A0F4C" w:rsidRDefault="00F61A38" w:rsidP="00BF4A0E">
            <w:pPr>
              <w:jc w:val="center"/>
              <w:rPr>
                <w:color w:val="000000"/>
                <w:lang w:val="ru-RU"/>
              </w:rPr>
            </w:pPr>
            <w:r w:rsidRPr="00BC78B3">
              <w:rPr>
                <w:bCs/>
                <w:spacing w:val="-2"/>
                <w:lang w:val="uk-UA"/>
              </w:rPr>
              <w:t xml:space="preserve">Цілістність. Протоколи </w:t>
            </w:r>
            <w:r w:rsidRPr="00BC78B3">
              <w:rPr>
                <w:rFonts w:eastAsia="SFRM1000"/>
                <w:lang w:val="uk-UA"/>
              </w:rPr>
              <w:t>аутентифікації і електрон</w:t>
            </w:r>
            <w:r w:rsidRPr="009A0F4C">
              <w:rPr>
                <w:rFonts w:eastAsia="SFRM1000"/>
                <w:lang w:val="ru-RU"/>
              </w:rPr>
              <w:t>н</w:t>
            </w:r>
            <w:r w:rsidRPr="00BC78B3">
              <w:rPr>
                <w:rFonts w:eastAsia="SFRM1000"/>
                <w:lang w:val="uk-UA"/>
              </w:rPr>
              <w:t xml:space="preserve">ого підпису. </w:t>
            </w:r>
            <w:r w:rsidRPr="009A0F4C">
              <w:rPr>
                <w:rFonts w:eastAsia="SFRM1000"/>
                <w:lang w:val="ru-RU"/>
              </w:rPr>
              <w:t>Не</w:t>
            </w:r>
            <w:r w:rsidRPr="00BC78B3">
              <w:rPr>
                <w:rFonts w:eastAsia="SFRM1000"/>
                <w:lang w:val="uk-UA"/>
              </w:rPr>
              <w:t>від</w:t>
            </w:r>
            <w:r w:rsidRPr="009A0F4C">
              <w:rPr>
                <w:rFonts w:eastAsia="SFRM1000"/>
                <w:lang w:val="ru-RU"/>
              </w:rPr>
              <w:t>сл</w:t>
            </w:r>
            <w:r w:rsidRPr="00BC78B3">
              <w:rPr>
                <w:rFonts w:eastAsia="SFRM1000"/>
                <w:lang w:val="uk-UA"/>
              </w:rPr>
              <w:t>ідкованість</w:t>
            </w:r>
            <w:r w:rsidRPr="009A0F4C">
              <w:rPr>
                <w:rFonts w:eastAsia="SFRM1000"/>
                <w:lang w:val="ru-RU"/>
              </w:rPr>
              <w:t xml:space="preserve">. </w:t>
            </w:r>
            <w:r w:rsidRPr="00BC78B3">
              <w:rPr>
                <w:rFonts w:eastAsia="SFRM1000"/>
                <w:lang w:val="uk-UA"/>
              </w:rPr>
              <w:t>Е</w:t>
            </w:r>
            <w:r w:rsidRPr="009A0F4C">
              <w:rPr>
                <w:rFonts w:eastAsia="SFRM1000"/>
                <w:lang w:val="ru-RU"/>
              </w:rPr>
              <w:t>лектронн</w:t>
            </w:r>
            <w:r w:rsidRPr="00BC78B3">
              <w:rPr>
                <w:rFonts w:eastAsia="SFRM1000"/>
                <w:lang w:val="uk-UA"/>
              </w:rPr>
              <w:t>і</w:t>
            </w:r>
            <w:r w:rsidRPr="009A0F4C">
              <w:rPr>
                <w:rFonts w:eastAsia="SFRM1000"/>
                <w:lang w:val="ru-RU"/>
              </w:rPr>
              <w:t xml:space="preserve"> </w:t>
            </w:r>
            <w:r w:rsidRPr="00BC78B3">
              <w:rPr>
                <w:rFonts w:eastAsia="SFRM1000"/>
                <w:lang w:val="uk-UA"/>
              </w:rPr>
              <w:t xml:space="preserve">гроші. </w:t>
            </w:r>
            <w:r w:rsidRPr="009A0F4C">
              <w:rPr>
                <w:rFonts w:eastAsia="SFRM1000"/>
                <w:lang w:val="ru-RU"/>
              </w:rPr>
              <w:t>Протокол</w:t>
            </w:r>
            <w:r w:rsidRPr="00BC78B3">
              <w:rPr>
                <w:rFonts w:eastAsia="SFRM1000"/>
                <w:lang w:val="uk-UA"/>
              </w:rPr>
              <w:t>и</w:t>
            </w:r>
            <w:r w:rsidRPr="009A0F4C">
              <w:rPr>
                <w:rFonts w:eastAsia="SFRM1000"/>
                <w:lang w:val="ru-RU"/>
              </w:rPr>
              <w:t xml:space="preserve"> тип</w:t>
            </w:r>
            <w:r w:rsidRPr="00BC78B3">
              <w:rPr>
                <w:rFonts w:eastAsia="SFRM1000"/>
                <w:lang w:val="uk-UA"/>
              </w:rPr>
              <w:t>у</w:t>
            </w:r>
            <w:r w:rsidRPr="009A0F4C">
              <w:rPr>
                <w:rFonts w:eastAsia="SFRM1000"/>
                <w:lang w:val="ru-RU"/>
              </w:rPr>
              <w:t xml:space="preserve"> п</w:t>
            </w:r>
            <w:r w:rsidRPr="00BC78B3">
              <w:rPr>
                <w:rFonts w:eastAsia="SFRM1000"/>
                <w:lang w:val="uk-UA"/>
              </w:rPr>
              <w:t xml:space="preserve">ідкидання </w:t>
            </w:r>
            <w:r w:rsidRPr="009A0F4C">
              <w:rPr>
                <w:rFonts w:eastAsia="SFRM1000"/>
                <w:lang w:val="ru-RU"/>
              </w:rPr>
              <w:t>монет</w:t>
            </w:r>
            <w:r w:rsidRPr="00BC78B3">
              <w:rPr>
                <w:rFonts w:eastAsia="SFRM1000"/>
                <w:lang w:val="uk-UA"/>
              </w:rPr>
              <w:t>и</w:t>
            </w:r>
            <w:r w:rsidRPr="009A0F4C">
              <w:rPr>
                <w:rFonts w:eastAsia="SFRM1000"/>
                <w:lang w:val="ru-RU"/>
              </w:rPr>
              <w:t xml:space="preserve"> по телефону</w:t>
            </w:r>
          </w:p>
        </w:tc>
        <w:tc>
          <w:tcPr>
            <w:tcW w:w="3918" w:type="dxa"/>
          </w:tcPr>
          <w:p w:rsidR="00F61A38" w:rsidRPr="00602AA3" w:rsidRDefault="00F61A38" w:rsidP="00811DCF">
            <w:pPr>
              <w:jc w:val="center"/>
              <w:rPr>
                <w:color w:val="000000"/>
                <w:lang w:val="uk-UA"/>
              </w:rPr>
            </w:pPr>
            <w:r>
              <w:rPr>
                <w:iCs/>
                <w:lang w:val="uk-UA"/>
              </w:rPr>
              <w:t>Розв</w:t>
            </w:r>
            <w:r w:rsidRPr="00843A40">
              <w:rPr>
                <w:color w:val="000000"/>
                <w:lang w:val="ru-RU"/>
              </w:rPr>
              <w:t>’</w:t>
            </w:r>
            <w:r>
              <w:rPr>
                <w:iCs/>
                <w:lang w:val="uk-UA"/>
              </w:rPr>
              <w:t>язання типових прикладів за темою</w:t>
            </w:r>
          </w:p>
        </w:tc>
        <w:tc>
          <w:tcPr>
            <w:tcW w:w="1702" w:type="dxa"/>
            <w:vMerge/>
          </w:tcPr>
          <w:p w:rsidR="00F61A38" w:rsidRPr="00602AA3" w:rsidRDefault="00F61A38" w:rsidP="00811DCF">
            <w:pPr>
              <w:jc w:val="center"/>
              <w:rPr>
                <w:color w:val="000000"/>
                <w:lang w:val="uk-UA"/>
              </w:rPr>
            </w:pPr>
          </w:p>
        </w:tc>
      </w:tr>
      <w:tr w:rsidR="00F61A38" w:rsidRPr="00602AA3" w:rsidTr="009A0F4C">
        <w:trPr>
          <w:trHeight w:val="834"/>
        </w:trPr>
        <w:tc>
          <w:tcPr>
            <w:tcW w:w="1811" w:type="dxa"/>
          </w:tcPr>
          <w:p w:rsidR="00F61A38" w:rsidRPr="00602AA3" w:rsidRDefault="00F61A38" w:rsidP="00811DCF">
            <w:pPr>
              <w:jc w:val="center"/>
              <w:rPr>
                <w:color w:val="000000"/>
                <w:lang w:val="uk-UA"/>
              </w:rPr>
            </w:pPr>
            <w:r w:rsidRPr="00602AA3">
              <w:rPr>
                <w:color w:val="000000"/>
                <w:lang w:val="uk-UA"/>
              </w:rPr>
              <w:t xml:space="preserve">Тиждень </w:t>
            </w:r>
            <w:r>
              <w:rPr>
                <w:color w:val="000000"/>
                <w:lang w:val="uk-UA"/>
              </w:rPr>
              <w:t>8</w:t>
            </w:r>
          </w:p>
          <w:p w:rsidR="00F61A38" w:rsidRPr="00602AA3" w:rsidRDefault="00F61A38" w:rsidP="00811DC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Лекція 8</w:t>
            </w:r>
          </w:p>
        </w:tc>
        <w:tc>
          <w:tcPr>
            <w:tcW w:w="2246" w:type="dxa"/>
          </w:tcPr>
          <w:p w:rsidR="00F61A38" w:rsidRPr="009A0F4C" w:rsidRDefault="00F61A38" w:rsidP="00811DCF">
            <w:pPr>
              <w:jc w:val="center"/>
              <w:rPr>
                <w:color w:val="000000"/>
                <w:lang w:val="ru-RU"/>
              </w:rPr>
            </w:pPr>
            <w:r w:rsidRPr="00BC78B3">
              <w:rPr>
                <w:bCs/>
                <w:spacing w:val="-2"/>
                <w:lang w:val="uk-UA"/>
              </w:rPr>
              <w:t xml:space="preserve">Цілістність. Протоколи </w:t>
            </w:r>
            <w:r w:rsidRPr="00BC78B3">
              <w:rPr>
                <w:rFonts w:eastAsia="SFRM1000"/>
                <w:lang w:val="uk-UA"/>
              </w:rPr>
              <w:t>аутентифікації і електрон</w:t>
            </w:r>
            <w:r w:rsidRPr="009A0F4C">
              <w:rPr>
                <w:rFonts w:eastAsia="SFRM1000"/>
                <w:lang w:val="ru-RU"/>
              </w:rPr>
              <w:t>н</w:t>
            </w:r>
            <w:r w:rsidRPr="00BC78B3">
              <w:rPr>
                <w:rFonts w:eastAsia="SFRM1000"/>
                <w:lang w:val="uk-UA"/>
              </w:rPr>
              <w:t xml:space="preserve">ого підпису. </w:t>
            </w:r>
            <w:r w:rsidRPr="009A0F4C">
              <w:rPr>
                <w:rFonts w:eastAsia="SFRM1000"/>
                <w:lang w:val="ru-RU"/>
              </w:rPr>
              <w:t>Не</w:t>
            </w:r>
            <w:r w:rsidRPr="00BC78B3">
              <w:rPr>
                <w:rFonts w:eastAsia="SFRM1000"/>
                <w:lang w:val="uk-UA"/>
              </w:rPr>
              <w:t>від</w:t>
            </w:r>
            <w:r w:rsidRPr="009A0F4C">
              <w:rPr>
                <w:rFonts w:eastAsia="SFRM1000"/>
                <w:lang w:val="ru-RU"/>
              </w:rPr>
              <w:t>сл</w:t>
            </w:r>
            <w:r w:rsidRPr="00BC78B3">
              <w:rPr>
                <w:rFonts w:eastAsia="SFRM1000"/>
                <w:lang w:val="uk-UA"/>
              </w:rPr>
              <w:t>ідкованість</w:t>
            </w:r>
            <w:r w:rsidRPr="009A0F4C">
              <w:rPr>
                <w:rFonts w:eastAsia="SFRM1000"/>
                <w:lang w:val="ru-RU"/>
              </w:rPr>
              <w:t xml:space="preserve">. </w:t>
            </w:r>
            <w:r w:rsidRPr="00BC78B3">
              <w:rPr>
                <w:rFonts w:eastAsia="SFRM1000"/>
                <w:lang w:val="uk-UA"/>
              </w:rPr>
              <w:t>Е</w:t>
            </w:r>
            <w:r w:rsidRPr="009A0F4C">
              <w:rPr>
                <w:rFonts w:eastAsia="SFRM1000"/>
                <w:lang w:val="ru-RU"/>
              </w:rPr>
              <w:t>лектронн</w:t>
            </w:r>
            <w:r w:rsidRPr="00BC78B3">
              <w:rPr>
                <w:rFonts w:eastAsia="SFRM1000"/>
                <w:lang w:val="uk-UA"/>
              </w:rPr>
              <w:t>і</w:t>
            </w:r>
            <w:r w:rsidRPr="009A0F4C">
              <w:rPr>
                <w:rFonts w:eastAsia="SFRM1000"/>
                <w:lang w:val="ru-RU"/>
              </w:rPr>
              <w:t xml:space="preserve"> </w:t>
            </w:r>
            <w:r w:rsidRPr="00BC78B3">
              <w:rPr>
                <w:rFonts w:eastAsia="SFRM1000"/>
                <w:lang w:val="uk-UA"/>
              </w:rPr>
              <w:t xml:space="preserve">гроші. </w:t>
            </w:r>
            <w:r w:rsidRPr="009A0F4C">
              <w:rPr>
                <w:rFonts w:eastAsia="SFRM1000"/>
                <w:lang w:val="ru-RU"/>
              </w:rPr>
              <w:t>Протокол</w:t>
            </w:r>
            <w:r w:rsidRPr="00BC78B3">
              <w:rPr>
                <w:rFonts w:eastAsia="SFRM1000"/>
                <w:lang w:val="uk-UA"/>
              </w:rPr>
              <w:t>и</w:t>
            </w:r>
            <w:r w:rsidRPr="009A0F4C">
              <w:rPr>
                <w:rFonts w:eastAsia="SFRM1000"/>
                <w:lang w:val="ru-RU"/>
              </w:rPr>
              <w:t xml:space="preserve"> тип</w:t>
            </w:r>
            <w:r w:rsidRPr="00BC78B3">
              <w:rPr>
                <w:rFonts w:eastAsia="SFRM1000"/>
                <w:lang w:val="uk-UA"/>
              </w:rPr>
              <w:t>у</w:t>
            </w:r>
            <w:r w:rsidRPr="009A0F4C">
              <w:rPr>
                <w:rFonts w:eastAsia="SFRM1000"/>
                <w:lang w:val="ru-RU"/>
              </w:rPr>
              <w:t xml:space="preserve"> п</w:t>
            </w:r>
            <w:r w:rsidRPr="00BC78B3">
              <w:rPr>
                <w:rFonts w:eastAsia="SFRM1000"/>
                <w:lang w:val="uk-UA"/>
              </w:rPr>
              <w:t xml:space="preserve">ідкидання </w:t>
            </w:r>
            <w:r w:rsidRPr="009A0F4C">
              <w:rPr>
                <w:rFonts w:eastAsia="SFRM1000"/>
                <w:lang w:val="ru-RU"/>
              </w:rPr>
              <w:t>монет</w:t>
            </w:r>
            <w:r w:rsidRPr="00BC78B3">
              <w:rPr>
                <w:rFonts w:eastAsia="SFRM1000"/>
                <w:lang w:val="uk-UA"/>
              </w:rPr>
              <w:t>и</w:t>
            </w:r>
            <w:r w:rsidRPr="009A0F4C">
              <w:rPr>
                <w:rFonts w:eastAsia="SFRM1000"/>
                <w:lang w:val="ru-RU"/>
              </w:rPr>
              <w:t xml:space="preserve"> по телефону</w:t>
            </w:r>
          </w:p>
        </w:tc>
        <w:tc>
          <w:tcPr>
            <w:tcW w:w="3918" w:type="dxa"/>
          </w:tcPr>
          <w:p w:rsidR="00F61A38" w:rsidRDefault="00F61A38" w:rsidP="00811DCF">
            <w:pPr>
              <w:jc w:val="center"/>
              <w:rPr>
                <w:iCs/>
                <w:lang w:val="uk-UA"/>
              </w:rPr>
            </w:pPr>
          </w:p>
          <w:p w:rsidR="00F61A38" w:rsidRPr="00602AA3" w:rsidRDefault="00F61A38" w:rsidP="00811DCF">
            <w:pPr>
              <w:jc w:val="center"/>
              <w:rPr>
                <w:color w:val="000000"/>
                <w:lang w:val="uk-UA"/>
              </w:rPr>
            </w:pPr>
            <w:r>
              <w:rPr>
                <w:iCs/>
                <w:lang w:val="uk-UA"/>
              </w:rPr>
              <w:t>О</w:t>
            </w:r>
            <w:r w:rsidRPr="0036511A">
              <w:rPr>
                <w:iCs/>
                <w:lang w:val="uk-UA"/>
              </w:rPr>
              <w:t>питування</w:t>
            </w:r>
          </w:p>
        </w:tc>
        <w:tc>
          <w:tcPr>
            <w:tcW w:w="1702" w:type="dxa"/>
            <w:vMerge w:val="restart"/>
          </w:tcPr>
          <w:p w:rsidR="00F61A38" w:rsidRDefault="00F61A38" w:rsidP="00811DCF">
            <w:pPr>
              <w:jc w:val="center"/>
              <w:rPr>
                <w:color w:val="000000"/>
                <w:lang w:val="uk-UA"/>
              </w:rPr>
            </w:pPr>
          </w:p>
          <w:p w:rsidR="00F61A38" w:rsidRDefault="00F61A38" w:rsidP="00811DCF">
            <w:pPr>
              <w:jc w:val="center"/>
              <w:rPr>
                <w:color w:val="000000"/>
                <w:lang w:val="uk-UA"/>
              </w:rPr>
            </w:pPr>
          </w:p>
          <w:p w:rsidR="00F61A38" w:rsidRPr="00602AA3" w:rsidRDefault="00F61A38" w:rsidP="00811DC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</w:t>
            </w:r>
          </w:p>
        </w:tc>
      </w:tr>
      <w:tr w:rsidR="00F61A38" w:rsidRPr="00FF1879" w:rsidTr="009A0F4C">
        <w:trPr>
          <w:trHeight w:val="834"/>
        </w:trPr>
        <w:tc>
          <w:tcPr>
            <w:tcW w:w="1811" w:type="dxa"/>
          </w:tcPr>
          <w:p w:rsidR="00F61A38" w:rsidRPr="00602AA3" w:rsidRDefault="00F61A38" w:rsidP="00811DCF">
            <w:pPr>
              <w:jc w:val="center"/>
              <w:rPr>
                <w:color w:val="000000"/>
                <w:lang w:val="uk-UA"/>
              </w:rPr>
            </w:pPr>
            <w:r w:rsidRPr="00602AA3">
              <w:rPr>
                <w:color w:val="000000"/>
                <w:lang w:val="uk-UA"/>
              </w:rPr>
              <w:t xml:space="preserve">Тиждень </w:t>
            </w:r>
            <w:r>
              <w:rPr>
                <w:color w:val="000000"/>
                <w:lang w:val="uk-UA"/>
              </w:rPr>
              <w:t>8</w:t>
            </w:r>
          </w:p>
          <w:p w:rsidR="00F61A38" w:rsidRPr="00602AA3" w:rsidRDefault="00F61A38" w:rsidP="00811DC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Парактичне заняття 8</w:t>
            </w:r>
          </w:p>
        </w:tc>
        <w:tc>
          <w:tcPr>
            <w:tcW w:w="2246" w:type="dxa"/>
          </w:tcPr>
          <w:p w:rsidR="00F61A38" w:rsidRPr="009A0F4C" w:rsidRDefault="00F61A38" w:rsidP="00BF4A0E">
            <w:pPr>
              <w:jc w:val="center"/>
              <w:rPr>
                <w:color w:val="000000"/>
                <w:lang w:val="ru-RU"/>
              </w:rPr>
            </w:pPr>
            <w:r w:rsidRPr="00BC78B3">
              <w:rPr>
                <w:bCs/>
                <w:spacing w:val="-2"/>
                <w:lang w:val="uk-UA"/>
              </w:rPr>
              <w:t xml:space="preserve">Цілістність. Протоколи </w:t>
            </w:r>
            <w:r w:rsidRPr="00BC78B3">
              <w:rPr>
                <w:rFonts w:eastAsia="SFRM1000"/>
                <w:lang w:val="uk-UA"/>
              </w:rPr>
              <w:t>аутентифікації і електрон</w:t>
            </w:r>
            <w:r w:rsidRPr="009A0F4C">
              <w:rPr>
                <w:rFonts w:eastAsia="SFRM1000"/>
                <w:lang w:val="ru-RU"/>
              </w:rPr>
              <w:t>н</w:t>
            </w:r>
            <w:r w:rsidRPr="00BC78B3">
              <w:rPr>
                <w:rFonts w:eastAsia="SFRM1000"/>
                <w:lang w:val="uk-UA"/>
              </w:rPr>
              <w:t xml:space="preserve">ого підпису. </w:t>
            </w:r>
            <w:r w:rsidRPr="009A0F4C">
              <w:rPr>
                <w:rFonts w:eastAsia="SFRM1000"/>
                <w:lang w:val="ru-RU"/>
              </w:rPr>
              <w:t>Не</w:t>
            </w:r>
            <w:r w:rsidRPr="00BC78B3">
              <w:rPr>
                <w:rFonts w:eastAsia="SFRM1000"/>
                <w:lang w:val="uk-UA"/>
              </w:rPr>
              <w:t>від</w:t>
            </w:r>
            <w:r w:rsidRPr="009A0F4C">
              <w:rPr>
                <w:rFonts w:eastAsia="SFRM1000"/>
                <w:lang w:val="ru-RU"/>
              </w:rPr>
              <w:t>сл</w:t>
            </w:r>
            <w:r w:rsidRPr="00BC78B3">
              <w:rPr>
                <w:rFonts w:eastAsia="SFRM1000"/>
                <w:lang w:val="uk-UA"/>
              </w:rPr>
              <w:t>ідкованість</w:t>
            </w:r>
            <w:r w:rsidRPr="009A0F4C">
              <w:rPr>
                <w:rFonts w:eastAsia="SFRM1000"/>
                <w:lang w:val="ru-RU"/>
              </w:rPr>
              <w:t xml:space="preserve">. </w:t>
            </w:r>
            <w:r w:rsidRPr="00BC78B3">
              <w:rPr>
                <w:rFonts w:eastAsia="SFRM1000"/>
                <w:lang w:val="uk-UA"/>
              </w:rPr>
              <w:t>Е</w:t>
            </w:r>
            <w:r w:rsidRPr="009A0F4C">
              <w:rPr>
                <w:rFonts w:eastAsia="SFRM1000"/>
                <w:lang w:val="ru-RU"/>
              </w:rPr>
              <w:t>лектронн</w:t>
            </w:r>
            <w:r w:rsidRPr="00BC78B3">
              <w:rPr>
                <w:rFonts w:eastAsia="SFRM1000"/>
                <w:lang w:val="uk-UA"/>
              </w:rPr>
              <w:t>і</w:t>
            </w:r>
            <w:r w:rsidRPr="009A0F4C">
              <w:rPr>
                <w:rFonts w:eastAsia="SFRM1000"/>
                <w:lang w:val="ru-RU"/>
              </w:rPr>
              <w:t xml:space="preserve"> </w:t>
            </w:r>
            <w:r w:rsidRPr="00BC78B3">
              <w:rPr>
                <w:rFonts w:eastAsia="SFRM1000"/>
                <w:lang w:val="uk-UA"/>
              </w:rPr>
              <w:t xml:space="preserve">гроші. </w:t>
            </w:r>
            <w:r w:rsidRPr="009A0F4C">
              <w:rPr>
                <w:rFonts w:eastAsia="SFRM1000"/>
                <w:lang w:val="ru-RU"/>
              </w:rPr>
              <w:t>Протокол</w:t>
            </w:r>
            <w:r w:rsidRPr="00BC78B3">
              <w:rPr>
                <w:rFonts w:eastAsia="SFRM1000"/>
                <w:lang w:val="uk-UA"/>
              </w:rPr>
              <w:t>и</w:t>
            </w:r>
            <w:r w:rsidRPr="009A0F4C">
              <w:rPr>
                <w:rFonts w:eastAsia="SFRM1000"/>
                <w:lang w:val="ru-RU"/>
              </w:rPr>
              <w:t xml:space="preserve"> тип</w:t>
            </w:r>
            <w:r w:rsidRPr="00BC78B3">
              <w:rPr>
                <w:rFonts w:eastAsia="SFRM1000"/>
                <w:lang w:val="uk-UA"/>
              </w:rPr>
              <w:t>у</w:t>
            </w:r>
            <w:r w:rsidRPr="009A0F4C">
              <w:rPr>
                <w:rFonts w:eastAsia="SFRM1000"/>
                <w:lang w:val="ru-RU"/>
              </w:rPr>
              <w:t xml:space="preserve"> п</w:t>
            </w:r>
            <w:r w:rsidRPr="00BC78B3">
              <w:rPr>
                <w:rFonts w:eastAsia="SFRM1000"/>
                <w:lang w:val="uk-UA"/>
              </w:rPr>
              <w:t xml:space="preserve">ідкидання </w:t>
            </w:r>
            <w:r w:rsidRPr="009A0F4C">
              <w:rPr>
                <w:rFonts w:eastAsia="SFRM1000"/>
                <w:lang w:val="ru-RU"/>
              </w:rPr>
              <w:t>монет</w:t>
            </w:r>
            <w:r w:rsidRPr="00BC78B3">
              <w:rPr>
                <w:rFonts w:eastAsia="SFRM1000"/>
                <w:lang w:val="uk-UA"/>
              </w:rPr>
              <w:t>и</w:t>
            </w:r>
            <w:r w:rsidRPr="009A0F4C">
              <w:rPr>
                <w:rFonts w:eastAsia="SFRM1000"/>
                <w:lang w:val="ru-RU"/>
              </w:rPr>
              <w:t xml:space="preserve"> по телефону</w:t>
            </w:r>
          </w:p>
        </w:tc>
        <w:tc>
          <w:tcPr>
            <w:tcW w:w="3918" w:type="dxa"/>
          </w:tcPr>
          <w:p w:rsidR="00F61A38" w:rsidRPr="00602AA3" w:rsidRDefault="00F61A38" w:rsidP="00811DCF">
            <w:pPr>
              <w:jc w:val="center"/>
              <w:rPr>
                <w:color w:val="000000"/>
                <w:lang w:val="uk-UA"/>
              </w:rPr>
            </w:pPr>
            <w:r>
              <w:rPr>
                <w:iCs/>
                <w:lang w:val="uk-UA"/>
              </w:rPr>
              <w:t>Розв</w:t>
            </w:r>
            <w:r w:rsidRPr="00843A40">
              <w:rPr>
                <w:color w:val="000000"/>
                <w:lang w:val="ru-RU"/>
              </w:rPr>
              <w:t>’</w:t>
            </w:r>
            <w:r>
              <w:rPr>
                <w:iCs/>
                <w:lang w:val="uk-UA"/>
              </w:rPr>
              <w:t>язання типових прикладів за темою</w:t>
            </w:r>
          </w:p>
        </w:tc>
        <w:tc>
          <w:tcPr>
            <w:tcW w:w="1702" w:type="dxa"/>
            <w:vMerge/>
          </w:tcPr>
          <w:p w:rsidR="00F61A38" w:rsidRPr="00602AA3" w:rsidRDefault="00F61A38" w:rsidP="00811DCF">
            <w:pPr>
              <w:jc w:val="center"/>
              <w:rPr>
                <w:color w:val="000000"/>
                <w:lang w:val="uk-UA"/>
              </w:rPr>
            </w:pPr>
          </w:p>
        </w:tc>
      </w:tr>
      <w:tr w:rsidR="00F61A38" w:rsidRPr="00602AA3" w:rsidTr="009A0F4C">
        <w:tc>
          <w:tcPr>
            <w:tcW w:w="9677" w:type="dxa"/>
            <w:gridSpan w:val="4"/>
          </w:tcPr>
          <w:p w:rsidR="00F61A38" w:rsidRPr="00602AA3" w:rsidRDefault="00F61A38" w:rsidP="00811DC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Змістовий модуль 5</w:t>
            </w:r>
          </w:p>
        </w:tc>
      </w:tr>
      <w:tr w:rsidR="00F61A38" w:rsidRPr="00602AA3" w:rsidTr="009A0F4C">
        <w:tc>
          <w:tcPr>
            <w:tcW w:w="1811" w:type="dxa"/>
          </w:tcPr>
          <w:p w:rsidR="00F61A38" w:rsidRPr="00602AA3" w:rsidRDefault="00F61A38" w:rsidP="00811DCF">
            <w:pPr>
              <w:jc w:val="center"/>
              <w:rPr>
                <w:color w:val="000000"/>
                <w:lang w:val="uk-UA"/>
              </w:rPr>
            </w:pPr>
            <w:r w:rsidRPr="00602AA3">
              <w:rPr>
                <w:color w:val="000000"/>
                <w:lang w:val="uk-UA"/>
              </w:rPr>
              <w:t xml:space="preserve">Тиждень </w:t>
            </w:r>
            <w:r>
              <w:rPr>
                <w:color w:val="000000"/>
                <w:lang w:val="uk-UA"/>
              </w:rPr>
              <w:t>9</w:t>
            </w:r>
          </w:p>
          <w:p w:rsidR="00F61A38" w:rsidRPr="00602AA3" w:rsidRDefault="00F61A38" w:rsidP="00811DC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Лекція 9</w:t>
            </w:r>
          </w:p>
        </w:tc>
        <w:tc>
          <w:tcPr>
            <w:tcW w:w="2246" w:type="dxa"/>
          </w:tcPr>
          <w:p w:rsidR="00F61A38" w:rsidRPr="009A0F4C" w:rsidRDefault="00F61A38" w:rsidP="00BF4A0E">
            <w:pPr>
              <w:jc w:val="center"/>
              <w:rPr>
                <w:color w:val="000000"/>
                <w:lang w:val="ru-RU"/>
              </w:rPr>
            </w:pPr>
            <w:r w:rsidRPr="00BC78B3">
              <w:rPr>
                <w:bCs/>
                <w:spacing w:val="-2"/>
                <w:lang w:val="uk-UA"/>
              </w:rPr>
              <w:t xml:space="preserve">Цілістність. Протоколи </w:t>
            </w:r>
            <w:r w:rsidRPr="00BC78B3">
              <w:rPr>
                <w:rFonts w:eastAsia="SFRM1000"/>
                <w:lang w:val="uk-UA"/>
              </w:rPr>
              <w:t>аутентифікації і електрон</w:t>
            </w:r>
            <w:r w:rsidRPr="009A0F4C">
              <w:rPr>
                <w:rFonts w:eastAsia="SFRM1000"/>
                <w:lang w:val="ru-RU"/>
              </w:rPr>
              <w:t>н</w:t>
            </w:r>
            <w:r w:rsidRPr="00BC78B3">
              <w:rPr>
                <w:rFonts w:eastAsia="SFRM1000"/>
                <w:lang w:val="uk-UA"/>
              </w:rPr>
              <w:t xml:space="preserve">ого підпису. </w:t>
            </w:r>
            <w:r w:rsidRPr="009A0F4C">
              <w:rPr>
                <w:rFonts w:eastAsia="SFRM1000"/>
                <w:lang w:val="ru-RU"/>
              </w:rPr>
              <w:t>Не</w:t>
            </w:r>
            <w:r w:rsidRPr="00BC78B3">
              <w:rPr>
                <w:rFonts w:eastAsia="SFRM1000"/>
                <w:lang w:val="uk-UA"/>
              </w:rPr>
              <w:t>від</w:t>
            </w:r>
            <w:r w:rsidRPr="009A0F4C">
              <w:rPr>
                <w:rFonts w:eastAsia="SFRM1000"/>
                <w:lang w:val="ru-RU"/>
              </w:rPr>
              <w:t>сл</w:t>
            </w:r>
            <w:r w:rsidRPr="00BC78B3">
              <w:rPr>
                <w:rFonts w:eastAsia="SFRM1000"/>
                <w:lang w:val="uk-UA"/>
              </w:rPr>
              <w:t>ідкованість</w:t>
            </w:r>
            <w:r w:rsidRPr="009A0F4C">
              <w:rPr>
                <w:rFonts w:eastAsia="SFRM1000"/>
                <w:lang w:val="ru-RU"/>
              </w:rPr>
              <w:t xml:space="preserve">. </w:t>
            </w:r>
            <w:r w:rsidRPr="00BC78B3">
              <w:rPr>
                <w:rFonts w:eastAsia="SFRM1000"/>
                <w:lang w:val="uk-UA"/>
              </w:rPr>
              <w:t>Е</w:t>
            </w:r>
            <w:r w:rsidRPr="009A0F4C">
              <w:rPr>
                <w:rFonts w:eastAsia="SFRM1000"/>
                <w:lang w:val="ru-RU"/>
              </w:rPr>
              <w:t>лектронн</w:t>
            </w:r>
            <w:r w:rsidRPr="00BC78B3">
              <w:rPr>
                <w:rFonts w:eastAsia="SFRM1000"/>
                <w:lang w:val="uk-UA"/>
              </w:rPr>
              <w:t>і</w:t>
            </w:r>
            <w:r w:rsidRPr="009A0F4C">
              <w:rPr>
                <w:rFonts w:eastAsia="SFRM1000"/>
                <w:lang w:val="ru-RU"/>
              </w:rPr>
              <w:t xml:space="preserve"> </w:t>
            </w:r>
            <w:r w:rsidRPr="00BC78B3">
              <w:rPr>
                <w:rFonts w:eastAsia="SFRM1000"/>
                <w:lang w:val="uk-UA"/>
              </w:rPr>
              <w:t xml:space="preserve">гроші. </w:t>
            </w:r>
            <w:r w:rsidRPr="009A0F4C">
              <w:rPr>
                <w:rFonts w:eastAsia="SFRM1000"/>
                <w:lang w:val="ru-RU"/>
              </w:rPr>
              <w:t>Протокол</w:t>
            </w:r>
            <w:r w:rsidRPr="00BC78B3">
              <w:rPr>
                <w:rFonts w:eastAsia="SFRM1000"/>
                <w:lang w:val="uk-UA"/>
              </w:rPr>
              <w:t>и</w:t>
            </w:r>
            <w:r w:rsidRPr="009A0F4C">
              <w:rPr>
                <w:rFonts w:eastAsia="SFRM1000"/>
                <w:lang w:val="ru-RU"/>
              </w:rPr>
              <w:t xml:space="preserve"> тип</w:t>
            </w:r>
            <w:r w:rsidRPr="00BC78B3">
              <w:rPr>
                <w:rFonts w:eastAsia="SFRM1000"/>
                <w:lang w:val="uk-UA"/>
              </w:rPr>
              <w:t>у</w:t>
            </w:r>
            <w:r w:rsidRPr="009A0F4C">
              <w:rPr>
                <w:rFonts w:eastAsia="SFRM1000"/>
                <w:lang w:val="ru-RU"/>
              </w:rPr>
              <w:t xml:space="preserve"> п</w:t>
            </w:r>
            <w:r w:rsidRPr="00BC78B3">
              <w:rPr>
                <w:rFonts w:eastAsia="SFRM1000"/>
                <w:lang w:val="uk-UA"/>
              </w:rPr>
              <w:t xml:space="preserve">ідкидання </w:t>
            </w:r>
            <w:r w:rsidRPr="009A0F4C">
              <w:rPr>
                <w:rFonts w:eastAsia="SFRM1000"/>
                <w:lang w:val="ru-RU"/>
              </w:rPr>
              <w:t>монет</w:t>
            </w:r>
            <w:r w:rsidRPr="00BC78B3">
              <w:rPr>
                <w:rFonts w:eastAsia="SFRM1000"/>
                <w:lang w:val="uk-UA"/>
              </w:rPr>
              <w:t>и</w:t>
            </w:r>
            <w:r w:rsidRPr="009A0F4C">
              <w:rPr>
                <w:rFonts w:eastAsia="SFRM1000"/>
                <w:lang w:val="ru-RU"/>
              </w:rPr>
              <w:t xml:space="preserve"> по телефону</w:t>
            </w:r>
          </w:p>
        </w:tc>
        <w:tc>
          <w:tcPr>
            <w:tcW w:w="3918" w:type="dxa"/>
          </w:tcPr>
          <w:p w:rsidR="00F61A38" w:rsidRPr="00602AA3" w:rsidRDefault="00F61A38" w:rsidP="00811DCF">
            <w:pPr>
              <w:jc w:val="center"/>
              <w:rPr>
                <w:color w:val="000000"/>
                <w:lang w:val="uk-UA"/>
              </w:rPr>
            </w:pPr>
            <w:r>
              <w:rPr>
                <w:iCs/>
                <w:lang w:val="uk-UA"/>
              </w:rPr>
              <w:t>О</w:t>
            </w:r>
            <w:r w:rsidRPr="0036511A">
              <w:rPr>
                <w:iCs/>
                <w:lang w:val="uk-UA"/>
              </w:rPr>
              <w:t>питування</w:t>
            </w:r>
          </w:p>
        </w:tc>
        <w:tc>
          <w:tcPr>
            <w:tcW w:w="1702" w:type="dxa"/>
            <w:vMerge w:val="restart"/>
          </w:tcPr>
          <w:p w:rsidR="00F61A38" w:rsidRDefault="00F61A38" w:rsidP="00811DCF">
            <w:pPr>
              <w:jc w:val="center"/>
              <w:rPr>
                <w:color w:val="000000"/>
                <w:lang w:val="uk-UA"/>
              </w:rPr>
            </w:pPr>
          </w:p>
          <w:p w:rsidR="00F61A38" w:rsidRDefault="00F61A38" w:rsidP="00811DCF">
            <w:pPr>
              <w:jc w:val="center"/>
              <w:rPr>
                <w:color w:val="000000"/>
                <w:lang w:val="uk-UA"/>
              </w:rPr>
            </w:pPr>
          </w:p>
          <w:p w:rsidR="00F61A38" w:rsidRPr="00602AA3" w:rsidRDefault="00F61A38" w:rsidP="00811DC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</w:t>
            </w:r>
          </w:p>
        </w:tc>
      </w:tr>
      <w:tr w:rsidR="00F61A38" w:rsidRPr="00FF1879" w:rsidTr="00636C68">
        <w:trPr>
          <w:trHeight w:val="350"/>
        </w:trPr>
        <w:tc>
          <w:tcPr>
            <w:tcW w:w="1811" w:type="dxa"/>
          </w:tcPr>
          <w:p w:rsidR="00F61A38" w:rsidRPr="00602AA3" w:rsidRDefault="00F61A38" w:rsidP="00811DCF">
            <w:pPr>
              <w:jc w:val="center"/>
              <w:rPr>
                <w:color w:val="000000"/>
                <w:lang w:val="uk-UA"/>
              </w:rPr>
            </w:pPr>
            <w:r w:rsidRPr="00602AA3">
              <w:rPr>
                <w:color w:val="000000"/>
                <w:lang w:val="uk-UA"/>
              </w:rPr>
              <w:t xml:space="preserve">Тиждень </w:t>
            </w:r>
            <w:r>
              <w:rPr>
                <w:color w:val="000000"/>
                <w:lang w:val="uk-UA"/>
              </w:rPr>
              <w:t>9</w:t>
            </w:r>
          </w:p>
          <w:p w:rsidR="00F61A38" w:rsidRPr="00602AA3" w:rsidRDefault="00F61A38" w:rsidP="00811DC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Парактичне заняття 9</w:t>
            </w:r>
          </w:p>
        </w:tc>
        <w:tc>
          <w:tcPr>
            <w:tcW w:w="2246" w:type="dxa"/>
          </w:tcPr>
          <w:p w:rsidR="00F61A38" w:rsidRPr="009A0F4C" w:rsidRDefault="00F61A38" w:rsidP="00BF4A0E">
            <w:pPr>
              <w:jc w:val="center"/>
              <w:rPr>
                <w:color w:val="000000"/>
                <w:lang w:val="ru-RU"/>
              </w:rPr>
            </w:pPr>
            <w:r w:rsidRPr="00BC78B3">
              <w:rPr>
                <w:bCs/>
                <w:spacing w:val="-2"/>
                <w:lang w:val="uk-UA"/>
              </w:rPr>
              <w:t xml:space="preserve">Цілістність. Протоколи </w:t>
            </w:r>
            <w:r w:rsidRPr="00BC78B3">
              <w:rPr>
                <w:rFonts w:eastAsia="SFRM1000"/>
                <w:lang w:val="uk-UA"/>
              </w:rPr>
              <w:t>аутентифікації і електрон</w:t>
            </w:r>
            <w:r w:rsidRPr="009A0F4C">
              <w:rPr>
                <w:rFonts w:eastAsia="SFRM1000"/>
                <w:lang w:val="ru-RU"/>
              </w:rPr>
              <w:t>н</w:t>
            </w:r>
            <w:r w:rsidRPr="00BC78B3">
              <w:rPr>
                <w:rFonts w:eastAsia="SFRM1000"/>
                <w:lang w:val="uk-UA"/>
              </w:rPr>
              <w:t xml:space="preserve">ого підпису. </w:t>
            </w:r>
            <w:r w:rsidRPr="009A0F4C">
              <w:rPr>
                <w:rFonts w:eastAsia="SFRM1000"/>
                <w:lang w:val="ru-RU"/>
              </w:rPr>
              <w:t>Не</w:t>
            </w:r>
            <w:r w:rsidRPr="00BC78B3">
              <w:rPr>
                <w:rFonts w:eastAsia="SFRM1000"/>
                <w:lang w:val="uk-UA"/>
              </w:rPr>
              <w:t>від</w:t>
            </w:r>
            <w:r w:rsidRPr="009A0F4C">
              <w:rPr>
                <w:rFonts w:eastAsia="SFRM1000"/>
                <w:lang w:val="ru-RU"/>
              </w:rPr>
              <w:t>сл</w:t>
            </w:r>
            <w:r w:rsidRPr="00BC78B3">
              <w:rPr>
                <w:rFonts w:eastAsia="SFRM1000"/>
                <w:lang w:val="uk-UA"/>
              </w:rPr>
              <w:t>ідкованість</w:t>
            </w:r>
            <w:r w:rsidRPr="009A0F4C">
              <w:rPr>
                <w:rFonts w:eastAsia="SFRM1000"/>
                <w:lang w:val="ru-RU"/>
              </w:rPr>
              <w:t xml:space="preserve">. </w:t>
            </w:r>
            <w:r w:rsidRPr="00BC78B3">
              <w:rPr>
                <w:rFonts w:eastAsia="SFRM1000"/>
                <w:lang w:val="uk-UA"/>
              </w:rPr>
              <w:t>Е</w:t>
            </w:r>
            <w:r w:rsidRPr="009A0F4C">
              <w:rPr>
                <w:rFonts w:eastAsia="SFRM1000"/>
                <w:lang w:val="ru-RU"/>
              </w:rPr>
              <w:t>лектронн</w:t>
            </w:r>
            <w:r w:rsidRPr="00BC78B3">
              <w:rPr>
                <w:rFonts w:eastAsia="SFRM1000"/>
                <w:lang w:val="uk-UA"/>
              </w:rPr>
              <w:t>і</w:t>
            </w:r>
            <w:r w:rsidRPr="009A0F4C">
              <w:rPr>
                <w:rFonts w:eastAsia="SFRM1000"/>
                <w:lang w:val="ru-RU"/>
              </w:rPr>
              <w:t xml:space="preserve"> </w:t>
            </w:r>
            <w:r w:rsidRPr="00BC78B3">
              <w:rPr>
                <w:rFonts w:eastAsia="SFRM1000"/>
                <w:lang w:val="uk-UA"/>
              </w:rPr>
              <w:t xml:space="preserve">гроші. </w:t>
            </w:r>
            <w:r w:rsidRPr="009A0F4C">
              <w:rPr>
                <w:rFonts w:eastAsia="SFRM1000"/>
                <w:lang w:val="ru-RU"/>
              </w:rPr>
              <w:t>Протокол</w:t>
            </w:r>
            <w:r w:rsidRPr="00BC78B3">
              <w:rPr>
                <w:rFonts w:eastAsia="SFRM1000"/>
                <w:lang w:val="uk-UA"/>
              </w:rPr>
              <w:t>и</w:t>
            </w:r>
            <w:r w:rsidRPr="009A0F4C">
              <w:rPr>
                <w:rFonts w:eastAsia="SFRM1000"/>
                <w:lang w:val="ru-RU"/>
              </w:rPr>
              <w:t xml:space="preserve"> тип</w:t>
            </w:r>
            <w:r w:rsidRPr="00BC78B3">
              <w:rPr>
                <w:rFonts w:eastAsia="SFRM1000"/>
                <w:lang w:val="uk-UA"/>
              </w:rPr>
              <w:t>у</w:t>
            </w:r>
            <w:r w:rsidRPr="009A0F4C">
              <w:rPr>
                <w:rFonts w:eastAsia="SFRM1000"/>
                <w:lang w:val="ru-RU"/>
              </w:rPr>
              <w:t xml:space="preserve"> п</w:t>
            </w:r>
            <w:r w:rsidRPr="00BC78B3">
              <w:rPr>
                <w:rFonts w:eastAsia="SFRM1000"/>
                <w:lang w:val="uk-UA"/>
              </w:rPr>
              <w:t xml:space="preserve">ідкидання </w:t>
            </w:r>
            <w:r w:rsidRPr="009A0F4C">
              <w:rPr>
                <w:rFonts w:eastAsia="SFRM1000"/>
                <w:lang w:val="ru-RU"/>
              </w:rPr>
              <w:t>монет</w:t>
            </w:r>
            <w:r w:rsidRPr="00BC78B3">
              <w:rPr>
                <w:rFonts w:eastAsia="SFRM1000"/>
                <w:lang w:val="uk-UA"/>
              </w:rPr>
              <w:t>и</w:t>
            </w:r>
            <w:r w:rsidRPr="009A0F4C">
              <w:rPr>
                <w:rFonts w:eastAsia="SFRM1000"/>
                <w:lang w:val="ru-RU"/>
              </w:rPr>
              <w:t xml:space="preserve"> по телефону</w:t>
            </w:r>
          </w:p>
        </w:tc>
        <w:tc>
          <w:tcPr>
            <w:tcW w:w="3918" w:type="dxa"/>
          </w:tcPr>
          <w:p w:rsidR="00F61A38" w:rsidRPr="00602AA3" w:rsidRDefault="00F61A38" w:rsidP="00811DCF">
            <w:pPr>
              <w:jc w:val="center"/>
              <w:rPr>
                <w:color w:val="000000"/>
                <w:lang w:val="uk-UA"/>
              </w:rPr>
            </w:pPr>
            <w:r>
              <w:rPr>
                <w:iCs/>
                <w:lang w:val="uk-UA"/>
              </w:rPr>
              <w:t>Розв</w:t>
            </w:r>
            <w:r w:rsidRPr="00843A40">
              <w:rPr>
                <w:color w:val="000000"/>
                <w:lang w:val="ru-RU"/>
              </w:rPr>
              <w:t>’</w:t>
            </w:r>
            <w:r>
              <w:rPr>
                <w:iCs/>
                <w:lang w:val="uk-UA"/>
              </w:rPr>
              <w:t>язання типових прикладів за темою</w:t>
            </w:r>
          </w:p>
        </w:tc>
        <w:tc>
          <w:tcPr>
            <w:tcW w:w="1702" w:type="dxa"/>
            <w:vMerge/>
          </w:tcPr>
          <w:p w:rsidR="00F61A38" w:rsidRPr="00602AA3" w:rsidRDefault="00F61A38" w:rsidP="00811DCF">
            <w:pPr>
              <w:jc w:val="center"/>
              <w:rPr>
                <w:color w:val="000000"/>
                <w:lang w:val="uk-UA"/>
              </w:rPr>
            </w:pPr>
          </w:p>
        </w:tc>
      </w:tr>
      <w:tr w:rsidR="00F61A38" w:rsidRPr="00602AA3" w:rsidTr="009A0F4C">
        <w:trPr>
          <w:trHeight w:val="834"/>
        </w:trPr>
        <w:tc>
          <w:tcPr>
            <w:tcW w:w="1811" w:type="dxa"/>
          </w:tcPr>
          <w:p w:rsidR="00F61A38" w:rsidRPr="00602AA3" w:rsidRDefault="00F61A38" w:rsidP="00811DCF">
            <w:pPr>
              <w:jc w:val="center"/>
              <w:rPr>
                <w:color w:val="000000"/>
                <w:lang w:val="uk-UA"/>
              </w:rPr>
            </w:pPr>
            <w:r w:rsidRPr="00602AA3">
              <w:rPr>
                <w:color w:val="000000"/>
                <w:lang w:val="uk-UA"/>
              </w:rPr>
              <w:t xml:space="preserve">Тиждень </w:t>
            </w:r>
            <w:r>
              <w:rPr>
                <w:color w:val="000000"/>
                <w:lang w:val="uk-UA"/>
              </w:rPr>
              <w:t>10</w:t>
            </w:r>
          </w:p>
          <w:p w:rsidR="00F61A38" w:rsidRPr="00602AA3" w:rsidRDefault="00F61A38" w:rsidP="00811DC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Лекція 10</w:t>
            </w:r>
          </w:p>
        </w:tc>
        <w:tc>
          <w:tcPr>
            <w:tcW w:w="2246" w:type="dxa"/>
          </w:tcPr>
          <w:p w:rsidR="00F61A38" w:rsidRPr="00602AA3" w:rsidRDefault="00F61A38" w:rsidP="00811DCF">
            <w:pPr>
              <w:jc w:val="center"/>
              <w:rPr>
                <w:color w:val="000000"/>
                <w:lang w:val="uk-UA"/>
              </w:rPr>
            </w:pPr>
            <w:r w:rsidRPr="00BC78B3">
              <w:rPr>
                <w:bCs/>
                <w:spacing w:val="-2"/>
                <w:lang w:val="uk-UA"/>
              </w:rPr>
              <w:t>Поділ таємниці</w:t>
            </w:r>
            <w:r w:rsidRPr="00BC78B3">
              <w:rPr>
                <w:lang w:val="uk-UA"/>
              </w:rPr>
              <w:t xml:space="preserve">. Протоколи голосування. </w:t>
            </w:r>
            <w:r w:rsidRPr="009A0F4C">
              <w:rPr>
                <w:rFonts w:eastAsia="SFRM1000"/>
                <w:lang w:val="ru-RU"/>
              </w:rPr>
              <w:t>Конфиденц</w:t>
            </w:r>
            <w:r w:rsidRPr="00BC78B3">
              <w:rPr>
                <w:rFonts w:eastAsia="SFRM1000"/>
                <w:lang w:val="uk-UA"/>
              </w:rPr>
              <w:t>і</w:t>
            </w:r>
            <w:r w:rsidRPr="009A0F4C">
              <w:rPr>
                <w:rFonts w:eastAsia="SFRM1000"/>
                <w:lang w:val="ru-RU"/>
              </w:rPr>
              <w:t xml:space="preserve">альна передача </w:t>
            </w:r>
            <w:r w:rsidRPr="00BC78B3">
              <w:rPr>
                <w:rFonts w:eastAsia="SFRM1000"/>
                <w:lang w:val="uk-UA"/>
              </w:rPr>
              <w:t>повідомлень</w:t>
            </w:r>
          </w:p>
        </w:tc>
        <w:tc>
          <w:tcPr>
            <w:tcW w:w="3918" w:type="dxa"/>
          </w:tcPr>
          <w:p w:rsidR="00F61A38" w:rsidRDefault="00F61A38" w:rsidP="00811DCF">
            <w:pPr>
              <w:jc w:val="center"/>
              <w:rPr>
                <w:iCs/>
                <w:lang w:val="uk-UA"/>
              </w:rPr>
            </w:pPr>
          </w:p>
          <w:p w:rsidR="00F61A38" w:rsidRPr="00602AA3" w:rsidRDefault="00F61A38" w:rsidP="00811DCF">
            <w:pPr>
              <w:jc w:val="center"/>
              <w:rPr>
                <w:color w:val="000000"/>
                <w:lang w:val="uk-UA"/>
              </w:rPr>
            </w:pPr>
            <w:r>
              <w:rPr>
                <w:iCs/>
                <w:lang w:val="uk-UA"/>
              </w:rPr>
              <w:t>О</w:t>
            </w:r>
            <w:r w:rsidRPr="0036511A">
              <w:rPr>
                <w:iCs/>
                <w:lang w:val="uk-UA"/>
              </w:rPr>
              <w:t>питування</w:t>
            </w:r>
          </w:p>
        </w:tc>
        <w:tc>
          <w:tcPr>
            <w:tcW w:w="1702" w:type="dxa"/>
            <w:vMerge w:val="restart"/>
          </w:tcPr>
          <w:p w:rsidR="00F61A38" w:rsidRDefault="00F61A38" w:rsidP="00811DCF">
            <w:pPr>
              <w:jc w:val="center"/>
              <w:rPr>
                <w:color w:val="000000"/>
                <w:lang w:val="uk-UA"/>
              </w:rPr>
            </w:pPr>
          </w:p>
          <w:p w:rsidR="00F61A38" w:rsidRDefault="00F61A38" w:rsidP="00811DCF">
            <w:pPr>
              <w:jc w:val="center"/>
              <w:rPr>
                <w:color w:val="000000"/>
                <w:lang w:val="uk-UA"/>
              </w:rPr>
            </w:pPr>
          </w:p>
          <w:p w:rsidR="00F61A38" w:rsidRPr="00602AA3" w:rsidRDefault="00F61A38" w:rsidP="00811DC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</w:t>
            </w:r>
          </w:p>
        </w:tc>
      </w:tr>
      <w:tr w:rsidR="00F61A38" w:rsidRPr="00FF1879" w:rsidTr="009A0F4C">
        <w:trPr>
          <w:trHeight w:val="834"/>
        </w:trPr>
        <w:tc>
          <w:tcPr>
            <w:tcW w:w="1811" w:type="dxa"/>
          </w:tcPr>
          <w:p w:rsidR="00F61A38" w:rsidRPr="00602AA3" w:rsidRDefault="00F61A38" w:rsidP="00811DCF">
            <w:pPr>
              <w:jc w:val="center"/>
              <w:rPr>
                <w:color w:val="000000"/>
                <w:lang w:val="uk-UA"/>
              </w:rPr>
            </w:pPr>
            <w:r w:rsidRPr="00602AA3">
              <w:rPr>
                <w:color w:val="000000"/>
                <w:lang w:val="uk-UA"/>
              </w:rPr>
              <w:t xml:space="preserve">Тиждень </w:t>
            </w:r>
            <w:r>
              <w:rPr>
                <w:color w:val="000000"/>
                <w:lang w:val="uk-UA"/>
              </w:rPr>
              <w:t>10</w:t>
            </w:r>
          </w:p>
          <w:p w:rsidR="00F61A38" w:rsidRPr="00602AA3" w:rsidRDefault="00F61A38" w:rsidP="00811DC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Парактичне заняття 10</w:t>
            </w:r>
          </w:p>
        </w:tc>
        <w:tc>
          <w:tcPr>
            <w:tcW w:w="2246" w:type="dxa"/>
          </w:tcPr>
          <w:p w:rsidR="00F61A38" w:rsidRPr="00602AA3" w:rsidRDefault="00F61A38" w:rsidP="00BF4A0E">
            <w:pPr>
              <w:jc w:val="center"/>
              <w:rPr>
                <w:color w:val="000000"/>
                <w:lang w:val="uk-UA"/>
              </w:rPr>
            </w:pPr>
            <w:r w:rsidRPr="00BC78B3">
              <w:rPr>
                <w:bCs/>
                <w:spacing w:val="-2"/>
                <w:lang w:val="uk-UA"/>
              </w:rPr>
              <w:t>Поділ таємниці</w:t>
            </w:r>
            <w:r w:rsidRPr="00BC78B3">
              <w:rPr>
                <w:lang w:val="uk-UA"/>
              </w:rPr>
              <w:t xml:space="preserve">. Протоколи голосування. </w:t>
            </w:r>
            <w:r w:rsidRPr="009A0F4C">
              <w:rPr>
                <w:rFonts w:eastAsia="SFRM1000"/>
                <w:lang w:val="ru-RU"/>
              </w:rPr>
              <w:t>Конфиденц</w:t>
            </w:r>
            <w:r w:rsidRPr="00BC78B3">
              <w:rPr>
                <w:rFonts w:eastAsia="SFRM1000"/>
                <w:lang w:val="uk-UA"/>
              </w:rPr>
              <w:t>і</w:t>
            </w:r>
            <w:r w:rsidRPr="009A0F4C">
              <w:rPr>
                <w:rFonts w:eastAsia="SFRM1000"/>
                <w:lang w:val="ru-RU"/>
              </w:rPr>
              <w:t xml:space="preserve">альна передача </w:t>
            </w:r>
            <w:r w:rsidRPr="00BC78B3">
              <w:rPr>
                <w:rFonts w:eastAsia="SFRM1000"/>
                <w:lang w:val="uk-UA"/>
              </w:rPr>
              <w:t>повідомлень</w:t>
            </w:r>
          </w:p>
        </w:tc>
        <w:tc>
          <w:tcPr>
            <w:tcW w:w="3918" w:type="dxa"/>
          </w:tcPr>
          <w:p w:rsidR="00F61A38" w:rsidRPr="00602AA3" w:rsidRDefault="00F61A38" w:rsidP="00811DCF">
            <w:pPr>
              <w:jc w:val="center"/>
              <w:rPr>
                <w:color w:val="000000"/>
                <w:lang w:val="uk-UA"/>
              </w:rPr>
            </w:pPr>
            <w:r>
              <w:rPr>
                <w:iCs/>
                <w:lang w:val="uk-UA"/>
              </w:rPr>
              <w:t>Розв</w:t>
            </w:r>
            <w:r w:rsidRPr="00843A40">
              <w:rPr>
                <w:color w:val="000000"/>
                <w:lang w:val="ru-RU"/>
              </w:rPr>
              <w:t>’</w:t>
            </w:r>
            <w:r>
              <w:rPr>
                <w:iCs/>
                <w:lang w:val="uk-UA"/>
              </w:rPr>
              <w:t>язання типових прикладів за темою</w:t>
            </w:r>
          </w:p>
        </w:tc>
        <w:tc>
          <w:tcPr>
            <w:tcW w:w="1702" w:type="dxa"/>
            <w:vMerge/>
          </w:tcPr>
          <w:p w:rsidR="00F61A38" w:rsidRPr="00602AA3" w:rsidRDefault="00F61A38" w:rsidP="00811DCF">
            <w:pPr>
              <w:jc w:val="center"/>
              <w:rPr>
                <w:color w:val="000000"/>
                <w:lang w:val="uk-UA"/>
              </w:rPr>
            </w:pPr>
          </w:p>
        </w:tc>
      </w:tr>
      <w:tr w:rsidR="00F61A38" w:rsidRPr="00602AA3" w:rsidTr="009A0F4C">
        <w:tc>
          <w:tcPr>
            <w:tcW w:w="9677" w:type="dxa"/>
            <w:gridSpan w:val="4"/>
          </w:tcPr>
          <w:p w:rsidR="00F61A38" w:rsidRPr="00602AA3" w:rsidRDefault="00F61A38" w:rsidP="00811DC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Змістовий модуль 6</w:t>
            </w:r>
          </w:p>
        </w:tc>
      </w:tr>
      <w:tr w:rsidR="00F61A38" w:rsidRPr="00602AA3" w:rsidTr="009A0F4C">
        <w:tc>
          <w:tcPr>
            <w:tcW w:w="1811" w:type="dxa"/>
          </w:tcPr>
          <w:p w:rsidR="00F61A38" w:rsidRPr="00602AA3" w:rsidRDefault="00F61A38" w:rsidP="00811DCF">
            <w:pPr>
              <w:jc w:val="center"/>
              <w:rPr>
                <w:color w:val="000000"/>
                <w:lang w:val="uk-UA"/>
              </w:rPr>
            </w:pPr>
            <w:r w:rsidRPr="00602AA3">
              <w:rPr>
                <w:color w:val="000000"/>
                <w:lang w:val="uk-UA"/>
              </w:rPr>
              <w:t xml:space="preserve">Тиждень </w:t>
            </w:r>
            <w:r>
              <w:rPr>
                <w:color w:val="000000"/>
                <w:lang w:val="uk-UA"/>
              </w:rPr>
              <w:t>11</w:t>
            </w:r>
          </w:p>
          <w:p w:rsidR="00F61A38" w:rsidRPr="00602AA3" w:rsidRDefault="00F61A38" w:rsidP="00811DC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Лекція 11</w:t>
            </w:r>
          </w:p>
        </w:tc>
        <w:tc>
          <w:tcPr>
            <w:tcW w:w="2246" w:type="dxa"/>
          </w:tcPr>
          <w:p w:rsidR="00F61A38" w:rsidRPr="005E5D4D" w:rsidRDefault="00F61A38" w:rsidP="00811DCF">
            <w:pPr>
              <w:jc w:val="center"/>
              <w:rPr>
                <w:color w:val="000000"/>
                <w:lang w:val="uk-UA"/>
              </w:rPr>
            </w:pPr>
            <w:r w:rsidRPr="00BC78B3">
              <w:rPr>
                <w:bCs/>
                <w:spacing w:val="-2"/>
                <w:lang w:val="uk-UA"/>
              </w:rPr>
              <w:t>Поділ таємниці</w:t>
            </w:r>
            <w:r w:rsidRPr="00BC78B3">
              <w:rPr>
                <w:lang w:val="uk-UA"/>
              </w:rPr>
              <w:t xml:space="preserve">. Протоколи голосування. </w:t>
            </w:r>
            <w:r w:rsidRPr="009A0F4C">
              <w:rPr>
                <w:rFonts w:eastAsia="SFRM1000"/>
                <w:lang w:val="ru-RU"/>
              </w:rPr>
              <w:t>Конфиденц</w:t>
            </w:r>
            <w:r w:rsidRPr="00BC78B3">
              <w:rPr>
                <w:rFonts w:eastAsia="SFRM1000"/>
                <w:lang w:val="uk-UA"/>
              </w:rPr>
              <w:t>і</w:t>
            </w:r>
            <w:r w:rsidRPr="009A0F4C">
              <w:rPr>
                <w:rFonts w:eastAsia="SFRM1000"/>
                <w:lang w:val="ru-RU"/>
              </w:rPr>
              <w:t xml:space="preserve">альна передача </w:t>
            </w:r>
            <w:r w:rsidRPr="00BC78B3">
              <w:rPr>
                <w:rFonts w:eastAsia="SFRM1000"/>
                <w:lang w:val="uk-UA"/>
              </w:rPr>
              <w:t>повідомлень</w:t>
            </w:r>
          </w:p>
        </w:tc>
        <w:tc>
          <w:tcPr>
            <w:tcW w:w="3918" w:type="dxa"/>
          </w:tcPr>
          <w:p w:rsidR="00F61A38" w:rsidRPr="00602AA3" w:rsidRDefault="00F61A38" w:rsidP="00811DCF">
            <w:pPr>
              <w:jc w:val="center"/>
              <w:rPr>
                <w:color w:val="000000"/>
                <w:lang w:val="uk-UA"/>
              </w:rPr>
            </w:pPr>
            <w:r>
              <w:rPr>
                <w:iCs/>
                <w:lang w:val="uk-UA"/>
              </w:rPr>
              <w:t>О</w:t>
            </w:r>
            <w:r w:rsidRPr="0036511A">
              <w:rPr>
                <w:iCs/>
                <w:lang w:val="uk-UA"/>
              </w:rPr>
              <w:t>питування</w:t>
            </w:r>
          </w:p>
        </w:tc>
        <w:tc>
          <w:tcPr>
            <w:tcW w:w="1702" w:type="dxa"/>
            <w:vMerge w:val="restart"/>
          </w:tcPr>
          <w:p w:rsidR="00F61A38" w:rsidRDefault="00F61A38" w:rsidP="00811DCF">
            <w:pPr>
              <w:jc w:val="center"/>
              <w:rPr>
                <w:color w:val="000000"/>
                <w:lang w:val="uk-UA"/>
              </w:rPr>
            </w:pPr>
          </w:p>
          <w:p w:rsidR="00F61A38" w:rsidRDefault="00F61A38" w:rsidP="00811DCF">
            <w:pPr>
              <w:jc w:val="center"/>
              <w:rPr>
                <w:color w:val="000000"/>
                <w:lang w:val="uk-UA"/>
              </w:rPr>
            </w:pPr>
          </w:p>
          <w:p w:rsidR="00F61A38" w:rsidRPr="00602AA3" w:rsidRDefault="00F61A38" w:rsidP="00811DC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</w:t>
            </w:r>
          </w:p>
        </w:tc>
      </w:tr>
      <w:tr w:rsidR="00F61A38" w:rsidRPr="00FF1879" w:rsidTr="009A0F4C">
        <w:trPr>
          <w:trHeight w:val="834"/>
        </w:trPr>
        <w:tc>
          <w:tcPr>
            <w:tcW w:w="1811" w:type="dxa"/>
          </w:tcPr>
          <w:p w:rsidR="00F61A38" w:rsidRPr="00602AA3" w:rsidRDefault="00F61A38" w:rsidP="00811DCF">
            <w:pPr>
              <w:jc w:val="center"/>
              <w:rPr>
                <w:color w:val="000000"/>
                <w:lang w:val="uk-UA"/>
              </w:rPr>
            </w:pPr>
            <w:r w:rsidRPr="00602AA3">
              <w:rPr>
                <w:color w:val="000000"/>
                <w:lang w:val="uk-UA"/>
              </w:rPr>
              <w:t xml:space="preserve">Тиждень </w:t>
            </w:r>
            <w:r>
              <w:rPr>
                <w:color w:val="000000"/>
                <w:lang w:val="uk-UA"/>
              </w:rPr>
              <w:t>11</w:t>
            </w:r>
          </w:p>
          <w:p w:rsidR="00F61A38" w:rsidRPr="00602AA3" w:rsidRDefault="00F61A38" w:rsidP="00811DC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Парактичне заняття 11</w:t>
            </w:r>
          </w:p>
        </w:tc>
        <w:tc>
          <w:tcPr>
            <w:tcW w:w="2246" w:type="dxa"/>
          </w:tcPr>
          <w:p w:rsidR="00F61A38" w:rsidRPr="00602AA3" w:rsidRDefault="00F61A38" w:rsidP="00BF4A0E">
            <w:pPr>
              <w:jc w:val="center"/>
              <w:rPr>
                <w:color w:val="000000"/>
                <w:lang w:val="uk-UA"/>
              </w:rPr>
            </w:pPr>
            <w:r w:rsidRPr="00BC78B3">
              <w:rPr>
                <w:bCs/>
                <w:spacing w:val="-2"/>
                <w:lang w:val="uk-UA"/>
              </w:rPr>
              <w:t>Поділ таємниці</w:t>
            </w:r>
            <w:r w:rsidRPr="00BC78B3">
              <w:rPr>
                <w:lang w:val="uk-UA"/>
              </w:rPr>
              <w:t xml:space="preserve">. Протоколи голосування. </w:t>
            </w:r>
            <w:r w:rsidRPr="009A0F4C">
              <w:rPr>
                <w:rFonts w:eastAsia="SFRM1000"/>
                <w:lang w:val="ru-RU"/>
              </w:rPr>
              <w:t>Конфиденц</w:t>
            </w:r>
            <w:r w:rsidRPr="00BC78B3">
              <w:rPr>
                <w:rFonts w:eastAsia="SFRM1000"/>
                <w:lang w:val="uk-UA"/>
              </w:rPr>
              <w:t>і</w:t>
            </w:r>
            <w:r w:rsidRPr="009A0F4C">
              <w:rPr>
                <w:rFonts w:eastAsia="SFRM1000"/>
                <w:lang w:val="ru-RU"/>
              </w:rPr>
              <w:t xml:space="preserve">альна передача </w:t>
            </w:r>
            <w:r w:rsidRPr="00BC78B3">
              <w:rPr>
                <w:rFonts w:eastAsia="SFRM1000"/>
                <w:lang w:val="uk-UA"/>
              </w:rPr>
              <w:t>повідомлень</w:t>
            </w:r>
          </w:p>
        </w:tc>
        <w:tc>
          <w:tcPr>
            <w:tcW w:w="3918" w:type="dxa"/>
          </w:tcPr>
          <w:p w:rsidR="00F61A38" w:rsidRPr="00602AA3" w:rsidRDefault="00F61A38" w:rsidP="00811DCF">
            <w:pPr>
              <w:jc w:val="center"/>
              <w:rPr>
                <w:color w:val="000000"/>
                <w:lang w:val="uk-UA"/>
              </w:rPr>
            </w:pPr>
            <w:r>
              <w:rPr>
                <w:iCs/>
                <w:lang w:val="uk-UA"/>
              </w:rPr>
              <w:t>Розв</w:t>
            </w:r>
            <w:r w:rsidRPr="00843A40">
              <w:rPr>
                <w:color w:val="000000"/>
                <w:lang w:val="ru-RU"/>
              </w:rPr>
              <w:t>’</w:t>
            </w:r>
            <w:r>
              <w:rPr>
                <w:iCs/>
                <w:lang w:val="uk-UA"/>
              </w:rPr>
              <w:t>язання типових прикладів за темою</w:t>
            </w:r>
          </w:p>
        </w:tc>
        <w:tc>
          <w:tcPr>
            <w:tcW w:w="1702" w:type="dxa"/>
            <w:vMerge/>
          </w:tcPr>
          <w:p w:rsidR="00F61A38" w:rsidRPr="00602AA3" w:rsidRDefault="00F61A38" w:rsidP="00811DCF">
            <w:pPr>
              <w:jc w:val="center"/>
              <w:rPr>
                <w:color w:val="000000"/>
                <w:lang w:val="uk-UA"/>
              </w:rPr>
            </w:pPr>
          </w:p>
        </w:tc>
      </w:tr>
      <w:tr w:rsidR="00F61A38" w:rsidRPr="00602AA3" w:rsidTr="009A0F4C">
        <w:trPr>
          <w:trHeight w:val="834"/>
        </w:trPr>
        <w:tc>
          <w:tcPr>
            <w:tcW w:w="1811" w:type="dxa"/>
          </w:tcPr>
          <w:p w:rsidR="00F61A38" w:rsidRPr="00602AA3" w:rsidRDefault="00F61A38" w:rsidP="00811DCF">
            <w:pPr>
              <w:jc w:val="center"/>
              <w:rPr>
                <w:color w:val="000000"/>
                <w:lang w:val="uk-UA"/>
              </w:rPr>
            </w:pPr>
            <w:r w:rsidRPr="00602AA3">
              <w:rPr>
                <w:color w:val="000000"/>
                <w:lang w:val="uk-UA"/>
              </w:rPr>
              <w:t xml:space="preserve">Тиждень </w:t>
            </w:r>
            <w:r>
              <w:rPr>
                <w:color w:val="000000"/>
                <w:lang w:val="uk-UA"/>
              </w:rPr>
              <w:t>12</w:t>
            </w:r>
          </w:p>
          <w:p w:rsidR="00F61A38" w:rsidRPr="00602AA3" w:rsidRDefault="00F61A38" w:rsidP="00811DC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Лекція 12</w:t>
            </w:r>
          </w:p>
        </w:tc>
        <w:tc>
          <w:tcPr>
            <w:tcW w:w="2246" w:type="dxa"/>
          </w:tcPr>
          <w:p w:rsidR="00F61A38" w:rsidRPr="005E5D4D" w:rsidRDefault="00F61A38" w:rsidP="00BF4A0E">
            <w:pPr>
              <w:jc w:val="center"/>
              <w:rPr>
                <w:color w:val="000000"/>
                <w:lang w:val="uk-UA"/>
              </w:rPr>
            </w:pPr>
            <w:r w:rsidRPr="00BC78B3">
              <w:rPr>
                <w:bCs/>
                <w:spacing w:val="-2"/>
                <w:lang w:val="uk-UA"/>
              </w:rPr>
              <w:t>Поділ таємниці</w:t>
            </w:r>
            <w:r w:rsidRPr="00BC78B3">
              <w:rPr>
                <w:lang w:val="uk-UA"/>
              </w:rPr>
              <w:t xml:space="preserve">. Протоколи голосування. </w:t>
            </w:r>
            <w:r w:rsidRPr="009A0F4C">
              <w:rPr>
                <w:rFonts w:eastAsia="SFRM1000"/>
                <w:lang w:val="ru-RU"/>
              </w:rPr>
              <w:t>Конфиденц</w:t>
            </w:r>
            <w:r w:rsidRPr="00BC78B3">
              <w:rPr>
                <w:rFonts w:eastAsia="SFRM1000"/>
                <w:lang w:val="uk-UA"/>
              </w:rPr>
              <w:t>і</w:t>
            </w:r>
            <w:r w:rsidRPr="009A0F4C">
              <w:rPr>
                <w:rFonts w:eastAsia="SFRM1000"/>
                <w:lang w:val="ru-RU"/>
              </w:rPr>
              <w:t xml:space="preserve">альна передача </w:t>
            </w:r>
            <w:r w:rsidRPr="00BC78B3">
              <w:rPr>
                <w:rFonts w:eastAsia="SFRM1000"/>
                <w:lang w:val="uk-UA"/>
              </w:rPr>
              <w:t>повідомлень</w:t>
            </w:r>
          </w:p>
        </w:tc>
        <w:tc>
          <w:tcPr>
            <w:tcW w:w="3918" w:type="dxa"/>
          </w:tcPr>
          <w:p w:rsidR="00F61A38" w:rsidRDefault="00F61A38" w:rsidP="00811DCF">
            <w:pPr>
              <w:jc w:val="center"/>
              <w:rPr>
                <w:iCs/>
                <w:lang w:val="uk-UA"/>
              </w:rPr>
            </w:pPr>
          </w:p>
          <w:p w:rsidR="00F61A38" w:rsidRPr="00602AA3" w:rsidRDefault="00F61A38" w:rsidP="00811DCF">
            <w:pPr>
              <w:jc w:val="center"/>
              <w:rPr>
                <w:color w:val="000000"/>
                <w:lang w:val="uk-UA"/>
              </w:rPr>
            </w:pPr>
            <w:r>
              <w:rPr>
                <w:iCs/>
                <w:lang w:val="uk-UA"/>
              </w:rPr>
              <w:t>О</w:t>
            </w:r>
            <w:r w:rsidRPr="0036511A">
              <w:rPr>
                <w:iCs/>
                <w:lang w:val="uk-UA"/>
              </w:rPr>
              <w:t>питування</w:t>
            </w:r>
          </w:p>
        </w:tc>
        <w:tc>
          <w:tcPr>
            <w:tcW w:w="1702" w:type="dxa"/>
            <w:vMerge w:val="restart"/>
          </w:tcPr>
          <w:p w:rsidR="00F61A38" w:rsidRDefault="00F61A38" w:rsidP="00811DCF">
            <w:pPr>
              <w:jc w:val="center"/>
              <w:rPr>
                <w:color w:val="000000"/>
                <w:lang w:val="uk-UA"/>
              </w:rPr>
            </w:pPr>
          </w:p>
          <w:p w:rsidR="00F61A38" w:rsidRDefault="00F61A38" w:rsidP="00811DCF">
            <w:pPr>
              <w:jc w:val="center"/>
              <w:rPr>
                <w:color w:val="000000"/>
                <w:lang w:val="uk-UA"/>
              </w:rPr>
            </w:pPr>
          </w:p>
          <w:p w:rsidR="00F61A38" w:rsidRPr="00602AA3" w:rsidRDefault="00F61A38" w:rsidP="00811DC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</w:t>
            </w:r>
          </w:p>
        </w:tc>
      </w:tr>
      <w:tr w:rsidR="00F61A38" w:rsidRPr="00FF1879" w:rsidTr="009A0F4C">
        <w:trPr>
          <w:trHeight w:val="834"/>
        </w:trPr>
        <w:tc>
          <w:tcPr>
            <w:tcW w:w="1811" w:type="dxa"/>
          </w:tcPr>
          <w:p w:rsidR="00F61A38" w:rsidRPr="00602AA3" w:rsidRDefault="00F61A38" w:rsidP="00811DCF">
            <w:pPr>
              <w:jc w:val="center"/>
              <w:rPr>
                <w:color w:val="000000"/>
                <w:lang w:val="uk-UA"/>
              </w:rPr>
            </w:pPr>
            <w:r w:rsidRPr="00602AA3">
              <w:rPr>
                <w:color w:val="000000"/>
                <w:lang w:val="uk-UA"/>
              </w:rPr>
              <w:t xml:space="preserve">Тиждень </w:t>
            </w:r>
            <w:r>
              <w:rPr>
                <w:color w:val="000000"/>
                <w:lang w:val="uk-UA"/>
              </w:rPr>
              <w:t>12</w:t>
            </w:r>
          </w:p>
          <w:p w:rsidR="00F61A38" w:rsidRPr="00602AA3" w:rsidRDefault="00F61A38" w:rsidP="00811DC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Парактичне заняття 12</w:t>
            </w:r>
          </w:p>
        </w:tc>
        <w:tc>
          <w:tcPr>
            <w:tcW w:w="2246" w:type="dxa"/>
          </w:tcPr>
          <w:p w:rsidR="00F61A38" w:rsidRPr="00602AA3" w:rsidRDefault="00F61A38" w:rsidP="00BF4A0E">
            <w:pPr>
              <w:jc w:val="center"/>
              <w:rPr>
                <w:color w:val="000000"/>
                <w:lang w:val="uk-UA"/>
              </w:rPr>
            </w:pPr>
            <w:r w:rsidRPr="00BC78B3">
              <w:rPr>
                <w:bCs/>
                <w:spacing w:val="-2"/>
                <w:lang w:val="uk-UA"/>
              </w:rPr>
              <w:t>Поділ таємниці</w:t>
            </w:r>
            <w:r w:rsidRPr="00BC78B3">
              <w:rPr>
                <w:lang w:val="uk-UA"/>
              </w:rPr>
              <w:t xml:space="preserve">. Протоколи голосування. </w:t>
            </w:r>
            <w:r w:rsidRPr="009A0F4C">
              <w:rPr>
                <w:rFonts w:eastAsia="SFRM1000"/>
                <w:lang w:val="ru-RU"/>
              </w:rPr>
              <w:t>Конфиденц</w:t>
            </w:r>
            <w:r w:rsidRPr="00BC78B3">
              <w:rPr>
                <w:rFonts w:eastAsia="SFRM1000"/>
                <w:lang w:val="uk-UA"/>
              </w:rPr>
              <w:t>і</w:t>
            </w:r>
            <w:r w:rsidRPr="009A0F4C">
              <w:rPr>
                <w:rFonts w:eastAsia="SFRM1000"/>
                <w:lang w:val="ru-RU"/>
              </w:rPr>
              <w:t xml:space="preserve">альна передача </w:t>
            </w:r>
            <w:r w:rsidRPr="00BC78B3">
              <w:rPr>
                <w:rFonts w:eastAsia="SFRM1000"/>
                <w:lang w:val="uk-UA"/>
              </w:rPr>
              <w:t>повідомлень</w:t>
            </w:r>
          </w:p>
        </w:tc>
        <w:tc>
          <w:tcPr>
            <w:tcW w:w="3918" w:type="dxa"/>
          </w:tcPr>
          <w:p w:rsidR="00F61A38" w:rsidRPr="00602AA3" w:rsidRDefault="00F61A38" w:rsidP="00811DCF">
            <w:pPr>
              <w:jc w:val="center"/>
              <w:rPr>
                <w:color w:val="000000"/>
                <w:lang w:val="uk-UA"/>
              </w:rPr>
            </w:pPr>
            <w:r>
              <w:rPr>
                <w:iCs/>
                <w:lang w:val="uk-UA"/>
              </w:rPr>
              <w:t>Розв</w:t>
            </w:r>
            <w:r w:rsidRPr="00843A40">
              <w:rPr>
                <w:color w:val="000000"/>
                <w:lang w:val="ru-RU"/>
              </w:rPr>
              <w:t>’</w:t>
            </w:r>
            <w:r>
              <w:rPr>
                <w:iCs/>
                <w:lang w:val="uk-UA"/>
              </w:rPr>
              <w:t>язання типових прикладів за темою</w:t>
            </w:r>
          </w:p>
        </w:tc>
        <w:tc>
          <w:tcPr>
            <w:tcW w:w="1702" w:type="dxa"/>
            <w:vMerge/>
          </w:tcPr>
          <w:p w:rsidR="00F61A38" w:rsidRPr="00602AA3" w:rsidRDefault="00F61A38" w:rsidP="00811DCF">
            <w:pPr>
              <w:jc w:val="center"/>
              <w:rPr>
                <w:color w:val="000000"/>
                <w:lang w:val="uk-UA"/>
              </w:rPr>
            </w:pPr>
          </w:p>
        </w:tc>
      </w:tr>
    </w:tbl>
    <w:p w:rsidR="00F61A38" w:rsidRPr="0029686D" w:rsidRDefault="00F61A38" w:rsidP="001B4D3B">
      <w:pPr>
        <w:rPr>
          <w:lang w:val="uk-UA"/>
        </w:rPr>
      </w:pPr>
      <w:bookmarkStart w:id="0" w:name="_GoBack"/>
    </w:p>
    <w:p w:rsidR="00F61A38" w:rsidRDefault="00F61A38" w:rsidP="00074DBA">
      <w:pPr>
        <w:rPr>
          <w:b/>
          <w:bCs/>
          <w:sz w:val="28"/>
          <w:lang w:val="uk-UA"/>
        </w:rPr>
      </w:pPr>
      <w:r w:rsidRPr="006331B8">
        <w:rPr>
          <w:b/>
          <w:bCs/>
          <w:sz w:val="28"/>
          <w:lang w:val="uk-UA"/>
        </w:rPr>
        <w:t xml:space="preserve">ОСНОВНІ ДЖЕРЕЛА </w:t>
      </w:r>
    </w:p>
    <w:p w:rsidR="00F61A38" w:rsidRPr="000027EC" w:rsidRDefault="00F61A38" w:rsidP="000027EC">
      <w:pPr>
        <w:shd w:val="clear" w:color="auto" w:fill="FFFFFF"/>
        <w:ind w:firstLine="720"/>
        <w:rPr>
          <w:b/>
          <w:bCs/>
          <w:spacing w:val="-6"/>
          <w:lang w:val="uk-UA"/>
        </w:rPr>
      </w:pPr>
      <w:r w:rsidRPr="000027EC">
        <w:rPr>
          <w:b/>
          <w:bCs/>
          <w:spacing w:val="-6"/>
          <w:lang w:val="uk-UA"/>
        </w:rPr>
        <w:t>Основна література:</w:t>
      </w:r>
    </w:p>
    <w:p w:rsidR="00F61A38" w:rsidRPr="0017174F" w:rsidRDefault="00F61A38" w:rsidP="0017174F">
      <w:pPr>
        <w:widowControl w:val="0"/>
        <w:numPr>
          <w:ilvl w:val="0"/>
          <w:numId w:val="67"/>
        </w:numPr>
        <w:shd w:val="clear" w:color="auto" w:fill="FFFFFF"/>
        <w:tabs>
          <w:tab w:val="left" w:pos="1301"/>
        </w:tabs>
        <w:autoSpaceDE w:val="0"/>
        <w:autoSpaceDN w:val="0"/>
        <w:adjustRightInd w:val="0"/>
        <w:ind w:left="567" w:hanging="567"/>
        <w:jc w:val="both"/>
        <w:rPr>
          <w:color w:val="000000"/>
          <w:spacing w:val="-28"/>
          <w:lang w:val="uk-UA"/>
        </w:rPr>
      </w:pPr>
      <w:r w:rsidRPr="0017174F">
        <w:rPr>
          <w:rFonts w:eastAsia="SFTI1000"/>
          <w:lang w:val="ru-RU"/>
        </w:rPr>
        <w:t>Анохин М. И., Варновский Н. П., Сидельников В. М., Ященко В. В.</w:t>
      </w:r>
      <w:r w:rsidRPr="0017174F">
        <w:rPr>
          <w:rFonts w:eastAsia="SFRM1000"/>
          <w:lang w:val="ru-RU"/>
        </w:rPr>
        <w:t xml:space="preserve">Криптография в банковском деле. </w:t>
      </w:r>
      <w:r w:rsidRPr="0017174F">
        <w:rPr>
          <w:rFonts w:eastAsia="SFRM1000"/>
        </w:rPr>
        <w:t>М.: МИФИ, 1997.</w:t>
      </w:r>
    </w:p>
    <w:p w:rsidR="00F61A38" w:rsidRPr="0017174F" w:rsidRDefault="00F61A38" w:rsidP="0017174F">
      <w:pPr>
        <w:widowControl w:val="0"/>
        <w:numPr>
          <w:ilvl w:val="0"/>
          <w:numId w:val="67"/>
        </w:numPr>
        <w:shd w:val="clear" w:color="auto" w:fill="FFFFFF"/>
        <w:tabs>
          <w:tab w:val="left" w:pos="1301"/>
        </w:tabs>
        <w:autoSpaceDE w:val="0"/>
        <w:autoSpaceDN w:val="0"/>
        <w:adjustRightInd w:val="0"/>
        <w:ind w:left="567" w:hanging="567"/>
        <w:jc w:val="both"/>
        <w:rPr>
          <w:color w:val="000000"/>
          <w:spacing w:val="-28"/>
          <w:lang w:val="uk-UA"/>
        </w:rPr>
      </w:pPr>
      <w:r w:rsidRPr="0017174F">
        <w:rPr>
          <w:rFonts w:eastAsia="SFTI1000"/>
          <w:lang w:val="ru-RU"/>
        </w:rPr>
        <w:t xml:space="preserve">Гэри М., Джонсон Д. </w:t>
      </w:r>
      <w:r w:rsidRPr="0017174F">
        <w:rPr>
          <w:rFonts w:eastAsia="SFRM1000"/>
          <w:lang w:val="ru-RU"/>
        </w:rPr>
        <w:t xml:space="preserve">Вычислительные машины и трудно решаемые задачи. </w:t>
      </w:r>
      <w:r w:rsidRPr="0017174F">
        <w:rPr>
          <w:rFonts w:eastAsia="SFRM1000"/>
        </w:rPr>
        <w:t>М.: Мир, 1982.</w:t>
      </w:r>
    </w:p>
    <w:p w:rsidR="00F61A38" w:rsidRPr="0017174F" w:rsidRDefault="00F61A38" w:rsidP="0017174F">
      <w:pPr>
        <w:widowControl w:val="0"/>
        <w:numPr>
          <w:ilvl w:val="0"/>
          <w:numId w:val="67"/>
        </w:numPr>
        <w:shd w:val="clear" w:color="auto" w:fill="FFFFFF"/>
        <w:tabs>
          <w:tab w:val="left" w:pos="1301"/>
        </w:tabs>
        <w:autoSpaceDE w:val="0"/>
        <w:autoSpaceDN w:val="0"/>
        <w:adjustRightInd w:val="0"/>
        <w:ind w:left="567" w:hanging="567"/>
        <w:jc w:val="both"/>
        <w:rPr>
          <w:color w:val="000000"/>
          <w:spacing w:val="-28"/>
          <w:lang w:val="uk-UA"/>
        </w:rPr>
      </w:pPr>
      <w:r w:rsidRPr="0017174F">
        <w:rPr>
          <w:rFonts w:eastAsia="SFRM1000"/>
          <w:lang w:val="ru-RU"/>
        </w:rPr>
        <w:t>Теория и практика обеспечения информационной безопасности. Под</w:t>
      </w:r>
      <w:r w:rsidRPr="0017174F">
        <w:rPr>
          <w:rFonts w:eastAsia="SFRM1000"/>
          <w:lang w:val="uk-UA"/>
        </w:rPr>
        <w:t xml:space="preserve"> </w:t>
      </w:r>
      <w:r w:rsidRPr="0017174F">
        <w:rPr>
          <w:rFonts w:eastAsia="SFRM1000"/>
          <w:lang w:val="ru-RU"/>
        </w:rPr>
        <w:t xml:space="preserve">редакцией П. Д. Зегжды. </w:t>
      </w:r>
      <w:r w:rsidRPr="0017174F">
        <w:rPr>
          <w:rFonts w:eastAsia="SFRM1000"/>
        </w:rPr>
        <w:t>М.: Издательство Агентства Яхтсмен,</w:t>
      </w:r>
      <w:r w:rsidRPr="0017174F">
        <w:rPr>
          <w:rFonts w:eastAsia="SFRM1000"/>
          <w:lang w:val="uk-UA"/>
        </w:rPr>
        <w:t xml:space="preserve"> </w:t>
      </w:r>
      <w:r w:rsidRPr="0017174F">
        <w:rPr>
          <w:rFonts w:eastAsia="SFRM1000"/>
        </w:rPr>
        <w:t>1996. 192 с.</w:t>
      </w:r>
    </w:p>
    <w:p w:rsidR="00F61A38" w:rsidRPr="00B822B7" w:rsidRDefault="00F61A38" w:rsidP="0017174F">
      <w:pPr>
        <w:tabs>
          <w:tab w:val="left" w:pos="720"/>
          <w:tab w:val="left" w:pos="1080"/>
        </w:tabs>
        <w:jc w:val="both"/>
        <w:rPr>
          <w:rFonts w:cs="Arial"/>
          <w:color w:val="000000"/>
          <w:lang w:val="uk-UA"/>
        </w:rPr>
      </w:pPr>
    </w:p>
    <w:p w:rsidR="00F61A38" w:rsidRPr="000027EC" w:rsidRDefault="00F61A38" w:rsidP="000027EC">
      <w:pPr>
        <w:ind w:firstLine="720"/>
        <w:rPr>
          <w:b/>
          <w:lang w:val="uk-UA"/>
        </w:rPr>
      </w:pPr>
      <w:r w:rsidRPr="000027EC">
        <w:rPr>
          <w:b/>
          <w:lang w:val="uk-UA"/>
        </w:rPr>
        <w:t>Додаткова література:</w:t>
      </w:r>
    </w:p>
    <w:p w:rsidR="00F61A38" w:rsidRPr="0017174F" w:rsidRDefault="00F61A38" w:rsidP="0017174F">
      <w:pPr>
        <w:numPr>
          <w:ilvl w:val="0"/>
          <w:numId w:val="68"/>
        </w:numPr>
        <w:tabs>
          <w:tab w:val="left" w:pos="720"/>
        </w:tabs>
        <w:ind w:left="567" w:hanging="567"/>
        <w:jc w:val="both"/>
        <w:rPr>
          <w:rFonts w:cs="Arial"/>
          <w:color w:val="000000"/>
          <w:lang w:val="uk-UA"/>
        </w:rPr>
      </w:pPr>
      <w:r w:rsidRPr="0017174F">
        <w:rPr>
          <w:rFonts w:eastAsia="SFTI1000"/>
          <w:lang w:val="ru-RU"/>
        </w:rPr>
        <w:t xml:space="preserve">Д. Кнут. </w:t>
      </w:r>
      <w:r w:rsidRPr="0017174F">
        <w:rPr>
          <w:rFonts w:eastAsia="SFRM1000"/>
          <w:lang w:val="ru-RU"/>
        </w:rPr>
        <w:t>Искусство программирования для ЭВМ. Т. 2, М.: Мир,</w:t>
      </w:r>
      <w:r w:rsidRPr="0017174F">
        <w:rPr>
          <w:rFonts w:eastAsia="SFRM1000"/>
          <w:lang w:val="uk-UA"/>
        </w:rPr>
        <w:t xml:space="preserve"> </w:t>
      </w:r>
      <w:r w:rsidRPr="0017174F">
        <w:rPr>
          <w:rFonts w:eastAsia="SFRM1000"/>
          <w:lang w:val="ru-RU"/>
        </w:rPr>
        <w:t>1977.</w:t>
      </w:r>
    </w:p>
    <w:p w:rsidR="00F61A38" w:rsidRPr="00523270" w:rsidRDefault="00F61A38" w:rsidP="0017174F">
      <w:pPr>
        <w:numPr>
          <w:ilvl w:val="0"/>
          <w:numId w:val="68"/>
        </w:numPr>
        <w:tabs>
          <w:tab w:val="left" w:pos="720"/>
        </w:tabs>
        <w:ind w:left="567" w:hanging="567"/>
        <w:jc w:val="both"/>
        <w:rPr>
          <w:szCs w:val="28"/>
          <w:lang w:val="uk-UA"/>
        </w:rPr>
      </w:pPr>
      <w:r w:rsidRPr="0017174F">
        <w:rPr>
          <w:rFonts w:eastAsia="SFTI1000"/>
          <w:lang w:val="ru-RU"/>
        </w:rPr>
        <w:t xml:space="preserve">Р. Сайка. </w:t>
      </w:r>
      <w:r w:rsidRPr="0017174F">
        <w:rPr>
          <w:lang w:val="ru-RU"/>
        </w:rPr>
        <w:t xml:space="preserve">56-разрядный код </w:t>
      </w:r>
      <w:r w:rsidRPr="0017174F">
        <w:t>DES</w:t>
      </w:r>
      <w:r w:rsidRPr="0017174F">
        <w:rPr>
          <w:lang w:val="ru-RU"/>
        </w:rPr>
        <w:t xml:space="preserve"> .расколот. на персональном компьютере. </w:t>
      </w:r>
      <w:r w:rsidRPr="0017174F">
        <w:t>Computerworld</w:t>
      </w:r>
      <w:r w:rsidRPr="0017174F">
        <w:rPr>
          <w:lang w:val="ru-RU"/>
        </w:rPr>
        <w:t xml:space="preserve"> Россия, 29 июля 1997.</w:t>
      </w:r>
    </w:p>
    <w:bookmarkEnd w:id="0"/>
    <w:p w:rsidR="00F61A38" w:rsidRDefault="00F61A38" w:rsidP="00B52B00">
      <w:pPr>
        <w:rPr>
          <w:b/>
          <w:bCs/>
          <w:color w:val="000000"/>
          <w:lang w:val="uk-UA"/>
        </w:rPr>
      </w:pPr>
      <w:r w:rsidRPr="006331B8">
        <w:rPr>
          <w:b/>
          <w:bCs/>
          <w:lang w:val="uk-UA"/>
        </w:rPr>
        <w:br w:type="page"/>
      </w:r>
    </w:p>
    <w:p w:rsidR="00F61A38" w:rsidRDefault="00F61A38" w:rsidP="00B52B00">
      <w:pPr>
        <w:rPr>
          <w:b/>
          <w:bCs/>
          <w:color w:val="000000"/>
          <w:sz w:val="28"/>
          <w:lang w:val="uk-UA"/>
        </w:rPr>
      </w:pPr>
      <w:r>
        <w:rPr>
          <w:b/>
          <w:bCs/>
          <w:color w:val="000000"/>
          <w:sz w:val="28"/>
          <w:lang w:val="uk-UA"/>
        </w:rPr>
        <w:t xml:space="preserve">РЕГУЛЯЦІЇ І </w:t>
      </w:r>
      <w:r w:rsidRPr="00A808DE">
        <w:rPr>
          <w:b/>
          <w:bCs/>
          <w:color w:val="000000"/>
          <w:sz w:val="28"/>
          <w:lang w:val="uk-UA"/>
        </w:rPr>
        <w:t>ПОЛІТИКИ</w:t>
      </w:r>
      <w:r>
        <w:rPr>
          <w:b/>
          <w:bCs/>
          <w:color w:val="000000"/>
          <w:sz w:val="28"/>
          <w:lang w:val="uk-UA"/>
        </w:rPr>
        <w:t xml:space="preserve"> КУРСУ</w:t>
      </w:r>
      <w:r>
        <w:rPr>
          <w:rStyle w:val="FootnoteReference"/>
          <w:b/>
          <w:bCs/>
          <w:color w:val="000000"/>
          <w:sz w:val="28"/>
          <w:lang w:val="uk-UA"/>
        </w:rPr>
        <w:footnoteReference w:id="3"/>
      </w:r>
    </w:p>
    <w:p w:rsidR="00F61A38" w:rsidRDefault="00F61A38" w:rsidP="00B52B00">
      <w:pPr>
        <w:rPr>
          <w:b/>
          <w:bCs/>
          <w:color w:val="000000"/>
          <w:highlight w:val="yellow"/>
          <w:lang w:val="uk-UA"/>
        </w:rPr>
      </w:pPr>
    </w:p>
    <w:p w:rsidR="00F61A38" w:rsidRPr="00404FEA" w:rsidRDefault="00F61A38" w:rsidP="00B52B00">
      <w:pPr>
        <w:rPr>
          <w:b/>
          <w:bCs/>
          <w:color w:val="000000"/>
          <w:lang w:val="uk-UA"/>
        </w:rPr>
      </w:pPr>
      <w:r w:rsidRPr="00404FEA">
        <w:rPr>
          <w:b/>
          <w:bCs/>
          <w:color w:val="000000"/>
          <w:lang w:val="uk-UA"/>
        </w:rPr>
        <w:t>Відвідування</w:t>
      </w:r>
      <w:r>
        <w:rPr>
          <w:b/>
          <w:bCs/>
          <w:color w:val="000000"/>
          <w:lang w:val="uk-UA"/>
        </w:rPr>
        <w:t xml:space="preserve"> занять. Регуляція пропусків.</w:t>
      </w:r>
    </w:p>
    <w:p w:rsidR="00F61A38" w:rsidRPr="002022B7" w:rsidRDefault="00F61A38" w:rsidP="00B52B00">
      <w:pPr>
        <w:jc w:val="both"/>
        <w:rPr>
          <w:bCs/>
          <w:i/>
          <w:iCs/>
          <w:color w:val="000000"/>
          <w:lang w:val="uk-UA"/>
        </w:rPr>
      </w:pPr>
      <w:r w:rsidRPr="002022B7">
        <w:rPr>
          <w:bCs/>
          <w:i/>
          <w:iCs/>
          <w:color w:val="000000"/>
          <w:lang w:val="uk-UA"/>
        </w:rPr>
        <w:t>Відвідування усіх занять є обов</w:t>
      </w:r>
      <w:r w:rsidRPr="00425EA8">
        <w:rPr>
          <w:bCs/>
          <w:i/>
          <w:iCs/>
          <w:color w:val="000000"/>
          <w:lang w:val="uk-UA"/>
        </w:rPr>
        <w:t>’</w:t>
      </w:r>
      <w:r w:rsidRPr="002022B7">
        <w:rPr>
          <w:bCs/>
          <w:i/>
          <w:iCs/>
          <w:color w:val="000000"/>
          <w:lang w:val="uk-UA"/>
        </w:rPr>
        <w:t>язковим. У який спосіб і у які терміни здійснюється від</w:t>
      </w:r>
      <w:r>
        <w:rPr>
          <w:bCs/>
          <w:i/>
          <w:iCs/>
          <w:color w:val="000000"/>
          <w:lang w:val="uk-UA"/>
        </w:rPr>
        <w:t>працювання пропущених занять?</w:t>
      </w:r>
    </w:p>
    <w:p w:rsidR="00F61A38" w:rsidRDefault="00F61A38" w:rsidP="00B52B00">
      <w:pPr>
        <w:jc w:val="both"/>
        <w:rPr>
          <w:bCs/>
          <w:color w:val="000000"/>
          <w:u w:val="single"/>
          <w:lang w:val="uk-UA"/>
        </w:rPr>
      </w:pPr>
    </w:p>
    <w:p w:rsidR="00F61A38" w:rsidRPr="00E54730" w:rsidRDefault="00F61A38" w:rsidP="00B52B00">
      <w:pPr>
        <w:rPr>
          <w:b/>
          <w:bCs/>
          <w:color w:val="000000"/>
          <w:lang w:val="uk-UA"/>
        </w:rPr>
      </w:pPr>
      <w:r w:rsidRPr="00E54730">
        <w:rPr>
          <w:b/>
          <w:bCs/>
          <w:color w:val="000000"/>
          <w:lang w:val="uk-UA"/>
        </w:rPr>
        <w:t>Політика академічної доброчесності</w:t>
      </w:r>
    </w:p>
    <w:p w:rsidR="00F61A38" w:rsidRPr="00CE7235" w:rsidRDefault="00F61A38" w:rsidP="00B52B00">
      <w:pPr>
        <w:jc w:val="both"/>
        <w:rPr>
          <w:bCs/>
          <w:i/>
          <w:iCs/>
          <w:color w:val="000000"/>
          <w:lang w:val="uk-UA"/>
        </w:rPr>
      </w:pPr>
      <w:r w:rsidRPr="00CE7235">
        <w:rPr>
          <w:bCs/>
          <w:i/>
          <w:iCs/>
          <w:color w:val="000000"/>
          <w:lang w:val="uk-UA"/>
        </w:rPr>
        <w:t>Які заходи перевірки на плагіат будуть вжиті викладачем? Які санкції будуть застосовані до студентів, що вдалися до списування, плагіату чи інших проявів недоброчесної поведінки?</w:t>
      </w:r>
      <w:r>
        <w:rPr>
          <w:bCs/>
          <w:i/>
          <w:iCs/>
          <w:color w:val="000000"/>
          <w:lang w:val="uk-UA"/>
        </w:rPr>
        <w:t xml:space="preserve"> Надати посилання на приклади оформлення цитувань, посилань на авторів фото, ілюстрацій тощо.   </w:t>
      </w:r>
      <w:r w:rsidRPr="00CE7235">
        <w:rPr>
          <w:bCs/>
          <w:i/>
          <w:iCs/>
          <w:color w:val="000000"/>
          <w:lang w:val="uk-UA"/>
        </w:rPr>
        <w:t xml:space="preserve"> </w:t>
      </w:r>
    </w:p>
    <w:p w:rsidR="00F61A38" w:rsidRDefault="00F61A38" w:rsidP="00B52B00">
      <w:pPr>
        <w:jc w:val="both"/>
        <w:rPr>
          <w:bCs/>
          <w:color w:val="000000"/>
          <w:lang w:val="uk-UA"/>
        </w:rPr>
      </w:pPr>
    </w:p>
    <w:p w:rsidR="00F61A38" w:rsidRPr="008757C1" w:rsidRDefault="00F61A38" w:rsidP="00B52B00">
      <w:pPr>
        <w:rPr>
          <w:b/>
          <w:bCs/>
          <w:color w:val="000000"/>
          <w:lang w:val="uk-UA"/>
        </w:rPr>
      </w:pPr>
      <w:r w:rsidRPr="008757C1">
        <w:rPr>
          <w:b/>
          <w:bCs/>
          <w:color w:val="000000"/>
          <w:lang w:val="uk-UA"/>
        </w:rPr>
        <w:t>Використання комп’ютерів/телефонів на занятті</w:t>
      </w:r>
    </w:p>
    <w:p w:rsidR="00F61A38" w:rsidRPr="00CE7235" w:rsidRDefault="00F61A38" w:rsidP="00B52B00">
      <w:pPr>
        <w:jc w:val="both"/>
        <w:rPr>
          <w:bCs/>
          <w:i/>
          <w:iCs/>
          <w:color w:val="000000"/>
          <w:lang w:val="uk-UA"/>
        </w:rPr>
      </w:pPr>
      <w:r w:rsidRPr="00CE7235">
        <w:rPr>
          <w:bCs/>
          <w:i/>
          <w:iCs/>
          <w:color w:val="000000"/>
          <w:lang w:val="uk-UA"/>
        </w:rPr>
        <w:t xml:space="preserve">Чи можна під час занять користуватися мобільними телефонами, ноутбуками, планшетами та іншими персональними гаджетами? Якщо так, за яких умов? </w:t>
      </w:r>
    </w:p>
    <w:p w:rsidR="00F61A38" w:rsidRDefault="00F61A38" w:rsidP="00B52B00">
      <w:pPr>
        <w:jc w:val="both"/>
        <w:rPr>
          <w:bCs/>
          <w:color w:val="000000"/>
          <w:lang w:val="uk-UA"/>
        </w:rPr>
      </w:pPr>
    </w:p>
    <w:p w:rsidR="00F61A38" w:rsidRPr="00E42FA1" w:rsidRDefault="00F61A38" w:rsidP="00B52B00">
      <w:pPr>
        <w:rPr>
          <w:lang w:val="uk-UA"/>
        </w:rPr>
      </w:pPr>
      <w:r>
        <w:rPr>
          <w:b/>
          <w:bCs/>
          <w:color w:val="000000"/>
          <w:lang w:val="uk-UA"/>
        </w:rPr>
        <w:t>Комунікація</w:t>
      </w:r>
    </w:p>
    <w:p w:rsidR="00F61A38" w:rsidRPr="00253A8C" w:rsidRDefault="00F61A38" w:rsidP="00B52B00">
      <w:pPr>
        <w:jc w:val="both"/>
        <w:rPr>
          <w:i/>
          <w:iCs/>
          <w:color w:val="000000"/>
          <w:lang w:val="uk-UA"/>
        </w:rPr>
      </w:pPr>
      <w:r w:rsidRPr="00253A8C">
        <w:rPr>
          <w:i/>
          <w:iCs/>
          <w:color w:val="000000"/>
          <w:lang w:val="uk-UA"/>
        </w:rPr>
        <w:t xml:space="preserve">У який спосіб здійснюватиметься комунікація викладача зі студентами (електронна пошта, </w:t>
      </w:r>
      <w:r w:rsidRPr="00253A8C">
        <w:rPr>
          <w:i/>
          <w:iCs/>
          <w:color w:val="000000"/>
        </w:rPr>
        <w:t>Moodle</w:t>
      </w:r>
      <w:r w:rsidRPr="00253A8C">
        <w:rPr>
          <w:i/>
          <w:iCs/>
          <w:color w:val="000000"/>
          <w:lang w:val="uk-UA"/>
        </w:rPr>
        <w:t xml:space="preserve">, інші засоби комунікації)? У який термін викладач відповідатиме на письмові запити студентів? Чи існують формальні вимоги до оформлення таких запитів? Якщо так, то які? </w:t>
      </w:r>
    </w:p>
    <w:p w:rsidR="00F61A38" w:rsidRPr="009411B6" w:rsidRDefault="00F61A38" w:rsidP="00B52B00">
      <w:pPr>
        <w:jc w:val="center"/>
        <w:rPr>
          <w:rFonts w:ascii="Cambria" w:hAnsi="Cambria"/>
          <w:b/>
          <w:i/>
          <w:color w:val="000000"/>
          <w:sz w:val="28"/>
          <w:lang w:val="uk-UA"/>
        </w:rPr>
      </w:pPr>
      <w:r>
        <w:rPr>
          <w:rFonts w:ascii="Cambria" w:hAnsi="Cambria"/>
          <w:b/>
          <w:color w:val="000000"/>
          <w:sz w:val="28"/>
          <w:lang w:val="uk-UA"/>
        </w:rPr>
        <w:br w:type="page"/>
      </w:r>
      <w:r w:rsidRPr="009411B6">
        <w:rPr>
          <w:rFonts w:ascii="Cambria" w:hAnsi="Cambria"/>
          <w:b/>
          <w:i/>
          <w:color w:val="000000"/>
          <w:sz w:val="28"/>
          <w:lang w:val="uk-UA"/>
        </w:rPr>
        <w:t>ДОДАТОК ДО СИЛАБУСУ ЗНУ – 2020-2021</w:t>
      </w:r>
      <w:r>
        <w:rPr>
          <w:rFonts w:ascii="Cambria" w:hAnsi="Cambria"/>
          <w:b/>
          <w:i/>
          <w:color w:val="000000"/>
          <w:sz w:val="28"/>
          <w:lang w:val="uk-UA"/>
        </w:rPr>
        <w:t xml:space="preserve"> рр.</w:t>
      </w:r>
    </w:p>
    <w:p w:rsidR="00F61A38" w:rsidRDefault="00F61A38" w:rsidP="00B52B00">
      <w:pPr>
        <w:jc w:val="both"/>
        <w:rPr>
          <w:rFonts w:ascii="Cambria" w:hAnsi="Cambria"/>
          <w:i/>
          <w:lang w:val="uk-UA"/>
        </w:rPr>
      </w:pPr>
    </w:p>
    <w:p w:rsidR="00F61A38" w:rsidRPr="009F6B92" w:rsidRDefault="00F61A38" w:rsidP="00B52B00">
      <w:pPr>
        <w:jc w:val="both"/>
        <w:rPr>
          <w:rFonts w:ascii="Cambria" w:hAnsi="Cambria"/>
          <w:b/>
          <w:i/>
          <w:sz w:val="20"/>
          <w:szCs w:val="20"/>
          <w:lang w:val="uk-UA"/>
        </w:rPr>
      </w:pPr>
      <w:r w:rsidRPr="009F6B92">
        <w:rPr>
          <w:rFonts w:ascii="Cambria" w:hAnsi="Cambria"/>
          <w:b/>
          <w:i/>
          <w:sz w:val="20"/>
          <w:szCs w:val="20"/>
          <w:lang w:val="uk-UA"/>
        </w:rPr>
        <w:t>ГРАФІК НАВЧАЛЬНОГО ПРОЦЕСУ</w:t>
      </w:r>
      <w:r w:rsidRPr="009F6B92">
        <w:rPr>
          <w:rFonts w:ascii="Cambria" w:hAnsi="Cambria"/>
          <w:b/>
          <w:i/>
          <w:sz w:val="20"/>
          <w:szCs w:val="20"/>
          <w:lang w:val="ru-RU"/>
        </w:rPr>
        <w:t xml:space="preserve"> 2020-2021 </w:t>
      </w:r>
      <w:r w:rsidRPr="009F6B92">
        <w:rPr>
          <w:rFonts w:ascii="Cambria" w:hAnsi="Cambria"/>
          <w:b/>
          <w:i/>
          <w:sz w:val="20"/>
          <w:szCs w:val="20"/>
          <w:lang w:val="uk-UA"/>
        </w:rPr>
        <w:t xml:space="preserve">н. р. </w:t>
      </w:r>
      <w:r w:rsidRPr="009F6B92">
        <w:rPr>
          <w:rFonts w:ascii="Cambria" w:hAnsi="Cambria"/>
          <w:i/>
          <w:sz w:val="20"/>
          <w:szCs w:val="20"/>
          <w:lang w:val="uk-UA"/>
        </w:rPr>
        <w:t>(посилання на сторінку сайту ЗНУ)</w:t>
      </w:r>
    </w:p>
    <w:p w:rsidR="00F61A38" w:rsidRPr="009F6B92" w:rsidRDefault="00F61A38" w:rsidP="00B52B00">
      <w:pPr>
        <w:jc w:val="both"/>
        <w:rPr>
          <w:rFonts w:ascii="Cambria" w:hAnsi="Cambria"/>
          <w:b/>
          <w:i/>
          <w:sz w:val="14"/>
          <w:szCs w:val="14"/>
          <w:lang w:val="uk-UA"/>
        </w:rPr>
      </w:pPr>
    </w:p>
    <w:p w:rsidR="00F61A38" w:rsidRPr="00E42FA1" w:rsidRDefault="00F61A38" w:rsidP="00B52B00">
      <w:pPr>
        <w:jc w:val="both"/>
        <w:rPr>
          <w:rFonts w:ascii="Cambria" w:hAnsi="Cambria"/>
          <w:sz w:val="20"/>
          <w:lang w:val="uk-UA"/>
        </w:rPr>
      </w:pPr>
      <w:r w:rsidRPr="00BD3C37">
        <w:rPr>
          <w:rFonts w:ascii="Cambria" w:hAnsi="Cambria"/>
          <w:b/>
          <w:i/>
          <w:sz w:val="20"/>
          <w:lang w:val="uk-UA"/>
        </w:rPr>
        <w:t>АКАДЕМІЧНА ДОБРОЧЕСНІСТЬ</w:t>
      </w:r>
      <w:r>
        <w:rPr>
          <w:rFonts w:ascii="Cambria" w:hAnsi="Cambria"/>
          <w:b/>
          <w:i/>
          <w:sz w:val="20"/>
          <w:lang w:val="uk-UA"/>
        </w:rPr>
        <w:t xml:space="preserve">. </w:t>
      </w:r>
      <w:r w:rsidRPr="00BD3C37">
        <w:rPr>
          <w:rFonts w:ascii="Cambria" w:hAnsi="Cambria"/>
          <w:sz w:val="20"/>
          <w:lang w:val="uk-UA"/>
        </w:rPr>
        <w:t xml:space="preserve">Студенти і викладачі Запорізького національного університету несуть персональну відповідальність за дотримання принципів академічної доброчесності, затверджених </w:t>
      </w:r>
      <w:r w:rsidRPr="00BD3C37">
        <w:rPr>
          <w:rFonts w:ascii="Cambria" w:hAnsi="Cambria"/>
          <w:b/>
          <w:i/>
          <w:sz w:val="20"/>
          <w:lang w:val="uk-UA"/>
        </w:rPr>
        <w:t>Кодексом академічної доброчесності ЗНУ</w:t>
      </w:r>
      <w:r w:rsidRPr="00BD3C37">
        <w:rPr>
          <w:rFonts w:ascii="Cambria" w:hAnsi="Cambria"/>
          <w:b/>
          <w:sz w:val="20"/>
          <w:lang w:val="uk-UA"/>
        </w:rPr>
        <w:t>:</w:t>
      </w:r>
      <w:r w:rsidRPr="00BD3C37">
        <w:rPr>
          <w:rFonts w:ascii="Cambria" w:hAnsi="Cambria"/>
          <w:sz w:val="20"/>
          <w:lang w:val="uk-UA"/>
        </w:rPr>
        <w:t xml:space="preserve"> </w:t>
      </w:r>
      <w:hyperlink r:id="rId7" w:history="1">
        <w:r w:rsidRPr="00BD3C37">
          <w:rPr>
            <w:rStyle w:val="Hyperlink"/>
            <w:rFonts w:ascii="Cambria" w:hAnsi="Cambria"/>
            <w:sz w:val="20"/>
            <w:lang w:val="uk-UA"/>
          </w:rPr>
          <w:t>https://tinyurl.com/ya6yk4ad</w:t>
        </w:r>
      </w:hyperlink>
      <w:r>
        <w:rPr>
          <w:rFonts w:ascii="Cambria" w:hAnsi="Cambria"/>
          <w:sz w:val="20"/>
          <w:lang w:val="uk-UA"/>
        </w:rPr>
        <w:t>.</w:t>
      </w:r>
      <w:r w:rsidRPr="00E42FA1">
        <w:rPr>
          <w:rFonts w:ascii="Cambria" w:hAnsi="Cambria"/>
          <w:sz w:val="20"/>
          <w:lang w:val="uk-UA"/>
        </w:rPr>
        <w:t xml:space="preserve"> </w:t>
      </w:r>
      <w:r w:rsidRPr="00BD3C37">
        <w:rPr>
          <w:rFonts w:ascii="Cambria" w:hAnsi="Cambria"/>
          <w:i/>
          <w:sz w:val="20"/>
          <w:lang w:val="uk-UA"/>
        </w:rPr>
        <w:t>Декларація академічної доброчесності здобувача вищої освіти</w:t>
      </w:r>
      <w:r w:rsidRPr="00BD3C37">
        <w:rPr>
          <w:rFonts w:ascii="Cambria" w:hAnsi="Cambria"/>
          <w:sz w:val="20"/>
          <w:lang w:val="uk-UA"/>
        </w:rPr>
        <w:t xml:space="preserve"> (додається в обов’язковому порядку до письмових кваліфікаційних робіт, виконаних здобувачем, та засвідчується особистим підписом): </w:t>
      </w:r>
      <w:hyperlink r:id="rId8" w:history="1">
        <w:r w:rsidRPr="00BD3C37">
          <w:rPr>
            <w:rStyle w:val="Hyperlink"/>
            <w:rFonts w:ascii="Cambria" w:hAnsi="Cambria"/>
            <w:sz w:val="20"/>
            <w:lang w:val="uk-UA"/>
          </w:rPr>
          <w:t>https://tinyurl.com/y6wzzlu3</w:t>
        </w:r>
      </w:hyperlink>
      <w:r w:rsidRPr="00E42FA1">
        <w:rPr>
          <w:rFonts w:ascii="Cambria" w:hAnsi="Cambria"/>
          <w:sz w:val="20"/>
          <w:lang w:val="uk-UA"/>
        </w:rPr>
        <w:t>.</w:t>
      </w:r>
    </w:p>
    <w:p w:rsidR="00F61A38" w:rsidRPr="009F6B92" w:rsidRDefault="00F61A38" w:rsidP="00B52B00">
      <w:pPr>
        <w:rPr>
          <w:rFonts w:ascii="Cambria" w:hAnsi="Cambria"/>
          <w:sz w:val="14"/>
          <w:szCs w:val="14"/>
          <w:lang w:val="uk-UA"/>
        </w:rPr>
      </w:pPr>
    </w:p>
    <w:p w:rsidR="00F61A38" w:rsidRPr="00BD3C37" w:rsidRDefault="00F61A38" w:rsidP="00B52B00">
      <w:pPr>
        <w:jc w:val="both"/>
        <w:rPr>
          <w:rFonts w:ascii="Cambria" w:hAnsi="Cambria"/>
          <w:sz w:val="20"/>
          <w:lang w:val="uk-UA"/>
        </w:rPr>
      </w:pPr>
      <w:r w:rsidRPr="00BD3C37">
        <w:rPr>
          <w:rFonts w:ascii="Cambria" w:hAnsi="Cambria"/>
          <w:b/>
          <w:i/>
          <w:sz w:val="20"/>
          <w:lang w:val="uk-UA"/>
        </w:rPr>
        <w:t>НАВЧАЛЬНИЙ ПРОЦЕС ТА ЗАБЕЗПЕЧЕННЯ ЯКОСТІ ОСВІТИ</w:t>
      </w:r>
      <w:r>
        <w:rPr>
          <w:rFonts w:ascii="Cambria" w:hAnsi="Cambria"/>
          <w:b/>
          <w:i/>
          <w:sz w:val="20"/>
          <w:lang w:val="uk-UA"/>
        </w:rPr>
        <w:t xml:space="preserve">. </w:t>
      </w:r>
      <w:r w:rsidRPr="00BD3C37">
        <w:rPr>
          <w:rFonts w:ascii="Cambria" w:hAnsi="Cambria"/>
          <w:sz w:val="20"/>
          <w:lang w:val="uk-UA"/>
        </w:rPr>
        <w:t xml:space="preserve">Перевірка набутих студентами знань, навичок та вмінь (атестації, заліки, іспити та інші форми контролю) є невід’ємною складовою системи забезпечення якості освіти і проводиться відповідно до </w:t>
      </w:r>
      <w:r w:rsidRPr="00BD3C37">
        <w:rPr>
          <w:rFonts w:ascii="Cambria" w:hAnsi="Cambria"/>
          <w:i/>
          <w:sz w:val="20"/>
          <w:lang w:val="uk-UA"/>
        </w:rPr>
        <w:t>Положення про організацію та методику проведення поточного та підсумкового семестрового контролю навчання студентів ЗНУ</w:t>
      </w:r>
      <w:r w:rsidRPr="00BD3C37">
        <w:rPr>
          <w:rFonts w:ascii="Cambria" w:hAnsi="Cambria"/>
          <w:sz w:val="20"/>
          <w:lang w:val="uk-UA"/>
        </w:rPr>
        <w:t xml:space="preserve">: </w:t>
      </w:r>
      <w:hyperlink r:id="rId9" w:history="1">
        <w:r w:rsidRPr="00BD3C37">
          <w:rPr>
            <w:rStyle w:val="Hyperlink"/>
            <w:rFonts w:ascii="Cambria" w:hAnsi="Cambria"/>
            <w:bCs/>
            <w:sz w:val="20"/>
            <w:shd w:val="clear" w:color="auto" w:fill="FFFFFF"/>
          </w:rPr>
          <w:t>https</w:t>
        </w:r>
        <w:r w:rsidRPr="00E42FA1">
          <w:rPr>
            <w:rStyle w:val="Hyperlink"/>
            <w:rFonts w:ascii="Cambria" w:hAnsi="Cambria"/>
            <w:bCs/>
            <w:sz w:val="20"/>
            <w:shd w:val="clear" w:color="auto" w:fill="FFFFFF"/>
            <w:lang w:val="uk-UA"/>
          </w:rPr>
          <w:t>://</w:t>
        </w:r>
        <w:r w:rsidRPr="00BD3C37">
          <w:rPr>
            <w:rStyle w:val="Hyperlink"/>
            <w:rFonts w:ascii="Cambria" w:hAnsi="Cambria"/>
            <w:bCs/>
            <w:sz w:val="20"/>
            <w:shd w:val="clear" w:color="auto" w:fill="FFFFFF"/>
          </w:rPr>
          <w:t>tinyurl</w:t>
        </w:r>
        <w:r w:rsidRPr="00E42FA1">
          <w:rPr>
            <w:rStyle w:val="Hyperlink"/>
            <w:rFonts w:ascii="Cambria" w:hAnsi="Cambria"/>
            <w:bCs/>
            <w:sz w:val="20"/>
            <w:shd w:val="clear" w:color="auto" w:fill="FFFFFF"/>
            <w:lang w:val="uk-UA"/>
          </w:rPr>
          <w:t>.</w:t>
        </w:r>
        <w:r w:rsidRPr="00BD3C37">
          <w:rPr>
            <w:rStyle w:val="Hyperlink"/>
            <w:rFonts w:ascii="Cambria" w:hAnsi="Cambria"/>
            <w:bCs/>
            <w:sz w:val="20"/>
            <w:shd w:val="clear" w:color="auto" w:fill="FFFFFF"/>
          </w:rPr>
          <w:t>com</w:t>
        </w:r>
        <w:r w:rsidRPr="00E42FA1">
          <w:rPr>
            <w:rStyle w:val="Hyperlink"/>
            <w:rFonts w:ascii="Cambria" w:hAnsi="Cambria"/>
            <w:bCs/>
            <w:sz w:val="20"/>
            <w:shd w:val="clear" w:color="auto" w:fill="FFFFFF"/>
            <w:lang w:val="uk-UA"/>
          </w:rPr>
          <w:t>/</w:t>
        </w:r>
        <w:r w:rsidRPr="00BD3C37">
          <w:rPr>
            <w:rStyle w:val="Hyperlink"/>
            <w:rFonts w:ascii="Cambria" w:hAnsi="Cambria"/>
            <w:bCs/>
            <w:sz w:val="20"/>
            <w:shd w:val="clear" w:color="auto" w:fill="FFFFFF"/>
          </w:rPr>
          <w:t>y</w:t>
        </w:r>
        <w:r w:rsidRPr="00E42FA1">
          <w:rPr>
            <w:rStyle w:val="Hyperlink"/>
            <w:rFonts w:ascii="Cambria" w:hAnsi="Cambria"/>
            <w:bCs/>
            <w:sz w:val="20"/>
            <w:shd w:val="clear" w:color="auto" w:fill="FFFFFF"/>
            <w:lang w:val="uk-UA"/>
          </w:rPr>
          <w:t>9</w:t>
        </w:r>
        <w:r w:rsidRPr="00BD3C37">
          <w:rPr>
            <w:rStyle w:val="Hyperlink"/>
            <w:rFonts w:ascii="Cambria" w:hAnsi="Cambria"/>
            <w:bCs/>
            <w:sz w:val="20"/>
            <w:shd w:val="clear" w:color="auto" w:fill="FFFFFF"/>
          </w:rPr>
          <w:t>tve</w:t>
        </w:r>
        <w:r w:rsidRPr="00E42FA1">
          <w:rPr>
            <w:rStyle w:val="Hyperlink"/>
            <w:rFonts w:ascii="Cambria" w:hAnsi="Cambria"/>
            <w:bCs/>
            <w:sz w:val="20"/>
            <w:shd w:val="clear" w:color="auto" w:fill="FFFFFF"/>
            <w:lang w:val="uk-UA"/>
          </w:rPr>
          <w:t>4</w:t>
        </w:r>
        <w:r w:rsidRPr="00BD3C37">
          <w:rPr>
            <w:rStyle w:val="Hyperlink"/>
            <w:rFonts w:ascii="Cambria" w:hAnsi="Cambria"/>
            <w:bCs/>
            <w:sz w:val="20"/>
            <w:shd w:val="clear" w:color="auto" w:fill="FFFFFF"/>
          </w:rPr>
          <w:t>lk</w:t>
        </w:r>
      </w:hyperlink>
      <w:r>
        <w:rPr>
          <w:rFonts w:ascii="Cambria" w:hAnsi="Cambria"/>
          <w:b/>
          <w:bCs/>
          <w:color w:val="000000"/>
          <w:sz w:val="20"/>
          <w:shd w:val="clear" w:color="auto" w:fill="FFFFFF"/>
          <w:lang w:val="uk-UA"/>
        </w:rPr>
        <w:t>.</w:t>
      </w:r>
    </w:p>
    <w:p w:rsidR="00F61A38" w:rsidRPr="009F6B92" w:rsidRDefault="00F61A38" w:rsidP="00B52B00">
      <w:pPr>
        <w:jc w:val="both"/>
        <w:rPr>
          <w:rFonts w:ascii="Cambria" w:hAnsi="Cambria"/>
          <w:i/>
          <w:sz w:val="14"/>
          <w:szCs w:val="14"/>
          <w:lang w:val="uk-UA"/>
        </w:rPr>
      </w:pPr>
    </w:p>
    <w:p w:rsidR="00F61A38" w:rsidRDefault="00F61A38" w:rsidP="00B52B00">
      <w:pPr>
        <w:jc w:val="both"/>
        <w:rPr>
          <w:rFonts w:ascii="Cambria" w:hAnsi="Cambria"/>
          <w:sz w:val="20"/>
          <w:lang w:val="uk-UA"/>
        </w:rPr>
      </w:pPr>
      <w:r w:rsidRPr="00BD3C37">
        <w:rPr>
          <w:rFonts w:ascii="Cambria" w:hAnsi="Cambria"/>
          <w:b/>
          <w:i/>
          <w:sz w:val="20"/>
          <w:lang w:val="uk-UA"/>
        </w:rPr>
        <w:t>ПОВТОРНЕ ВИВЧЕННЯ ДИСЦИПЛІН, ВІДРАХУВАННЯ</w:t>
      </w:r>
      <w:r>
        <w:rPr>
          <w:rFonts w:ascii="Cambria" w:hAnsi="Cambria"/>
          <w:b/>
          <w:i/>
          <w:sz w:val="20"/>
          <w:lang w:val="uk-UA"/>
        </w:rPr>
        <w:t xml:space="preserve">. </w:t>
      </w:r>
      <w:r w:rsidRPr="00BD3C37">
        <w:rPr>
          <w:rFonts w:ascii="Cambria" w:hAnsi="Cambria"/>
          <w:sz w:val="20"/>
          <w:lang w:val="uk-UA"/>
        </w:rPr>
        <w:t xml:space="preserve">Наявність академічної заборгованості до 6 навчальних дисциплін (в тому числі проходження практики чи виконання курсової роботи) за результатами однієї екзаменаційної сесії є підставою для надання студенту права на повторне вивчення зазначених навчальних дисциплін. Порядок повторного вивчення визначається </w:t>
      </w:r>
      <w:r w:rsidRPr="00BD3C37">
        <w:rPr>
          <w:rFonts w:ascii="Cambria" w:hAnsi="Cambria"/>
          <w:i/>
          <w:sz w:val="20"/>
          <w:lang w:val="uk-UA"/>
        </w:rPr>
        <w:t>Положенням про порядок повторного вивчення навчальних дисциплін та повторного навчання у ЗНУ</w:t>
      </w:r>
      <w:r w:rsidRPr="00BD3C37">
        <w:rPr>
          <w:rFonts w:ascii="Cambria" w:hAnsi="Cambria"/>
          <w:sz w:val="20"/>
          <w:lang w:val="uk-UA"/>
        </w:rPr>
        <w:t xml:space="preserve">: </w:t>
      </w:r>
      <w:hyperlink r:id="rId10" w:history="1">
        <w:r w:rsidRPr="00BD3C37">
          <w:rPr>
            <w:rStyle w:val="Hyperlink"/>
            <w:rFonts w:ascii="Cambria" w:hAnsi="Cambria"/>
            <w:sz w:val="20"/>
            <w:lang w:val="uk-UA"/>
          </w:rPr>
          <w:t>https://tinyurl.com/y9pkmmp5</w:t>
        </w:r>
      </w:hyperlink>
      <w:r>
        <w:rPr>
          <w:rFonts w:ascii="Cambria" w:hAnsi="Cambria"/>
          <w:sz w:val="20"/>
          <w:lang w:val="uk-UA"/>
        </w:rPr>
        <w:t xml:space="preserve">. </w:t>
      </w:r>
      <w:r w:rsidRPr="00BD3C37">
        <w:rPr>
          <w:rFonts w:ascii="Cambria" w:hAnsi="Cambria"/>
          <w:sz w:val="20"/>
          <w:lang w:val="uk-UA"/>
        </w:rPr>
        <w:t xml:space="preserve">Підстави та процедури відрахування студентів, у тому числі за невиконання навчального плану, регламентуються </w:t>
      </w:r>
      <w:r w:rsidRPr="00BD3C37">
        <w:rPr>
          <w:rFonts w:ascii="Cambria" w:hAnsi="Cambria"/>
          <w:i/>
          <w:sz w:val="20"/>
          <w:lang w:val="uk-UA"/>
        </w:rPr>
        <w:t>Положенням про порядок переведення, відрахування та поновлення студентів у ЗНУ</w:t>
      </w:r>
      <w:r w:rsidRPr="00BD3C37">
        <w:rPr>
          <w:rFonts w:ascii="Cambria" w:hAnsi="Cambria"/>
          <w:sz w:val="20"/>
          <w:lang w:val="uk-UA"/>
        </w:rPr>
        <w:t xml:space="preserve">: </w:t>
      </w:r>
      <w:hyperlink r:id="rId11" w:history="1">
        <w:r w:rsidRPr="00BD3C37">
          <w:rPr>
            <w:rStyle w:val="Hyperlink"/>
            <w:rFonts w:ascii="Cambria" w:hAnsi="Cambria"/>
            <w:sz w:val="20"/>
            <w:lang w:val="uk-UA"/>
          </w:rPr>
          <w:t>https://tinyurl.com/ycds57la</w:t>
        </w:r>
      </w:hyperlink>
      <w:r>
        <w:rPr>
          <w:rFonts w:ascii="Cambria" w:hAnsi="Cambria"/>
          <w:sz w:val="20"/>
          <w:lang w:val="uk-UA"/>
        </w:rPr>
        <w:t>.</w:t>
      </w:r>
    </w:p>
    <w:p w:rsidR="00F61A38" w:rsidRPr="009F6B92" w:rsidRDefault="00F61A38" w:rsidP="00B52B00">
      <w:pPr>
        <w:jc w:val="both"/>
        <w:rPr>
          <w:rFonts w:ascii="Cambria" w:hAnsi="Cambria"/>
          <w:sz w:val="14"/>
          <w:szCs w:val="14"/>
          <w:lang w:val="uk-UA"/>
        </w:rPr>
      </w:pPr>
    </w:p>
    <w:p w:rsidR="00F61A38" w:rsidRDefault="00F61A38" w:rsidP="00B52B00">
      <w:pPr>
        <w:jc w:val="both"/>
        <w:rPr>
          <w:rFonts w:ascii="Cambria" w:hAnsi="Cambria"/>
          <w:sz w:val="20"/>
          <w:lang w:val="uk-UA"/>
        </w:rPr>
      </w:pPr>
      <w:r w:rsidRPr="008C552B">
        <w:rPr>
          <w:rFonts w:ascii="Cambria" w:hAnsi="Cambria"/>
          <w:b/>
          <w:i/>
          <w:sz w:val="20"/>
          <w:lang w:val="uk-UA"/>
        </w:rPr>
        <w:t>НЕФОРМАЛЬНА ОСВІТА</w:t>
      </w:r>
      <w:r>
        <w:rPr>
          <w:rFonts w:ascii="Cambria" w:hAnsi="Cambria"/>
          <w:b/>
          <w:i/>
          <w:sz w:val="20"/>
          <w:lang w:val="uk-UA"/>
        </w:rPr>
        <w:t xml:space="preserve">. </w:t>
      </w:r>
      <w:r w:rsidRPr="008C552B">
        <w:rPr>
          <w:rFonts w:ascii="Cambria" w:hAnsi="Cambria"/>
          <w:sz w:val="20"/>
          <w:lang w:val="uk-UA"/>
        </w:rPr>
        <w:t xml:space="preserve">Порядок зарахування результатів </w:t>
      </w:r>
      <w:r>
        <w:rPr>
          <w:rFonts w:ascii="Cambria" w:hAnsi="Cambria"/>
          <w:sz w:val="20"/>
          <w:lang w:val="uk-UA"/>
        </w:rPr>
        <w:t>навчання</w:t>
      </w:r>
      <w:r w:rsidRPr="008C552B">
        <w:rPr>
          <w:rFonts w:ascii="Cambria" w:hAnsi="Cambria"/>
          <w:sz w:val="20"/>
          <w:lang w:val="uk-UA"/>
        </w:rPr>
        <w:t xml:space="preserve">, підтверджених сертифікатами, свідоцтвами, іншими документами, здобутими поза основним </w:t>
      </w:r>
      <w:r>
        <w:rPr>
          <w:rFonts w:ascii="Cambria" w:hAnsi="Cambria"/>
          <w:sz w:val="20"/>
          <w:lang w:val="uk-UA"/>
        </w:rPr>
        <w:t>місцем навчання,</w:t>
      </w:r>
      <w:r w:rsidRPr="008C552B">
        <w:rPr>
          <w:rFonts w:ascii="Cambria" w:hAnsi="Cambria"/>
          <w:sz w:val="20"/>
          <w:lang w:val="uk-UA"/>
        </w:rPr>
        <w:t xml:space="preserve"> регулюється </w:t>
      </w:r>
      <w:r w:rsidRPr="008C552B">
        <w:rPr>
          <w:rFonts w:ascii="Cambria" w:hAnsi="Cambria"/>
          <w:i/>
          <w:sz w:val="20"/>
          <w:lang w:val="uk-UA"/>
        </w:rPr>
        <w:t>Положенням про порядок визнання результатів навчання, отриманих у неформальній освіті</w:t>
      </w:r>
      <w:r w:rsidRPr="008C552B">
        <w:rPr>
          <w:rFonts w:ascii="Cambria" w:hAnsi="Cambria"/>
          <w:sz w:val="20"/>
          <w:lang w:val="uk-UA"/>
        </w:rPr>
        <w:t xml:space="preserve">: </w:t>
      </w:r>
      <w:hyperlink r:id="rId12" w:history="1">
        <w:r w:rsidRPr="007171E2">
          <w:rPr>
            <w:rStyle w:val="Hyperlink"/>
            <w:rFonts w:ascii="Cambria" w:hAnsi="Cambria"/>
            <w:sz w:val="20"/>
            <w:lang w:val="uk-UA"/>
          </w:rPr>
          <w:t>https://tinyurl.com/y8gbt4xs</w:t>
        </w:r>
      </w:hyperlink>
      <w:r>
        <w:rPr>
          <w:rFonts w:ascii="Cambria" w:hAnsi="Cambria"/>
          <w:sz w:val="20"/>
          <w:lang w:val="uk-UA"/>
        </w:rPr>
        <w:t>.</w:t>
      </w:r>
    </w:p>
    <w:p w:rsidR="00F61A38" w:rsidRPr="009F6B92" w:rsidRDefault="00F61A38" w:rsidP="00B52B00">
      <w:pPr>
        <w:jc w:val="both"/>
        <w:rPr>
          <w:rFonts w:ascii="Cambria" w:hAnsi="Cambria"/>
          <w:sz w:val="14"/>
          <w:szCs w:val="14"/>
          <w:lang w:val="uk-UA"/>
        </w:rPr>
      </w:pPr>
    </w:p>
    <w:p w:rsidR="00F61A38" w:rsidRDefault="00F61A38" w:rsidP="00B52B00">
      <w:pPr>
        <w:jc w:val="both"/>
        <w:rPr>
          <w:rFonts w:ascii="Cambria" w:hAnsi="Cambria"/>
          <w:sz w:val="20"/>
          <w:lang w:val="uk-UA"/>
        </w:rPr>
      </w:pPr>
      <w:r w:rsidRPr="008C552B">
        <w:rPr>
          <w:rFonts w:ascii="Cambria" w:hAnsi="Cambria"/>
          <w:b/>
          <w:i/>
          <w:sz w:val="20"/>
          <w:lang w:val="uk-UA"/>
        </w:rPr>
        <w:t>ВИРІШЕННЯ КОНФЛІКТІВ</w:t>
      </w:r>
      <w:r>
        <w:rPr>
          <w:rFonts w:ascii="Cambria" w:hAnsi="Cambria"/>
          <w:b/>
          <w:i/>
          <w:sz w:val="20"/>
          <w:lang w:val="uk-UA"/>
        </w:rPr>
        <w:t xml:space="preserve">. </w:t>
      </w:r>
      <w:r w:rsidRPr="008C552B">
        <w:rPr>
          <w:rFonts w:ascii="Cambria" w:hAnsi="Cambria"/>
          <w:sz w:val="20"/>
          <w:lang w:val="uk-UA"/>
        </w:rPr>
        <w:t xml:space="preserve">Порядок і процедури врегулювання конфліктів, пов’язаних із корупційними діями, зіткненням інтересів, різними формами дискримінації, сексуальними домаганнями, міжособистісними стосунками та іншими ситуаціями, що можуть виникнути під час навчання, регламентуються </w:t>
      </w:r>
      <w:r w:rsidRPr="008C552B">
        <w:rPr>
          <w:rFonts w:ascii="Cambria" w:hAnsi="Cambria"/>
          <w:i/>
          <w:sz w:val="20"/>
          <w:lang w:val="uk-UA"/>
        </w:rPr>
        <w:t>Положенням про порядок і процедури вирішення конфліктних ситуацій у ЗНУ</w:t>
      </w:r>
      <w:r w:rsidRPr="008C552B">
        <w:rPr>
          <w:rFonts w:ascii="Cambria" w:hAnsi="Cambria"/>
          <w:sz w:val="20"/>
          <w:lang w:val="uk-UA"/>
        </w:rPr>
        <w:t>:</w:t>
      </w:r>
      <w:r>
        <w:rPr>
          <w:rFonts w:ascii="Cambria" w:hAnsi="Cambria"/>
          <w:sz w:val="20"/>
          <w:lang w:val="uk-UA"/>
        </w:rPr>
        <w:t xml:space="preserve"> </w:t>
      </w:r>
      <w:hyperlink r:id="rId13" w:history="1">
        <w:r w:rsidRPr="007171E2">
          <w:rPr>
            <w:rStyle w:val="Hyperlink"/>
            <w:rFonts w:ascii="Cambria" w:hAnsi="Cambria"/>
            <w:sz w:val="20"/>
            <w:lang w:val="uk-UA"/>
          </w:rPr>
          <w:t>https://tinyurl.com/ycyfws9v</w:t>
        </w:r>
      </w:hyperlink>
      <w:r>
        <w:rPr>
          <w:rFonts w:ascii="Cambria" w:hAnsi="Cambria"/>
          <w:sz w:val="20"/>
          <w:lang w:val="uk-UA"/>
        </w:rPr>
        <w:t xml:space="preserve">. </w:t>
      </w:r>
      <w:r w:rsidRPr="008C552B">
        <w:rPr>
          <w:rFonts w:ascii="Cambria" w:hAnsi="Cambria"/>
          <w:sz w:val="20"/>
          <w:lang w:val="uk-UA"/>
        </w:rPr>
        <w:t>Конфліктні ситуації, що виникають у сфері стипендіального забезпечення здобувачів вищої освіти, вирішуються стипендіальними комісіями факультетів, коледжів та університету в межах їх повноважень, відповідно до:</w:t>
      </w:r>
      <w:r>
        <w:rPr>
          <w:rFonts w:ascii="Cambria" w:hAnsi="Cambria"/>
          <w:sz w:val="20"/>
          <w:lang w:val="uk-UA"/>
        </w:rPr>
        <w:t xml:space="preserve"> </w:t>
      </w:r>
      <w:r w:rsidRPr="006F1B80">
        <w:rPr>
          <w:rFonts w:ascii="Cambria" w:hAnsi="Cambria"/>
          <w:i/>
          <w:sz w:val="20"/>
          <w:lang w:val="uk-UA"/>
        </w:rPr>
        <w:t>Положення про порядок призначення і виплати академічних стипендій у ЗНУ</w:t>
      </w:r>
      <w:r w:rsidRPr="008C552B">
        <w:rPr>
          <w:rFonts w:ascii="Cambria" w:hAnsi="Cambria"/>
          <w:sz w:val="20"/>
          <w:lang w:val="uk-UA"/>
        </w:rPr>
        <w:t>:</w:t>
      </w:r>
      <w:r>
        <w:rPr>
          <w:rFonts w:ascii="Cambria" w:hAnsi="Cambria"/>
          <w:sz w:val="20"/>
          <w:lang w:val="uk-UA"/>
        </w:rPr>
        <w:t xml:space="preserve"> </w:t>
      </w:r>
      <w:hyperlink r:id="rId14" w:history="1">
        <w:r w:rsidRPr="007171E2">
          <w:rPr>
            <w:rStyle w:val="Hyperlink"/>
            <w:rFonts w:ascii="Cambria" w:hAnsi="Cambria"/>
            <w:sz w:val="20"/>
            <w:lang w:val="uk-UA"/>
          </w:rPr>
          <w:t>https://tinyurl.com/yd6bq6p9</w:t>
        </w:r>
      </w:hyperlink>
      <w:r>
        <w:rPr>
          <w:rFonts w:ascii="Cambria" w:hAnsi="Cambria"/>
          <w:sz w:val="20"/>
          <w:lang w:val="uk-UA"/>
        </w:rPr>
        <w:t xml:space="preserve">; </w:t>
      </w:r>
      <w:r w:rsidRPr="00253A8C">
        <w:rPr>
          <w:rFonts w:ascii="Cambria" w:hAnsi="Cambria"/>
          <w:i/>
          <w:iCs/>
          <w:sz w:val="20"/>
          <w:lang w:val="uk-UA"/>
        </w:rPr>
        <w:t>Положення про призначення та виплату соціальних стипендій у ЗНУ</w:t>
      </w:r>
      <w:r w:rsidRPr="008C552B">
        <w:rPr>
          <w:rFonts w:ascii="Cambria" w:hAnsi="Cambria"/>
          <w:sz w:val="20"/>
          <w:lang w:val="uk-UA"/>
        </w:rPr>
        <w:t xml:space="preserve">: </w:t>
      </w:r>
      <w:hyperlink r:id="rId15" w:history="1">
        <w:r w:rsidRPr="007171E2">
          <w:rPr>
            <w:rStyle w:val="Hyperlink"/>
            <w:rFonts w:ascii="Cambria" w:hAnsi="Cambria"/>
            <w:sz w:val="20"/>
            <w:lang w:val="uk-UA"/>
          </w:rPr>
          <w:t>https://tinyurl.com/y9r5dpwh</w:t>
        </w:r>
      </w:hyperlink>
      <w:r>
        <w:rPr>
          <w:rFonts w:ascii="Cambria" w:hAnsi="Cambria"/>
          <w:sz w:val="20"/>
          <w:lang w:val="uk-UA"/>
        </w:rPr>
        <w:t xml:space="preserve">. </w:t>
      </w:r>
    </w:p>
    <w:p w:rsidR="00F61A38" w:rsidRPr="009F6B92" w:rsidRDefault="00F61A38" w:rsidP="00B52B00">
      <w:pPr>
        <w:jc w:val="both"/>
        <w:rPr>
          <w:rFonts w:ascii="Cambria" w:hAnsi="Cambria"/>
          <w:b/>
          <w:i/>
          <w:sz w:val="14"/>
          <w:szCs w:val="14"/>
          <w:lang w:val="uk-UA"/>
        </w:rPr>
      </w:pPr>
    </w:p>
    <w:p w:rsidR="00F61A38" w:rsidRDefault="00F61A38" w:rsidP="00B52B00">
      <w:pPr>
        <w:jc w:val="both"/>
        <w:rPr>
          <w:rFonts w:ascii="Cambria" w:hAnsi="Cambria"/>
          <w:sz w:val="20"/>
          <w:lang w:val="uk-UA"/>
        </w:rPr>
      </w:pPr>
      <w:r w:rsidRPr="006F1B80">
        <w:rPr>
          <w:rFonts w:ascii="Cambria" w:hAnsi="Cambria"/>
          <w:b/>
          <w:i/>
          <w:sz w:val="20"/>
          <w:lang w:val="uk-UA"/>
        </w:rPr>
        <w:t>ПСИХОЛОГІЧНА ДОПОМОГА</w:t>
      </w:r>
      <w:r>
        <w:rPr>
          <w:rFonts w:ascii="Cambria" w:hAnsi="Cambria"/>
          <w:b/>
          <w:i/>
          <w:sz w:val="20"/>
          <w:lang w:val="uk-UA"/>
        </w:rPr>
        <w:t xml:space="preserve">. </w:t>
      </w:r>
      <w:r w:rsidRPr="008C552B">
        <w:rPr>
          <w:rFonts w:ascii="Cambria" w:hAnsi="Cambria"/>
          <w:sz w:val="20"/>
          <w:lang w:val="uk-UA"/>
        </w:rPr>
        <w:t>Телефон до</w:t>
      </w:r>
      <w:r>
        <w:rPr>
          <w:rFonts w:ascii="Cambria" w:hAnsi="Cambria"/>
          <w:sz w:val="20"/>
          <w:lang w:val="uk-UA"/>
        </w:rPr>
        <w:t>віри практичного психолога (061)228-15-84 (щоденно з 9 до 21</w:t>
      </w:r>
      <w:r w:rsidRPr="008C552B">
        <w:rPr>
          <w:rFonts w:ascii="Cambria" w:hAnsi="Cambria"/>
          <w:sz w:val="20"/>
          <w:lang w:val="uk-UA"/>
        </w:rPr>
        <w:t>)</w:t>
      </w:r>
      <w:r>
        <w:rPr>
          <w:rFonts w:ascii="Cambria" w:hAnsi="Cambria"/>
          <w:sz w:val="20"/>
          <w:lang w:val="uk-UA"/>
        </w:rPr>
        <w:t>.</w:t>
      </w:r>
    </w:p>
    <w:p w:rsidR="00F61A38" w:rsidRPr="009F6B92" w:rsidRDefault="00F61A38" w:rsidP="00B52B00">
      <w:pPr>
        <w:jc w:val="both"/>
        <w:rPr>
          <w:rFonts w:ascii="Cambria" w:hAnsi="Cambria"/>
          <w:b/>
          <w:i/>
          <w:sz w:val="14"/>
          <w:szCs w:val="14"/>
          <w:lang w:val="uk-UA"/>
        </w:rPr>
      </w:pPr>
    </w:p>
    <w:p w:rsidR="00F61A38" w:rsidRPr="009D2288" w:rsidRDefault="00F61A38" w:rsidP="00B52B00">
      <w:pPr>
        <w:jc w:val="both"/>
        <w:rPr>
          <w:rFonts w:ascii="Cambria" w:hAnsi="Cambria" w:cs="Arial"/>
          <w:color w:val="4D5156"/>
          <w:sz w:val="20"/>
          <w:szCs w:val="20"/>
          <w:shd w:val="clear" w:color="auto" w:fill="FFFFFF"/>
          <w:lang w:val="uk-UA"/>
        </w:rPr>
      </w:pPr>
      <w:r w:rsidRPr="009F6B92">
        <w:rPr>
          <w:rFonts w:ascii="Cambria" w:hAnsi="Cambria"/>
          <w:b/>
          <w:i/>
          <w:sz w:val="20"/>
          <w:szCs w:val="20"/>
          <w:lang w:val="uk-UA"/>
        </w:rPr>
        <w:t>ЗАПОБІГАННЯ КОРУПЦІЇ</w:t>
      </w:r>
      <w:r>
        <w:rPr>
          <w:rFonts w:ascii="Cambria" w:hAnsi="Cambria"/>
          <w:b/>
          <w:i/>
          <w:sz w:val="20"/>
          <w:szCs w:val="20"/>
          <w:lang w:val="uk-UA"/>
        </w:rPr>
        <w:t xml:space="preserve">. </w:t>
      </w:r>
      <w:r w:rsidRPr="009D2288">
        <w:rPr>
          <w:rFonts w:ascii="Cambria" w:hAnsi="Cambria"/>
          <w:sz w:val="20"/>
          <w:szCs w:val="20"/>
          <w:lang w:val="uk-UA"/>
        </w:rPr>
        <w:t xml:space="preserve">Уповноважена особа </w:t>
      </w:r>
      <w:r w:rsidRPr="00425EA8">
        <w:rPr>
          <w:rFonts w:ascii="Cambria" w:hAnsi="Cambria" w:cs="Arial"/>
          <w:color w:val="4D5156"/>
          <w:sz w:val="20"/>
          <w:szCs w:val="20"/>
          <w:shd w:val="clear" w:color="auto" w:fill="FFFFFF"/>
          <w:lang w:val="ru-RU"/>
        </w:rPr>
        <w:t>з питань запобігання та виявлення корупції</w:t>
      </w:r>
      <w:r w:rsidRPr="009D2288">
        <w:rPr>
          <w:rFonts w:ascii="Cambria" w:hAnsi="Cambria" w:cs="Arial"/>
          <w:color w:val="4D5156"/>
          <w:sz w:val="20"/>
          <w:szCs w:val="20"/>
          <w:shd w:val="clear" w:color="auto" w:fill="FFFFFF"/>
          <w:lang w:val="uk-UA"/>
        </w:rPr>
        <w:t xml:space="preserve"> </w:t>
      </w:r>
      <w:r w:rsidRPr="00425EA8">
        <w:rPr>
          <w:rFonts w:ascii="Cambria" w:hAnsi="Cambria" w:cs="Arial"/>
          <w:color w:val="333333"/>
          <w:sz w:val="20"/>
          <w:szCs w:val="20"/>
          <w:shd w:val="clear" w:color="auto" w:fill="FFFFFF"/>
          <w:lang w:val="ru-RU"/>
        </w:rPr>
        <w:t xml:space="preserve">(Воронков В. В., 1 корп., 29 каб., тел. </w:t>
      </w:r>
      <w:r w:rsidRPr="00B52B00">
        <w:rPr>
          <w:rFonts w:ascii="Cambria" w:hAnsi="Cambria" w:cs="Arial"/>
          <w:color w:val="333333"/>
          <w:sz w:val="20"/>
          <w:szCs w:val="20"/>
          <w:shd w:val="clear" w:color="auto" w:fill="FFFFFF"/>
          <w:lang w:val="ru-RU"/>
        </w:rPr>
        <w:t>+38 (061) 289-14-18).</w:t>
      </w:r>
    </w:p>
    <w:p w:rsidR="00F61A38" w:rsidRPr="009F6B92" w:rsidRDefault="00F61A38" w:rsidP="00B52B00">
      <w:pPr>
        <w:jc w:val="both"/>
        <w:rPr>
          <w:rFonts w:ascii="Cambria" w:hAnsi="Cambria"/>
          <w:sz w:val="14"/>
          <w:szCs w:val="14"/>
          <w:lang w:val="uk-UA"/>
        </w:rPr>
      </w:pPr>
    </w:p>
    <w:p w:rsidR="00F61A38" w:rsidRPr="008C552B" w:rsidRDefault="00F61A38" w:rsidP="00B52B00">
      <w:pPr>
        <w:jc w:val="both"/>
        <w:rPr>
          <w:rFonts w:ascii="Cambria" w:hAnsi="Cambria"/>
          <w:sz w:val="20"/>
          <w:lang w:val="uk-UA"/>
        </w:rPr>
      </w:pPr>
      <w:r w:rsidRPr="006F1B80">
        <w:rPr>
          <w:rFonts w:ascii="Cambria" w:hAnsi="Cambria"/>
          <w:b/>
          <w:i/>
          <w:sz w:val="20"/>
          <w:lang w:val="uk-UA"/>
        </w:rPr>
        <w:t>РІВНІ МОЖЛИВОСТІ ТА ІНКЛЮЗИВНЕ ОСВІТНЄ СЕРЕДОВИЩЕ</w:t>
      </w:r>
      <w:r>
        <w:rPr>
          <w:rFonts w:ascii="Cambria" w:hAnsi="Cambria"/>
          <w:b/>
          <w:i/>
          <w:sz w:val="20"/>
          <w:lang w:val="uk-UA"/>
        </w:rPr>
        <w:t xml:space="preserve">. </w:t>
      </w:r>
      <w:r w:rsidRPr="008C552B">
        <w:rPr>
          <w:rFonts w:ascii="Cambria" w:hAnsi="Cambria"/>
          <w:sz w:val="20"/>
          <w:lang w:val="uk-UA"/>
        </w:rPr>
        <w:t>Центральні входи усіх навчальних корпусів ЗНУ обладнані пандусами для забезпечення доступу осіб з інвалідністю та інших маломобільних груп населення. Допомога для здійснення входу у разі потреби надається черговими охоронцями навчальних корпусів.</w:t>
      </w:r>
      <w:r>
        <w:rPr>
          <w:rFonts w:ascii="Cambria" w:hAnsi="Cambria"/>
          <w:sz w:val="20"/>
          <w:lang w:val="uk-UA"/>
        </w:rPr>
        <w:t xml:space="preserve"> </w:t>
      </w:r>
      <w:r w:rsidRPr="008C552B">
        <w:rPr>
          <w:rFonts w:ascii="Cambria" w:hAnsi="Cambria"/>
          <w:sz w:val="20"/>
          <w:lang w:val="uk-UA"/>
        </w:rPr>
        <w:t>Якщо вам потрібна спеціалізована допомога, будь-ласка, зателефонуйте (061) 228-75-11 (начальник охорони).  Порядок супроводу (надання допомоги) осіб з інвалідністю та інших маломобільних груп населенн</w:t>
      </w:r>
      <w:r>
        <w:rPr>
          <w:rFonts w:ascii="Cambria" w:hAnsi="Cambria"/>
          <w:sz w:val="20"/>
          <w:lang w:val="uk-UA"/>
        </w:rPr>
        <w:t>я у ЗНУ</w:t>
      </w:r>
      <w:r w:rsidRPr="008C552B">
        <w:rPr>
          <w:rFonts w:ascii="Cambria" w:hAnsi="Cambria"/>
          <w:sz w:val="20"/>
          <w:lang w:val="uk-UA"/>
        </w:rPr>
        <w:t xml:space="preserve">: </w:t>
      </w:r>
      <w:hyperlink r:id="rId16" w:history="1">
        <w:r w:rsidRPr="007171E2">
          <w:rPr>
            <w:rStyle w:val="Hyperlink"/>
            <w:rFonts w:ascii="Cambria" w:hAnsi="Cambria"/>
            <w:sz w:val="20"/>
            <w:lang w:val="uk-UA"/>
          </w:rPr>
          <w:t>https://tinyurl.com/ydhcsagx</w:t>
        </w:r>
      </w:hyperlink>
      <w:r>
        <w:rPr>
          <w:rFonts w:ascii="Cambria" w:hAnsi="Cambria"/>
          <w:sz w:val="20"/>
          <w:lang w:val="uk-UA"/>
        </w:rPr>
        <w:t xml:space="preserve">. </w:t>
      </w:r>
    </w:p>
    <w:p w:rsidR="00F61A38" w:rsidRPr="009F6B92" w:rsidRDefault="00F61A38" w:rsidP="00B52B00">
      <w:pPr>
        <w:jc w:val="both"/>
        <w:rPr>
          <w:rFonts w:ascii="Cambria" w:hAnsi="Cambria"/>
          <w:b/>
          <w:i/>
          <w:sz w:val="14"/>
          <w:szCs w:val="14"/>
          <w:lang w:val="uk-UA"/>
        </w:rPr>
      </w:pPr>
    </w:p>
    <w:p w:rsidR="00F61A38" w:rsidRPr="008C552B" w:rsidRDefault="00F61A38" w:rsidP="00B52B00">
      <w:pPr>
        <w:jc w:val="both"/>
        <w:rPr>
          <w:rFonts w:ascii="Cambria" w:hAnsi="Cambria"/>
          <w:sz w:val="20"/>
          <w:lang w:val="uk-UA"/>
        </w:rPr>
      </w:pPr>
      <w:r w:rsidRPr="006F1B80">
        <w:rPr>
          <w:rFonts w:ascii="Cambria" w:hAnsi="Cambria"/>
          <w:b/>
          <w:i/>
          <w:sz w:val="20"/>
          <w:lang w:val="uk-UA"/>
        </w:rPr>
        <w:t>РЕСУРСИ ДЛЯ НАВЧАННЯ</w:t>
      </w:r>
      <w:r>
        <w:rPr>
          <w:rFonts w:ascii="Cambria" w:hAnsi="Cambria"/>
          <w:b/>
          <w:i/>
          <w:sz w:val="20"/>
          <w:lang w:val="uk-UA"/>
        </w:rPr>
        <w:t xml:space="preserve">. </w:t>
      </w:r>
      <w:r w:rsidRPr="006F1B80">
        <w:rPr>
          <w:rFonts w:ascii="Cambria" w:hAnsi="Cambria"/>
          <w:b/>
          <w:i/>
          <w:sz w:val="20"/>
          <w:lang w:val="uk-UA"/>
        </w:rPr>
        <w:t>Наукова бібліотека</w:t>
      </w:r>
      <w:r>
        <w:rPr>
          <w:rFonts w:ascii="Cambria" w:hAnsi="Cambria"/>
          <w:sz w:val="20"/>
          <w:lang w:val="uk-UA"/>
        </w:rPr>
        <w:t xml:space="preserve">: </w:t>
      </w:r>
      <w:hyperlink r:id="rId17" w:history="1">
        <w:r w:rsidRPr="007171E2">
          <w:rPr>
            <w:rStyle w:val="Hyperlink"/>
            <w:rFonts w:ascii="Cambria" w:hAnsi="Cambria"/>
            <w:sz w:val="20"/>
            <w:lang w:val="uk-UA"/>
          </w:rPr>
          <w:t>http://library.znu.edu.ua</w:t>
        </w:r>
      </w:hyperlink>
      <w:r>
        <w:rPr>
          <w:rFonts w:ascii="Cambria" w:hAnsi="Cambria"/>
          <w:sz w:val="20"/>
          <w:lang w:val="uk-UA"/>
        </w:rPr>
        <w:t xml:space="preserve">. </w:t>
      </w:r>
      <w:r w:rsidRPr="008C552B">
        <w:rPr>
          <w:rFonts w:ascii="Cambria" w:hAnsi="Cambria"/>
          <w:sz w:val="20"/>
          <w:lang w:val="uk-UA"/>
        </w:rPr>
        <w:t>Графік роботи абонементів:</w:t>
      </w:r>
      <w:r>
        <w:rPr>
          <w:rFonts w:ascii="Cambria" w:hAnsi="Cambria"/>
          <w:sz w:val="20"/>
          <w:lang w:val="uk-UA"/>
        </w:rPr>
        <w:t xml:space="preserve"> </w:t>
      </w:r>
      <w:r w:rsidRPr="008C552B">
        <w:rPr>
          <w:rFonts w:ascii="Cambria" w:hAnsi="Cambria"/>
          <w:sz w:val="20"/>
          <w:lang w:val="uk-UA"/>
        </w:rPr>
        <w:t>понеділок – п`ятниця з 08.00 до 17.00</w:t>
      </w:r>
      <w:r>
        <w:rPr>
          <w:rFonts w:ascii="Cambria" w:hAnsi="Cambria"/>
          <w:sz w:val="20"/>
          <w:lang w:val="uk-UA"/>
        </w:rPr>
        <w:t xml:space="preserve">; </w:t>
      </w:r>
      <w:r w:rsidRPr="008C552B">
        <w:rPr>
          <w:rFonts w:ascii="Cambria" w:hAnsi="Cambria"/>
          <w:sz w:val="20"/>
          <w:lang w:val="uk-UA"/>
        </w:rPr>
        <w:t>субота з 09.00 до 15.00</w:t>
      </w:r>
      <w:r>
        <w:rPr>
          <w:rFonts w:ascii="Cambria" w:hAnsi="Cambria"/>
          <w:sz w:val="20"/>
          <w:lang w:val="uk-UA"/>
        </w:rPr>
        <w:t>.</w:t>
      </w:r>
    </w:p>
    <w:p w:rsidR="00F61A38" w:rsidRPr="009F6B92" w:rsidRDefault="00F61A38" w:rsidP="00B52B00">
      <w:pPr>
        <w:jc w:val="both"/>
        <w:rPr>
          <w:rFonts w:ascii="Cambria" w:hAnsi="Cambria"/>
          <w:sz w:val="14"/>
          <w:szCs w:val="14"/>
          <w:lang w:val="uk-UA"/>
        </w:rPr>
      </w:pPr>
    </w:p>
    <w:p w:rsidR="00F61A38" w:rsidRPr="006F1B80" w:rsidRDefault="00F61A38" w:rsidP="00B52B00">
      <w:pPr>
        <w:jc w:val="both"/>
        <w:rPr>
          <w:rFonts w:ascii="Cambria" w:hAnsi="Cambria"/>
          <w:b/>
          <w:i/>
          <w:sz w:val="20"/>
          <w:lang w:val="uk-UA"/>
        </w:rPr>
      </w:pPr>
      <w:r w:rsidRPr="006F1B80">
        <w:rPr>
          <w:rFonts w:ascii="Cambria" w:hAnsi="Cambria"/>
          <w:b/>
          <w:i/>
          <w:sz w:val="20"/>
          <w:lang w:val="uk-UA"/>
        </w:rPr>
        <w:t>ЕЛЕКТРОННЕ ЗАБЕЗПЕЧЕННЯ НАВЧАННЯ (MOODLE): https://moodle.znu.edu.ua</w:t>
      </w:r>
    </w:p>
    <w:p w:rsidR="00F61A38" w:rsidRPr="008C552B" w:rsidRDefault="00F61A38" w:rsidP="00B52B00">
      <w:pPr>
        <w:jc w:val="both"/>
        <w:rPr>
          <w:rFonts w:ascii="Cambria" w:hAnsi="Cambria"/>
          <w:sz w:val="20"/>
          <w:lang w:val="uk-UA"/>
        </w:rPr>
      </w:pPr>
      <w:r w:rsidRPr="008C552B">
        <w:rPr>
          <w:rFonts w:ascii="Cambria" w:hAnsi="Cambria"/>
          <w:sz w:val="20"/>
          <w:lang w:val="uk-UA"/>
        </w:rPr>
        <w:t>Якщо забули пароль/логін, направте листа з темою «Забув пароль/логін» за адресами:</w:t>
      </w:r>
    </w:p>
    <w:p w:rsidR="00F61A38" w:rsidRPr="008C552B" w:rsidRDefault="00F61A38" w:rsidP="00B52B00">
      <w:pPr>
        <w:jc w:val="both"/>
        <w:rPr>
          <w:rFonts w:ascii="Cambria" w:hAnsi="Cambria"/>
          <w:sz w:val="20"/>
          <w:lang w:val="uk-UA"/>
        </w:rPr>
      </w:pPr>
      <w:r w:rsidRPr="008C552B">
        <w:rPr>
          <w:rFonts w:ascii="Cambria" w:hAnsi="Cambria"/>
          <w:sz w:val="20"/>
          <w:lang w:val="uk-UA"/>
        </w:rPr>
        <w:t>·   для студентів ЗНУ - moodle.znu@gmail.com, Савченко Тетяна Володимирівна</w:t>
      </w:r>
    </w:p>
    <w:p w:rsidR="00F61A38" w:rsidRPr="008C552B" w:rsidRDefault="00F61A38" w:rsidP="00B52B00">
      <w:pPr>
        <w:jc w:val="both"/>
        <w:rPr>
          <w:rFonts w:ascii="Cambria" w:hAnsi="Cambria"/>
          <w:sz w:val="20"/>
          <w:lang w:val="uk-UA"/>
        </w:rPr>
      </w:pPr>
      <w:r w:rsidRPr="008C552B">
        <w:rPr>
          <w:rFonts w:ascii="Cambria" w:hAnsi="Cambria"/>
          <w:sz w:val="20"/>
          <w:lang w:val="uk-UA"/>
        </w:rPr>
        <w:t>·   для студентів Інженерного інституту ЗНУ - alexvask54@gmail.com, Василенко Олексій Володимирович</w:t>
      </w:r>
    </w:p>
    <w:p w:rsidR="00F61A38" w:rsidRPr="008C552B" w:rsidRDefault="00F61A38" w:rsidP="00B52B00">
      <w:pPr>
        <w:jc w:val="both"/>
        <w:rPr>
          <w:rFonts w:ascii="Cambria" w:hAnsi="Cambria"/>
          <w:sz w:val="20"/>
          <w:lang w:val="uk-UA"/>
        </w:rPr>
      </w:pPr>
      <w:r w:rsidRPr="008C552B">
        <w:rPr>
          <w:rFonts w:ascii="Cambria" w:hAnsi="Cambria"/>
          <w:sz w:val="20"/>
          <w:lang w:val="uk-UA"/>
        </w:rPr>
        <w:t>У листі вкажіть:</w:t>
      </w:r>
      <w:r>
        <w:rPr>
          <w:rFonts w:ascii="Cambria" w:hAnsi="Cambria"/>
          <w:sz w:val="20"/>
          <w:lang w:val="uk-UA"/>
        </w:rPr>
        <w:t xml:space="preserve"> </w:t>
      </w:r>
      <w:r w:rsidRPr="008C552B">
        <w:rPr>
          <w:rFonts w:ascii="Cambria" w:hAnsi="Cambria"/>
          <w:sz w:val="20"/>
          <w:lang w:val="uk-UA"/>
        </w:rPr>
        <w:t>прізвище, ім'я, по-батькові українською мовою;</w:t>
      </w:r>
      <w:r>
        <w:rPr>
          <w:rFonts w:ascii="Cambria" w:hAnsi="Cambria"/>
          <w:sz w:val="20"/>
          <w:lang w:val="uk-UA"/>
        </w:rPr>
        <w:t xml:space="preserve"> </w:t>
      </w:r>
      <w:r w:rsidRPr="008C552B">
        <w:rPr>
          <w:rFonts w:ascii="Cambria" w:hAnsi="Cambria"/>
          <w:sz w:val="20"/>
          <w:lang w:val="uk-UA"/>
        </w:rPr>
        <w:t>шифр групи;</w:t>
      </w:r>
      <w:r>
        <w:rPr>
          <w:rFonts w:ascii="Cambria" w:hAnsi="Cambria"/>
          <w:sz w:val="20"/>
          <w:lang w:val="uk-UA"/>
        </w:rPr>
        <w:t xml:space="preserve"> </w:t>
      </w:r>
      <w:r w:rsidRPr="008C552B">
        <w:rPr>
          <w:rFonts w:ascii="Cambria" w:hAnsi="Cambria"/>
          <w:sz w:val="20"/>
          <w:lang w:val="uk-UA"/>
        </w:rPr>
        <w:t>електронну адресу.</w:t>
      </w:r>
    </w:p>
    <w:p w:rsidR="00F61A38" w:rsidRPr="008C552B" w:rsidRDefault="00F61A38" w:rsidP="00B52B00">
      <w:pPr>
        <w:jc w:val="both"/>
        <w:rPr>
          <w:rFonts w:ascii="Cambria" w:hAnsi="Cambria"/>
          <w:sz w:val="20"/>
          <w:lang w:val="uk-UA"/>
        </w:rPr>
      </w:pPr>
      <w:r w:rsidRPr="008C552B">
        <w:rPr>
          <w:rFonts w:ascii="Cambria" w:hAnsi="Cambria"/>
          <w:sz w:val="20"/>
          <w:lang w:val="uk-UA"/>
        </w:rPr>
        <w:t>Якщо ви вказували електронну адресу в профілі системи Moodle ЗНУ, то використовуйте посилання для відновлення паролю https://moodle.znu.edu.ua/mod/page/view.php?id=133015</w:t>
      </w:r>
      <w:r>
        <w:rPr>
          <w:rFonts w:ascii="Cambria" w:hAnsi="Cambria"/>
          <w:sz w:val="20"/>
          <w:lang w:val="uk-UA"/>
        </w:rPr>
        <w:t>.</w:t>
      </w:r>
    </w:p>
    <w:p w:rsidR="00F61A38" w:rsidRPr="009F6B92" w:rsidRDefault="00F61A38" w:rsidP="00B52B00">
      <w:pPr>
        <w:jc w:val="both"/>
        <w:rPr>
          <w:rFonts w:ascii="Cambria" w:hAnsi="Cambria"/>
          <w:sz w:val="14"/>
          <w:szCs w:val="14"/>
          <w:lang w:val="uk-UA"/>
        </w:rPr>
      </w:pPr>
    </w:p>
    <w:p w:rsidR="00F61A38" w:rsidRPr="008C552B" w:rsidRDefault="00F61A38" w:rsidP="00B52B00">
      <w:pPr>
        <w:jc w:val="both"/>
        <w:rPr>
          <w:rFonts w:ascii="Cambria" w:hAnsi="Cambria"/>
          <w:sz w:val="20"/>
          <w:lang w:val="uk-UA"/>
        </w:rPr>
      </w:pPr>
      <w:r w:rsidRPr="006F1B80">
        <w:rPr>
          <w:rFonts w:ascii="Cambria" w:hAnsi="Cambria"/>
          <w:b/>
          <w:i/>
          <w:sz w:val="20"/>
          <w:lang w:val="uk-UA"/>
        </w:rPr>
        <w:t>Центр інтенсивного вивчення іноземних мов</w:t>
      </w:r>
      <w:r w:rsidRPr="008C552B">
        <w:rPr>
          <w:rFonts w:ascii="Cambria" w:hAnsi="Cambria"/>
          <w:sz w:val="20"/>
          <w:lang w:val="uk-UA"/>
        </w:rPr>
        <w:t>: http://sites.znu.edu.ua/child-advance/</w:t>
      </w:r>
    </w:p>
    <w:p w:rsidR="00F61A38" w:rsidRPr="008C552B" w:rsidRDefault="00F61A38" w:rsidP="00B52B00">
      <w:pPr>
        <w:jc w:val="both"/>
        <w:rPr>
          <w:rFonts w:ascii="Cambria" w:hAnsi="Cambria"/>
          <w:sz w:val="20"/>
          <w:lang w:val="uk-UA"/>
        </w:rPr>
      </w:pPr>
      <w:r w:rsidRPr="006F1B80">
        <w:rPr>
          <w:rFonts w:ascii="Cambria" w:hAnsi="Cambria"/>
          <w:b/>
          <w:i/>
          <w:sz w:val="20"/>
          <w:lang w:val="uk-UA"/>
        </w:rPr>
        <w:t>Центр німецької мови, партнер Гете-інституту</w:t>
      </w:r>
      <w:r w:rsidRPr="008C552B">
        <w:rPr>
          <w:rFonts w:ascii="Cambria" w:hAnsi="Cambria"/>
          <w:sz w:val="20"/>
          <w:lang w:val="uk-UA"/>
        </w:rPr>
        <w:t>: https://www.znu.edu.ua/ukr/edu/ocznu/nim</w:t>
      </w:r>
    </w:p>
    <w:p w:rsidR="00F61A38" w:rsidRPr="00856B79" w:rsidRDefault="00F61A38" w:rsidP="00B52B00">
      <w:pPr>
        <w:jc w:val="both"/>
        <w:rPr>
          <w:rFonts w:ascii="Cambria" w:hAnsi="Cambria"/>
          <w:i/>
          <w:lang w:val="ru-RU"/>
        </w:rPr>
      </w:pPr>
      <w:r w:rsidRPr="006F1B80">
        <w:rPr>
          <w:rFonts w:ascii="Cambria" w:hAnsi="Cambria"/>
          <w:b/>
          <w:i/>
          <w:sz w:val="20"/>
          <w:lang w:val="uk-UA"/>
        </w:rPr>
        <w:t>Школа Конфуція (вивчення китайської мови)</w:t>
      </w:r>
      <w:r w:rsidRPr="008C552B">
        <w:rPr>
          <w:rFonts w:ascii="Cambria" w:hAnsi="Cambria"/>
          <w:sz w:val="20"/>
          <w:lang w:val="uk-UA"/>
        </w:rPr>
        <w:t>: ht</w:t>
      </w:r>
      <w:r>
        <w:rPr>
          <w:rFonts w:ascii="Cambria" w:hAnsi="Cambria"/>
          <w:sz w:val="20"/>
          <w:lang w:val="uk-UA"/>
        </w:rPr>
        <w:t>tp://sites.znu.edu.ua/confucius</w:t>
      </w:r>
    </w:p>
    <w:p w:rsidR="00F61A38" w:rsidRPr="00B52B00" w:rsidRDefault="00F61A38" w:rsidP="00074DBA">
      <w:pPr>
        <w:rPr>
          <w:b/>
          <w:bCs/>
          <w:lang w:val="ru-RU"/>
        </w:rPr>
      </w:pPr>
    </w:p>
    <w:sectPr w:rsidR="00F61A38" w:rsidRPr="00B52B00" w:rsidSect="00850852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1A38" w:rsidRDefault="00F61A38" w:rsidP="00074DBA">
      <w:r>
        <w:separator/>
      </w:r>
    </w:p>
  </w:endnote>
  <w:endnote w:type="continuationSeparator" w:id="1">
    <w:p w:rsidR="00F61A38" w:rsidRDefault="00F61A38" w:rsidP="00074D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Gothic">
    <w:altName w:val="?l?r ?S?V?b?N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FTI1000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SFRM10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FRM09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A38" w:rsidRDefault="00F61A38" w:rsidP="00E1543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61A38" w:rsidRDefault="00F61A38" w:rsidP="0085085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A38" w:rsidRDefault="00F61A38" w:rsidP="00850852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1A38" w:rsidRDefault="00F61A38" w:rsidP="00074DBA">
      <w:r>
        <w:separator/>
      </w:r>
    </w:p>
  </w:footnote>
  <w:footnote w:type="continuationSeparator" w:id="1">
    <w:p w:rsidR="00F61A38" w:rsidRDefault="00F61A38" w:rsidP="00074DBA">
      <w:r>
        <w:continuationSeparator/>
      </w:r>
    </w:p>
  </w:footnote>
  <w:footnote w:id="2">
    <w:p w:rsidR="00F61A38" w:rsidRDefault="00F61A38" w:rsidP="00074DBA">
      <w:pPr>
        <w:pStyle w:val="FootnoteText"/>
      </w:pPr>
    </w:p>
  </w:footnote>
  <w:footnote w:id="3">
    <w:p w:rsidR="00F61A38" w:rsidRDefault="00F61A38" w:rsidP="00B52B00">
      <w:pPr>
        <w:pStyle w:val="FootnoteText"/>
      </w:pPr>
      <w:r w:rsidRPr="009F6B92">
        <w:rPr>
          <w:rStyle w:val="FootnoteReference"/>
          <w:i/>
        </w:rPr>
        <w:footnoteRef/>
      </w:r>
      <w:r w:rsidRPr="009F6B92">
        <w:rPr>
          <w:i/>
        </w:rPr>
        <w:t xml:space="preserve"> </w:t>
      </w:r>
      <w:r w:rsidRPr="009F6B92">
        <w:rPr>
          <w:i/>
          <w:lang w:val="uk-UA"/>
        </w:rPr>
        <w:t>Тут зазначається все, що важливо для курсу: наприклад, умови допуску до лабораторій, реактивів тощо. Викладач сам вирішує, що треба знати студенту для успішного проходження курсу!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A38" w:rsidRDefault="00F61A38" w:rsidP="00E1543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61A38" w:rsidRDefault="00F61A38" w:rsidP="00850852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A38" w:rsidRDefault="00F61A38" w:rsidP="00E1543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  <w:p w:rsidR="00F61A38" w:rsidRDefault="00F61A38" w:rsidP="00850852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94A0C"/>
    <w:multiLevelType w:val="hybridMultilevel"/>
    <w:tmpl w:val="ED4CFFE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29365BD"/>
    <w:multiLevelType w:val="hybridMultilevel"/>
    <w:tmpl w:val="F0CA056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7462708"/>
    <w:multiLevelType w:val="multilevel"/>
    <w:tmpl w:val="CE38C6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9BF1285"/>
    <w:multiLevelType w:val="hybridMultilevel"/>
    <w:tmpl w:val="68CCC14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0AAD3FCE"/>
    <w:multiLevelType w:val="hybridMultilevel"/>
    <w:tmpl w:val="0CA2084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0B8B0ACE"/>
    <w:multiLevelType w:val="hybridMultilevel"/>
    <w:tmpl w:val="642203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CFF52CA"/>
    <w:multiLevelType w:val="multilevel"/>
    <w:tmpl w:val="CE38C6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0CE71AC"/>
    <w:multiLevelType w:val="hybridMultilevel"/>
    <w:tmpl w:val="AF3AB09A"/>
    <w:lvl w:ilvl="0" w:tplc="2820AC12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2BE30D7"/>
    <w:multiLevelType w:val="hybridMultilevel"/>
    <w:tmpl w:val="C7046F0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147C0691"/>
    <w:multiLevelType w:val="hybridMultilevel"/>
    <w:tmpl w:val="42F65B9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15063A5A"/>
    <w:multiLevelType w:val="hybridMultilevel"/>
    <w:tmpl w:val="BD8ACC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5162439"/>
    <w:multiLevelType w:val="hybridMultilevel"/>
    <w:tmpl w:val="98C8AF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83F56EB"/>
    <w:multiLevelType w:val="hybridMultilevel"/>
    <w:tmpl w:val="6B46C86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187751AE"/>
    <w:multiLevelType w:val="hybridMultilevel"/>
    <w:tmpl w:val="888E35C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191A40E3"/>
    <w:multiLevelType w:val="hybridMultilevel"/>
    <w:tmpl w:val="ECCCE6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9E81B0C"/>
    <w:multiLevelType w:val="hybridMultilevel"/>
    <w:tmpl w:val="89EEFB5A"/>
    <w:lvl w:ilvl="0" w:tplc="C986AFCC">
      <w:start w:val="1"/>
      <w:numFmt w:val="decimal"/>
      <w:lvlText w:val="%1."/>
      <w:legacy w:legacy="1" w:legacySpace="0" w:legacyIndent="576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1B792468"/>
    <w:multiLevelType w:val="hybridMultilevel"/>
    <w:tmpl w:val="E99CA63A"/>
    <w:lvl w:ilvl="0" w:tplc="9E8C08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1E205685"/>
    <w:multiLevelType w:val="hybridMultilevel"/>
    <w:tmpl w:val="08FCE9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>
    <w:nsid w:val="2133512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229435BC"/>
    <w:multiLevelType w:val="hybridMultilevel"/>
    <w:tmpl w:val="5D5E31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23983F6C"/>
    <w:multiLevelType w:val="hybridMultilevel"/>
    <w:tmpl w:val="90B01D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27BE5C46"/>
    <w:multiLevelType w:val="hybridMultilevel"/>
    <w:tmpl w:val="7EA26B4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28F274DD"/>
    <w:multiLevelType w:val="hybridMultilevel"/>
    <w:tmpl w:val="F61C2ED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2B047C43"/>
    <w:multiLevelType w:val="hybridMultilevel"/>
    <w:tmpl w:val="C60C447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2E6B09CB"/>
    <w:multiLevelType w:val="multilevel"/>
    <w:tmpl w:val="CE38C6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2F7B497B"/>
    <w:multiLevelType w:val="hybridMultilevel"/>
    <w:tmpl w:val="7A6E2A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31C51E69"/>
    <w:multiLevelType w:val="hybridMultilevel"/>
    <w:tmpl w:val="1C38FB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329369FF"/>
    <w:multiLevelType w:val="hybridMultilevel"/>
    <w:tmpl w:val="5B1E290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>
    <w:nsid w:val="3375419C"/>
    <w:multiLevelType w:val="hybridMultilevel"/>
    <w:tmpl w:val="7FE4BF4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>
    <w:nsid w:val="360340A0"/>
    <w:multiLevelType w:val="hybridMultilevel"/>
    <w:tmpl w:val="FDD21C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39E83721"/>
    <w:multiLevelType w:val="hybridMultilevel"/>
    <w:tmpl w:val="F5C4E63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>
    <w:nsid w:val="3C4975E7"/>
    <w:multiLevelType w:val="hybridMultilevel"/>
    <w:tmpl w:val="EE189B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3D813151"/>
    <w:multiLevelType w:val="multilevel"/>
    <w:tmpl w:val="CE38C6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3DB759F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4">
    <w:nsid w:val="3E2D7556"/>
    <w:multiLevelType w:val="multilevel"/>
    <w:tmpl w:val="CE38C6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3FD47B0F"/>
    <w:multiLevelType w:val="multilevel"/>
    <w:tmpl w:val="CE38C6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427423FC"/>
    <w:multiLevelType w:val="hybridMultilevel"/>
    <w:tmpl w:val="650629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7">
    <w:nsid w:val="43AA094F"/>
    <w:multiLevelType w:val="hybridMultilevel"/>
    <w:tmpl w:val="85E652D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8">
    <w:nsid w:val="45726A96"/>
    <w:multiLevelType w:val="multilevel"/>
    <w:tmpl w:val="CE38C6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471E7F14"/>
    <w:multiLevelType w:val="hybridMultilevel"/>
    <w:tmpl w:val="0CC68C1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0">
    <w:nsid w:val="474023CB"/>
    <w:multiLevelType w:val="hybridMultilevel"/>
    <w:tmpl w:val="9698F2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47CA55FC"/>
    <w:multiLevelType w:val="hybridMultilevel"/>
    <w:tmpl w:val="511E63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48854FA0"/>
    <w:multiLevelType w:val="hybridMultilevel"/>
    <w:tmpl w:val="05E68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48B92C79"/>
    <w:multiLevelType w:val="hybridMultilevel"/>
    <w:tmpl w:val="A57E55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4A654459"/>
    <w:multiLevelType w:val="hybridMultilevel"/>
    <w:tmpl w:val="A28AFE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4B8B4AF0"/>
    <w:multiLevelType w:val="hybridMultilevel"/>
    <w:tmpl w:val="163E94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4CD37D83"/>
    <w:multiLevelType w:val="hybridMultilevel"/>
    <w:tmpl w:val="96B2B1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4D056F42"/>
    <w:multiLevelType w:val="hybridMultilevel"/>
    <w:tmpl w:val="9C8A0042"/>
    <w:lvl w:ilvl="0" w:tplc="FBA0E75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4E097DEF"/>
    <w:multiLevelType w:val="multilevel"/>
    <w:tmpl w:val="CE38C6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58DD68A0"/>
    <w:multiLevelType w:val="hybridMultilevel"/>
    <w:tmpl w:val="3A16EA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>
    <w:nsid w:val="5CF32794"/>
    <w:multiLevelType w:val="hybridMultilevel"/>
    <w:tmpl w:val="A502C5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>
    <w:nsid w:val="611F1D2E"/>
    <w:multiLevelType w:val="multilevel"/>
    <w:tmpl w:val="CE38C6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>
    <w:nsid w:val="640555D9"/>
    <w:multiLevelType w:val="hybridMultilevel"/>
    <w:tmpl w:val="4FF4982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3">
    <w:nsid w:val="65D914A1"/>
    <w:multiLevelType w:val="hybridMultilevel"/>
    <w:tmpl w:val="A5983FA0"/>
    <w:lvl w:ilvl="0" w:tplc="A1DE725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54">
    <w:nsid w:val="673C2B76"/>
    <w:multiLevelType w:val="hybridMultilevel"/>
    <w:tmpl w:val="2934FF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>
    <w:nsid w:val="683E5C5E"/>
    <w:multiLevelType w:val="hybridMultilevel"/>
    <w:tmpl w:val="844CEDC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6">
    <w:nsid w:val="69040397"/>
    <w:multiLevelType w:val="hybridMultilevel"/>
    <w:tmpl w:val="A83ED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>
    <w:nsid w:val="69117400"/>
    <w:multiLevelType w:val="singleLevel"/>
    <w:tmpl w:val="C986AFCC"/>
    <w:lvl w:ilvl="0">
      <w:start w:val="1"/>
      <w:numFmt w:val="decimal"/>
      <w:lvlText w:val="%1.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58">
    <w:nsid w:val="6A2A1E37"/>
    <w:multiLevelType w:val="hybridMultilevel"/>
    <w:tmpl w:val="7A1CFAB0"/>
    <w:lvl w:ilvl="0" w:tplc="BCB27942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6A2C572F"/>
    <w:multiLevelType w:val="hybridMultilevel"/>
    <w:tmpl w:val="F718E6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>
    <w:nsid w:val="6AF502C4"/>
    <w:multiLevelType w:val="hybridMultilevel"/>
    <w:tmpl w:val="A754C4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>
    <w:nsid w:val="6CD7533A"/>
    <w:multiLevelType w:val="hybridMultilevel"/>
    <w:tmpl w:val="1B1A18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>
    <w:nsid w:val="71CD28E9"/>
    <w:multiLevelType w:val="hybridMultilevel"/>
    <w:tmpl w:val="7460E8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3">
    <w:nsid w:val="774574A9"/>
    <w:multiLevelType w:val="hybridMultilevel"/>
    <w:tmpl w:val="0CAC93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4">
    <w:nsid w:val="774A180E"/>
    <w:multiLevelType w:val="hybridMultilevel"/>
    <w:tmpl w:val="1AE2D1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5">
    <w:nsid w:val="79045955"/>
    <w:multiLevelType w:val="hybridMultilevel"/>
    <w:tmpl w:val="90C2F20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6">
    <w:nsid w:val="7E40363A"/>
    <w:multiLevelType w:val="hybridMultilevel"/>
    <w:tmpl w:val="1E54FE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7">
    <w:nsid w:val="7EA3039D"/>
    <w:multiLevelType w:val="hybridMultilevel"/>
    <w:tmpl w:val="934E9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>
    <w:nsid w:val="7EDE5CFF"/>
    <w:multiLevelType w:val="hybridMultilevel"/>
    <w:tmpl w:val="FC283F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9">
    <w:nsid w:val="7EFE3D4E"/>
    <w:multiLevelType w:val="hybridMultilevel"/>
    <w:tmpl w:val="348C375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num w:numId="1">
    <w:abstractNumId w:val="58"/>
  </w:num>
  <w:num w:numId="2">
    <w:abstractNumId w:val="47"/>
  </w:num>
  <w:num w:numId="3">
    <w:abstractNumId w:val="18"/>
    <w:lvlOverride w:ilvl="0">
      <w:startOverride w:val="1"/>
    </w:lvlOverride>
  </w:num>
  <w:num w:numId="4">
    <w:abstractNumId w:val="33"/>
    <w:lvlOverride w:ilvl="0">
      <w:startOverride w:val="1"/>
    </w:lvlOverride>
  </w:num>
  <w:num w:numId="5">
    <w:abstractNumId w:val="46"/>
  </w:num>
  <w:num w:numId="6">
    <w:abstractNumId w:val="50"/>
  </w:num>
  <w:num w:numId="7">
    <w:abstractNumId w:val="45"/>
  </w:num>
  <w:num w:numId="8">
    <w:abstractNumId w:val="22"/>
  </w:num>
  <w:num w:numId="9">
    <w:abstractNumId w:val="14"/>
  </w:num>
  <w:num w:numId="1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5"/>
  </w:num>
  <w:num w:numId="12">
    <w:abstractNumId w:val="35"/>
  </w:num>
  <w:num w:numId="13">
    <w:abstractNumId w:val="31"/>
  </w:num>
  <w:num w:numId="14">
    <w:abstractNumId w:val="56"/>
  </w:num>
  <w:num w:numId="15">
    <w:abstractNumId w:val="6"/>
  </w:num>
  <w:num w:numId="16">
    <w:abstractNumId w:val="26"/>
  </w:num>
  <w:num w:numId="17">
    <w:abstractNumId w:val="38"/>
  </w:num>
  <w:num w:numId="18">
    <w:abstractNumId w:val="34"/>
  </w:num>
  <w:num w:numId="19">
    <w:abstractNumId w:val="2"/>
  </w:num>
  <w:num w:numId="20">
    <w:abstractNumId w:val="32"/>
  </w:num>
  <w:num w:numId="21">
    <w:abstractNumId w:val="24"/>
  </w:num>
  <w:num w:numId="22">
    <w:abstractNumId w:val="51"/>
  </w:num>
  <w:num w:numId="23">
    <w:abstractNumId w:val="53"/>
  </w:num>
  <w:num w:numId="24">
    <w:abstractNumId w:val="60"/>
  </w:num>
  <w:num w:numId="25">
    <w:abstractNumId w:val="19"/>
  </w:num>
  <w:num w:numId="26">
    <w:abstractNumId w:val="5"/>
  </w:num>
  <w:num w:numId="27">
    <w:abstractNumId w:val="67"/>
  </w:num>
  <w:num w:numId="28">
    <w:abstractNumId w:val="44"/>
  </w:num>
  <w:num w:numId="29">
    <w:abstractNumId w:val="10"/>
  </w:num>
  <w:num w:numId="30">
    <w:abstractNumId w:val="41"/>
  </w:num>
  <w:num w:numId="31">
    <w:abstractNumId w:val="54"/>
  </w:num>
  <w:num w:numId="32">
    <w:abstractNumId w:val="1"/>
  </w:num>
  <w:num w:numId="33">
    <w:abstractNumId w:val="49"/>
  </w:num>
  <w:num w:numId="34">
    <w:abstractNumId w:val="43"/>
  </w:num>
  <w:num w:numId="35">
    <w:abstractNumId w:val="42"/>
  </w:num>
  <w:num w:numId="36">
    <w:abstractNumId w:val="59"/>
  </w:num>
  <w:num w:numId="37">
    <w:abstractNumId w:val="40"/>
  </w:num>
  <w:num w:numId="38">
    <w:abstractNumId w:val="63"/>
  </w:num>
  <w:num w:numId="39">
    <w:abstractNumId w:val="20"/>
  </w:num>
  <w:num w:numId="40">
    <w:abstractNumId w:val="61"/>
  </w:num>
  <w:num w:numId="41">
    <w:abstractNumId w:val="69"/>
  </w:num>
  <w:num w:numId="42">
    <w:abstractNumId w:val="11"/>
  </w:num>
  <w:num w:numId="43">
    <w:abstractNumId w:val="68"/>
  </w:num>
  <w:num w:numId="44">
    <w:abstractNumId w:val="29"/>
  </w:num>
  <w:num w:numId="45">
    <w:abstractNumId w:val="8"/>
  </w:num>
  <w:num w:numId="46">
    <w:abstractNumId w:val="3"/>
  </w:num>
  <w:num w:numId="47">
    <w:abstractNumId w:val="66"/>
  </w:num>
  <w:num w:numId="48">
    <w:abstractNumId w:val="17"/>
  </w:num>
  <w:num w:numId="49">
    <w:abstractNumId w:val="9"/>
  </w:num>
  <w:num w:numId="50">
    <w:abstractNumId w:val="64"/>
  </w:num>
  <w:num w:numId="51">
    <w:abstractNumId w:val="21"/>
  </w:num>
  <w:num w:numId="52">
    <w:abstractNumId w:val="27"/>
  </w:num>
  <w:num w:numId="53">
    <w:abstractNumId w:val="13"/>
  </w:num>
  <w:num w:numId="54">
    <w:abstractNumId w:val="52"/>
  </w:num>
  <w:num w:numId="55">
    <w:abstractNumId w:val="23"/>
  </w:num>
  <w:num w:numId="56">
    <w:abstractNumId w:val="12"/>
  </w:num>
  <w:num w:numId="57">
    <w:abstractNumId w:val="39"/>
  </w:num>
  <w:num w:numId="58">
    <w:abstractNumId w:val="4"/>
  </w:num>
  <w:num w:numId="59">
    <w:abstractNumId w:val="28"/>
  </w:num>
  <w:num w:numId="60">
    <w:abstractNumId w:val="62"/>
  </w:num>
  <w:num w:numId="61">
    <w:abstractNumId w:val="36"/>
  </w:num>
  <w:num w:numId="62">
    <w:abstractNumId w:val="65"/>
  </w:num>
  <w:num w:numId="63">
    <w:abstractNumId w:val="0"/>
  </w:num>
  <w:num w:numId="64">
    <w:abstractNumId w:val="37"/>
  </w:num>
  <w:num w:numId="65">
    <w:abstractNumId w:val="16"/>
  </w:num>
  <w:num w:numId="66">
    <w:abstractNumId w:val="48"/>
  </w:num>
  <w:num w:numId="67">
    <w:abstractNumId w:val="57"/>
  </w:num>
  <w:num w:numId="68">
    <w:abstractNumId w:val="15"/>
  </w:num>
  <w:num w:numId="69">
    <w:abstractNumId w:val="25"/>
  </w:num>
  <w:num w:numId="70">
    <w:abstractNumId w:val="7"/>
  </w:num>
  <w:numIdMacAtCleanup w:val="6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4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4DBA"/>
    <w:rsid w:val="000027EC"/>
    <w:rsid w:val="0003652E"/>
    <w:rsid w:val="000546DE"/>
    <w:rsid w:val="00071FC5"/>
    <w:rsid w:val="00074DBA"/>
    <w:rsid w:val="000E0C5F"/>
    <w:rsid w:val="0010463B"/>
    <w:rsid w:val="001053D4"/>
    <w:rsid w:val="00107BF6"/>
    <w:rsid w:val="00127A93"/>
    <w:rsid w:val="00147E22"/>
    <w:rsid w:val="0015004F"/>
    <w:rsid w:val="0016729C"/>
    <w:rsid w:val="0017174F"/>
    <w:rsid w:val="001A7177"/>
    <w:rsid w:val="001A78E1"/>
    <w:rsid w:val="001B4D3B"/>
    <w:rsid w:val="001C65A8"/>
    <w:rsid w:val="001D0A9E"/>
    <w:rsid w:val="001D2B78"/>
    <w:rsid w:val="002022B7"/>
    <w:rsid w:val="0021546E"/>
    <w:rsid w:val="002234E7"/>
    <w:rsid w:val="0023193A"/>
    <w:rsid w:val="00240B62"/>
    <w:rsid w:val="00246191"/>
    <w:rsid w:val="0025173C"/>
    <w:rsid w:val="00253A8C"/>
    <w:rsid w:val="00257B5E"/>
    <w:rsid w:val="00260093"/>
    <w:rsid w:val="00284C89"/>
    <w:rsid w:val="0029686D"/>
    <w:rsid w:val="002C0199"/>
    <w:rsid w:val="002C0DA7"/>
    <w:rsid w:val="00302103"/>
    <w:rsid w:val="00307551"/>
    <w:rsid w:val="0031176A"/>
    <w:rsid w:val="0032684D"/>
    <w:rsid w:val="00336782"/>
    <w:rsid w:val="00344CA5"/>
    <w:rsid w:val="00346B46"/>
    <w:rsid w:val="003542B0"/>
    <w:rsid w:val="003616B6"/>
    <w:rsid w:val="0036511A"/>
    <w:rsid w:val="003938F8"/>
    <w:rsid w:val="00395523"/>
    <w:rsid w:val="003A2560"/>
    <w:rsid w:val="003B210A"/>
    <w:rsid w:val="003C19F2"/>
    <w:rsid w:val="003F0A2D"/>
    <w:rsid w:val="003F63FC"/>
    <w:rsid w:val="00404FEA"/>
    <w:rsid w:val="00424561"/>
    <w:rsid w:val="00425EA8"/>
    <w:rsid w:val="0043779A"/>
    <w:rsid w:val="00457CBB"/>
    <w:rsid w:val="00472B9E"/>
    <w:rsid w:val="00486106"/>
    <w:rsid w:val="004A5876"/>
    <w:rsid w:val="004B275A"/>
    <w:rsid w:val="004C5940"/>
    <w:rsid w:val="004D33BC"/>
    <w:rsid w:val="004F656C"/>
    <w:rsid w:val="00507F10"/>
    <w:rsid w:val="00517856"/>
    <w:rsid w:val="00522A81"/>
    <w:rsid w:val="00523270"/>
    <w:rsid w:val="00540A38"/>
    <w:rsid w:val="005605F0"/>
    <w:rsid w:val="00570027"/>
    <w:rsid w:val="0059343B"/>
    <w:rsid w:val="005A045E"/>
    <w:rsid w:val="005B7A49"/>
    <w:rsid w:val="005D3580"/>
    <w:rsid w:val="005E5D4D"/>
    <w:rsid w:val="00602AA3"/>
    <w:rsid w:val="00615C6F"/>
    <w:rsid w:val="006275B3"/>
    <w:rsid w:val="006276A6"/>
    <w:rsid w:val="006331B8"/>
    <w:rsid w:val="0063372B"/>
    <w:rsid w:val="00636C68"/>
    <w:rsid w:val="00643582"/>
    <w:rsid w:val="00652947"/>
    <w:rsid w:val="00684100"/>
    <w:rsid w:val="00685FBC"/>
    <w:rsid w:val="006E7840"/>
    <w:rsid w:val="006F1B80"/>
    <w:rsid w:val="00703F30"/>
    <w:rsid w:val="007171E2"/>
    <w:rsid w:val="00731D03"/>
    <w:rsid w:val="007553EC"/>
    <w:rsid w:val="00756387"/>
    <w:rsid w:val="0076453C"/>
    <w:rsid w:val="0077222D"/>
    <w:rsid w:val="0078079A"/>
    <w:rsid w:val="007B4270"/>
    <w:rsid w:val="007B5E17"/>
    <w:rsid w:val="007C5492"/>
    <w:rsid w:val="007D6158"/>
    <w:rsid w:val="007F0E89"/>
    <w:rsid w:val="007F5C01"/>
    <w:rsid w:val="00801DD3"/>
    <w:rsid w:val="00811DCF"/>
    <w:rsid w:val="00830E61"/>
    <w:rsid w:val="0083674A"/>
    <w:rsid w:val="00843A40"/>
    <w:rsid w:val="00850852"/>
    <w:rsid w:val="00856B79"/>
    <w:rsid w:val="008757C1"/>
    <w:rsid w:val="008875D8"/>
    <w:rsid w:val="008919DC"/>
    <w:rsid w:val="00895623"/>
    <w:rsid w:val="008A6262"/>
    <w:rsid w:val="008B55D5"/>
    <w:rsid w:val="008C552B"/>
    <w:rsid w:val="008D7B4E"/>
    <w:rsid w:val="009022E0"/>
    <w:rsid w:val="00932017"/>
    <w:rsid w:val="009411B6"/>
    <w:rsid w:val="00942F94"/>
    <w:rsid w:val="0096413C"/>
    <w:rsid w:val="00972B46"/>
    <w:rsid w:val="009744D2"/>
    <w:rsid w:val="00987999"/>
    <w:rsid w:val="00990183"/>
    <w:rsid w:val="00994E2C"/>
    <w:rsid w:val="00995ED7"/>
    <w:rsid w:val="009A0F4C"/>
    <w:rsid w:val="009D2288"/>
    <w:rsid w:val="009E5BDA"/>
    <w:rsid w:val="009F6B92"/>
    <w:rsid w:val="00A16C3A"/>
    <w:rsid w:val="00A431A4"/>
    <w:rsid w:val="00A46E90"/>
    <w:rsid w:val="00A511F0"/>
    <w:rsid w:val="00A6778B"/>
    <w:rsid w:val="00A7606F"/>
    <w:rsid w:val="00A808DE"/>
    <w:rsid w:val="00A904AC"/>
    <w:rsid w:val="00AB2940"/>
    <w:rsid w:val="00AB5B6B"/>
    <w:rsid w:val="00AB78B4"/>
    <w:rsid w:val="00AC1A21"/>
    <w:rsid w:val="00AC2730"/>
    <w:rsid w:val="00AF7BB5"/>
    <w:rsid w:val="00AF7FF1"/>
    <w:rsid w:val="00B1150B"/>
    <w:rsid w:val="00B243E5"/>
    <w:rsid w:val="00B52B00"/>
    <w:rsid w:val="00B56401"/>
    <w:rsid w:val="00B822B7"/>
    <w:rsid w:val="00B82306"/>
    <w:rsid w:val="00BA3A56"/>
    <w:rsid w:val="00BC78B3"/>
    <w:rsid w:val="00BD20E0"/>
    <w:rsid w:val="00BD3C37"/>
    <w:rsid w:val="00BF4A0E"/>
    <w:rsid w:val="00C02197"/>
    <w:rsid w:val="00C02953"/>
    <w:rsid w:val="00C32093"/>
    <w:rsid w:val="00C3320A"/>
    <w:rsid w:val="00C33F4D"/>
    <w:rsid w:val="00C4758D"/>
    <w:rsid w:val="00C5314F"/>
    <w:rsid w:val="00C70BC8"/>
    <w:rsid w:val="00C81776"/>
    <w:rsid w:val="00C878CE"/>
    <w:rsid w:val="00C93117"/>
    <w:rsid w:val="00CB42AC"/>
    <w:rsid w:val="00CC2280"/>
    <w:rsid w:val="00CD7DE1"/>
    <w:rsid w:val="00CE212B"/>
    <w:rsid w:val="00CE66CA"/>
    <w:rsid w:val="00CE7235"/>
    <w:rsid w:val="00D002A4"/>
    <w:rsid w:val="00D0037D"/>
    <w:rsid w:val="00D1427B"/>
    <w:rsid w:val="00D346E7"/>
    <w:rsid w:val="00D35991"/>
    <w:rsid w:val="00D53600"/>
    <w:rsid w:val="00D55F21"/>
    <w:rsid w:val="00D8489D"/>
    <w:rsid w:val="00D9000E"/>
    <w:rsid w:val="00D958B9"/>
    <w:rsid w:val="00DB7495"/>
    <w:rsid w:val="00DD4D5D"/>
    <w:rsid w:val="00DE1666"/>
    <w:rsid w:val="00DE3061"/>
    <w:rsid w:val="00DE4642"/>
    <w:rsid w:val="00DF2DCE"/>
    <w:rsid w:val="00E0393D"/>
    <w:rsid w:val="00E15435"/>
    <w:rsid w:val="00E311AA"/>
    <w:rsid w:val="00E4290E"/>
    <w:rsid w:val="00E42FA1"/>
    <w:rsid w:val="00E54730"/>
    <w:rsid w:val="00E6301E"/>
    <w:rsid w:val="00E63EB8"/>
    <w:rsid w:val="00E82676"/>
    <w:rsid w:val="00EC47D3"/>
    <w:rsid w:val="00EF5BEC"/>
    <w:rsid w:val="00F123DB"/>
    <w:rsid w:val="00F57EEE"/>
    <w:rsid w:val="00F61A38"/>
    <w:rsid w:val="00F66303"/>
    <w:rsid w:val="00F7342D"/>
    <w:rsid w:val="00F77CF7"/>
    <w:rsid w:val="00FA1265"/>
    <w:rsid w:val="00FA6C66"/>
    <w:rsid w:val="00FC57E5"/>
    <w:rsid w:val="00FE1687"/>
    <w:rsid w:val="00FF0FA7"/>
    <w:rsid w:val="00FF1879"/>
    <w:rsid w:val="00FF51EA"/>
    <w:rsid w:val="00FF6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0" w:qFormat="1"/>
    <w:lsdException w:name="heading 9" w:semiHidden="0" w:uiPriority="0" w:unhideWhenUsed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DBA"/>
    <w:rPr>
      <w:rFonts w:ascii="Times New Roman" w:eastAsia="MS Mincho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B4D3B"/>
    <w:pPr>
      <w:keepNext/>
      <w:outlineLvl w:val="0"/>
    </w:pPr>
    <w:rPr>
      <w:rFonts w:eastAsia="Times New Roman"/>
      <w:sz w:val="28"/>
      <w:szCs w:val="20"/>
      <w:lang w:val="uk-UA"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74DBA"/>
    <w:pPr>
      <w:keepNext/>
      <w:keepLines/>
      <w:spacing w:before="40"/>
      <w:outlineLvl w:val="1"/>
    </w:pPr>
    <w:rPr>
      <w:rFonts w:ascii="Calibri" w:eastAsia="MS Gothic" w:hAnsi="Calibri"/>
      <w:color w:val="365F91"/>
      <w:sz w:val="26"/>
      <w:szCs w:val="26"/>
      <w:lang w:val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74DBA"/>
    <w:pPr>
      <w:keepNext/>
      <w:keepLines/>
      <w:spacing w:before="40"/>
      <w:outlineLvl w:val="2"/>
    </w:pPr>
    <w:rPr>
      <w:rFonts w:ascii="Calibri" w:eastAsia="MS Gothic" w:hAnsi="Calibri"/>
      <w:color w:val="243F60"/>
      <w:lang w:val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74DBA"/>
    <w:pPr>
      <w:keepNext/>
      <w:keepLines/>
      <w:spacing w:before="40"/>
      <w:outlineLvl w:val="3"/>
    </w:pPr>
    <w:rPr>
      <w:rFonts w:ascii="Calibri" w:eastAsia="MS Gothic" w:hAnsi="Calibri"/>
      <w:i/>
      <w:iCs/>
      <w:color w:val="365F91"/>
      <w:lang w:val="ru-RU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74DBA"/>
    <w:pPr>
      <w:keepNext/>
      <w:keepLines/>
      <w:spacing w:before="40"/>
      <w:outlineLvl w:val="4"/>
    </w:pPr>
    <w:rPr>
      <w:rFonts w:ascii="Calibri" w:eastAsia="MS Gothic" w:hAnsi="Calibri"/>
      <w:color w:val="365F91"/>
      <w:lang w:val="ru-RU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74DBA"/>
    <w:pPr>
      <w:keepNext/>
      <w:keepLines/>
      <w:spacing w:before="40"/>
      <w:outlineLvl w:val="5"/>
    </w:pPr>
    <w:rPr>
      <w:rFonts w:ascii="Calibri" w:eastAsia="MS Gothic" w:hAnsi="Calibri"/>
      <w:color w:val="243F60"/>
      <w:lang w:val="ru-RU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B4D3B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1B4D3B"/>
    <w:pPr>
      <w:keepNext/>
      <w:tabs>
        <w:tab w:val="left" w:pos="10065"/>
      </w:tabs>
      <w:jc w:val="center"/>
      <w:outlineLvl w:val="8"/>
    </w:pPr>
    <w:rPr>
      <w:rFonts w:eastAsia="Times New Roman"/>
      <w:b/>
      <w:sz w:val="28"/>
      <w:szCs w:val="20"/>
      <w:lang w:val="uk-UA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B4D3B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74DBA"/>
    <w:rPr>
      <w:rFonts w:ascii="Calibri" w:eastAsia="MS Gothic" w:hAnsi="Calibri" w:cs="Times New Roman"/>
      <w:color w:val="365F9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74DBA"/>
    <w:rPr>
      <w:rFonts w:ascii="Calibri" w:eastAsia="MS Gothic" w:hAnsi="Calibri" w:cs="Times New Roman"/>
      <w:color w:val="243F6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074DBA"/>
    <w:rPr>
      <w:rFonts w:ascii="Calibri" w:eastAsia="MS Gothic" w:hAnsi="Calibri" w:cs="Times New Roman"/>
      <w:i/>
      <w:iCs/>
      <w:color w:val="365F9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074DBA"/>
    <w:rPr>
      <w:rFonts w:ascii="Calibri" w:eastAsia="MS Gothic" w:hAnsi="Calibri" w:cs="Times New Roman"/>
      <w:color w:val="365F91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074DBA"/>
    <w:rPr>
      <w:rFonts w:ascii="Calibri" w:eastAsia="MS Gothic" w:hAnsi="Calibri" w:cs="Times New Roman"/>
      <w:color w:val="243F6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1B4D3B"/>
    <w:rPr>
      <w:rFonts w:ascii="Cambria" w:hAnsi="Cambria" w:cs="Times New Roman"/>
      <w:i/>
      <w:iCs/>
      <w:color w:val="404040"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1B4D3B"/>
    <w:rPr>
      <w:rFonts w:ascii="Times New Roman" w:hAnsi="Times New Roman" w:cs="Times New Roman"/>
      <w:b/>
      <w:sz w:val="20"/>
      <w:szCs w:val="20"/>
      <w:lang w:val="uk-UA" w:eastAsia="ru-RU"/>
    </w:rPr>
  </w:style>
  <w:style w:type="character" w:styleId="Hyperlink">
    <w:name w:val="Hyperlink"/>
    <w:basedOn w:val="DefaultParagraphFont"/>
    <w:uiPriority w:val="99"/>
    <w:rsid w:val="00074DBA"/>
    <w:rPr>
      <w:rFonts w:cs="Times New Roman"/>
      <w:color w:val="0000FF"/>
      <w:u w:val="single"/>
    </w:rPr>
  </w:style>
  <w:style w:type="character" w:customStyle="1" w:styleId="s1">
    <w:name w:val="s1"/>
    <w:uiPriority w:val="99"/>
    <w:rsid w:val="00074DBA"/>
  </w:style>
  <w:style w:type="paragraph" w:styleId="FootnoteText">
    <w:name w:val="footnote text"/>
    <w:basedOn w:val="Normal"/>
    <w:link w:val="FootnoteTextChar"/>
    <w:uiPriority w:val="99"/>
    <w:semiHidden/>
    <w:rsid w:val="00074DBA"/>
    <w:rPr>
      <w:sz w:val="20"/>
      <w:szCs w:val="20"/>
      <w:lang w:val="ru-RU"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074DBA"/>
    <w:rPr>
      <w:rFonts w:ascii="Times New Roman" w:eastAsia="MS Mincho" w:hAnsi="Times New Roman" w:cs="Times New Roman"/>
      <w:sz w:val="20"/>
    </w:rPr>
  </w:style>
  <w:style w:type="character" w:customStyle="1" w:styleId="a">
    <w:name w:val="Текст сноски Знак"/>
    <w:basedOn w:val="DefaultParagraphFont"/>
    <w:uiPriority w:val="99"/>
    <w:semiHidden/>
    <w:rsid w:val="00074DBA"/>
    <w:rPr>
      <w:rFonts w:ascii="Times New Roman" w:eastAsia="MS Mincho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rsid w:val="00074DBA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074DBA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rsid w:val="00CB42AC"/>
    <w:pPr>
      <w:shd w:val="clear" w:color="auto" w:fill="FFFFFF"/>
      <w:ind w:firstLine="709"/>
      <w:jc w:val="both"/>
    </w:pPr>
    <w:rPr>
      <w:rFonts w:eastAsia="Times New Roman"/>
      <w:color w:val="000000"/>
      <w:sz w:val="28"/>
      <w:szCs w:val="20"/>
      <w:lang w:val="ru-RU"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CB42AC"/>
    <w:rPr>
      <w:rFonts w:ascii="Times New Roman" w:hAnsi="Times New Roman" w:cs="Times New Roman"/>
      <w:color w:val="000000"/>
      <w:sz w:val="20"/>
      <w:szCs w:val="20"/>
      <w:shd w:val="clear" w:color="auto" w:fill="FFFFFF"/>
      <w:lang w:eastAsia="ru-RU"/>
    </w:rPr>
  </w:style>
  <w:style w:type="paragraph" w:customStyle="1" w:styleId="1">
    <w:name w:val="Обычный1"/>
    <w:uiPriority w:val="99"/>
    <w:rsid w:val="00CB42AC"/>
    <w:pPr>
      <w:widowControl w:val="0"/>
      <w:snapToGrid w:val="0"/>
    </w:pPr>
    <w:rPr>
      <w:rFonts w:ascii="Courier New" w:eastAsia="Times New Roman" w:hAnsi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8B55D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B55D5"/>
    <w:rPr>
      <w:rFonts w:ascii="Times New Roman" w:eastAsia="MS Mincho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8B55D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B55D5"/>
    <w:rPr>
      <w:rFonts w:ascii="Times New Roman" w:eastAsia="MS Mincho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semiHidden/>
    <w:rsid w:val="001B4D3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B4D3B"/>
    <w:rPr>
      <w:rFonts w:ascii="Times New Roman" w:eastAsia="MS Mincho" w:hAnsi="Times New Roman" w:cs="Times New Roman"/>
      <w:sz w:val="24"/>
      <w:szCs w:val="24"/>
      <w:lang w:val="en-US"/>
    </w:rPr>
  </w:style>
  <w:style w:type="paragraph" w:styleId="BodyText2">
    <w:name w:val="Body Text 2"/>
    <w:basedOn w:val="Normal"/>
    <w:link w:val="BodyText2Char"/>
    <w:uiPriority w:val="99"/>
    <w:semiHidden/>
    <w:rsid w:val="001B4D3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1B4D3B"/>
    <w:rPr>
      <w:rFonts w:ascii="Times New Roman" w:eastAsia="MS Mincho" w:hAnsi="Times New Roman" w:cs="Times New Roman"/>
      <w:sz w:val="24"/>
      <w:szCs w:val="24"/>
      <w:lang w:val="en-US"/>
    </w:rPr>
  </w:style>
  <w:style w:type="paragraph" w:styleId="Title">
    <w:name w:val="Title"/>
    <w:basedOn w:val="Normal"/>
    <w:link w:val="TitleChar"/>
    <w:uiPriority w:val="99"/>
    <w:qFormat/>
    <w:rsid w:val="001B4D3B"/>
    <w:pPr>
      <w:widowControl w:val="0"/>
      <w:shd w:val="clear" w:color="auto" w:fill="FFFFFF"/>
      <w:autoSpaceDE w:val="0"/>
      <w:autoSpaceDN w:val="0"/>
      <w:adjustRightInd w:val="0"/>
      <w:jc w:val="center"/>
    </w:pPr>
    <w:rPr>
      <w:rFonts w:eastAsia="Times New Roman"/>
      <w:color w:val="000000"/>
      <w:spacing w:val="-1"/>
      <w:sz w:val="28"/>
      <w:szCs w:val="28"/>
      <w:lang w:val="uk-UA"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1B4D3B"/>
    <w:rPr>
      <w:rFonts w:ascii="Times New Roman" w:hAnsi="Times New Roman" w:cs="Times New Roman"/>
      <w:color w:val="000000"/>
      <w:sz w:val="28"/>
      <w:szCs w:val="28"/>
      <w:shd w:val="clear" w:color="auto" w:fill="FFFFFF"/>
      <w:lang w:val="uk-UA" w:eastAsia="ru-RU"/>
    </w:rPr>
  </w:style>
  <w:style w:type="paragraph" w:customStyle="1" w:styleId="a0">
    <w:name w:val="НМ"/>
    <w:basedOn w:val="Normal"/>
    <w:uiPriority w:val="99"/>
    <w:rsid w:val="001B4D3B"/>
    <w:pPr>
      <w:ind w:firstLine="567"/>
      <w:jc w:val="both"/>
    </w:pPr>
    <w:rPr>
      <w:rFonts w:eastAsia="Times New Roman"/>
      <w:sz w:val="28"/>
      <w:szCs w:val="20"/>
      <w:lang w:val="ru-RU" w:eastAsia="ru-RU"/>
    </w:rPr>
  </w:style>
  <w:style w:type="table" w:styleId="TableGrid">
    <w:name w:val="Table Grid"/>
    <w:basedOn w:val="TableNormal"/>
    <w:uiPriority w:val="99"/>
    <w:rsid w:val="001B4D3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">
    <w:name w:val="List"/>
    <w:basedOn w:val="Normal"/>
    <w:uiPriority w:val="99"/>
    <w:rsid w:val="000027EC"/>
    <w:pPr>
      <w:ind w:left="283" w:hanging="283"/>
    </w:pPr>
    <w:rPr>
      <w:rFonts w:eastAsia="Calibri"/>
      <w:spacing w:val="20"/>
      <w:sz w:val="28"/>
      <w:szCs w:val="20"/>
      <w:lang w:val="uk-UA" w:eastAsia="ru-RU"/>
    </w:rPr>
  </w:style>
  <w:style w:type="character" w:styleId="PageNumber">
    <w:name w:val="page number"/>
    <w:basedOn w:val="DefaultParagraphFont"/>
    <w:uiPriority w:val="99"/>
    <w:rsid w:val="000027EC"/>
    <w:rPr>
      <w:rFonts w:cs="Times New Roman"/>
    </w:rPr>
  </w:style>
  <w:style w:type="character" w:customStyle="1" w:styleId="a1">
    <w:name w:val="Знак Знак"/>
    <w:uiPriority w:val="99"/>
    <w:semiHidden/>
    <w:locked/>
    <w:rsid w:val="00B52B00"/>
    <w:rPr>
      <w:lang w:eastAsia="en-US"/>
    </w:rPr>
  </w:style>
  <w:style w:type="character" w:customStyle="1" w:styleId="intstyle257">
    <w:name w:val="intstyle257"/>
    <w:hidden/>
    <w:uiPriority w:val="99"/>
    <w:rsid w:val="005E5D4D"/>
    <w:rPr>
      <w:rFonts w:ascii="Courier New" w:hAnsi="Courier New"/>
      <w:color w:val="000000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nyurl.com/y6wzzlu3" TargetMode="External"/><Relationship Id="rId13" Type="http://schemas.openxmlformats.org/officeDocument/2006/relationships/hyperlink" Target="https://tinyurl.com/ycyfws9v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hyperlink" Target="https://tinyurl.com/ya6yk4ad" TargetMode="External"/><Relationship Id="rId12" Type="http://schemas.openxmlformats.org/officeDocument/2006/relationships/hyperlink" Target="https://tinyurl.com/y8gbt4xs" TargetMode="External"/><Relationship Id="rId17" Type="http://schemas.openxmlformats.org/officeDocument/2006/relationships/hyperlink" Target="http://library.znu.edu.ua" TargetMode="External"/><Relationship Id="rId2" Type="http://schemas.openxmlformats.org/officeDocument/2006/relationships/styles" Target="styles.xml"/><Relationship Id="rId16" Type="http://schemas.openxmlformats.org/officeDocument/2006/relationships/hyperlink" Target="https://tinyurl.com/ydhcsagx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inyurl.com/ycds57la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tinyurl.com/y9r5dpwh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tinyurl.com/y9pkmmp5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s://tinyurl.com/y9tve4lk" TargetMode="External"/><Relationship Id="rId14" Type="http://schemas.openxmlformats.org/officeDocument/2006/relationships/hyperlink" Target="https://tinyurl.com/yd6bq6p9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226</TotalTime>
  <Pages>8</Pages>
  <Words>2204</Words>
  <Characters>12569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Владелец</cp:lastModifiedBy>
  <cp:revision>109</cp:revision>
  <dcterms:created xsi:type="dcterms:W3CDTF">2020-08-16T08:43:00Z</dcterms:created>
  <dcterms:modified xsi:type="dcterms:W3CDTF">2020-11-18T09:18:00Z</dcterms:modified>
</cp:coreProperties>
</file>