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szCs w:val="28"/>
          <w:lang w:val="uk-UA"/>
        </w:rPr>
      </w:pPr>
      <w:bookmarkStart w:id="0" w:name="_GoBack"/>
      <w:bookmarkEnd w:id="0"/>
    </w:p>
    <w:p w:rsidR="00844E18" w:rsidRPr="00EF5BEC" w:rsidRDefault="00AA4832" w:rsidP="00844E18">
      <w:pPr>
        <w:jc w:val="center"/>
        <w:rPr>
          <w:b/>
          <w:bCs/>
          <w:color w:val="000000"/>
          <w:sz w:val="28"/>
          <w:szCs w:val="28"/>
          <w:lang w:val="uk-UA"/>
        </w:rPr>
      </w:pPr>
      <w:r>
        <w:rPr>
          <w:b/>
          <w:bCs/>
          <w:color w:val="000000"/>
          <w:sz w:val="28"/>
          <w:szCs w:val="28"/>
          <w:lang w:val="uk-UA"/>
        </w:rPr>
        <w:t>ЕНЕРГЕТИЧНИЙ АУДИТ</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3D4069">
        <w:rPr>
          <w:i/>
          <w:iCs/>
          <w:lang w:val="uk-UA"/>
        </w:rPr>
        <w:t>кандидат техн</w:t>
      </w:r>
      <w:r w:rsidR="00CF39BB">
        <w:rPr>
          <w:i/>
          <w:iCs/>
          <w:lang w:val="uk-UA"/>
        </w:rPr>
        <w:t xml:space="preserve">ічних наук, доцент </w:t>
      </w:r>
      <w:proofErr w:type="spellStart"/>
      <w:r w:rsidR="003D4069">
        <w:rPr>
          <w:i/>
          <w:iCs/>
          <w:lang w:val="uk-UA"/>
        </w:rPr>
        <w:t>Левченко</w:t>
      </w:r>
      <w:proofErr w:type="spellEnd"/>
      <w:r w:rsidR="003D4069">
        <w:rPr>
          <w:i/>
          <w:iCs/>
          <w:lang w:val="uk-UA"/>
        </w:rPr>
        <w:t xml:space="preserve"> Сергій Андрійович</w:t>
      </w:r>
    </w:p>
    <w:p w:rsidR="00A42289" w:rsidRPr="005D3580" w:rsidRDefault="00A42289" w:rsidP="00A42289">
      <w:pPr>
        <w:rPr>
          <w:lang w:val="uk-UA"/>
        </w:rPr>
      </w:pPr>
      <w:r w:rsidRPr="005D3580">
        <w:rPr>
          <w:b/>
          <w:bCs/>
          <w:lang w:val="uk-UA"/>
        </w:rPr>
        <w:t xml:space="preserve">Кафедра: </w:t>
      </w:r>
      <w:r w:rsidR="003D4069">
        <w:rPr>
          <w:i/>
          <w:iCs/>
          <w:lang w:val="uk-UA"/>
        </w:rPr>
        <w:t xml:space="preserve">електротехніки та </w:t>
      </w:r>
      <w:proofErr w:type="spellStart"/>
      <w:r w:rsidR="003D4069">
        <w:rPr>
          <w:i/>
          <w:iCs/>
          <w:lang w:val="uk-UA"/>
        </w:rPr>
        <w:t>енергоефективності</w:t>
      </w:r>
      <w:proofErr w:type="spellEnd"/>
      <w:r w:rsidR="003D4069">
        <w:rPr>
          <w:i/>
          <w:iCs/>
          <w:lang w:val="uk-UA"/>
        </w:rPr>
        <w:t>, 10</w:t>
      </w:r>
      <w:r w:rsidR="00CF39BB">
        <w:rPr>
          <w:i/>
          <w:iCs/>
          <w:lang w:val="uk-UA"/>
        </w:rPr>
        <w:t xml:space="preserve"> корпус, </w:t>
      </w:r>
      <w:proofErr w:type="spellStart"/>
      <w:r w:rsidR="00CF39BB">
        <w:rPr>
          <w:i/>
          <w:iCs/>
          <w:lang w:val="uk-UA"/>
        </w:rPr>
        <w:t>ауд</w:t>
      </w:r>
      <w:proofErr w:type="spellEnd"/>
      <w:r w:rsidR="00CF39BB">
        <w:rPr>
          <w:i/>
          <w:iCs/>
          <w:lang w:val="uk-UA"/>
        </w:rPr>
        <w:t>. 3</w:t>
      </w:r>
      <w:r w:rsidR="003D4069">
        <w:rPr>
          <w:i/>
          <w:iCs/>
          <w:lang w:val="uk-UA"/>
        </w:rPr>
        <w:t>15</w:t>
      </w:r>
    </w:p>
    <w:p w:rsidR="00A42289" w:rsidRPr="00CF39BB" w:rsidRDefault="00A42289" w:rsidP="00A42289">
      <w:pPr>
        <w:rPr>
          <w:i/>
          <w:iCs/>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r w:rsidR="003D4069">
        <w:rPr>
          <w:i/>
          <w:iCs/>
        </w:rPr>
        <w:t>vysnovok@gmail.com</w:t>
      </w:r>
    </w:p>
    <w:p w:rsidR="00E42FA1" w:rsidRDefault="00C27B7C" w:rsidP="00C27B7C">
      <w:pPr>
        <w:rPr>
          <w:b/>
          <w:bCs/>
          <w:lang w:val="uk-UA"/>
        </w:rPr>
      </w:pPr>
      <w:r w:rsidRPr="005D3580">
        <w:rPr>
          <w:b/>
          <w:bCs/>
          <w:lang w:val="uk-UA"/>
        </w:rPr>
        <w:t>Телефон:</w:t>
      </w:r>
      <w:r w:rsidR="007B5979">
        <w:rPr>
          <w:b/>
          <w:bCs/>
          <w:lang w:val="uk-UA"/>
        </w:rPr>
        <w:t xml:space="preserve"> </w:t>
      </w:r>
      <w:r w:rsidR="003D4069">
        <w:rPr>
          <w:i/>
          <w:iCs/>
          <w:lang w:val="uk-UA"/>
        </w:rPr>
        <w:t>(06</w:t>
      </w:r>
      <w:r w:rsidR="003D4069">
        <w:rPr>
          <w:i/>
          <w:iCs/>
        </w:rPr>
        <w:t>3</w:t>
      </w:r>
      <w:r w:rsidR="003D4069">
        <w:rPr>
          <w:i/>
          <w:iCs/>
          <w:lang w:val="uk-UA"/>
        </w:rPr>
        <w:t xml:space="preserve">) </w:t>
      </w:r>
      <w:r w:rsidR="003D4069">
        <w:rPr>
          <w:i/>
          <w:iCs/>
        </w:rPr>
        <w:t>604 56 76</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proofErr w:type="spellStart"/>
      <w:r w:rsidR="00CF39BB">
        <w:rPr>
          <w:i/>
          <w:iCs/>
        </w:rPr>
        <w:t>Moodle</w:t>
      </w:r>
      <w:proofErr w:type="spellEnd"/>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3D656F" w:rsidRPr="00436D41"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3D656F" w:rsidRDefault="003D4069" w:rsidP="003D656F">
            <w:pPr>
              <w:spacing w:after="20"/>
              <w:rPr>
                <w:rFonts w:eastAsia="Times New Roman"/>
                <w:lang w:val="uk-UA"/>
              </w:rPr>
            </w:pPr>
            <w:r>
              <w:rPr>
                <w:lang w:val="uk-UA"/>
              </w:rPr>
              <w:t>Електроенергетика, електротехніка та електромеханіка,</w:t>
            </w:r>
          </w:p>
          <w:p w:rsidR="00413924" w:rsidRPr="00EF5BEC" w:rsidRDefault="003D4069" w:rsidP="003D656F">
            <w:pPr>
              <w:spacing w:after="20"/>
              <w:rPr>
                <w:rFonts w:eastAsia="Times New Roman"/>
                <w:lang w:val="uk-UA"/>
              </w:rPr>
            </w:pPr>
            <w:r>
              <w:rPr>
                <w:lang w:val="uk-UA"/>
              </w:rPr>
              <w:t>Магіст</w:t>
            </w:r>
            <w:r w:rsidR="00413924">
              <w:rPr>
                <w:lang w:val="uk-UA"/>
              </w:rPr>
              <w:t xml:space="preserve">р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Pr="00C57127" w:rsidRDefault="00E36EC9" w:rsidP="003D656F">
            <w:pPr>
              <w:spacing w:after="20"/>
            </w:pPr>
            <w:r>
              <w:rPr>
                <w:lang w:val="uk-UA"/>
              </w:rPr>
              <w:t>Вибіркова</w:t>
            </w:r>
            <w:r w:rsidR="004F7221">
              <w:rPr>
                <w:lang w:val="uk-UA"/>
              </w:rPr>
              <w:t>, професійної підготовки</w:t>
            </w:r>
          </w:p>
        </w:tc>
      </w:tr>
      <w:tr w:rsidR="00287991" w:rsidRPr="00EF5BEC" w:rsidTr="00E36EC9">
        <w:trPr>
          <w:trHeight w:val="250"/>
        </w:trPr>
        <w:tc>
          <w:tcPr>
            <w:tcW w:w="2098" w:type="dxa"/>
          </w:tcPr>
          <w:p w:rsidR="00287991" w:rsidRPr="00287991" w:rsidRDefault="00287991" w:rsidP="00AD356A">
            <w:pPr>
              <w:rPr>
                <w:rFonts w:eastAsia="Times New Roman"/>
                <w:b/>
                <w:bCs/>
                <w:lang w:val="uk-UA"/>
              </w:rPr>
            </w:pPr>
            <w:r w:rsidRPr="00EF5BEC">
              <w:rPr>
                <w:b/>
                <w:bCs/>
                <w:lang w:val="uk-UA"/>
              </w:rPr>
              <w:t>Кредити ECTS</w:t>
            </w:r>
          </w:p>
        </w:tc>
        <w:tc>
          <w:tcPr>
            <w:tcW w:w="738" w:type="dxa"/>
          </w:tcPr>
          <w:p w:rsidR="00287991" w:rsidRPr="00B06D72" w:rsidRDefault="00B06D72" w:rsidP="00E36EC9">
            <w:pPr>
              <w:jc w:val="center"/>
              <w:rPr>
                <w:rFonts w:eastAsia="Times New Roman"/>
              </w:rPr>
            </w:pPr>
            <w:r>
              <w:rPr>
                <w:rFonts w:eastAsia="Times New Roman"/>
              </w:rPr>
              <w:t>4</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E36EC9">
            <w:pPr>
              <w:jc w:val="center"/>
              <w:rPr>
                <w:rFonts w:eastAsia="Times New Roman"/>
                <w:lang w:val="uk-UA"/>
              </w:rPr>
            </w:pP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287991" w:rsidP="00E36EC9">
            <w:pPr>
              <w:jc w:val="center"/>
              <w:rPr>
                <w:rFonts w:eastAsia="Times New Roman"/>
                <w:lang w:val="ru-RU"/>
              </w:rPr>
            </w:pP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F9031E">
            <w:pPr>
              <w:jc w:val="center"/>
              <w:rPr>
                <w:rFonts w:eastAsia="Times New Roman"/>
                <w:lang w:val="ru-RU"/>
              </w:rPr>
            </w:pPr>
          </w:p>
        </w:tc>
      </w:tr>
      <w:tr w:rsidR="00287991" w:rsidRPr="00436D41" w:rsidTr="00E36EC9">
        <w:trPr>
          <w:trHeight w:val="250"/>
        </w:trPr>
        <w:tc>
          <w:tcPr>
            <w:tcW w:w="2098" w:type="dxa"/>
          </w:tcPr>
          <w:p w:rsidR="00287991" w:rsidRPr="00287991" w:rsidRDefault="00287991" w:rsidP="00B43642">
            <w:pPr>
              <w:rPr>
                <w:b/>
                <w:bCs/>
                <w:lang w:val="uk-UA"/>
              </w:rPr>
            </w:pPr>
            <w:r w:rsidRPr="00080904">
              <w:rPr>
                <w:b/>
                <w:bCs/>
                <w:lang w:val="uk-UA"/>
              </w:rPr>
              <w:t>Кількість годин</w:t>
            </w:r>
          </w:p>
        </w:tc>
        <w:tc>
          <w:tcPr>
            <w:tcW w:w="738" w:type="dxa"/>
          </w:tcPr>
          <w:p w:rsidR="00287991" w:rsidRPr="00080904" w:rsidRDefault="00E36EC9" w:rsidP="00B06D72">
            <w:pPr>
              <w:jc w:val="center"/>
              <w:rPr>
                <w:rFonts w:eastAsia="Times New Roman"/>
                <w:lang w:val="uk-UA"/>
              </w:rPr>
            </w:pPr>
            <w:r>
              <w:rPr>
                <w:rFonts w:eastAsia="Times New Roman"/>
                <w:lang w:val="uk-UA"/>
              </w:rPr>
              <w:t>1</w:t>
            </w:r>
            <w:r w:rsidR="00B06D72">
              <w:rPr>
                <w:rFonts w:eastAsia="Times New Roman"/>
              </w:rPr>
              <w:t>2</w:t>
            </w:r>
            <w:r w:rsidR="00287991">
              <w:rPr>
                <w:rFonts w:eastAsia="Times New Roman"/>
                <w:lang w:val="uk-UA"/>
              </w:rPr>
              <w:t>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833EA2" w:rsidRDefault="00833EA2" w:rsidP="00E36EC9">
            <w:pPr>
              <w:jc w:val="center"/>
              <w:rPr>
                <w:rFonts w:eastAsia="Times New Roman"/>
                <w:lang w:val="ru-RU"/>
              </w:rPr>
            </w:pPr>
            <w:r>
              <w:rPr>
                <w:rFonts w:eastAsia="Times New Roman"/>
                <w:lang w:val="ru-RU"/>
              </w:rPr>
              <w:t>6</w:t>
            </w:r>
          </w:p>
        </w:tc>
        <w:tc>
          <w:tcPr>
            <w:tcW w:w="4565" w:type="dxa"/>
            <w:gridSpan w:val="4"/>
          </w:tcPr>
          <w:p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F9031E">
              <w:rPr>
                <w:lang w:val="ru-RU"/>
              </w:rPr>
              <w:t>28</w:t>
            </w:r>
          </w:p>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00F9031E">
              <w:rPr>
                <w:lang w:val="ru-RU"/>
              </w:rPr>
              <w:t>– 14</w:t>
            </w:r>
            <w:r w:rsidRPr="00D54399">
              <w:rPr>
                <w:b/>
                <w:bCs/>
                <w:i/>
                <w:iCs/>
                <w:lang w:val="uk-UA"/>
              </w:rPr>
              <w:t xml:space="preserve"> </w:t>
            </w:r>
          </w:p>
          <w:p w:rsidR="00287991" w:rsidRDefault="00287991" w:rsidP="00F9031E">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F9031E">
              <w:rPr>
                <w:rFonts w:eastAsia="Times New Roman"/>
                <w:lang w:val="uk-UA"/>
              </w:rPr>
              <w:t>78</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F9031E" w:rsidP="00080904">
            <w:pPr>
              <w:rPr>
                <w:rFonts w:eastAsia="Times New Roman"/>
                <w:b/>
                <w:bCs/>
                <w:lang w:val="uk-UA"/>
              </w:rPr>
            </w:pPr>
            <w:r>
              <w:rPr>
                <w:lang w:val="uk-UA"/>
              </w:rPr>
              <w:t>Залік</w:t>
            </w:r>
          </w:p>
        </w:tc>
        <w:tc>
          <w:tcPr>
            <w:tcW w:w="4565" w:type="dxa"/>
            <w:gridSpan w:val="4"/>
          </w:tcPr>
          <w:p w:rsidR="00287991" w:rsidRPr="00080904" w:rsidRDefault="00287991" w:rsidP="00080904">
            <w:pPr>
              <w:rPr>
                <w:rFonts w:eastAsia="Times New Roman"/>
                <w:lang w:val="uk-UA"/>
              </w:rPr>
            </w:pPr>
          </w:p>
        </w:tc>
      </w:tr>
      <w:tr w:rsidR="00287991" w:rsidRPr="00436D41"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AA4832" w:rsidRDefault="00814C3F" w:rsidP="00F12EC5">
            <w:pPr>
              <w:rPr>
                <w:rFonts w:eastAsia="Times New Roman"/>
                <w:lang w:val="uk-UA"/>
              </w:rPr>
            </w:pPr>
            <w:hyperlink r:id="rId8" w:history="1">
              <w:r w:rsidR="00AA4832" w:rsidRPr="008A1412">
                <w:rPr>
                  <w:rStyle w:val="a4"/>
                </w:rPr>
                <w:t>https</w:t>
              </w:r>
              <w:r w:rsidR="00AA4832" w:rsidRPr="008A1412">
                <w:rPr>
                  <w:rStyle w:val="a4"/>
                  <w:lang w:val="uk-UA"/>
                </w:rPr>
                <w:t>://</w:t>
              </w:r>
              <w:proofErr w:type="spellStart"/>
              <w:r w:rsidR="00AA4832" w:rsidRPr="008A1412">
                <w:rPr>
                  <w:rStyle w:val="a4"/>
                </w:rPr>
                <w:t>moodle</w:t>
              </w:r>
              <w:proofErr w:type="spellEnd"/>
              <w:r w:rsidR="00AA4832" w:rsidRPr="008A1412">
                <w:rPr>
                  <w:rStyle w:val="a4"/>
                  <w:lang w:val="uk-UA"/>
                </w:rPr>
                <w:t>.</w:t>
              </w:r>
              <w:proofErr w:type="spellStart"/>
              <w:r w:rsidR="00AA4832" w:rsidRPr="008A1412">
                <w:rPr>
                  <w:rStyle w:val="a4"/>
                </w:rPr>
                <w:t>znu</w:t>
              </w:r>
              <w:proofErr w:type="spellEnd"/>
              <w:r w:rsidR="00AA4832" w:rsidRPr="008A1412">
                <w:rPr>
                  <w:rStyle w:val="a4"/>
                  <w:lang w:val="uk-UA"/>
                </w:rPr>
                <w:t>.</w:t>
              </w:r>
              <w:proofErr w:type="spellStart"/>
              <w:r w:rsidR="00AA4832" w:rsidRPr="008A1412">
                <w:rPr>
                  <w:rStyle w:val="a4"/>
                </w:rPr>
                <w:t>edu</w:t>
              </w:r>
              <w:proofErr w:type="spellEnd"/>
              <w:r w:rsidR="00AA4832" w:rsidRPr="008A1412">
                <w:rPr>
                  <w:rStyle w:val="a4"/>
                  <w:lang w:val="uk-UA"/>
                </w:rPr>
                <w:t>.</w:t>
              </w:r>
              <w:proofErr w:type="spellStart"/>
              <w:r w:rsidR="00AA4832" w:rsidRPr="008A1412">
                <w:rPr>
                  <w:rStyle w:val="a4"/>
                </w:rPr>
                <w:t>ua</w:t>
              </w:r>
              <w:proofErr w:type="spellEnd"/>
              <w:r w:rsidR="00AA4832" w:rsidRPr="008A1412">
                <w:rPr>
                  <w:rStyle w:val="a4"/>
                  <w:lang w:val="uk-UA"/>
                </w:rPr>
                <w:t>/</w:t>
              </w:r>
              <w:r w:rsidR="00AA4832" w:rsidRPr="008A1412">
                <w:rPr>
                  <w:rStyle w:val="a4"/>
                </w:rPr>
                <w:t>course</w:t>
              </w:r>
              <w:r w:rsidR="00AA4832" w:rsidRPr="008A1412">
                <w:rPr>
                  <w:rStyle w:val="a4"/>
                  <w:lang w:val="uk-UA"/>
                </w:rPr>
                <w:t>/</w:t>
              </w:r>
              <w:r w:rsidR="00AA4832" w:rsidRPr="008A1412">
                <w:rPr>
                  <w:rStyle w:val="a4"/>
                </w:rPr>
                <w:t>view</w:t>
              </w:r>
              <w:r w:rsidR="00AA4832" w:rsidRPr="008A1412">
                <w:rPr>
                  <w:rStyle w:val="a4"/>
                  <w:lang w:val="uk-UA"/>
                </w:rPr>
                <w:t>.</w:t>
              </w:r>
              <w:proofErr w:type="spellStart"/>
              <w:r w:rsidR="00AA4832" w:rsidRPr="008A1412">
                <w:rPr>
                  <w:rStyle w:val="a4"/>
                </w:rPr>
                <w:t>php</w:t>
              </w:r>
              <w:proofErr w:type="spellEnd"/>
              <w:r w:rsidR="00AA4832" w:rsidRPr="008A1412">
                <w:rPr>
                  <w:rStyle w:val="a4"/>
                  <w:lang w:val="uk-UA"/>
                </w:rPr>
                <w:t>?</w:t>
              </w:r>
              <w:r w:rsidR="00AA4832" w:rsidRPr="008A1412">
                <w:rPr>
                  <w:rStyle w:val="a4"/>
                </w:rPr>
                <w:t>id</w:t>
              </w:r>
              <w:r w:rsidR="00AA4832" w:rsidRPr="008A1412">
                <w:rPr>
                  <w:rStyle w:val="a4"/>
                  <w:lang w:val="uk-UA"/>
                </w:rPr>
                <w:t>=89</w:t>
              </w:r>
              <w:r w:rsidR="00F12EC5">
                <w:rPr>
                  <w:rStyle w:val="a4"/>
                  <w:lang w:val="uk-UA"/>
                </w:rPr>
                <w:t>50</w:t>
              </w:r>
            </w:hyperlink>
          </w:p>
        </w:tc>
      </w:tr>
      <w:tr w:rsidR="00287991" w:rsidRPr="00AA4832" w:rsidTr="00287991">
        <w:trPr>
          <w:trHeight w:val="250"/>
        </w:trPr>
        <w:tc>
          <w:tcPr>
            <w:tcW w:w="10178" w:type="dxa"/>
            <w:gridSpan w:val="8"/>
            <w:tcBorders>
              <w:bottom w:val="single" w:sz="4" w:space="0" w:color="000000"/>
            </w:tcBorders>
          </w:tcPr>
          <w:p w:rsidR="00287991" w:rsidRPr="004517D0"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w:t>
            </w:r>
            <w:r w:rsidRPr="004517D0">
              <w:rPr>
                <w:i/>
                <w:iCs/>
                <w:lang w:val="uk-UA"/>
              </w:rPr>
              <w:t>з 1</w:t>
            </w:r>
            <w:r w:rsidR="00F9031E" w:rsidRPr="004517D0">
              <w:rPr>
                <w:i/>
                <w:iCs/>
                <w:lang w:val="uk-UA"/>
              </w:rPr>
              <w:t>3</w:t>
            </w:r>
            <w:r w:rsidRPr="004517D0">
              <w:rPr>
                <w:i/>
                <w:iCs/>
                <w:lang w:val="uk-UA"/>
              </w:rPr>
              <w:t>:00 до 1</w:t>
            </w:r>
            <w:r w:rsidR="00F9031E" w:rsidRPr="004517D0">
              <w:rPr>
                <w:i/>
                <w:iCs/>
                <w:lang w:val="uk-UA"/>
              </w:rPr>
              <w:t>5</w:t>
            </w:r>
            <w:r w:rsidRPr="004517D0">
              <w:rPr>
                <w:i/>
                <w:iCs/>
                <w:lang w:val="uk-UA"/>
              </w:rPr>
              <w:t>:00</w:t>
            </w:r>
            <w:r w:rsidR="00F9031E" w:rsidRPr="004517D0">
              <w:rPr>
                <w:i/>
                <w:iCs/>
                <w:lang w:val="uk-UA"/>
              </w:rPr>
              <w:t>, 10</w:t>
            </w:r>
            <w:r w:rsidRPr="004517D0">
              <w:rPr>
                <w:i/>
                <w:iCs/>
                <w:lang w:val="uk-UA"/>
              </w:rPr>
              <w:t xml:space="preserve"> корпус, </w:t>
            </w:r>
            <w:proofErr w:type="spellStart"/>
            <w:r w:rsidRPr="004517D0">
              <w:rPr>
                <w:i/>
                <w:iCs/>
                <w:lang w:val="uk-UA"/>
              </w:rPr>
              <w:t>ауд</w:t>
            </w:r>
            <w:proofErr w:type="spellEnd"/>
            <w:r w:rsidRPr="004517D0">
              <w:rPr>
                <w:i/>
                <w:iCs/>
                <w:lang w:val="uk-UA"/>
              </w:rPr>
              <w:t>. 3</w:t>
            </w:r>
            <w:r w:rsidR="00F9031E" w:rsidRPr="004517D0">
              <w:rPr>
                <w:i/>
                <w:iCs/>
                <w:lang w:val="uk-UA"/>
              </w:rPr>
              <w:t>15</w:t>
            </w:r>
            <w:r w:rsidRPr="004517D0">
              <w:rPr>
                <w:i/>
                <w:iCs/>
                <w:lang w:val="uk-UA"/>
              </w:rPr>
              <w:t xml:space="preserve">; дистанційні – </w:t>
            </w:r>
            <w:r w:rsidRPr="004517D0">
              <w:rPr>
                <w:i/>
                <w:iCs/>
              </w:rPr>
              <w:t>CISCO</w:t>
            </w:r>
            <w:r w:rsidRPr="004517D0">
              <w:rPr>
                <w:i/>
                <w:iCs/>
                <w:lang w:val="uk-UA"/>
              </w:rPr>
              <w:t xml:space="preserve"> </w:t>
            </w:r>
            <w:proofErr w:type="spellStart"/>
            <w:r w:rsidRPr="004517D0">
              <w:rPr>
                <w:i/>
                <w:iCs/>
              </w:rPr>
              <w:t>Webex</w:t>
            </w:r>
            <w:proofErr w:type="spellEnd"/>
            <w:r w:rsidRPr="004517D0">
              <w:rPr>
                <w:i/>
                <w:iCs/>
                <w:lang w:val="uk-UA"/>
              </w:rPr>
              <w:t>, за попередньою домовленістю</w:t>
            </w:r>
            <w:r w:rsidR="00D05034" w:rsidRPr="004517D0">
              <w:rPr>
                <w:i/>
                <w:iCs/>
                <w:lang w:val="uk-UA"/>
              </w:rPr>
              <w:t>.</w:t>
            </w:r>
            <w:r w:rsidRPr="004517D0">
              <w:rPr>
                <w:i/>
                <w:iCs/>
                <w:lang w:val="uk-UA"/>
              </w:rPr>
              <w:t xml:space="preserve"> </w:t>
            </w:r>
          </w:p>
          <w:p w:rsidR="00287991" w:rsidRPr="00413924" w:rsidRDefault="00287991" w:rsidP="00AA4832">
            <w:pPr>
              <w:rPr>
                <w:lang w:val="uk-UA"/>
              </w:rPr>
            </w:pPr>
            <w:r w:rsidRPr="004517D0">
              <w:rPr>
                <w:i/>
                <w:iCs/>
                <w:lang w:val="uk-UA"/>
              </w:rPr>
              <w:t xml:space="preserve">Запис на консультації: </w:t>
            </w:r>
            <w:r w:rsidR="004964FC" w:rsidRPr="004517D0">
              <w:rPr>
                <w:lang w:val="uk-UA"/>
              </w:rPr>
              <w:t>https://</w:t>
            </w:r>
          </w:p>
        </w:tc>
      </w:tr>
    </w:tbl>
    <w:p w:rsidR="006A2900" w:rsidRPr="00C7177D" w:rsidRDefault="006A2900" w:rsidP="00933144">
      <w:pPr>
        <w:rPr>
          <w:rStyle w:val="s1"/>
          <w:b/>
          <w:bCs/>
          <w:u w:val="single"/>
          <w:lang w:val="ru-RU"/>
        </w:rPr>
      </w:pPr>
    </w:p>
    <w:p w:rsidR="00E66C95" w:rsidRPr="00EF5BEC" w:rsidRDefault="00EF5BEC" w:rsidP="00E66C95">
      <w:pPr>
        <w:rPr>
          <w:lang w:val="uk-UA"/>
        </w:rPr>
      </w:pPr>
      <w:r w:rsidRPr="00EF5BEC">
        <w:rPr>
          <w:b/>
          <w:bCs/>
          <w:sz w:val="28"/>
          <w:szCs w:val="28"/>
          <w:lang w:val="uk-UA"/>
        </w:rPr>
        <w:t xml:space="preserve">ОПИС КУРСУ </w:t>
      </w:r>
    </w:p>
    <w:p w:rsidR="0028196E" w:rsidRDefault="0028196E" w:rsidP="00D05034">
      <w:pPr>
        <w:pStyle w:val="31"/>
        <w:spacing w:after="0"/>
        <w:jc w:val="both"/>
        <w:rPr>
          <w:b/>
          <w:i/>
          <w:sz w:val="24"/>
          <w:szCs w:val="24"/>
          <w:lang w:val="uk-UA"/>
        </w:rPr>
      </w:pPr>
    </w:p>
    <w:p w:rsidR="00436D41" w:rsidRDefault="00A906FE" w:rsidP="00436D41">
      <w:pPr>
        <w:pStyle w:val="af4"/>
        <w:tabs>
          <w:tab w:val="left" w:pos="0"/>
        </w:tabs>
        <w:spacing w:after="0"/>
        <w:ind w:left="0"/>
        <w:jc w:val="both"/>
        <w:rPr>
          <w:rFonts w:ascii="Times New Roman" w:hAnsi="Times New Roman"/>
          <w:i/>
          <w:sz w:val="24"/>
          <w:szCs w:val="24"/>
          <w:lang w:val="uk-UA"/>
        </w:rPr>
      </w:pPr>
      <w:r w:rsidRPr="00436D41">
        <w:rPr>
          <w:rFonts w:ascii="Times New Roman" w:hAnsi="Times New Roman"/>
          <w:b/>
          <w:i/>
          <w:sz w:val="24"/>
          <w:szCs w:val="24"/>
          <w:lang w:val="uk-UA"/>
        </w:rPr>
        <w:t>Метою</w:t>
      </w:r>
      <w:r w:rsidRPr="00436D41">
        <w:rPr>
          <w:rFonts w:ascii="Times New Roman" w:hAnsi="Times New Roman"/>
          <w:i/>
          <w:sz w:val="24"/>
          <w:szCs w:val="24"/>
          <w:lang w:val="uk-UA"/>
        </w:rPr>
        <w:t xml:space="preserve"> </w:t>
      </w:r>
      <w:r w:rsidR="00436D41" w:rsidRPr="00436D41">
        <w:rPr>
          <w:rFonts w:ascii="Times New Roman" w:hAnsi="Times New Roman"/>
          <w:i/>
          <w:sz w:val="24"/>
          <w:szCs w:val="24"/>
          <w:lang w:val="uk-UA"/>
        </w:rPr>
        <w:t xml:space="preserve">вивчення </w:t>
      </w:r>
      <w:r w:rsidRPr="00436D41">
        <w:rPr>
          <w:rFonts w:ascii="Times New Roman" w:hAnsi="Times New Roman"/>
          <w:i/>
          <w:sz w:val="24"/>
          <w:szCs w:val="24"/>
          <w:lang w:val="uk-UA"/>
        </w:rPr>
        <w:t xml:space="preserve">дисципліни є </w:t>
      </w:r>
      <w:r w:rsidR="00436D41">
        <w:rPr>
          <w:rFonts w:ascii="Times New Roman" w:hAnsi="Times New Roman"/>
          <w:i/>
          <w:sz w:val="24"/>
          <w:szCs w:val="24"/>
          <w:lang w:val="uk-UA"/>
        </w:rPr>
        <w:t xml:space="preserve">ознайомлення з </w:t>
      </w:r>
      <w:r w:rsidR="00436D41" w:rsidRPr="00436D41">
        <w:rPr>
          <w:rFonts w:ascii="Times New Roman" w:hAnsi="Times New Roman"/>
          <w:i/>
          <w:sz w:val="24"/>
          <w:szCs w:val="24"/>
          <w:lang w:val="uk-UA"/>
        </w:rPr>
        <w:t xml:space="preserve">дієвої системи управління та регулювання в паливно-енергетичному секторі, розвиток конкурентних відносин на ринках енергоносіїв; створення передумов для істотного зменшення енергоємності економіки за рахунок впровадження нових технологій, прогресивних стандартів; збільшення видобутку та виробництва власних енергоресурсів, а також збільшення обсягів енергії та </w:t>
      </w:r>
      <w:proofErr w:type="spellStart"/>
      <w:r w:rsidR="00436D41" w:rsidRPr="00436D41">
        <w:rPr>
          <w:rFonts w:ascii="Times New Roman" w:hAnsi="Times New Roman"/>
          <w:i/>
          <w:sz w:val="24"/>
          <w:szCs w:val="24"/>
          <w:lang w:val="uk-UA"/>
        </w:rPr>
        <w:t>енергопродуктів</w:t>
      </w:r>
      <w:proofErr w:type="spellEnd"/>
      <w:r w:rsidR="00436D41" w:rsidRPr="00436D41">
        <w:rPr>
          <w:rFonts w:ascii="Times New Roman" w:hAnsi="Times New Roman"/>
          <w:i/>
          <w:sz w:val="24"/>
          <w:szCs w:val="24"/>
          <w:lang w:val="uk-UA"/>
        </w:rPr>
        <w:t>, видобутих із нетрадиційних і відновлюваних джерел енергії; диверсифікація зовнішніх джерел поставок енергетичних продуктів.</w:t>
      </w:r>
    </w:p>
    <w:p w:rsidR="00436D41" w:rsidRPr="00436D41" w:rsidRDefault="00436D41" w:rsidP="00436D41">
      <w:pPr>
        <w:pStyle w:val="af4"/>
        <w:tabs>
          <w:tab w:val="left" w:pos="0"/>
        </w:tabs>
        <w:spacing w:after="0"/>
        <w:ind w:left="0"/>
        <w:jc w:val="both"/>
        <w:rPr>
          <w:rFonts w:ascii="Times New Roman" w:hAnsi="Times New Roman"/>
          <w:i/>
          <w:sz w:val="24"/>
          <w:szCs w:val="24"/>
          <w:lang w:val="uk-UA"/>
        </w:rPr>
      </w:pPr>
      <w:r w:rsidRPr="00436D41">
        <w:rPr>
          <w:rFonts w:ascii="Times New Roman" w:hAnsi="Times New Roman"/>
          <w:b/>
          <w:i/>
          <w:sz w:val="24"/>
          <w:szCs w:val="24"/>
          <w:lang w:val="uk-UA"/>
        </w:rPr>
        <w:t xml:space="preserve">Завдання </w:t>
      </w:r>
      <w:r>
        <w:rPr>
          <w:rFonts w:ascii="Times New Roman" w:hAnsi="Times New Roman"/>
          <w:i/>
          <w:sz w:val="24"/>
          <w:szCs w:val="24"/>
          <w:lang w:val="uk-UA"/>
        </w:rPr>
        <w:t>дисципліни</w:t>
      </w:r>
      <w:r w:rsidRPr="00436D41">
        <w:rPr>
          <w:rFonts w:ascii="Times New Roman" w:hAnsi="Times New Roman"/>
          <w:i/>
          <w:sz w:val="24"/>
          <w:szCs w:val="24"/>
          <w:lang w:val="uk-UA"/>
        </w:rPr>
        <w:t xml:space="preserve"> </w:t>
      </w:r>
      <w:proofErr w:type="spellStart"/>
      <w:r w:rsidRPr="00436D41">
        <w:rPr>
          <w:rFonts w:ascii="Times New Roman" w:hAnsi="Times New Roman"/>
          <w:i/>
          <w:sz w:val="24"/>
          <w:szCs w:val="24"/>
          <w:lang w:val="uk-UA"/>
        </w:rPr>
        <w:t>“Енергетична</w:t>
      </w:r>
      <w:proofErr w:type="spellEnd"/>
      <w:r w:rsidRPr="00436D41">
        <w:rPr>
          <w:rFonts w:ascii="Times New Roman" w:hAnsi="Times New Roman"/>
          <w:i/>
          <w:sz w:val="24"/>
          <w:szCs w:val="24"/>
          <w:lang w:val="uk-UA"/>
        </w:rPr>
        <w:t xml:space="preserve"> стратегія України та ЄС” </w:t>
      </w:r>
      <w:r w:rsidRPr="00436D41">
        <w:rPr>
          <w:rFonts w:ascii="Times New Roman" w:hAnsi="Times New Roman"/>
          <w:i/>
          <w:color w:val="000000"/>
          <w:sz w:val="24"/>
          <w:szCs w:val="24"/>
          <w:shd w:val="clear" w:color="auto" w:fill="FFFFFF"/>
          <w:lang w:val="uk-UA"/>
        </w:rPr>
        <w:t xml:space="preserve">є синтезованим викладом </w:t>
      </w:r>
      <w:r w:rsidRPr="00436D41">
        <w:rPr>
          <w:rFonts w:ascii="Times New Roman" w:hAnsi="Times New Roman"/>
          <w:i/>
          <w:sz w:val="24"/>
          <w:szCs w:val="24"/>
          <w:lang w:val="uk-UA"/>
        </w:rPr>
        <w:t xml:space="preserve">формування цілісної та дієвої системи управління та регулювання в паливно-енергетичному секторі, створення передумов для істотного зменшення енергоємності економіки за рахунок </w:t>
      </w:r>
      <w:r w:rsidRPr="00436D41">
        <w:rPr>
          <w:rFonts w:ascii="Times New Roman" w:hAnsi="Times New Roman"/>
          <w:i/>
          <w:color w:val="000000"/>
          <w:sz w:val="24"/>
          <w:szCs w:val="24"/>
          <w:shd w:val="clear" w:color="auto" w:fill="FFFFFF"/>
          <w:lang w:val="uk-UA"/>
        </w:rPr>
        <w:t xml:space="preserve">В ході вивчення цієї дисципліни у студентів формується вміння практично застосовувати методи оцінки економічної ефективності при </w:t>
      </w:r>
      <w:r w:rsidRPr="00436D41">
        <w:rPr>
          <w:rFonts w:ascii="Times New Roman" w:hAnsi="Times New Roman"/>
          <w:i/>
          <w:sz w:val="24"/>
          <w:szCs w:val="24"/>
          <w:lang w:val="uk-UA"/>
        </w:rPr>
        <w:t>впровадження нових технологій, прогресивних стандартів, сучасних систем контролю, управління й обліку, транспортування та споживання енергетичних продуктів і розвитку ринкових механізмів стимулювання енергозбереження</w:t>
      </w:r>
      <w:r w:rsidRPr="00436D41">
        <w:rPr>
          <w:rFonts w:ascii="Times New Roman" w:hAnsi="Times New Roman"/>
          <w:i/>
          <w:color w:val="000000"/>
          <w:sz w:val="24"/>
          <w:szCs w:val="24"/>
          <w:shd w:val="clear" w:color="auto" w:fill="FFFFFF"/>
          <w:lang w:val="uk-UA"/>
        </w:rPr>
        <w:t xml:space="preserve"> стосовно майбутньої професійної діяльності. </w:t>
      </w:r>
    </w:p>
    <w:p w:rsidR="00A94E7B" w:rsidRDefault="00436D41" w:rsidP="00E66C95">
      <w:pPr>
        <w:rPr>
          <w:b/>
          <w:bCs/>
          <w:sz w:val="28"/>
          <w:szCs w:val="28"/>
          <w:lang w:val="uk-UA"/>
        </w:rPr>
      </w:pPr>
      <w:r>
        <w:rPr>
          <w:b/>
          <w:bCs/>
          <w:sz w:val="28"/>
          <w:szCs w:val="28"/>
          <w:lang w:val="uk-UA"/>
        </w:rPr>
        <w:br w:type="page"/>
      </w:r>
    </w:p>
    <w:p w:rsidR="009D77A7" w:rsidRPr="00EF5BEC" w:rsidRDefault="00EF5BEC" w:rsidP="00E66C95">
      <w:pPr>
        <w:rPr>
          <w:lang w:val="uk-UA"/>
        </w:rPr>
      </w:pPr>
      <w:r w:rsidRPr="00EF5BEC">
        <w:rPr>
          <w:b/>
          <w:bCs/>
          <w:sz w:val="28"/>
          <w:szCs w:val="28"/>
          <w:lang w:val="uk-UA"/>
        </w:rPr>
        <w:t>ОЧІКУВАНІ РЕЗУЛЬТАТИ НАВЧАННЯ</w:t>
      </w:r>
    </w:p>
    <w:p w:rsidR="0028196E" w:rsidRDefault="0028196E" w:rsidP="009D77A7">
      <w:pPr>
        <w:rPr>
          <w:b/>
          <w:bCs/>
          <w:lang w:val="uk-UA"/>
        </w:rPr>
      </w:pP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06577C" w:rsidRPr="0006577C">
        <w:rPr>
          <w:b/>
          <w:bCs/>
          <w:u w:val="single"/>
          <w:lang w:val="uk-UA"/>
        </w:rPr>
        <w:t>зможе</w:t>
      </w:r>
      <w:r w:rsidRPr="00EF5BEC">
        <w:rPr>
          <w:b/>
          <w:bCs/>
          <w:lang w:val="uk-UA"/>
        </w:rPr>
        <w:t>:</w:t>
      </w:r>
    </w:p>
    <w:p w:rsidR="00436D41" w:rsidRPr="00436D41" w:rsidRDefault="00436D41" w:rsidP="00436D41">
      <w:pPr>
        <w:ind w:right="43" w:firstLine="720"/>
        <w:jc w:val="both"/>
        <w:rPr>
          <w:b/>
          <w:i/>
          <w:lang w:val="uk-UA"/>
        </w:rPr>
      </w:pPr>
      <w:r>
        <w:rPr>
          <w:b/>
          <w:i/>
          <w:lang w:val="uk-UA"/>
        </w:rPr>
        <w:t>знат</w:t>
      </w:r>
      <w:r w:rsidRPr="00436D41">
        <w:rPr>
          <w:b/>
          <w:i/>
          <w:lang w:val="uk-UA"/>
        </w:rPr>
        <w:t>и:</w:t>
      </w:r>
    </w:p>
    <w:p w:rsidR="00436D41" w:rsidRPr="00436D41" w:rsidRDefault="00436D41" w:rsidP="00436D41">
      <w:pPr>
        <w:numPr>
          <w:ilvl w:val="0"/>
          <w:numId w:val="9"/>
        </w:numPr>
        <w:ind w:right="43"/>
        <w:jc w:val="both"/>
        <w:rPr>
          <w:i/>
          <w:lang w:val="uk-UA"/>
        </w:rPr>
      </w:pPr>
      <w:r w:rsidRPr="00436D41">
        <w:rPr>
          <w:i/>
          <w:lang w:val="uk-UA"/>
        </w:rPr>
        <w:t>с</w:t>
      </w:r>
      <w:proofErr w:type="spellStart"/>
      <w:r w:rsidRPr="00436D41">
        <w:rPr>
          <w:i/>
        </w:rPr>
        <w:t>тратегі</w:t>
      </w:r>
      <w:proofErr w:type="spellEnd"/>
      <w:r w:rsidRPr="00436D41">
        <w:rPr>
          <w:i/>
          <w:lang w:val="uk-UA"/>
        </w:rPr>
        <w:t>ю</w:t>
      </w:r>
      <w:r w:rsidRPr="00436D41">
        <w:rPr>
          <w:i/>
        </w:rPr>
        <w:t xml:space="preserve"> </w:t>
      </w:r>
      <w:proofErr w:type="spellStart"/>
      <w:r w:rsidRPr="00436D41">
        <w:rPr>
          <w:i/>
        </w:rPr>
        <w:t>розвитку</w:t>
      </w:r>
      <w:proofErr w:type="spellEnd"/>
      <w:r w:rsidRPr="00436D41">
        <w:rPr>
          <w:i/>
        </w:rPr>
        <w:t xml:space="preserve"> </w:t>
      </w:r>
      <w:proofErr w:type="spellStart"/>
      <w:r w:rsidRPr="00436D41">
        <w:rPr>
          <w:i/>
        </w:rPr>
        <w:t>електроенергетичної</w:t>
      </w:r>
      <w:proofErr w:type="spellEnd"/>
      <w:r w:rsidRPr="00436D41">
        <w:rPr>
          <w:i/>
        </w:rPr>
        <w:t xml:space="preserve"> </w:t>
      </w:r>
      <w:proofErr w:type="spellStart"/>
      <w:r w:rsidRPr="00436D41">
        <w:rPr>
          <w:i/>
        </w:rPr>
        <w:t>галузі</w:t>
      </w:r>
      <w:proofErr w:type="spellEnd"/>
      <w:r w:rsidRPr="00436D41">
        <w:rPr>
          <w:i/>
          <w:lang w:val="uk-UA"/>
        </w:rPr>
        <w:t>;</w:t>
      </w:r>
    </w:p>
    <w:p w:rsidR="00436D41" w:rsidRPr="00436D41" w:rsidRDefault="00436D41" w:rsidP="00436D41">
      <w:pPr>
        <w:numPr>
          <w:ilvl w:val="0"/>
          <w:numId w:val="9"/>
        </w:numPr>
        <w:ind w:right="43"/>
        <w:jc w:val="both"/>
        <w:rPr>
          <w:i/>
          <w:lang w:val="uk-UA"/>
        </w:rPr>
      </w:pPr>
      <w:r w:rsidRPr="00436D41">
        <w:rPr>
          <w:i/>
          <w:lang w:val="uk-UA"/>
        </w:rPr>
        <w:t>с</w:t>
      </w:r>
      <w:proofErr w:type="spellStart"/>
      <w:r w:rsidRPr="00436D41">
        <w:rPr>
          <w:i/>
          <w:lang w:val="ru-RU"/>
        </w:rPr>
        <w:t>тратегі</w:t>
      </w:r>
      <w:proofErr w:type="spellEnd"/>
      <w:r w:rsidRPr="00436D41">
        <w:rPr>
          <w:i/>
          <w:lang w:val="uk-UA"/>
        </w:rPr>
        <w:t>ю</w:t>
      </w:r>
      <w:r w:rsidRPr="00436D41">
        <w:rPr>
          <w:i/>
          <w:lang w:val="ru-RU"/>
        </w:rPr>
        <w:t xml:space="preserve"> </w:t>
      </w:r>
      <w:proofErr w:type="spellStart"/>
      <w:r w:rsidRPr="00436D41">
        <w:rPr>
          <w:i/>
          <w:lang w:val="ru-RU"/>
        </w:rPr>
        <w:t>розвитку</w:t>
      </w:r>
      <w:proofErr w:type="spellEnd"/>
      <w:r w:rsidRPr="00436D41">
        <w:rPr>
          <w:i/>
          <w:lang w:val="ru-RU"/>
        </w:rPr>
        <w:t xml:space="preserve"> </w:t>
      </w:r>
      <w:r w:rsidRPr="00436D41">
        <w:rPr>
          <w:i/>
          <w:lang w:val="uk-UA"/>
        </w:rPr>
        <w:t>вугільної та нафтогазової</w:t>
      </w:r>
      <w:r w:rsidRPr="00436D41">
        <w:rPr>
          <w:i/>
          <w:lang w:val="ru-RU"/>
        </w:rPr>
        <w:t xml:space="preserve"> </w:t>
      </w:r>
      <w:proofErr w:type="spellStart"/>
      <w:r w:rsidRPr="00436D41">
        <w:rPr>
          <w:i/>
          <w:lang w:val="ru-RU"/>
        </w:rPr>
        <w:t>галуз</w:t>
      </w:r>
      <w:r w:rsidRPr="00436D41">
        <w:rPr>
          <w:i/>
          <w:lang w:val="uk-UA"/>
        </w:rPr>
        <w:t>ей</w:t>
      </w:r>
      <w:proofErr w:type="spellEnd"/>
      <w:r w:rsidRPr="00436D41">
        <w:rPr>
          <w:i/>
          <w:lang w:val="uk-UA"/>
        </w:rPr>
        <w:t>;</w:t>
      </w:r>
    </w:p>
    <w:p w:rsidR="00436D41" w:rsidRPr="00436D41" w:rsidRDefault="00436D41" w:rsidP="00436D41">
      <w:pPr>
        <w:numPr>
          <w:ilvl w:val="0"/>
          <w:numId w:val="9"/>
        </w:numPr>
        <w:ind w:right="43"/>
        <w:jc w:val="both"/>
        <w:rPr>
          <w:i/>
          <w:lang w:val="uk-UA"/>
        </w:rPr>
      </w:pPr>
      <w:r w:rsidRPr="00436D41">
        <w:rPr>
          <w:i/>
          <w:lang w:val="uk-UA"/>
        </w:rPr>
        <w:t>п</w:t>
      </w:r>
      <w:proofErr w:type="spellStart"/>
      <w:r w:rsidRPr="00436D41">
        <w:rPr>
          <w:i/>
        </w:rPr>
        <w:t>ріоритетні</w:t>
      </w:r>
      <w:proofErr w:type="spellEnd"/>
      <w:r w:rsidRPr="00436D41">
        <w:rPr>
          <w:i/>
        </w:rPr>
        <w:t xml:space="preserve"> </w:t>
      </w:r>
      <w:proofErr w:type="spellStart"/>
      <w:r w:rsidRPr="00436D41">
        <w:rPr>
          <w:i/>
        </w:rPr>
        <w:t>напрями</w:t>
      </w:r>
      <w:proofErr w:type="spellEnd"/>
      <w:r w:rsidRPr="00436D41">
        <w:rPr>
          <w:i/>
        </w:rPr>
        <w:t xml:space="preserve"> </w:t>
      </w:r>
      <w:proofErr w:type="spellStart"/>
      <w:r w:rsidRPr="00436D41">
        <w:rPr>
          <w:i/>
        </w:rPr>
        <w:t>енергозбереження</w:t>
      </w:r>
      <w:proofErr w:type="spellEnd"/>
      <w:r w:rsidRPr="00436D41">
        <w:rPr>
          <w:i/>
          <w:lang w:val="uk-UA"/>
        </w:rPr>
        <w:t>;</w:t>
      </w:r>
    </w:p>
    <w:p w:rsidR="00436D41" w:rsidRPr="00436D41" w:rsidRDefault="00436D41" w:rsidP="00436D41">
      <w:pPr>
        <w:numPr>
          <w:ilvl w:val="0"/>
          <w:numId w:val="9"/>
        </w:numPr>
        <w:ind w:right="43"/>
        <w:jc w:val="both"/>
        <w:rPr>
          <w:b/>
          <w:i/>
          <w:lang w:val="uk-UA"/>
        </w:rPr>
      </w:pPr>
      <w:r w:rsidRPr="00436D41">
        <w:rPr>
          <w:i/>
          <w:lang w:val="uk-UA"/>
        </w:rPr>
        <w:t>о</w:t>
      </w:r>
      <w:proofErr w:type="spellStart"/>
      <w:r w:rsidRPr="00436D41">
        <w:rPr>
          <w:i/>
          <w:lang w:val="ru-RU"/>
        </w:rPr>
        <w:t>сновні</w:t>
      </w:r>
      <w:proofErr w:type="spellEnd"/>
      <w:r w:rsidRPr="00436D41">
        <w:rPr>
          <w:i/>
          <w:lang w:val="ru-RU"/>
        </w:rPr>
        <w:t xml:space="preserve"> </w:t>
      </w:r>
      <w:proofErr w:type="spellStart"/>
      <w:r w:rsidRPr="00436D41">
        <w:rPr>
          <w:i/>
          <w:lang w:val="ru-RU"/>
        </w:rPr>
        <w:t>принципи</w:t>
      </w:r>
      <w:proofErr w:type="spellEnd"/>
      <w:r w:rsidRPr="00436D41">
        <w:rPr>
          <w:i/>
          <w:lang w:val="ru-RU"/>
        </w:rPr>
        <w:t xml:space="preserve"> </w:t>
      </w:r>
      <w:proofErr w:type="spellStart"/>
      <w:r w:rsidRPr="00436D41">
        <w:rPr>
          <w:i/>
          <w:lang w:val="ru-RU"/>
        </w:rPr>
        <w:t>державної</w:t>
      </w:r>
      <w:proofErr w:type="spellEnd"/>
      <w:r w:rsidRPr="00436D41">
        <w:rPr>
          <w:i/>
          <w:lang w:val="ru-RU"/>
        </w:rPr>
        <w:t xml:space="preserve"> </w:t>
      </w:r>
      <w:proofErr w:type="spellStart"/>
      <w:r w:rsidRPr="00436D41">
        <w:rPr>
          <w:i/>
          <w:lang w:val="ru-RU"/>
        </w:rPr>
        <w:t>політики</w:t>
      </w:r>
      <w:proofErr w:type="spellEnd"/>
      <w:r w:rsidRPr="00436D41">
        <w:rPr>
          <w:i/>
          <w:lang w:val="ru-RU"/>
        </w:rPr>
        <w:t xml:space="preserve"> в </w:t>
      </w:r>
      <w:proofErr w:type="spellStart"/>
      <w:r w:rsidRPr="00436D41">
        <w:rPr>
          <w:i/>
          <w:lang w:val="ru-RU"/>
        </w:rPr>
        <w:t>сфері</w:t>
      </w:r>
      <w:proofErr w:type="spellEnd"/>
      <w:r w:rsidRPr="00436D41">
        <w:rPr>
          <w:i/>
          <w:lang w:val="ru-RU"/>
        </w:rPr>
        <w:t xml:space="preserve"> </w:t>
      </w:r>
      <w:proofErr w:type="spellStart"/>
      <w:r w:rsidRPr="00436D41">
        <w:rPr>
          <w:i/>
          <w:lang w:val="ru-RU"/>
        </w:rPr>
        <w:t>енергоефективності</w:t>
      </w:r>
      <w:proofErr w:type="spellEnd"/>
      <w:r w:rsidRPr="00436D41">
        <w:rPr>
          <w:i/>
          <w:lang w:val="uk-UA"/>
        </w:rPr>
        <w:t>;</w:t>
      </w:r>
    </w:p>
    <w:p w:rsidR="00436D41" w:rsidRPr="00436D41" w:rsidRDefault="00436D41" w:rsidP="00436D41">
      <w:pPr>
        <w:numPr>
          <w:ilvl w:val="0"/>
          <w:numId w:val="9"/>
        </w:numPr>
        <w:ind w:right="43"/>
        <w:jc w:val="both"/>
        <w:rPr>
          <w:b/>
          <w:i/>
          <w:lang w:val="uk-UA"/>
        </w:rPr>
      </w:pPr>
      <w:r w:rsidRPr="00436D41">
        <w:rPr>
          <w:i/>
          <w:lang w:val="uk-UA"/>
        </w:rPr>
        <w:t>базові енергетичні установки;</w:t>
      </w:r>
    </w:p>
    <w:p w:rsidR="00436D41" w:rsidRPr="00436D41" w:rsidRDefault="00436D41" w:rsidP="00436D41">
      <w:pPr>
        <w:numPr>
          <w:ilvl w:val="0"/>
          <w:numId w:val="9"/>
        </w:numPr>
        <w:ind w:right="43"/>
        <w:jc w:val="both"/>
        <w:rPr>
          <w:b/>
          <w:i/>
          <w:lang w:val="uk-UA"/>
        </w:rPr>
      </w:pPr>
      <w:r w:rsidRPr="00436D41">
        <w:rPr>
          <w:i/>
          <w:lang w:val="uk-UA"/>
        </w:rPr>
        <w:t>шляхи розв’язання екологічних проблем;</w:t>
      </w:r>
    </w:p>
    <w:p w:rsidR="00436D41" w:rsidRPr="00436D41" w:rsidRDefault="00436D41" w:rsidP="00436D41">
      <w:pPr>
        <w:numPr>
          <w:ilvl w:val="0"/>
          <w:numId w:val="9"/>
        </w:numPr>
        <w:ind w:right="43"/>
        <w:jc w:val="both"/>
        <w:rPr>
          <w:b/>
          <w:i/>
          <w:lang w:val="uk-UA"/>
        </w:rPr>
      </w:pPr>
      <w:r w:rsidRPr="00436D41">
        <w:rPr>
          <w:i/>
          <w:lang w:val="uk-UA"/>
        </w:rPr>
        <w:t>організаційно-технічні заходи підвищення виробництва і використання енергії;</w:t>
      </w:r>
    </w:p>
    <w:p w:rsidR="00436D41" w:rsidRPr="00436D41" w:rsidRDefault="00436D41" w:rsidP="00436D41">
      <w:pPr>
        <w:ind w:firstLine="851"/>
        <w:jc w:val="both"/>
        <w:rPr>
          <w:b/>
          <w:i/>
          <w:lang w:val="uk-UA"/>
        </w:rPr>
      </w:pPr>
      <w:r>
        <w:rPr>
          <w:b/>
          <w:i/>
          <w:lang w:val="uk-UA"/>
        </w:rPr>
        <w:t>вміти</w:t>
      </w:r>
      <w:r w:rsidRPr="00436D41">
        <w:rPr>
          <w:b/>
          <w:i/>
          <w:lang w:val="uk-UA"/>
        </w:rPr>
        <w:t>:</w:t>
      </w:r>
    </w:p>
    <w:p w:rsidR="00436D41" w:rsidRPr="00436D41" w:rsidRDefault="00436D41" w:rsidP="00436D41">
      <w:pPr>
        <w:numPr>
          <w:ilvl w:val="0"/>
          <w:numId w:val="9"/>
        </w:numPr>
        <w:jc w:val="both"/>
        <w:rPr>
          <w:i/>
          <w:lang w:val="uk-UA"/>
        </w:rPr>
      </w:pPr>
      <w:r w:rsidRPr="00436D41">
        <w:rPr>
          <w:i/>
          <w:lang w:val="uk-UA"/>
        </w:rPr>
        <w:t>прогнозувати споживання ПЕР;</w:t>
      </w:r>
    </w:p>
    <w:p w:rsidR="00436D41" w:rsidRPr="00436D41" w:rsidRDefault="00436D41" w:rsidP="00436D41">
      <w:pPr>
        <w:numPr>
          <w:ilvl w:val="0"/>
          <w:numId w:val="9"/>
        </w:numPr>
        <w:jc w:val="both"/>
        <w:rPr>
          <w:i/>
          <w:lang w:val="uk-UA"/>
        </w:rPr>
      </w:pPr>
      <w:r w:rsidRPr="00436D41">
        <w:rPr>
          <w:i/>
          <w:lang w:val="uk-UA"/>
        </w:rPr>
        <w:t xml:space="preserve">оцінювати потенціал розвитку традиційних та відновлюваних </w:t>
      </w:r>
      <w:r w:rsidRPr="00436D41">
        <w:rPr>
          <w:i/>
          <w:spacing w:val="-2"/>
          <w:lang w:val="uk-UA"/>
        </w:rPr>
        <w:t>джерел енергії;</w:t>
      </w:r>
    </w:p>
    <w:p w:rsidR="00436D41" w:rsidRPr="00436D41" w:rsidRDefault="00436D41" w:rsidP="00436D41">
      <w:pPr>
        <w:numPr>
          <w:ilvl w:val="0"/>
          <w:numId w:val="9"/>
        </w:numPr>
        <w:jc w:val="both"/>
        <w:rPr>
          <w:i/>
          <w:lang w:val="uk-UA"/>
        </w:rPr>
      </w:pPr>
      <w:r w:rsidRPr="00436D41">
        <w:rPr>
          <w:i/>
          <w:spacing w:val="-2"/>
          <w:lang w:val="uk-UA"/>
        </w:rPr>
        <w:t>намічати шляхи розв’язання екологічних проблем у ПЕК;</w:t>
      </w:r>
    </w:p>
    <w:p w:rsidR="00436D41" w:rsidRPr="00436D41" w:rsidRDefault="00436D41" w:rsidP="00436D41">
      <w:pPr>
        <w:numPr>
          <w:ilvl w:val="0"/>
          <w:numId w:val="9"/>
        </w:numPr>
        <w:jc w:val="both"/>
        <w:rPr>
          <w:i/>
          <w:lang w:val="uk-UA"/>
        </w:rPr>
      </w:pPr>
      <w:r w:rsidRPr="00436D41">
        <w:rPr>
          <w:i/>
          <w:lang w:val="uk-UA"/>
        </w:rPr>
        <w:t xml:space="preserve">розробляти </w:t>
      </w:r>
      <w:r w:rsidRPr="00436D41">
        <w:rPr>
          <w:i/>
          <w:spacing w:val="-2"/>
          <w:lang w:val="uk-UA"/>
        </w:rPr>
        <w:t>організаційно-технічні заходи підвищення виробництва і використання енергії.</w:t>
      </w:r>
    </w:p>
    <w:p w:rsidR="00566A39" w:rsidRPr="00436D41" w:rsidRDefault="00566A39" w:rsidP="00844E18">
      <w:pPr>
        <w:outlineLvl w:val="0"/>
        <w:rPr>
          <w:rFonts w:eastAsia="Times New Roman"/>
          <w:b/>
          <w:bCs/>
          <w:i/>
          <w:color w:val="000000"/>
          <w:kern w:val="36"/>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28196E" w:rsidRDefault="0028196E" w:rsidP="00566A39">
      <w:pPr>
        <w:jc w:val="both"/>
        <w:rPr>
          <w:i/>
          <w:iCs/>
          <w:color w:val="000000"/>
          <w:lang w:val="uk-UA"/>
        </w:rPr>
      </w:pPr>
    </w:p>
    <w:p w:rsidR="00CD6A2D" w:rsidRDefault="003B2DEE" w:rsidP="00566A39">
      <w:pPr>
        <w:jc w:val="both"/>
        <w:rPr>
          <w:i/>
          <w:iCs/>
          <w:color w:val="000000"/>
          <w:lang w:val="uk-UA"/>
        </w:rPr>
      </w:pPr>
      <w:r>
        <w:rPr>
          <w:i/>
          <w:iCs/>
          <w:color w:val="000000"/>
          <w:lang w:val="uk-UA"/>
        </w:rPr>
        <w:t xml:space="preserve">Навчально-методичний посібник «Основи енергетичного менеджменту», </w:t>
      </w:r>
      <w:proofErr w:type="spellStart"/>
      <w:r>
        <w:rPr>
          <w:i/>
          <w:iCs/>
          <w:color w:val="000000"/>
          <w:lang w:val="uk-UA"/>
        </w:rPr>
        <w:t>Левченко</w:t>
      </w:r>
      <w:proofErr w:type="spellEnd"/>
      <w:r>
        <w:rPr>
          <w:i/>
          <w:iCs/>
          <w:color w:val="000000"/>
          <w:lang w:val="uk-UA"/>
        </w:rPr>
        <w:t xml:space="preserve"> С.А.; презентація семінару з енергетичного менеджменту</w:t>
      </w:r>
      <w:r w:rsidR="00966160">
        <w:rPr>
          <w:i/>
          <w:iCs/>
          <w:color w:val="000000"/>
          <w:lang w:val="uk-UA"/>
        </w:rPr>
        <w:t>,</w:t>
      </w:r>
      <w:r>
        <w:rPr>
          <w:i/>
          <w:iCs/>
          <w:color w:val="000000"/>
          <w:lang w:val="uk-UA"/>
        </w:rPr>
        <w:t xml:space="preserve"> Нікітін Є.Є.,</w:t>
      </w:r>
      <w:r w:rsidR="00663BC2">
        <w:rPr>
          <w:i/>
          <w:iCs/>
          <w:color w:val="000000"/>
          <w:lang w:val="uk-UA"/>
        </w:rPr>
        <w:t xml:space="preserve"> ін-т</w:t>
      </w:r>
      <w:r>
        <w:rPr>
          <w:i/>
          <w:iCs/>
          <w:color w:val="000000"/>
          <w:lang w:val="uk-UA"/>
        </w:rPr>
        <w:t xml:space="preserve"> </w:t>
      </w:r>
      <w:r w:rsidR="00663BC2">
        <w:rPr>
          <w:i/>
          <w:iCs/>
          <w:color w:val="000000"/>
          <w:lang w:val="uk-UA"/>
        </w:rPr>
        <w:t>газу НАНУ;</w:t>
      </w:r>
      <w:r w:rsidR="00966160">
        <w:rPr>
          <w:i/>
          <w:iCs/>
          <w:color w:val="000000"/>
          <w:lang w:val="uk-UA"/>
        </w:rPr>
        <w:t xml:space="preserve"> </w:t>
      </w:r>
      <w:r w:rsidR="00BC60F3">
        <w:rPr>
          <w:i/>
          <w:iCs/>
          <w:color w:val="000000"/>
          <w:lang w:val="uk-UA"/>
        </w:rPr>
        <w:t>теми</w:t>
      </w:r>
      <w:r w:rsidR="00966160">
        <w:rPr>
          <w:i/>
          <w:iCs/>
          <w:color w:val="000000"/>
          <w:lang w:val="uk-UA"/>
        </w:rPr>
        <w:t xml:space="preserve"> </w:t>
      </w:r>
      <w:r w:rsidR="00BC60F3">
        <w:rPr>
          <w:i/>
          <w:iCs/>
          <w:color w:val="000000"/>
          <w:lang w:val="uk-UA"/>
        </w:rPr>
        <w:t>практичних</w:t>
      </w:r>
      <w:r w:rsidR="00966160">
        <w:rPr>
          <w:i/>
          <w:iCs/>
          <w:color w:val="000000"/>
          <w:lang w:val="uk-UA"/>
        </w:rPr>
        <w:t xml:space="preserve"> занять</w:t>
      </w:r>
      <w:r w:rsidR="00BC60F3">
        <w:rPr>
          <w:i/>
          <w:iCs/>
          <w:color w:val="000000"/>
          <w:lang w:val="uk-UA"/>
        </w:rPr>
        <w:t xml:space="preserve"> та самостійної роботи</w:t>
      </w:r>
      <w:r w:rsidR="005A418B">
        <w:rPr>
          <w:i/>
          <w:iCs/>
          <w:color w:val="000000"/>
          <w:lang w:val="uk-UA"/>
        </w:rPr>
        <w:t>;</w:t>
      </w:r>
      <w:r w:rsidR="00966160">
        <w:rPr>
          <w:i/>
          <w:iCs/>
          <w:color w:val="000000"/>
          <w:lang w:val="uk-UA"/>
        </w:rPr>
        <w:t xml:space="preserve"> методичні рекомендації до виконання індивідуальних </w:t>
      </w:r>
      <w:r w:rsidR="00FA31A6">
        <w:rPr>
          <w:i/>
          <w:iCs/>
          <w:color w:val="000000"/>
          <w:lang w:val="uk-UA"/>
        </w:rPr>
        <w:t>розрахунково-графічних</w:t>
      </w:r>
      <w:r w:rsidR="00966160">
        <w:rPr>
          <w:i/>
          <w:iCs/>
          <w:color w:val="000000"/>
          <w:lang w:val="uk-UA"/>
        </w:rPr>
        <w:t xml:space="preserve"> завдань та проектів розміщені на платформі </w:t>
      </w:r>
      <w:proofErr w:type="spellStart"/>
      <w:r w:rsidR="00966160">
        <w:rPr>
          <w:i/>
          <w:iCs/>
          <w:color w:val="000000"/>
        </w:rPr>
        <w:t>Moodle</w:t>
      </w:r>
      <w:proofErr w:type="spellEnd"/>
      <w:r w:rsidR="00966160" w:rsidRPr="00966160">
        <w:rPr>
          <w:i/>
          <w:iCs/>
          <w:color w:val="000000"/>
          <w:lang w:val="uk-UA"/>
        </w:rPr>
        <w:t xml:space="preserve">: </w:t>
      </w:r>
    </w:p>
    <w:p w:rsidR="000B7460" w:rsidRPr="00D05034" w:rsidRDefault="00814C3F" w:rsidP="00566A39">
      <w:pPr>
        <w:jc w:val="both"/>
        <w:rPr>
          <w:rFonts w:eastAsia="Times New Roman"/>
          <w:i/>
          <w:iCs/>
          <w:u w:val="single"/>
          <w:lang w:val="uk-UA"/>
        </w:rPr>
      </w:pPr>
      <w:hyperlink r:id="rId9" w:history="1">
        <w:r w:rsidR="00A906FE" w:rsidRPr="008A1412">
          <w:rPr>
            <w:rStyle w:val="a4"/>
          </w:rPr>
          <w:t>https</w:t>
        </w:r>
        <w:r w:rsidR="00A906FE" w:rsidRPr="008A1412">
          <w:rPr>
            <w:rStyle w:val="a4"/>
            <w:lang w:val="uk-UA"/>
          </w:rPr>
          <w:t>://</w:t>
        </w:r>
        <w:proofErr w:type="spellStart"/>
        <w:r w:rsidR="00A906FE" w:rsidRPr="008A1412">
          <w:rPr>
            <w:rStyle w:val="a4"/>
          </w:rPr>
          <w:t>moodle</w:t>
        </w:r>
        <w:proofErr w:type="spellEnd"/>
        <w:r w:rsidR="00A906FE" w:rsidRPr="008A1412">
          <w:rPr>
            <w:rStyle w:val="a4"/>
            <w:lang w:val="uk-UA"/>
          </w:rPr>
          <w:t>.</w:t>
        </w:r>
        <w:proofErr w:type="spellStart"/>
        <w:r w:rsidR="00A906FE" w:rsidRPr="008A1412">
          <w:rPr>
            <w:rStyle w:val="a4"/>
          </w:rPr>
          <w:t>znu</w:t>
        </w:r>
        <w:proofErr w:type="spellEnd"/>
        <w:r w:rsidR="00A906FE" w:rsidRPr="008A1412">
          <w:rPr>
            <w:rStyle w:val="a4"/>
            <w:lang w:val="uk-UA"/>
          </w:rPr>
          <w:t>.</w:t>
        </w:r>
        <w:proofErr w:type="spellStart"/>
        <w:r w:rsidR="00A906FE" w:rsidRPr="008A1412">
          <w:rPr>
            <w:rStyle w:val="a4"/>
          </w:rPr>
          <w:t>edu</w:t>
        </w:r>
        <w:proofErr w:type="spellEnd"/>
        <w:r w:rsidR="00A906FE" w:rsidRPr="008A1412">
          <w:rPr>
            <w:rStyle w:val="a4"/>
            <w:lang w:val="uk-UA"/>
          </w:rPr>
          <w:t>.</w:t>
        </w:r>
        <w:proofErr w:type="spellStart"/>
        <w:r w:rsidR="00A906FE" w:rsidRPr="008A1412">
          <w:rPr>
            <w:rStyle w:val="a4"/>
          </w:rPr>
          <w:t>ua</w:t>
        </w:r>
        <w:proofErr w:type="spellEnd"/>
        <w:r w:rsidR="00A906FE" w:rsidRPr="008A1412">
          <w:rPr>
            <w:rStyle w:val="a4"/>
            <w:lang w:val="uk-UA"/>
          </w:rPr>
          <w:t>/</w:t>
        </w:r>
        <w:r w:rsidR="00A906FE" w:rsidRPr="008A1412">
          <w:rPr>
            <w:rStyle w:val="a4"/>
          </w:rPr>
          <w:t>course</w:t>
        </w:r>
        <w:r w:rsidR="00A906FE" w:rsidRPr="008A1412">
          <w:rPr>
            <w:rStyle w:val="a4"/>
            <w:lang w:val="uk-UA"/>
          </w:rPr>
          <w:t>/</w:t>
        </w:r>
        <w:r w:rsidR="00A906FE" w:rsidRPr="008A1412">
          <w:rPr>
            <w:rStyle w:val="a4"/>
          </w:rPr>
          <w:t>view</w:t>
        </w:r>
        <w:r w:rsidR="00A906FE" w:rsidRPr="008A1412">
          <w:rPr>
            <w:rStyle w:val="a4"/>
            <w:lang w:val="uk-UA"/>
          </w:rPr>
          <w:t>.</w:t>
        </w:r>
        <w:proofErr w:type="spellStart"/>
        <w:r w:rsidR="00A906FE" w:rsidRPr="008A1412">
          <w:rPr>
            <w:rStyle w:val="a4"/>
          </w:rPr>
          <w:t>php</w:t>
        </w:r>
        <w:proofErr w:type="spellEnd"/>
        <w:r w:rsidR="00A906FE" w:rsidRPr="008A1412">
          <w:rPr>
            <w:rStyle w:val="a4"/>
            <w:lang w:val="uk-UA"/>
          </w:rPr>
          <w:t>?</w:t>
        </w:r>
        <w:r w:rsidR="00A906FE" w:rsidRPr="008A1412">
          <w:rPr>
            <w:rStyle w:val="a4"/>
          </w:rPr>
          <w:t>id</w:t>
        </w:r>
        <w:r w:rsidR="00A906FE" w:rsidRPr="008A1412">
          <w:rPr>
            <w:rStyle w:val="a4"/>
            <w:lang w:val="uk-UA"/>
          </w:rPr>
          <w:t>=89</w:t>
        </w:r>
        <w:r w:rsidR="00F12EC5">
          <w:rPr>
            <w:rStyle w:val="a4"/>
            <w:lang w:val="uk-UA"/>
          </w:rPr>
          <w:t>50</w:t>
        </w:r>
      </w:hyperlink>
    </w:p>
    <w:p w:rsidR="00C14672" w:rsidRPr="00C37BB6" w:rsidRDefault="00C14672" w:rsidP="00844E18">
      <w:pPr>
        <w:rPr>
          <w:rFonts w:eastAsia="Times New Roman"/>
          <w:sz w:val="28"/>
          <w:szCs w:val="28"/>
          <w:lang w:val="uk-UA"/>
        </w:rPr>
      </w:pPr>
    </w:p>
    <w:p w:rsidR="00844E18" w:rsidRPr="00EF5BEC" w:rsidRDefault="00E148C2" w:rsidP="00844E18">
      <w:pPr>
        <w:rPr>
          <w:sz w:val="28"/>
          <w:szCs w:val="28"/>
          <w:lang w:val="uk-UA"/>
        </w:rPr>
      </w:pPr>
      <w:r w:rsidRPr="00154285">
        <w:rPr>
          <w:b/>
          <w:bCs/>
          <w:color w:val="000000"/>
          <w:sz w:val="28"/>
          <w:szCs w:val="28"/>
          <w:lang w:val="uk-UA"/>
        </w:rPr>
        <w:t>К</w:t>
      </w:r>
      <w:r>
        <w:rPr>
          <w:b/>
          <w:bCs/>
          <w:color w:val="000000"/>
          <w:sz w:val="28"/>
          <w:szCs w:val="28"/>
          <w:lang w:val="uk-UA"/>
        </w:rPr>
        <w:t>ОНТРОЛЬНІ ЗАХОДИ</w:t>
      </w:r>
      <w:r w:rsidR="00687F1E" w:rsidRPr="00EF5BEC">
        <w:rPr>
          <w:b/>
          <w:bCs/>
          <w:color w:val="000000"/>
          <w:sz w:val="28"/>
          <w:szCs w:val="28"/>
          <w:lang w:val="uk-UA"/>
        </w:rPr>
        <w:t xml:space="preserve"> </w:t>
      </w:r>
    </w:p>
    <w:p w:rsidR="00C37BB6" w:rsidRDefault="00C37BB6" w:rsidP="00BD552C">
      <w:pPr>
        <w:jc w:val="both"/>
        <w:rPr>
          <w:b/>
          <w:bCs/>
          <w:i/>
          <w:iCs/>
          <w:color w:val="000000"/>
          <w:u w:val="single"/>
          <w:lang w:val="uk-UA"/>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r w:rsidR="00154285">
        <w:rPr>
          <w:b/>
          <w:bCs/>
          <w:i/>
          <w:iCs/>
          <w:color w:val="000000"/>
          <w:u w:val="single"/>
          <w:lang w:val="uk-UA"/>
        </w:rPr>
        <w:t>:</w:t>
      </w:r>
    </w:p>
    <w:p w:rsidR="00D86350" w:rsidRPr="00C0464B" w:rsidRDefault="006C1281" w:rsidP="00D86350">
      <w:pPr>
        <w:jc w:val="both"/>
        <w:rPr>
          <w:i/>
          <w:iCs/>
          <w:color w:val="000000"/>
          <w:lang w:val="uk-UA"/>
        </w:rPr>
      </w:pPr>
      <w:r>
        <w:rPr>
          <w:b/>
          <w:bCs/>
          <w:i/>
          <w:iCs/>
          <w:color w:val="000000"/>
          <w:lang w:val="uk-UA"/>
        </w:rPr>
        <w:t xml:space="preserve">Кожен змістовний модуль </w:t>
      </w:r>
      <w:r w:rsidRPr="00154285">
        <w:rPr>
          <w:bCs/>
          <w:i/>
          <w:iCs/>
          <w:color w:val="000000"/>
          <w:lang w:val="uk-UA"/>
        </w:rPr>
        <w:t xml:space="preserve">містить </w:t>
      </w:r>
      <w:r w:rsidR="00D86350" w:rsidRPr="00154285">
        <w:rPr>
          <w:bCs/>
          <w:i/>
          <w:iCs/>
          <w:color w:val="000000"/>
          <w:lang w:val="uk-UA"/>
        </w:rPr>
        <w:t>тест з теоретичних питань</w:t>
      </w:r>
      <w:r w:rsidR="00D86350" w:rsidRPr="00453EDA">
        <w:rPr>
          <w:bCs/>
          <w:i/>
          <w:iCs/>
          <w:color w:val="000000"/>
          <w:lang w:val="uk-UA"/>
        </w:rPr>
        <w:t xml:space="preserve"> </w:t>
      </w:r>
      <w:r w:rsidR="00453EDA">
        <w:rPr>
          <w:bCs/>
          <w:i/>
          <w:iCs/>
          <w:color w:val="000000"/>
          <w:lang w:val="uk-UA"/>
        </w:rPr>
        <w:t xml:space="preserve">(10 балів) </w:t>
      </w:r>
      <w:r w:rsidR="00453EDA" w:rsidRPr="00453EDA">
        <w:rPr>
          <w:bCs/>
          <w:i/>
          <w:iCs/>
          <w:color w:val="000000"/>
          <w:lang w:val="uk-UA"/>
        </w:rPr>
        <w:t xml:space="preserve">та задачі </w:t>
      </w:r>
      <w:r w:rsidR="00352B91">
        <w:rPr>
          <w:i/>
          <w:iCs/>
          <w:color w:val="000000"/>
          <w:lang w:val="uk-UA"/>
        </w:rPr>
        <w:t>(</w:t>
      </w:r>
      <w:r w:rsidR="00453EDA">
        <w:rPr>
          <w:i/>
          <w:iCs/>
          <w:color w:val="000000"/>
          <w:lang w:val="uk-UA"/>
        </w:rPr>
        <w:t>20 балів)</w:t>
      </w:r>
      <w:r w:rsidR="00352B91">
        <w:rPr>
          <w:i/>
          <w:iCs/>
          <w:color w:val="000000"/>
          <w:lang w:val="uk-UA"/>
        </w:rPr>
        <w:t xml:space="preserve"> </w:t>
      </w:r>
      <w:r w:rsidR="00D86350">
        <w:rPr>
          <w:i/>
          <w:iCs/>
          <w:color w:val="000000"/>
          <w:lang w:val="uk-UA"/>
        </w:rPr>
        <w:t>(</w:t>
      </w:r>
      <w:r w:rsidR="00D86350">
        <w:rPr>
          <w:i/>
          <w:iCs/>
          <w:color w:val="000000"/>
        </w:rPr>
        <w:t>max</w:t>
      </w:r>
      <w:r w:rsidR="00D86350" w:rsidRPr="000B7460">
        <w:rPr>
          <w:i/>
          <w:iCs/>
          <w:color w:val="000000"/>
          <w:lang w:val="ru-RU"/>
        </w:rPr>
        <w:t xml:space="preserve"> </w:t>
      </w:r>
      <w:r w:rsidR="00D86350">
        <w:rPr>
          <w:i/>
          <w:iCs/>
          <w:color w:val="000000"/>
          <w:lang w:val="ru-RU"/>
        </w:rPr>
        <w:t>30</w:t>
      </w:r>
      <w:r w:rsidR="00D86350" w:rsidRPr="000B7460">
        <w:rPr>
          <w:i/>
          <w:iCs/>
          <w:color w:val="000000"/>
          <w:lang w:val="ru-RU"/>
        </w:rPr>
        <w:t xml:space="preserve"> </w:t>
      </w:r>
      <w:r w:rsidR="00D86350">
        <w:rPr>
          <w:i/>
          <w:iCs/>
          <w:color w:val="000000"/>
          <w:lang w:val="uk-UA"/>
        </w:rPr>
        <w:t>балів за модуль).</w:t>
      </w:r>
      <w:r w:rsidR="00330416">
        <w:rPr>
          <w:i/>
          <w:iCs/>
          <w:color w:val="000000"/>
          <w:lang w:val="uk-UA"/>
        </w:rPr>
        <w:t xml:space="preserve"> </w:t>
      </w:r>
    </w:p>
    <w:p w:rsidR="00154285" w:rsidRPr="00676F1A" w:rsidRDefault="00154285" w:rsidP="00154285">
      <w:pPr>
        <w:jc w:val="both"/>
        <w:rPr>
          <w:b/>
          <w:bCs/>
          <w:i/>
          <w:iCs/>
          <w:color w:val="000000"/>
          <w:u w:val="single"/>
          <w:lang w:val="ru-RU"/>
        </w:rPr>
      </w:pPr>
      <w:r w:rsidRPr="00E148C2">
        <w:rPr>
          <w:b/>
          <w:bCs/>
          <w:i/>
          <w:iCs/>
          <w:color w:val="000000"/>
          <w:u w:val="single"/>
          <w:lang w:val="uk-UA"/>
        </w:rPr>
        <w:t>Підсумкові контрольні заходи</w:t>
      </w:r>
      <w:r w:rsidRPr="00E148C2">
        <w:rPr>
          <w:b/>
          <w:bCs/>
          <w:i/>
          <w:iCs/>
          <w:color w:val="000000"/>
          <w:u w:val="single"/>
          <w:lang w:val="ru-RU"/>
        </w:rPr>
        <w:t>:</w:t>
      </w:r>
    </w:p>
    <w:p w:rsidR="00154285" w:rsidRPr="00D54399" w:rsidRDefault="00154285" w:rsidP="00154285">
      <w:pPr>
        <w:jc w:val="both"/>
        <w:rPr>
          <w:lang w:val="ru-RU"/>
        </w:rPr>
      </w:pPr>
      <w:r>
        <w:rPr>
          <w:b/>
          <w:bCs/>
          <w:i/>
          <w:iCs/>
          <w:color w:val="000000"/>
          <w:lang w:val="uk-UA"/>
        </w:rPr>
        <w:t xml:space="preserve">Підсумковий семестровий контроль </w:t>
      </w:r>
      <w:r w:rsidRPr="00154285">
        <w:rPr>
          <w:bCs/>
          <w:i/>
          <w:iCs/>
          <w:color w:val="000000"/>
          <w:lang w:val="uk-UA"/>
        </w:rPr>
        <w:t>складається з усної відповіді на запитання</w:t>
      </w:r>
      <w:r>
        <w:rPr>
          <w:b/>
          <w:bCs/>
          <w:i/>
          <w:iCs/>
          <w:color w:val="000000"/>
          <w:lang w:val="uk-UA"/>
        </w:rPr>
        <w:t xml:space="preserve"> </w:t>
      </w:r>
      <w:r w:rsidRPr="00154285">
        <w:rPr>
          <w:bCs/>
          <w:i/>
          <w:iCs/>
          <w:color w:val="000000"/>
          <w:lang w:val="uk-UA"/>
        </w:rPr>
        <w:t>(</w:t>
      </w:r>
      <w:r>
        <w:rPr>
          <w:i/>
          <w:iCs/>
          <w:color w:val="000000"/>
        </w:rPr>
        <w:t>max</w:t>
      </w:r>
      <w:r w:rsidRPr="000B7460">
        <w:rPr>
          <w:i/>
          <w:iCs/>
          <w:color w:val="000000"/>
          <w:lang w:val="ru-RU"/>
        </w:rPr>
        <w:t xml:space="preserve"> </w:t>
      </w:r>
      <w:r>
        <w:rPr>
          <w:i/>
          <w:iCs/>
          <w:color w:val="000000"/>
          <w:lang w:val="ru-RU"/>
        </w:rPr>
        <w:t>10</w:t>
      </w:r>
      <w:r w:rsidRPr="000B7460">
        <w:rPr>
          <w:i/>
          <w:iCs/>
          <w:color w:val="000000"/>
          <w:lang w:val="ru-RU"/>
        </w:rPr>
        <w:t xml:space="preserve"> </w:t>
      </w:r>
      <w:r>
        <w:rPr>
          <w:i/>
          <w:iCs/>
          <w:color w:val="000000"/>
          <w:lang w:val="uk-UA"/>
        </w:rPr>
        <w:t>балів)</w:t>
      </w:r>
      <w:r w:rsidRPr="00154285">
        <w:rPr>
          <w:bCs/>
          <w:i/>
          <w:iCs/>
          <w:color w:val="000000"/>
          <w:lang w:val="uk-UA"/>
        </w:rPr>
        <w:t xml:space="preserve"> та тест</w:t>
      </w:r>
      <w:r>
        <w:rPr>
          <w:bCs/>
          <w:i/>
          <w:iCs/>
          <w:color w:val="000000"/>
          <w:lang w:val="uk-UA"/>
        </w:rPr>
        <w:t>у</w:t>
      </w:r>
      <w:r w:rsidRPr="00154285">
        <w:rPr>
          <w:bCs/>
          <w:i/>
          <w:iCs/>
          <w:color w:val="000000"/>
          <w:lang w:val="uk-UA"/>
        </w:rPr>
        <w:t xml:space="preserve"> з теоретичних та практичних питань</w:t>
      </w:r>
      <w:r>
        <w:rPr>
          <w:b/>
          <w:bCs/>
          <w:i/>
          <w:iCs/>
          <w:color w:val="000000"/>
          <w:lang w:val="uk-UA"/>
        </w:rPr>
        <w:t xml:space="preserve"> </w:t>
      </w:r>
      <w:r>
        <w:rPr>
          <w:i/>
          <w:iCs/>
          <w:color w:val="000000"/>
          <w:lang w:val="uk-UA"/>
        </w:rPr>
        <w:t>(</w:t>
      </w:r>
      <w:r>
        <w:rPr>
          <w:i/>
          <w:iCs/>
          <w:color w:val="000000"/>
        </w:rPr>
        <w:t>max</w:t>
      </w:r>
      <w:r w:rsidRPr="000B7460">
        <w:rPr>
          <w:i/>
          <w:iCs/>
          <w:color w:val="000000"/>
          <w:lang w:val="ru-RU"/>
        </w:rPr>
        <w:t xml:space="preserve"> </w:t>
      </w:r>
      <w:r>
        <w:rPr>
          <w:i/>
          <w:iCs/>
          <w:color w:val="000000"/>
          <w:lang w:val="ru-RU"/>
        </w:rPr>
        <w:t>30</w:t>
      </w:r>
      <w:r w:rsidRPr="000B7460">
        <w:rPr>
          <w:i/>
          <w:iCs/>
          <w:color w:val="000000"/>
          <w:lang w:val="ru-RU"/>
        </w:rPr>
        <w:t xml:space="preserve"> </w:t>
      </w:r>
      <w:r>
        <w:rPr>
          <w:i/>
          <w:iCs/>
          <w:color w:val="000000"/>
          <w:lang w:val="uk-UA"/>
        </w:rPr>
        <w:t xml:space="preserve">балів за тест). Перелік питань див. на сторінці курсу у </w:t>
      </w:r>
      <w:proofErr w:type="spellStart"/>
      <w:r>
        <w:rPr>
          <w:i/>
          <w:iCs/>
          <w:color w:val="000000"/>
        </w:rPr>
        <w:t>Moodle</w:t>
      </w:r>
      <w:proofErr w:type="spellEnd"/>
      <w:r w:rsidRPr="005377E0">
        <w:rPr>
          <w:i/>
          <w:iCs/>
          <w:color w:val="000000"/>
          <w:lang w:val="uk-UA"/>
        </w:rPr>
        <w:t xml:space="preserve">: </w:t>
      </w:r>
      <w:hyperlink r:id="rId10" w:history="1">
        <w:r w:rsidR="00F12EC5" w:rsidRPr="00C51967">
          <w:rPr>
            <w:rStyle w:val="a4"/>
          </w:rPr>
          <w:t>https</w:t>
        </w:r>
        <w:r w:rsidR="00F12EC5" w:rsidRPr="00C51967">
          <w:rPr>
            <w:rStyle w:val="a4"/>
            <w:lang w:val="uk-UA"/>
          </w:rPr>
          <w:t>://</w:t>
        </w:r>
        <w:proofErr w:type="spellStart"/>
        <w:r w:rsidR="00F12EC5" w:rsidRPr="00C51967">
          <w:rPr>
            <w:rStyle w:val="a4"/>
          </w:rPr>
          <w:t>moodle</w:t>
        </w:r>
        <w:proofErr w:type="spellEnd"/>
        <w:r w:rsidR="00F12EC5" w:rsidRPr="00C51967">
          <w:rPr>
            <w:rStyle w:val="a4"/>
            <w:lang w:val="uk-UA"/>
          </w:rPr>
          <w:t>.</w:t>
        </w:r>
        <w:proofErr w:type="spellStart"/>
        <w:r w:rsidR="00F12EC5" w:rsidRPr="00C51967">
          <w:rPr>
            <w:rStyle w:val="a4"/>
          </w:rPr>
          <w:t>znu</w:t>
        </w:r>
        <w:proofErr w:type="spellEnd"/>
        <w:r w:rsidR="00F12EC5" w:rsidRPr="00C51967">
          <w:rPr>
            <w:rStyle w:val="a4"/>
            <w:lang w:val="uk-UA"/>
          </w:rPr>
          <w:t>.</w:t>
        </w:r>
        <w:proofErr w:type="spellStart"/>
        <w:r w:rsidR="00F12EC5" w:rsidRPr="00C51967">
          <w:rPr>
            <w:rStyle w:val="a4"/>
          </w:rPr>
          <w:t>edu</w:t>
        </w:r>
        <w:proofErr w:type="spellEnd"/>
        <w:r w:rsidR="00F12EC5" w:rsidRPr="00C51967">
          <w:rPr>
            <w:rStyle w:val="a4"/>
            <w:lang w:val="uk-UA"/>
          </w:rPr>
          <w:t>.</w:t>
        </w:r>
        <w:proofErr w:type="spellStart"/>
        <w:r w:rsidR="00F12EC5" w:rsidRPr="00C51967">
          <w:rPr>
            <w:rStyle w:val="a4"/>
          </w:rPr>
          <w:t>ua</w:t>
        </w:r>
        <w:proofErr w:type="spellEnd"/>
        <w:r w:rsidR="00F12EC5" w:rsidRPr="00C51967">
          <w:rPr>
            <w:rStyle w:val="a4"/>
            <w:lang w:val="uk-UA"/>
          </w:rPr>
          <w:t>/</w:t>
        </w:r>
        <w:r w:rsidR="00F12EC5" w:rsidRPr="00C51967">
          <w:rPr>
            <w:rStyle w:val="a4"/>
          </w:rPr>
          <w:t>course</w:t>
        </w:r>
        <w:r w:rsidR="00F12EC5" w:rsidRPr="00C51967">
          <w:rPr>
            <w:rStyle w:val="a4"/>
            <w:lang w:val="uk-UA"/>
          </w:rPr>
          <w:t>/</w:t>
        </w:r>
        <w:r w:rsidR="00F12EC5" w:rsidRPr="00C51967">
          <w:rPr>
            <w:rStyle w:val="a4"/>
          </w:rPr>
          <w:t>view</w:t>
        </w:r>
        <w:r w:rsidR="00F12EC5" w:rsidRPr="00C51967">
          <w:rPr>
            <w:rStyle w:val="a4"/>
            <w:lang w:val="uk-UA"/>
          </w:rPr>
          <w:t>.</w:t>
        </w:r>
        <w:proofErr w:type="spellStart"/>
        <w:r w:rsidR="00F12EC5" w:rsidRPr="00C51967">
          <w:rPr>
            <w:rStyle w:val="a4"/>
          </w:rPr>
          <w:t>php</w:t>
        </w:r>
        <w:proofErr w:type="spellEnd"/>
        <w:r w:rsidR="00F12EC5" w:rsidRPr="00C51967">
          <w:rPr>
            <w:rStyle w:val="a4"/>
            <w:lang w:val="uk-UA"/>
          </w:rPr>
          <w:t>?</w:t>
        </w:r>
        <w:r w:rsidR="00F12EC5" w:rsidRPr="00C51967">
          <w:rPr>
            <w:rStyle w:val="a4"/>
          </w:rPr>
          <w:t>id</w:t>
        </w:r>
        <w:r w:rsidR="00F12EC5" w:rsidRPr="00C51967">
          <w:rPr>
            <w:rStyle w:val="a4"/>
            <w:lang w:val="uk-UA"/>
          </w:rPr>
          <w:t>=8950</w:t>
        </w:r>
      </w:hyperlink>
    </w:p>
    <w:p w:rsidR="00C37BB6" w:rsidRDefault="00C37BB6" w:rsidP="00FC57E5">
      <w:pPr>
        <w:jc w:val="both"/>
        <w:rPr>
          <w:b/>
          <w:bCs/>
          <w:i/>
          <w:iCs/>
          <w:color w:val="000000"/>
          <w:u w:val="single"/>
          <w:lang w:val="uk-UA"/>
        </w:rPr>
      </w:pPr>
    </w:p>
    <w:p w:rsidR="00E9485E" w:rsidRPr="00A96198" w:rsidRDefault="00E9485E" w:rsidP="00FC57E5">
      <w:pPr>
        <w:jc w:val="both"/>
        <w:rPr>
          <w:i/>
          <w:iCs/>
          <w:color w:val="000000"/>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3796"/>
        <w:gridCol w:w="2016"/>
        <w:gridCol w:w="1926"/>
      </w:tblGrid>
      <w:tr w:rsidR="00352B91" w:rsidRPr="00EF5BEC" w:rsidTr="00315837">
        <w:trPr>
          <w:jc w:val="center"/>
        </w:trPr>
        <w:tc>
          <w:tcPr>
            <w:tcW w:w="6148" w:type="dxa"/>
            <w:gridSpan w:val="2"/>
            <w:shd w:val="clear" w:color="auto" w:fill="auto"/>
            <w:vAlign w:val="center"/>
          </w:tcPr>
          <w:p w:rsidR="00352B91" w:rsidRPr="00602AA3" w:rsidRDefault="00315837" w:rsidP="00B06D72">
            <w:pPr>
              <w:keepNext/>
              <w:jc w:val="center"/>
              <w:rPr>
                <w:b/>
                <w:bCs/>
                <w:lang w:val="uk-UA"/>
              </w:rPr>
            </w:pPr>
            <w:r>
              <w:rPr>
                <w:i/>
                <w:iCs/>
                <w:color w:val="000000"/>
                <w:lang w:val="uk-UA"/>
              </w:rPr>
              <w:br w:type="page"/>
            </w:r>
            <w:r w:rsidR="00352B91" w:rsidRPr="00602AA3">
              <w:rPr>
                <w:b/>
                <w:bCs/>
                <w:lang w:val="uk-UA"/>
              </w:rPr>
              <w:t>Контрольний захід</w:t>
            </w:r>
          </w:p>
        </w:tc>
        <w:tc>
          <w:tcPr>
            <w:tcW w:w="2016" w:type="dxa"/>
            <w:shd w:val="clear" w:color="auto" w:fill="auto"/>
            <w:vAlign w:val="center"/>
          </w:tcPr>
          <w:p w:rsidR="00352B91" w:rsidRPr="00602AA3" w:rsidRDefault="00352B91" w:rsidP="00B06D72">
            <w:pPr>
              <w:keepNext/>
              <w:jc w:val="center"/>
              <w:rPr>
                <w:b/>
                <w:bCs/>
                <w:lang w:val="uk-UA"/>
              </w:rPr>
            </w:pPr>
            <w:r w:rsidRPr="00602AA3">
              <w:rPr>
                <w:b/>
                <w:bCs/>
                <w:lang w:val="uk-UA"/>
              </w:rPr>
              <w:t>Термін виконання</w:t>
            </w:r>
          </w:p>
        </w:tc>
        <w:tc>
          <w:tcPr>
            <w:tcW w:w="1926" w:type="dxa"/>
            <w:shd w:val="clear" w:color="auto" w:fill="auto"/>
            <w:vAlign w:val="center"/>
          </w:tcPr>
          <w:p w:rsidR="00352B91" w:rsidRPr="009F6B92" w:rsidRDefault="00352B91" w:rsidP="00B06D72">
            <w:pPr>
              <w:jc w:val="center"/>
              <w:rPr>
                <w:b/>
              </w:rPr>
            </w:pPr>
            <w:r w:rsidRPr="009F6B92">
              <w:rPr>
                <w:b/>
              </w:rPr>
              <w:t xml:space="preserve">% </w:t>
            </w:r>
            <w:proofErr w:type="spellStart"/>
            <w:r w:rsidRPr="009F6B92">
              <w:rPr>
                <w:b/>
              </w:rPr>
              <w:t>від</w:t>
            </w:r>
            <w:proofErr w:type="spellEnd"/>
            <w:r w:rsidRPr="009F6B92">
              <w:rPr>
                <w:b/>
              </w:rPr>
              <w:t xml:space="preserve"> </w:t>
            </w:r>
            <w:proofErr w:type="spellStart"/>
            <w:r w:rsidRPr="009F6B92">
              <w:rPr>
                <w:b/>
              </w:rPr>
              <w:t>загальної</w:t>
            </w:r>
            <w:proofErr w:type="spellEnd"/>
            <w:r w:rsidRPr="009F6B92">
              <w:rPr>
                <w:b/>
              </w:rPr>
              <w:t xml:space="preserve"> </w:t>
            </w:r>
            <w:proofErr w:type="spellStart"/>
            <w:r w:rsidRPr="009F6B92">
              <w:rPr>
                <w:b/>
              </w:rPr>
              <w:t>оцінки</w:t>
            </w:r>
            <w:proofErr w:type="spellEnd"/>
          </w:p>
        </w:tc>
      </w:tr>
      <w:tr w:rsidR="00352B91" w:rsidRPr="00EF5BEC" w:rsidTr="00B06D72">
        <w:trPr>
          <w:jc w:val="center"/>
        </w:trPr>
        <w:tc>
          <w:tcPr>
            <w:tcW w:w="10090" w:type="dxa"/>
            <w:gridSpan w:val="4"/>
            <w:shd w:val="clear" w:color="auto" w:fill="auto"/>
          </w:tcPr>
          <w:p w:rsidR="00352B91" w:rsidRPr="009F6B92" w:rsidRDefault="00352B91" w:rsidP="00B06D72">
            <w:r w:rsidRPr="00602AA3">
              <w:rPr>
                <w:b/>
                <w:bCs/>
                <w:lang w:val="uk-UA"/>
              </w:rPr>
              <w:t>Поточний контроль</w:t>
            </w:r>
            <w:r w:rsidRPr="00602AA3">
              <w:rPr>
                <w:b/>
                <w:bCs/>
              </w:rPr>
              <w:t xml:space="preserve"> (max 60%)</w:t>
            </w:r>
          </w:p>
        </w:tc>
      </w:tr>
      <w:tr w:rsidR="00352B91" w:rsidRPr="00602AA3" w:rsidTr="00315837">
        <w:trPr>
          <w:trHeight w:val="357"/>
          <w:jc w:val="center"/>
        </w:trPr>
        <w:tc>
          <w:tcPr>
            <w:tcW w:w="2352" w:type="dxa"/>
            <w:vMerge w:val="restart"/>
            <w:shd w:val="clear" w:color="auto" w:fill="auto"/>
          </w:tcPr>
          <w:p w:rsidR="00833EA2" w:rsidRDefault="00352B91" w:rsidP="00833EA2">
            <w:pPr>
              <w:keepNext/>
              <w:rPr>
                <w:i/>
                <w:iCs/>
                <w:lang w:val="ru-RU"/>
              </w:rPr>
            </w:pPr>
            <w:proofErr w:type="spellStart"/>
            <w:r>
              <w:rPr>
                <w:i/>
                <w:iCs/>
                <w:lang w:val="ru-RU"/>
              </w:rPr>
              <w:lastRenderedPageBreak/>
              <w:t>Змістовий</w:t>
            </w:r>
            <w:proofErr w:type="spellEnd"/>
            <w:r>
              <w:rPr>
                <w:i/>
                <w:iCs/>
                <w:lang w:val="ru-RU"/>
              </w:rPr>
              <w:t xml:space="preserve"> модуль 1</w:t>
            </w:r>
          </w:p>
          <w:p w:rsidR="00352B91" w:rsidRDefault="00352B91" w:rsidP="00315837">
            <w:pPr>
              <w:keepNext/>
              <w:rPr>
                <w:i/>
                <w:iCs/>
                <w:lang w:val="uk-UA"/>
              </w:rPr>
            </w:pPr>
            <w:r>
              <w:rPr>
                <w:i/>
                <w:iCs/>
              </w:rPr>
              <w:t>(</w:t>
            </w:r>
            <w:proofErr w:type="spellStart"/>
            <w:r w:rsidR="00315837">
              <w:rPr>
                <w:i/>
                <w:iCs/>
                <w:lang w:val="ru-RU"/>
              </w:rPr>
              <w:t>лекції</w:t>
            </w:r>
            <w:proofErr w:type="spellEnd"/>
            <w:r w:rsidR="00315837">
              <w:rPr>
                <w:i/>
                <w:iCs/>
                <w:lang w:val="ru-RU"/>
              </w:rPr>
              <w:t xml:space="preserve"> </w:t>
            </w:r>
            <w:r w:rsidR="00315837">
              <w:rPr>
                <w:i/>
                <w:iCs/>
                <w:lang w:val="uk-UA"/>
              </w:rPr>
              <w:t>1,2;</w:t>
            </w:r>
            <w:r w:rsidR="00833EA2">
              <w:rPr>
                <w:i/>
                <w:iCs/>
                <w:lang w:val="ru-RU"/>
              </w:rPr>
              <w:t xml:space="preserve"> </w:t>
            </w:r>
            <w:r w:rsidR="00315837">
              <w:rPr>
                <w:i/>
                <w:iCs/>
                <w:lang w:val="ru-RU"/>
              </w:rPr>
              <w:t>ПЗ1</w:t>
            </w:r>
            <w:r>
              <w:rPr>
                <w:i/>
                <w:iCs/>
              </w:rPr>
              <w:t>)</w:t>
            </w:r>
          </w:p>
        </w:tc>
        <w:tc>
          <w:tcPr>
            <w:tcW w:w="3796" w:type="dxa"/>
            <w:shd w:val="clear" w:color="auto" w:fill="auto"/>
            <w:vAlign w:val="center"/>
          </w:tcPr>
          <w:p w:rsidR="00352B91" w:rsidRDefault="00352B91" w:rsidP="00C37BB6">
            <w:pPr>
              <w:keepNext/>
              <w:rPr>
                <w:i/>
                <w:iCs/>
                <w:lang w:val="uk-UA"/>
              </w:rPr>
            </w:pPr>
            <w:r>
              <w:rPr>
                <w:i/>
                <w:iCs/>
                <w:lang w:val="uk-UA"/>
              </w:rPr>
              <w:t>Теоретичні питання тесту</w:t>
            </w:r>
          </w:p>
        </w:tc>
        <w:tc>
          <w:tcPr>
            <w:tcW w:w="2016" w:type="dxa"/>
            <w:shd w:val="clear" w:color="auto" w:fill="auto"/>
            <w:vAlign w:val="center"/>
          </w:tcPr>
          <w:p w:rsidR="00352B91" w:rsidRDefault="00C37BB6" w:rsidP="00E9485E">
            <w:pPr>
              <w:keepNext/>
              <w:jc w:val="center"/>
              <w:rPr>
                <w:i/>
                <w:iCs/>
                <w:lang w:val="uk-UA"/>
              </w:rPr>
            </w:pPr>
            <w:r>
              <w:rPr>
                <w:i/>
                <w:iCs/>
                <w:lang w:val="uk-UA"/>
              </w:rPr>
              <w:t xml:space="preserve">Тиждень </w:t>
            </w:r>
            <w:r w:rsidR="00E9485E">
              <w:rPr>
                <w:i/>
                <w:iCs/>
                <w:lang w:val="uk-UA"/>
              </w:rPr>
              <w:t>2</w:t>
            </w:r>
          </w:p>
        </w:tc>
        <w:tc>
          <w:tcPr>
            <w:tcW w:w="1926" w:type="dxa"/>
            <w:shd w:val="clear" w:color="auto" w:fill="auto"/>
            <w:vAlign w:val="center"/>
          </w:tcPr>
          <w:p w:rsidR="00352B91" w:rsidRPr="00C37BB6" w:rsidRDefault="00E9485E" w:rsidP="00C37BB6">
            <w:pPr>
              <w:keepNext/>
              <w:jc w:val="center"/>
              <w:rPr>
                <w:bCs/>
                <w:lang w:val="uk-UA"/>
              </w:rPr>
            </w:pPr>
            <w:r>
              <w:rPr>
                <w:bCs/>
                <w:lang w:val="uk-UA"/>
              </w:rPr>
              <w:t>5</w:t>
            </w:r>
          </w:p>
        </w:tc>
      </w:tr>
      <w:tr w:rsidR="00352B91" w:rsidRPr="00602AA3" w:rsidTr="00315837">
        <w:trPr>
          <w:jc w:val="center"/>
        </w:trPr>
        <w:tc>
          <w:tcPr>
            <w:tcW w:w="2352" w:type="dxa"/>
            <w:vMerge/>
            <w:shd w:val="clear" w:color="auto" w:fill="auto"/>
            <w:vAlign w:val="center"/>
          </w:tcPr>
          <w:p w:rsidR="00352B91" w:rsidRPr="00602AA3" w:rsidRDefault="00352B91" w:rsidP="00B06D72">
            <w:pPr>
              <w:keepNext/>
              <w:jc w:val="both"/>
              <w:rPr>
                <w:i/>
                <w:iCs/>
                <w:lang w:val="uk-UA"/>
              </w:rPr>
            </w:pPr>
          </w:p>
        </w:tc>
        <w:tc>
          <w:tcPr>
            <w:tcW w:w="3796" w:type="dxa"/>
            <w:shd w:val="clear" w:color="auto" w:fill="auto"/>
            <w:vAlign w:val="center"/>
          </w:tcPr>
          <w:p w:rsidR="00352B91" w:rsidRPr="00602AA3" w:rsidRDefault="00352B91" w:rsidP="00C37BB6">
            <w:pPr>
              <w:keepNext/>
              <w:rPr>
                <w:i/>
                <w:iCs/>
                <w:lang w:val="uk-UA"/>
              </w:rPr>
            </w:pPr>
            <w:r>
              <w:rPr>
                <w:i/>
                <w:iCs/>
                <w:lang w:val="uk-UA"/>
              </w:rPr>
              <w:t>Задач</w:t>
            </w:r>
            <w:r w:rsidR="00BA6A2C">
              <w:rPr>
                <w:i/>
                <w:iCs/>
                <w:lang w:val="uk-UA"/>
              </w:rPr>
              <w:t>і</w:t>
            </w:r>
          </w:p>
        </w:tc>
        <w:tc>
          <w:tcPr>
            <w:tcW w:w="2016" w:type="dxa"/>
            <w:shd w:val="clear" w:color="auto" w:fill="auto"/>
            <w:vAlign w:val="center"/>
          </w:tcPr>
          <w:p w:rsidR="00352B91" w:rsidRPr="00602AA3" w:rsidRDefault="00C37BB6" w:rsidP="00E9485E">
            <w:pPr>
              <w:keepNext/>
              <w:jc w:val="center"/>
              <w:rPr>
                <w:lang w:val="uk-UA"/>
              </w:rPr>
            </w:pPr>
            <w:r>
              <w:rPr>
                <w:i/>
                <w:iCs/>
                <w:lang w:val="uk-UA"/>
              </w:rPr>
              <w:t xml:space="preserve">Тиждень </w:t>
            </w:r>
            <w:r w:rsidR="00E9485E">
              <w:rPr>
                <w:i/>
                <w:iCs/>
                <w:lang w:val="uk-UA"/>
              </w:rPr>
              <w:t>2</w:t>
            </w:r>
          </w:p>
        </w:tc>
        <w:tc>
          <w:tcPr>
            <w:tcW w:w="1926" w:type="dxa"/>
            <w:shd w:val="clear" w:color="auto" w:fill="auto"/>
            <w:vAlign w:val="center"/>
          </w:tcPr>
          <w:p w:rsidR="00352B91" w:rsidRPr="009F6B92" w:rsidRDefault="00E9485E" w:rsidP="00C37BB6">
            <w:pPr>
              <w:keepNext/>
              <w:jc w:val="center"/>
              <w:rPr>
                <w:lang w:val="uk-UA"/>
              </w:rPr>
            </w:pPr>
            <w:r>
              <w:rPr>
                <w:lang w:val="uk-UA"/>
              </w:rPr>
              <w:t>5</w:t>
            </w:r>
          </w:p>
        </w:tc>
      </w:tr>
      <w:tr w:rsidR="00315837" w:rsidRPr="00602AA3" w:rsidTr="00315837">
        <w:trPr>
          <w:trHeight w:val="370"/>
          <w:jc w:val="center"/>
        </w:trPr>
        <w:tc>
          <w:tcPr>
            <w:tcW w:w="2352" w:type="dxa"/>
            <w:vMerge w:val="restart"/>
            <w:shd w:val="clear" w:color="auto" w:fill="auto"/>
          </w:tcPr>
          <w:p w:rsidR="00315837" w:rsidRDefault="00315837" w:rsidP="00436D41">
            <w:pPr>
              <w:keepNext/>
              <w:rPr>
                <w:i/>
                <w:iCs/>
                <w:lang w:val="ru-RU"/>
              </w:rPr>
            </w:pPr>
            <w:proofErr w:type="spellStart"/>
            <w:r>
              <w:rPr>
                <w:i/>
                <w:iCs/>
                <w:lang w:val="ru-RU"/>
              </w:rPr>
              <w:t>Змістовий</w:t>
            </w:r>
            <w:proofErr w:type="spellEnd"/>
            <w:r>
              <w:rPr>
                <w:i/>
                <w:iCs/>
                <w:lang w:val="ru-RU"/>
              </w:rPr>
              <w:t xml:space="preserve"> модуль 2</w:t>
            </w:r>
          </w:p>
          <w:p w:rsidR="00315837" w:rsidRDefault="00315837"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3,4;</w:t>
            </w:r>
            <w:r>
              <w:rPr>
                <w:i/>
                <w:iCs/>
                <w:lang w:val="ru-RU"/>
              </w:rPr>
              <w:t xml:space="preserve"> ПЗ2</w:t>
            </w:r>
            <w:r>
              <w:rPr>
                <w:i/>
                <w:iCs/>
              </w:rPr>
              <w:t>)</w:t>
            </w:r>
          </w:p>
        </w:tc>
        <w:tc>
          <w:tcPr>
            <w:tcW w:w="3796" w:type="dxa"/>
            <w:shd w:val="clear" w:color="auto" w:fill="auto"/>
            <w:vAlign w:val="center"/>
          </w:tcPr>
          <w:p w:rsidR="00315837" w:rsidRDefault="00315837" w:rsidP="00B06D72">
            <w:pPr>
              <w:keepNext/>
              <w:rPr>
                <w:i/>
                <w:iCs/>
                <w:lang w:val="uk-UA"/>
              </w:rPr>
            </w:pPr>
            <w:r>
              <w:rPr>
                <w:i/>
                <w:iCs/>
                <w:lang w:val="uk-UA"/>
              </w:rPr>
              <w:t>Теоретичні питання тесту</w:t>
            </w:r>
          </w:p>
        </w:tc>
        <w:tc>
          <w:tcPr>
            <w:tcW w:w="2016" w:type="dxa"/>
            <w:shd w:val="clear" w:color="auto" w:fill="auto"/>
            <w:vAlign w:val="center"/>
          </w:tcPr>
          <w:p w:rsidR="00315837" w:rsidRDefault="00E9485E" w:rsidP="00C37BB6">
            <w:pPr>
              <w:keepNext/>
              <w:jc w:val="center"/>
              <w:rPr>
                <w:i/>
                <w:iCs/>
                <w:lang w:val="uk-UA"/>
              </w:rPr>
            </w:pPr>
            <w:r>
              <w:rPr>
                <w:i/>
                <w:iCs/>
                <w:lang w:val="uk-UA"/>
              </w:rPr>
              <w:t xml:space="preserve">Тиждень </w:t>
            </w:r>
            <w:r w:rsidR="00315837">
              <w:rPr>
                <w:i/>
                <w:iCs/>
                <w:lang w:val="uk-UA"/>
              </w:rPr>
              <w:t>4</w:t>
            </w:r>
          </w:p>
        </w:tc>
        <w:tc>
          <w:tcPr>
            <w:tcW w:w="1926" w:type="dxa"/>
            <w:shd w:val="clear" w:color="auto" w:fill="auto"/>
            <w:vAlign w:val="center"/>
          </w:tcPr>
          <w:p w:rsidR="00315837" w:rsidRPr="00C37BB6" w:rsidRDefault="00E9485E" w:rsidP="00B06D72">
            <w:pPr>
              <w:keepNext/>
              <w:jc w:val="center"/>
              <w:rPr>
                <w:bCs/>
                <w:lang w:val="uk-UA"/>
              </w:rPr>
            </w:pPr>
            <w:r>
              <w:rPr>
                <w:bCs/>
                <w:lang w:val="uk-UA"/>
              </w:rPr>
              <w:t>5</w:t>
            </w:r>
          </w:p>
        </w:tc>
      </w:tr>
      <w:tr w:rsidR="00315837" w:rsidRPr="00602AA3" w:rsidTr="00315837">
        <w:trPr>
          <w:trHeight w:val="277"/>
          <w:jc w:val="center"/>
        </w:trPr>
        <w:tc>
          <w:tcPr>
            <w:tcW w:w="2352" w:type="dxa"/>
            <w:vMerge/>
            <w:shd w:val="clear" w:color="auto" w:fill="auto"/>
          </w:tcPr>
          <w:p w:rsidR="00315837" w:rsidRDefault="00315837" w:rsidP="00B06D72">
            <w:pPr>
              <w:keepNext/>
              <w:jc w:val="both"/>
              <w:rPr>
                <w:i/>
                <w:iCs/>
                <w:lang w:val="ru-RU"/>
              </w:rPr>
            </w:pPr>
          </w:p>
        </w:tc>
        <w:tc>
          <w:tcPr>
            <w:tcW w:w="3796" w:type="dxa"/>
            <w:shd w:val="clear" w:color="auto" w:fill="auto"/>
            <w:vAlign w:val="center"/>
          </w:tcPr>
          <w:p w:rsidR="00315837" w:rsidRPr="00602AA3" w:rsidRDefault="00315837" w:rsidP="00B06D72">
            <w:pPr>
              <w:keepNext/>
              <w:rPr>
                <w:i/>
                <w:iCs/>
                <w:lang w:val="uk-UA"/>
              </w:rPr>
            </w:pPr>
            <w:r>
              <w:rPr>
                <w:i/>
                <w:iCs/>
                <w:lang w:val="uk-UA"/>
              </w:rPr>
              <w:t>Задачі</w:t>
            </w:r>
          </w:p>
        </w:tc>
        <w:tc>
          <w:tcPr>
            <w:tcW w:w="2016" w:type="dxa"/>
            <w:shd w:val="clear" w:color="auto" w:fill="auto"/>
            <w:vAlign w:val="center"/>
          </w:tcPr>
          <w:p w:rsidR="00315837" w:rsidRPr="00602AA3" w:rsidRDefault="00315837" w:rsidP="00C37BB6">
            <w:pPr>
              <w:keepNext/>
              <w:jc w:val="center"/>
              <w:rPr>
                <w:lang w:val="uk-UA"/>
              </w:rPr>
            </w:pPr>
            <w:r>
              <w:rPr>
                <w:i/>
                <w:iCs/>
                <w:lang w:val="uk-UA"/>
              </w:rPr>
              <w:t>Тиждень 4</w:t>
            </w:r>
          </w:p>
        </w:tc>
        <w:tc>
          <w:tcPr>
            <w:tcW w:w="1926" w:type="dxa"/>
            <w:shd w:val="clear" w:color="auto" w:fill="auto"/>
            <w:vAlign w:val="center"/>
          </w:tcPr>
          <w:p w:rsidR="00315837" w:rsidRPr="009F6B92" w:rsidRDefault="00E9485E" w:rsidP="00B06D72">
            <w:pPr>
              <w:keepNext/>
              <w:jc w:val="center"/>
              <w:rPr>
                <w:lang w:val="uk-UA"/>
              </w:rPr>
            </w:pPr>
            <w:r>
              <w:rPr>
                <w:lang w:val="uk-UA"/>
              </w:rPr>
              <w:t>5</w:t>
            </w:r>
          </w:p>
        </w:tc>
      </w:tr>
      <w:tr w:rsidR="00E9485E" w:rsidRPr="00602AA3" w:rsidTr="00315837">
        <w:trPr>
          <w:trHeight w:val="367"/>
          <w:jc w:val="center"/>
        </w:trPr>
        <w:tc>
          <w:tcPr>
            <w:tcW w:w="2352" w:type="dxa"/>
            <w:vMerge w:val="restart"/>
            <w:shd w:val="clear" w:color="auto" w:fill="auto"/>
          </w:tcPr>
          <w:p w:rsidR="00E9485E" w:rsidRDefault="00E9485E" w:rsidP="00436D41">
            <w:pPr>
              <w:keepNext/>
              <w:rPr>
                <w:i/>
                <w:iCs/>
                <w:lang w:val="ru-RU"/>
              </w:rPr>
            </w:pPr>
            <w:proofErr w:type="spellStart"/>
            <w:r>
              <w:rPr>
                <w:i/>
                <w:iCs/>
                <w:lang w:val="ru-RU"/>
              </w:rPr>
              <w:t>Змістовий</w:t>
            </w:r>
            <w:proofErr w:type="spellEnd"/>
            <w:r>
              <w:rPr>
                <w:i/>
                <w:iCs/>
                <w:lang w:val="ru-RU"/>
              </w:rPr>
              <w:t xml:space="preserve"> модуль 3</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5-7;</w:t>
            </w:r>
            <w:r>
              <w:rPr>
                <w:i/>
                <w:iCs/>
                <w:lang w:val="ru-RU"/>
              </w:rPr>
              <w:t xml:space="preserve"> ПЗ3</w:t>
            </w:r>
            <w:r>
              <w:rPr>
                <w:i/>
                <w:iCs/>
              </w:rPr>
              <w:t>)</w:t>
            </w:r>
          </w:p>
        </w:tc>
        <w:tc>
          <w:tcPr>
            <w:tcW w:w="3796" w:type="dxa"/>
            <w:shd w:val="clear" w:color="auto" w:fill="auto"/>
            <w:vAlign w:val="center"/>
          </w:tcPr>
          <w:p w:rsidR="00E9485E" w:rsidRDefault="00E9485E" w:rsidP="00436D41">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7</w:t>
            </w:r>
          </w:p>
        </w:tc>
        <w:tc>
          <w:tcPr>
            <w:tcW w:w="1926" w:type="dxa"/>
            <w:shd w:val="clear" w:color="auto" w:fill="auto"/>
            <w:vAlign w:val="center"/>
          </w:tcPr>
          <w:p w:rsidR="00E9485E" w:rsidRPr="00C37BB6" w:rsidRDefault="00E9485E" w:rsidP="00436D41">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436D41">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7</w:t>
            </w:r>
          </w:p>
        </w:tc>
        <w:tc>
          <w:tcPr>
            <w:tcW w:w="1926" w:type="dxa"/>
            <w:shd w:val="clear" w:color="auto" w:fill="auto"/>
            <w:vAlign w:val="center"/>
          </w:tcPr>
          <w:p w:rsidR="00E9485E" w:rsidRPr="009F6B92" w:rsidRDefault="00E9485E" w:rsidP="00436D41">
            <w:pPr>
              <w:keepNext/>
              <w:jc w:val="center"/>
              <w:rPr>
                <w:lang w:val="uk-UA"/>
              </w:rPr>
            </w:pPr>
            <w:r>
              <w:rPr>
                <w:lang w:val="uk-UA"/>
              </w:rPr>
              <w:t>5</w:t>
            </w:r>
          </w:p>
        </w:tc>
      </w:tr>
      <w:tr w:rsidR="00E9485E" w:rsidRPr="00602AA3" w:rsidTr="00315837">
        <w:trPr>
          <w:trHeight w:val="380"/>
          <w:jc w:val="center"/>
        </w:trPr>
        <w:tc>
          <w:tcPr>
            <w:tcW w:w="2352" w:type="dxa"/>
            <w:vMerge w:val="restart"/>
            <w:shd w:val="clear" w:color="auto" w:fill="auto"/>
          </w:tcPr>
          <w:p w:rsidR="00E9485E" w:rsidRDefault="00E9485E" w:rsidP="00436D41">
            <w:pPr>
              <w:keepNext/>
              <w:rPr>
                <w:i/>
                <w:iCs/>
                <w:lang w:val="ru-RU"/>
              </w:rPr>
            </w:pPr>
            <w:proofErr w:type="spellStart"/>
            <w:r>
              <w:rPr>
                <w:i/>
                <w:iCs/>
                <w:lang w:val="ru-RU"/>
              </w:rPr>
              <w:t>Змістовий</w:t>
            </w:r>
            <w:proofErr w:type="spellEnd"/>
            <w:r>
              <w:rPr>
                <w:i/>
                <w:iCs/>
                <w:lang w:val="ru-RU"/>
              </w:rPr>
              <w:t xml:space="preserve"> модуль 4</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8</w:t>
            </w:r>
            <w:r>
              <w:rPr>
                <w:i/>
                <w:iCs/>
                <w:lang w:val="uk-UA"/>
              </w:rPr>
              <w:t>,9;</w:t>
            </w:r>
            <w:r>
              <w:rPr>
                <w:i/>
                <w:iCs/>
                <w:lang w:val="ru-RU"/>
              </w:rPr>
              <w:t xml:space="preserve"> ПЗ4</w:t>
            </w:r>
            <w:r>
              <w:rPr>
                <w:i/>
                <w:iCs/>
              </w:rPr>
              <w:t>)</w:t>
            </w:r>
          </w:p>
        </w:tc>
        <w:tc>
          <w:tcPr>
            <w:tcW w:w="3796" w:type="dxa"/>
            <w:shd w:val="clear" w:color="auto" w:fill="auto"/>
            <w:vAlign w:val="center"/>
          </w:tcPr>
          <w:p w:rsidR="00E9485E" w:rsidRDefault="00E9485E" w:rsidP="00436D41">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9</w:t>
            </w:r>
          </w:p>
        </w:tc>
        <w:tc>
          <w:tcPr>
            <w:tcW w:w="1926" w:type="dxa"/>
            <w:shd w:val="clear" w:color="auto" w:fill="auto"/>
            <w:vAlign w:val="center"/>
          </w:tcPr>
          <w:p w:rsidR="00E9485E" w:rsidRPr="00C37BB6" w:rsidRDefault="00E9485E" w:rsidP="00436D41">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436D41">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9</w:t>
            </w:r>
          </w:p>
        </w:tc>
        <w:tc>
          <w:tcPr>
            <w:tcW w:w="1926" w:type="dxa"/>
            <w:shd w:val="clear" w:color="auto" w:fill="auto"/>
            <w:vAlign w:val="center"/>
          </w:tcPr>
          <w:p w:rsidR="00E9485E" w:rsidRPr="009F6B92" w:rsidRDefault="00E9485E" w:rsidP="00436D41">
            <w:pPr>
              <w:keepNext/>
              <w:jc w:val="center"/>
              <w:rPr>
                <w:lang w:val="uk-UA"/>
              </w:rPr>
            </w:pPr>
            <w:r>
              <w:rPr>
                <w:lang w:val="uk-UA"/>
              </w:rPr>
              <w:t>5</w:t>
            </w:r>
          </w:p>
        </w:tc>
      </w:tr>
      <w:tr w:rsidR="00E9485E" w:rsidRPr="00602AA3" w:rsidTr="00315837">
        <w:trPr>
          <w:trHeight w:val="391"/>
          <w:jc w:val="center"/>
        </w:trPr>
        <w:tc>
          <w:tcPr>
            <w:tcW w:w="2352" w:type="dxa"/>
            <w:vMerge w:val="restart"/>
            <w:shd w:val="clear" w:color="auto" w:fill="auto"/>
          </w:tcPr>
          <w:p w:rsidR="00E9485E" w:rsidRDefault="00E9485E" w:rsidP="00436D41">
            <w:pPr>
              <w:keepNext/>
              <w:rPr>
                <w:i/>
                <w:iCs/>
                <w:lang w:val="ru-RU"/>
              </w:rPr>
            </w:pPr>
            <w:proofErr w:type="spellStart"/>
            <w:r>
              <w:rPr>
                <w:i/>
                <w:iCs/>
                <w:lang w:val="ru-RU"/>
              </w:rPr>
              <w:t>Змістовий</w:t>
            </w:r>
            <w:proofErr w:type="spellEnd"/>
            <w:r>
              <w:rPr>
                <w:i/>
                <w:iCs/>
                <w:lang w:val="ru-RU"/>
              </w:rPr>
              <w:t xml:space="preserve"> модуль 5</w:t>
            </w:r>
          </w:p>
          <w:p w:rsidR="00E9485E" w:rsidRDefault="00E9485E" w:rsidP="00315837">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10,11;</w:t>
            </w:r>
            <w:r>
              <w:rPr>
                <w:i/>
                <w:iCs/>
                <w:lang w:val="ru-RU"/>
              </w:rPr>
              <w:t xml:space="preserve"> ПЗ5</w:t>
            </w:r>
            <w:r>
              <w:rPr>
                <w:i/>
                <w:iCs/>
              </w:rPr>
              <w:t>)</w:t>
            </w:r>
          </w:p>
        </w:tc>
        <w:tc>
          <w:tcPr>
            <w:tcW w:w="3796" w:type="dxa"/>
            <w:shd w:val="clear" w:color="auto" w:fill="auto"/>
            <w:vAlign w:val="center"/>
          </w:tcPr>
          <w:p w:rsidR="00E9485E" w:rsidRDefault="00E9485E" w:rsidP="00436D41">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E9485E">
            <w:pPr>
              <w:keepNext/>
              <w:jc w:val="center"/>
              <w:rPr>
                <w:i/>
                <w:iCs/>
                <w:lang w:val="uk-UA"/>
              </w:rPr>
            </w:pPr>
            <w:r>
              <w:rPr>
                <w:i/>
                <w:iCs/>
                <w:lang w:val="uk-UA"/>
              </w:rPr>
              <w:t>Тиждень 11</w:t>
            </w:r>
          </w:p>
        </w:tc>
        <w:tc>
          <w:tcPr>
            <w:tcW w:w="1926" w:type="dxa"/>
            <w:shd w:val="clear" w:color="auto" w:fill="auto"/>
            <w:vAlign w:val="center"/>
          </w:tcPr>
          <w:p w:rsidR="00E9485E" w:rsidRPr="00C37BB6" w:rsidRDefault="00E9485E" w:rsidP="00436D41">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436D41">
            <w:pPr>
              <w:keepNext/>
              <w:rPr>
                <w:i/>
                <w:iCs/>
                <w:lang w:val="uk-UA"/>
              </w:rPr>
            </w:pPr>
            <w:r>
              <w:rPr>
                <w:i/>
                <w:iCs/>
                <w:lang w:val="uk-UA"/>
              </w:rPr>
              <w:t>Задачі</w:t>
            </w:r>
          </w:p>
        </w:tc>
        <w:tc>
          <w:tcPr>
            <w:tcW w:w="2016" w:type="dxa"/>
            <w:shd w:val="clear" w:color="auto" w:fill="auto"/>
            <w:vAlign w:val="center"/>
          </w:tcPr>
          <w:p w:rsidR="00E9485E" w:rsidRPr="00602AA3" w:rsidRDefault="00E9485E" w:rsidP="00E9485E">
            <w:pPr>
              <w:keepNext/>
              <w:jc w:val="center"/>
              <w:rPr>
                <w:lang w:val="uk-UA"/>
              </w:rPr>
            </w:pPr>
            <w:r>
              <w:rPr>
                <w:i/>
                <w:iCs/>
                <w:lang w:val="uk-UA"/>
              </w:rPr>
              <w:t>Тиждень 11</w:t>
            </w:r>
          </w:p>
        </w:tc>
        <w:tc>
          <w:tcPr>
            <w:tcW w:w="1926" w:type="dxa"/>
            <w:shd w:val="clear" w:color="auto" w:fill="auto"/>
            <w:vAlign w:val="center"/>
          </w:tcPr>
          <w:p w:rsidR="00E9485E" w:rsidRPr="009F6B92" w:rsidRDefault="00E9485E" w:rsidP="00436D41">
            <w:pPr>
              <w:keepNext/>
              <w:jc w:val="center"/>
              <w:rPr>
                <w:lang w:val="uk-UA"/>
              </w:rPr>
            </w:pPr>
            <w:r>
              <w:rPr>
                <w:lang w:val="uk-UA"/>
              </w:rPr>
              <w:t>5</w:t>
            </w:r>
          </w:p>
        </w:tc>
      </w:tr>
      <w:tr w:rsidR="00E9485E" w:rsidRPr="00602AA3" w:rsidTr="00315837">
        <w:trPr>
          <w:trHeight w:val="451"/>
          <w:jc w:val="center"/>
        </w:trPr>
        <w:tc>
          <w:tcPr>
            <w:tcW w:w="2352" w:type="dxa"/>
            <w:vMerge w:val="restart"/>
            <w:shd w:val="clear" w:color="auto" w:fill="auto"/>
          </w:tcPr>
          <w:p w:rsidR="00E9485E" w:rsidRDefault="00E9485E" w:rsidP="00436D41">
            <w:pPr>
              <w:keepNext/>
              <w:rPr>
                <w:i/>
                <w:iCs/>
                <w:lang w:val="ru-RU"/>
              </w:rPr>
            </w:pPr>
            <w:proofErr w:type="spellStart"/>
            <w:r>
              <w:rPr>
                <w:i/>
                <w:iCs/>
                <w:lang w:val="ru-RU"/>
              </w:rPr>
              <w:t>Змістовий</w:t>
            </w:r>
            <w:proofErr w:type="spellEnd"/>
            <w:r>
              <w:rPr>
                <w:i/>
                <w:iCs/>
                <w:lang w:val="ru-RU"/>
              </w:rPr>
              <w:t xml:space="preserve"> модуль 6</w:t>
            </w:r>
          </w:p>
          <w:p w:rsidR="00E9485E" w:rsidRDefault="00E9485E" w:rsidP="00E9485E">
            <w:pPr>
              <w:keepNext/>
              <w:rPr>
                <w:i/>
                <w:iCs/>
                <w:lang w:val="uk-UA"/>
              </w:rPr>
            </w:pPr>
            <w:r>
              <w:rPr>
                <w:i/>
                <w:iCs/>
              </w:rPr>
              <w:t>(</w:t>
            </w:r>
            <w:proofErr w:type="spellStart"/>
            <w:r>
              <w:rPr>
                <w:i/>
                <w:iCs/>
                <w:lang w:val="ru-RU"/>
              </w:rPr>
              <w:t>лекції</w:t>
            </w:r>
            <w:proofErr w:type="spellEnd"/>
            <w:r>
              <w:rPr>
                <w:i/>
                <w:iCs/>
                <w:lang w:val="ru-RU"/>
              </w:rPr>
              <w:t xml:space="preserve"> </w:t>
            </w:r>
            <w:r>
              <w:rPr>
                <w:i/>
                <w:iCs/>
                <w:lang w:val="uk-UA"/>
              </w:rPr>
              <w:t>12-14;</w:t>
            </w:r>
            <w:r>
              <w:rPr>
                <w:i/>
                <w:iCs/>
                <w:lang w:val="ru-RU"/>
              </w:rPr>
              <w:t xml:space="preserve"> ПЗ6</w:t>
            </w:r>
            <w:r>
              <w:rPr>
                <w:i/>
                <w:iCs/>
              </w:rPr>
              <w:t>)</w:t>
            </w:r>
          </w:p>
        </w:tc>
        <w:tc>
          <w:tcPr>
            <w:tcW w:w="3796" w:type="dxa"/>
            <w:shd w:val="clear" w:color="auto" w:fill="auto"/>
            <w:vAlign w:val="center"/>
          </w:tcPr>
          <w:p w:rsidR="00E9485E" w:rsidRDefault="00E9485E" w:rsidP="00436D41">
            <w:pPr>
              <w:keepNext/>
              <w:rPr>
                <w:i/>
                <w:iCs/>
                <w:lang w:val="uk-UA"/>
              </w:rPr>
            </w:pPr>
            <w:r>
              <w:rPr>
                <w:i/>
                <w:iCs/>
                <w:lang w:val="uk-UA"/>
              </w:rPr>
              <w:t>Теоретичні питання тесту</w:t>
            </w:r>
          </w:p>
        </w:tc>
        <w:tc>
          <w:tcPr>
            <w:tcW w:w="2016" w:type="dxa"/>
            <w:shd w:val="clear" w:color="auto" w:fill="auto"/>
            <w:vAlign w:val="center"/>
          </w:tcPr>
          <w:p w:rsidR="00E9485E" w:rsidRDefault="00E9485E" w:rsidP="00436D41">
            <w:pPr>
              <w:keepNext/>
              <w:jc w:val="center"/>
              <w:rPr>
                <w:i/>
                <w:iCs/>
                <w:lang w:val="uk-UA"/>
              </w:rPr>
            </w:pPr>
            <w:r>
              <w:rPr>
                <w:i/>
                <w:iCs/>
                <w:lang w:val="uk-UA"/>
              </w:rPr>
              <w:t>Тиждень 14</w:t>
            </w:r>
          </w:p>
        </w:tc>
        <w:tc>
          <w:tcPr>
            <w:tcW w:w="1926" w:type="dxa"/>
            <w:shd w:val="clear" w:color="auto" w:fill="auto"/>
            <w:vAlign w:val="center"/>
          </w:tcPr>
          <w:p w:rsidR="00E9485E" w:rsidRPr="00C37BB6" w:rsidRDefault="00E9485E" w:rsidP="00436D41">
            <w:pPr>
              <w:keepNext/>
              <w:jc w:val="center"/>
              <w:rPr>
                <w:bCs/>
                <w:lang w:val="uk-UA"/>
              </w:rPr>
            </w:pPr>
            <w:r>
              <w:rPr>
                <w:bCs/>
                <w:lang w:val="uk-UA"/>
              </w:rPr>
              <w:t>5</w:t>
            </w:r>
          </w:p>
        </w:tc>
      </w:tr>
      <w:tr w:rsidR="00E9485E" w:rsidRPr="00602AA3" w:rsidTr="00315837">
        <w:trPr>
          <w:trHeight w:val="277"/>
          <w:jc w:val="center"/>
        </w:trPr>
        <w:tc>
          <w:tcPr>
            <w:tcW w:w="2352" w:type="dxa"/>
            <w:vMerge/>
            <w:shd w:val="clear" w:color="auto" w:fill="auto"/>
          </w:tcPr>
          <w:p w:rsidR="00E9485E" w:rsidRDefault="00E9485E" w:rsidP="00B06D72">
            <w:pPr>
              <w:keepNext/>
              <w:jc w:val="both"/>
              <w:rPr>
                <w:i/>
                <w:iCs/>
                <w:lang w:val="ru-RU"/>
              </w:rPr>
            </w:pPr>
          </w:p>
        </w:tc>
        <w:tc>
          <w:tcPr>
            <w:tcW w:w="3796" w:type="dxa"/>
            <w:shd w:val="clear" w:color="auto" w:fill="auto"/>
            <w:vAlign w:val="center"/>
          </w:tcPr>
          <w:p w:rsidR="00E9485E" w:rsidRPr="00602AA3" w:rsidRDefault="00E9485E" w:rsidP="00436D41">
            <w:pPr>
              <w:keepNext/>
              <w:rPr>
                <w:i/>
                <w:iCs/>
                <w:lang w:val="uk-UA"/>
              </w:rPr>
            </w:pPr>
            <w:r>
              <w:rPr>
                <w:i/>
                <w:iCs/>
                <w:lang w:val="uk-UA"/>
              </w:rPr>
              <w:t>Задачі</w:t>
            </w:r>
          </w:p>
        </w:tc>
        <w:tc>
          <w:tcPr>
            <w:tcW w:w="2016" w:type="dxa"/>
            <w:shd w:val="clear" w:color="auto" w:fill="auto"/>
            <w:vAlign w:val="center"/>
          </w:tcPr>
          <w:p w:rsidR="00E9485E" w:rsidRPr="00602AA3" w:rsidRDefault="00E9485E" w:rsidP="00436D41">
            <w:pPr>
              <w:keepNext/>
              <w:jc w:val="center"/>
              <w:rPr>
                <w:lang w:val="uk-UA"/>
              </w:rPr>
            </w:pPr>
            <w:r>
              <w:rPr>
                <w:i/>
                <w:iCs/>
                <w:lang w:val="uk-UA"/>
              </w:rPr>
              <w:t>Тиждень 14</w:t>
            </w:r>
          </w:p>
        </w:tc>
        <w:tc>
          <w:tcPr>
            <w:tcW w:w="1926" w:type="dxa"/>
            <w:shd w:val="clear" w:color="auto" w:fill="auto"/>
            <w:vAlign w:val="center"/>
          </w:tcPr>
          <w:p w:rsidR="00E9485E" w:rsidRPr="009F6B92" w:rsidRDefault="00E9485E" w:rsidP="00436D41">
            <w:pPr>
              <w:keepNext/>
              <w:jc w:val="center"/>
              <w:rPr>
                <w:lang w:val="uk-UA"/>
              </w:rPr>
            </w:pPr>
            <w:r>
              <w:rPr>
                <w:lang w:val="uk-UA"/>
              </w:rPr>
              <w:t>5</w:t>
            </w:r>
          </w:p>
        </w:tc>
      </w:tr>
      <w:tr w:rsidR="00315837" w:rsidRPr="00EF5BEC" w:rsidTr="00B06D72">
        <w:trPr>
          <w:jc w:val="center"/>
        </w:trPr>
        <w:tc>
          <w:tcPr>
            <w:tcW w:w="10090" w:type="dxa"/>
            <w:gridSpan w:val="4"/>
            <w:shd w:val="clear" w:color="auto" w:fill="auto"/>
          </w:tcPr>
          <w:p w:rsidR="00315837" w:rsidRPr="00602AA3" w:rsidRDefault="00315837" w:rsidP="00B06D72">
            <w:pPr>
              <w:keepNext/>
              <w:jc w:val="both"/>
              <w:rPr>
                <w:lang w:val="uk-UA"/>
              </w:rPr>
            </w:pPr>
            <w:r w:rsidRPr="00602AA3">
              <w:rPr>
                <w:b/>
                <w:bCs/>
                <w:lang w:val="uk-UA"/>
              </w:rPr>
              <w:t>Підсумковий контроль</w:t>
            </w:r>
            <w:r w:rsidRPr="00602AA3">
              <w:rPr>
                <w:b/>
                <w:bCs/>
              </w:rPr>
              <w:t xml:space="preserve"> (max 40%)</w:t>
            </w:r>
          </w:p>
        </w:tc>
      </w:tr>
      <w:tr w:rsidR="00315837" w:rsidRPr="00EF5BEC" w:rsidTr="00315837">
        <w:trPr>
          <w:jc w:val="center"/>
        </w:trPr>
        <w:tc>
          <w:tcPr>
            <w:tcW w:w="6148" w:type="dxa"/>
            <w:gridSpan w:val="2"/>
            <w:shd w:val="clear" w:color="auto" w:fill="auto"/>
          </w:tcPr>
          <w:p w:rsidR="00315837" w:rsidRDefault="00315837" w:rsidP="00B06D72">
            <w:pPr>
              <w:keepNext/>
              <w:jc w:val="both"/>
              <w:rPr>
                <w:i/>
                <w:iCs/>
                <w:lang w:val="uk-UA"/>
              </w:rPr>
            </w:pPr>
            <w:r>
              <w:rPr>
                <w:i/>
                <w:iCs/>
                <w:lang w:val="uk-UA"/>
              </w:rPr>
              <w:t>Усна відповідь на підсумкове питання</w:t>
            </w:r>
          </w:p>
        </w:tc>
        <w:tc>
          <w:tcPr>
            <w:tcW w:w="2016" w:type="dxa"/>
            <w:shd w:val="clear" w:color="auto" w:fill="auto"/>
          </w:tcPr>
          <w:p w:rsidR="00315837" w:rsidRDefault="00315837" w:rsidP="00C37BB6">
            <w:pPr>
              <w:keepNext/>
              <w:jc w:val="center"/>
              <w:rPr>
                <w:lang w:val="uk-UA"/>
              </w:rPr>
            </w:pPr>
            <w:r>
              <w:rPr>
                <w:i/>
                <w:iCs/>
                <w:lang w:val="uk-UA"/>
              </w:rPr>
              <w:t>Тиждень 15</w:t>
            </w:r>
          </w:p>
        </w:tc>
        <w:tc>
          <w:tcPr>
            <w:tcW w:w="1926" w:type="dxa"/>
            <w:shd w:val="clear" w:color="auto" w:fill="auto"/>
            <w:vAlign w:val="center"/>
          </w:tcPr>
          <w:p w:rsidR="00315837" w:rsidRPr="00C37BB6" w:rsidRDefault="00315837" w:rsidP="00352B91">
            <w:pPr>
              <w:keepNext/>
              <w:jc w:val="center"/>
              <w:rPr>
                <w:bCs/>
                <w:lang w:val="uk-UA"/>
              </w:rPr>
            </w:pPr>
            <w:r w:rsidRPr="00C37BB6">
              <w:rPr>
                <w:bCs/>
                <w:lang w:val="uk-UA"/>
              </w:rPr>
              <w:t>10</w:t>
            </w:r>
          </w:p>
        </w:tc>
      </w:tr>
      <w:tr w:rsidR="00315837" w:rsidRPr="00EF5BEC" w:rsidTr="00315837">
        <w:trPr>
          <w:jc w:val="center"/>
        </w:trPr>
        <w:tc>
          <w:tcPr>
            <w:tcW w:w="6148" w:type="dxa"/>
            <w:gridSpan w:val="2"/>
            <w:shd w:val="clear" w:color="auto" w:fill="auto"/>
          </w:tcPr>
          <w:p w:rsidR="00315837" w:rsidRDefault="00315837" w:rsidP="00B06D72">
            <w:pPr>
              <w:jc w:val="both"/>
              <w:rPr>
                <w:b/>
                <w:lang w:val="uk-UA"/>
              </w:rPr>
            </w:pPr>
            <w:r>
              <w:rPr>
                <w:i/>
                <w:iCs/>
                <w:lang w:val="uk-UA"/>
              </w:rPr>
              <w:t xml:space="preserve">Підсумкове тестування </w:t>
            </w:r>
          </w:p>
        </w:tc>
        <w:tc>
          <w:tcPr>
            <w:tcW w:w="2016" w:type="dxa"/>
            <w:shd w:val="clear" w:color="auto" w:fill="auto"/>
          </w:tcPr>
          <w:p w:rsidR="00315837" w:rsidRDefault="00315837" w:rsidP="00C37BB6">
            <w:pPr>
              <w:jc w:val="center"/>
              <w:rPr>
                <w:b/>
                <w:lang w:val="uk-UA"/>
              </w:rPr>
            </w:pPr>
            <w:r>
              <w:rPr>
                <w:i/>
                <w:iCs/>
                <w:lang w:val="uk-UA"/>
              </w:rPr>
              <w:t>Тиждень 15</w:t>
            </w:r>
          </w:p>
        </w:tc>
        <w:tc>
          <w:tcPr>
            <w:tcW w:w="1926" w:type="dxa"/>
            <w:shd w:val="clear" w:color="auto" w:fill="auto"/>
            <w:vAlign w:val="center"/>
          </w:tcPr>
          <w:p w:rsidR="00315837" w:rsidRPr="00C37BB6" w:rsidRDefault="00315837" w:rsidP="00352B91">
            <w:pPr>
              <w:jc w:val="center"/>
              <w:rPr>
                <w:lang w:val="uk-UA"/>
              </w:rPr>
            </w:pPr>
            <w:r w:rsidRPr="00C37BB6">
              <w:rPr>
                <w:lang w:val="uk-UA"/>
              </w:rPr>
              <w:t>30</w:t>
            </w:r>
          </w:p>
        </w:tc>
      </w:tr>
      <w:tr w:rsidR="00315837" w:rsidRPr="00EF5BEC" w:rsidTr="00315837">
        <w:trPr>
          <w:jc w:val="center"/>
        </w:trPr>
        <w:tc>
          <w:tcPr>
            <w:tcW w:w="6148" w:type="dxa"/>
            <w:gridSpan w:val="2"/>
            <w:shd w:val="clear" w:color="auto" w:fill="auto"/>
          </w:tcPr>
          <w:p w:rsidR="00315837" w:rsidRPr="00602AA3" w:rsidRDefault="00315837" w:rsidP="00B06D72">
            <w:pPr>
              <w:jc w:val="both"/>
              <w:rPr>
                <w:b/>
                <w:lang w:val="uk-UA"/>
              </w:rPr>
            </w:pPr>
            <w:r w:rsidRPr="00602AA3">
              <w:rPr>
                <w:b/>
                <w:lang w:val="uk-UA"/>
              </w:rPr>
              <w:t xml:space="preserve">Разом </w:t>
            </w:r>
          </w:p>
        </w:tc>
        <w:tc>
          <w:tcPr>
            <w:tcW w:w="2016" w:type="dxa"/>
            <w:shd w:val="clear" w:color="auto" w:fill="auto"/>
          </w:tcPr>
          <w:p w:rsidR="00315837" w:rsidRPr="00602AA3" w:rsidRDefault="00315837" w:rsidP="00B06D72">
            <w:pPr>
              <w:jc w:val="both"/>
              <w:rPr>
                <w:b/>
                <w:lang w:val="uk-UA"/>
              </w:rPr>
            </w:pPr>
          </w:p>
        </w:tc>
        <w:tc>
          <w:tcPr>
            <w:tcW w:w="1926" w:type="dxa"/>
            <w:shd w:val="clear" w:color="auto" w:fill="auto"/>
          </w:tcPr>
          <w:p w:rsidR="00315837" w:rsidRPr="00602AA3" w:rsidRDefault="00315837" w:rsidP="00B06D72">
            <w:pPr>
              <w:jc w:val="center"/>
              <w:rPr>
                <w:b/>
                <w:lang w:val="uk-UA"/>
              </w:rPr>
            </w:pPr>
            <w:r>
              <w:rPr>
                <w:b/>
                <w:lang w:val="uk-UA"/>
              </w:rPr>
              <w:t>100</w:t>
            </w:r>
          </w:p>
        </w:tc>
      </w:tr>
    </w:tbl>
    <w:p w:rsidR="0058748D" w:rsidRDefault="0058748D" w:rsidP="00C47911">
      <w:pPr>
        <w:rPr>
          <w:b/>
          <w:bCs/>
          <w:color w:val="000000"/>
          <w:lang w:val="uk-UA"/>
        </w:rPr>
      </w:pPr>
    </w:p>
    <w:p w:rsidR="00577A1B" w:rsidRPr="00315837" w:rsidRDefault="00E9485E" w:rsidP="00577A1B">
      <w:pPr>
        <w:spacing w:after="120"/>
        <w:jc w:val="center"/>
        <w:rPr>
          <w:b/>
          <w:bCs/>
          <w:sz w:val="28"/>
          <w:szCs w:val="28"/>
          <w:lang w:val="uk-UA"/>
        </w:rPr>
      </w:pPr>
      <w:r>
        <w:rPr>
          <w:b/>
          <w:bCs/>
          <w:sz w:val="28"/>
          <w:szCs w:val="28"/>
          <w:lang w:val="uk-UA"/>
        </w:rPr>
        <w:br w:type="page"/>
      </w:r>
      <w:r w:rsidR="00577A1B" w:rsidRPr="00315837">
        <w:rPr>
          <w:b/>
          <w:bCs/>
          <w:sz w:val="28"/>
          <w:szCs w:val="28"/>
          <w:lang w:val="uk-UA"/>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EF5BEC" w:rsidTr="00C236C0">
        <w:trPr>
          <w:cantSplit/>
          <w:trHeight w:val="205"/>
          <w:jc w:val="center"/>
        </w:trPr>
        <w:tc>
          <w:tcPr>
            <w:tcW w:w="1500" w:type="dxa"/>
            <w:vMerge w:val="restart"/>
            <w:vAlign w:val="center"/>
          </w:tcPr>
          <w:p w:rsidR="00577A1B" w:rsidRPr="0028196E" w:rsidRDefault="00577A1B" w:rsidP="00C236C0">
            <w:pPr>
              <w:pStyle w:val="2"/>
              <w:spacing w:before="0"/>
              <w:jc w:val="center"/>
              <w:rPr>
                <w:rFonts w:ascii="Times New Roman" w:hAnsi="Times New Roman"/>
                <w:b/>
                <w:color w:val="auto"/>
                <w:sz w:val="24"/>
                <w:szCs w:val="24"/>
                <w:lang w:val="uk-UA"/>
              </w:rPr>
            </w:pPr>
            <w:r w:rsidRPr="0028196E">
              <w:rPr>
                <w:rFonts w:ascii="Times New Roman" w:hAnsi="Times New Roman"/>
                <w:b/>
                <w:caps/>
                <w:color w:val="auto"/>
                <w:sz w:val="24"/>
                <w:szCs w:val="24"/>
                <w:lang w:val="uk-UA"/>
              </w:rPr>
              <w:t>З</w:t>
            </w:r>
            <w:r w:rsidRPr="0028196E">
              <w:rPr>
                <w:rFonts w:ascii="Times New Roman" w:hAnsi="Times New Roman"/>
                <w:b/>
                <w:color w:val="auto"/>
                <w:sz w:val="24"/>
                <w:szCs w:val="24"/>
                <w:lang w:val="uk-UA"/>
              </w:rPr>
              <w:t>а шкалою</w:t>
            </w:r>
          </w:p>
          <w:p w:rsidR="00577A1B" w:rsidRPr="0028196E" w:rsidRDefault="00577A1B" w:rsidP="00C236C0">
            <w:pPr>
              <w:pStyle w:val="6"/>
              <w:spacing w:before="0"/>
              <w:jc w:val="center"/>
              <w:rPr>
                <w:rFonts w:ascii="Times New Roman" w:hAnsi="Times New Roman"/>
                <w:b/>
                <w:color w:val="auto"/>
                <w:lang w:val="uk-UA"/>
              </w:rPr>
            </w:pPr>
            <w:r w:rsidRPr="0028196E">
              <w:rPr>
                <w:rFonts w:ascii="Times New Roman" w:hAnsi="Times New Roman"/>
                <w:b/>
                <w:color w:val="auto"/>
                <w:lang w:val="uk-UA"/>
              </w:rPr>
              <w:t>ECTS</w:t>
            </w:r>
          </w:p>
        </w:tc>
        <w:tc>
          <w:tcPr>
            <w:tcW w:w="4253" w:type="dxa"/>
            <w:vMerge w:val="restart"/>
            <w:vAlign w:val="center"/>
          </w:tcPr>
          <w:p w:rsidR="0028196E" w:rsidRPr="0028196E" w:rsidRDefault="00577A1B" w:rsidP="00C236C0">
            <w:pPr>
              <w:pStyle w:val="5"/>
              <w:spacing w:before="0"/>
              <w:ind w:right="-108"/>
              <w:jc w:val="center"/>
              <w:rPr>
                <w:lang w:val="uk-UA"/>
              </w:rPr>
            </w:pPr>
            <w:r w:rsidRPr="0028196E">
              <w:rPr>
                <w:rFonts w:ascii="Times New Roman" w:hAnsi="Times New Roman"/>
                <w:b/>
                <w:color w:val="auto"/>
                <w:lang w:val="uk-UA"/>
              </w:rPr>
              <w:t>За шкалою</w:t>
            </w:r>
            <w:r w:rsidR="001874DD" w:rsidRPr="0028196E">
              <w:rPr>
                <w:rFonts w:ascii="Times New Roman" w:hAnsi="Times New Roman"/>
                <w:b/>
                <w:color w:val="auto"/>
                <w:lang w:val="uk-UA"/>
              </w:rPr>
              <w:t xml:space="preserve"> </w:t>
            </w:r>
            <w:r w:rsidRPr="0028196E">
              <w:rPr>
                <w:rFonts w:ascii="Times New Roman" w:hAnsi="Times New Roman"/>
                <w:b/>
                <w:color w:val="auto"/>
                <w:lang w:val="uk-UA"/>
              </w:rPr>
              <w:t>університету</w:t>
            </w:r>
          </w:p>
        </w:tc>
        <w:tc>
          <w:tcPr>
            <w:tcW w:w="3999" w:type="dxa"/>
            <w:gridSpan w:val="2"/>
            <w:vAlign w:val="center"/>
          </w:tcPr>
          <w:p w:rsidR="00577A1B" w:rsidRPr="0028196E" w:rsidRDefault="00577A1B" w:rsidP="00C236C0">
            <w:pPr>
              <w:pStyle w:val="3"/>
              <w:tabs>
                <w:tab w:val="num" w:pos="0"/>
              </w:tabs>
              <w:jc w:val="center"/>
              <w:rPr>
                <w:rFonts w:ascii="Times New Roman" w:hAnsi="Times New Roman"/>
                <w:b/>
                <w:color w:val="auto"/>
                <w:lang w:val="uk-UA"/>
              </w:rPr>
            </w:pPr>
            <w:r w:rsidRPr="0028196E">
              <w:rPr>
                <w:rFonts w:ascii="Times New Roman" w:hAnsi="Times New Roman"/>
                <w:b/>
                <w:color w:val="auto"/>
                <w:lang w:val="uk-UA"/>
              </w:rPr>
              <w:t>За національною шкалою</w:t>
            </w:r>
          </w:p>
        </w:tc>
      </w:tr>
      <w:tr w:rsidR="001874DD" w:rsidRPr="00EF5BEC" w:rsidTr="00C236C0">
        <w:trPr>
          <w:cantSplit/>
          <w:trHeight w:val="58"/>
          <w:jc w:val="center"/>
        </w:trPr>
        <w:tc>
          <w:tcPr>
            <w:tcW w:w="1500" w:type="dxa"/>
            <w:vMerge/>
            <w:vAlign w:val="center"/>
          </w:tcPr>
          <w:p w:rsidR="00577A1B" w:rsidRPr="0028196E" w:rsidRDefault="00577A1B" w:rsidP="00C236C0">
            <w:pPr>
              <w:pStyle w:val="2"/>
              <w:jc w:val="center"/>
              <w:rPr>
                <w:rFonts w:ascii="Times New Roman" w:hAnsi="Times New Roman"/>
                <w:b/>
                <w:color w:val="auto"/>
                <w:sz w:val="24"/>
                <w:szCs w:val="24"/>
                <w:lang w:val="uk-UA"/>
              </w:rPr>
            </w:pPr>
          </w:p>
        </w:tc>
        <w:tc>
          <w:tcPr>
            <w:tcW w:w="4253" w:type="dxa"/>
            <w:vMerge/>
            <w:vAlign w:val="center"/>
          </w:tcPr>
          <w:p w:rsidR="00577A1B" w:rsidRPr="0028196E" w:rsidRDefault="00577A1B" w:rsidP="00C236C0">
            <w:pPr>
              <w:pStyle w:val="5"/>
              <w:jc w:val="center"/>
              <w:rPr>
                <w:rFonts w:ascii="Times New Roman" w:hAnsi="Times New Roman"/>
                <w:b/>
                <w:color w:val="auto"/>
                <w:lang w:val="uk-UA"/>
              </w:rPr>
            </w:pPr>
          </w:p>
        </w:tc>
        <w:tc>
          <w:tcPr>
            <w:tcW w:w="2126" w:type="dxa"/>
            <w:vAlign w:val="center"/>
          </w:tcPr>
          <w:p w:rsidR="00577A1B" w:rsidRPr="0028196E" w:rsidRDefault="00577A1B" w:rsidP="00C236C0">
            <w:pPr>
              <w:pStyle w:val="3"/>
              <w:jc w:val="center"/>
              <w:rPr>
                <w:rFonts w:ascii="Times New Roman" w:hAnsi="Times New Roman"/>
                <w:b/>
                <w:color w:val="auto"/>
                <w:lang w:val="uk-UA"/>
              </w:rPr>
            </w:pPr>
            <w:r w:rsidRPr="0028196E">
              <w:rPr>
                <w:rFonts w:ascii="Times New Roman" w:hAnsi="Times New Roman"/>
                <w:b/>
                <w:color w:val="auto"/>
                <w:lang w:val="uk-UA"/>
              </w:rPr>
              <w:t>Екзамен</w:t>
            </w:r>
          </w:p>
        </w:tc>
        <w:tc>
          <w:tcPr>
            <w:tcW w:w="1873" w:type="dxa"/>
            <w:vAlign w:val="center"/>
          </w:tcPr>
          <w:p w:rsidR="00577A1B" w:rsidRPr="0028196E" w:rsidRDefault="00577A1B" w:rsidP="00C236C0">
            <w:pPr>
              <w:pStyle w:val="3"/>
              <w:jc w:val="center"/>
              <w:rPr>
                <w:rFonts w:ascii="Times New Roman" w:hAnsi="Times New Roman"/>
                <w:b/>
                <w:color w:val="auto"/>
                <w:lang w:val="uk-UA"/>
              </w:rPr>
            </w:pPr>
            <w:r w:rsidRPr="0028196E">
              <w:rPr>
                <w:rFonts w:ascii="Times New Roman" w:hAnsi="Times New Roman"/>
                <w:b/>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28196E">
            <w:pPr>
              <w:ind w:right="-54"/>
              <w:jc w:val="center"/>
              <w:rPr>
                <w:spacing w:val="-2"/>
                <w:lang w:val="uk-UA"/>
              </w:rPr>
            </w:pPr>
            <w:r w:rsidRPr="00EF5BEC">
              <w:rPr>
                <w:spacing w:val="-2"/>
                <w:lang w:val="uk-UA"/>
              </w:rPr>
              <w:t>2 (незадовільно)</w:t>
            </w:r>
          </w:p>
        </w:tc>
        <w:tc>
          <w:tcPr>
            <w:tcW w:w="1873" w:type="dxa"/>
            <w:vMerge w:val="restart"/>
            <w:vAlign w:val="center"/>
          </w:tcPr>
          <w:p w:rsidR="00577A1B" w:rsidRPr="00EF5BEC" w:rsidRDefault="00577A1B" w:rsidP="00BE3CA1">
            <w:pPr>
              <w:ind w:right="-54"/>
              <w:jc w:val="center"/>
              <w:rPr>
                <w:spacing w:val="-2"/>
                <w:lang w:val="uk-UA"/>
              </w:rPr>
            </w:pPr>
            <w:r w:rsidRPr="00EF5BEC">
              <w:rPr>
                <w:spacing w:val="-2"/>
                <w:lang w:val="uk-UA"/>
              </w:rPr>
              <w:t>Не зараховано</w:t>
            </w:r>
          </w:p>
        </w:tc>
      </w:tr>
      <w:tr w:rsidR="001874DD" w:rsidRPr="00436D41">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566A39" w:rsidRDefault="00566A39" w:rsidP="00C47911">
      <w:pPr>
        <w:rPr>
          <w:b/>
          <w:bCs/>
          <w:color w:val="000000"/>
          <w:sz w:val="28"/>
          <w:szCs w:val="28"/>
          <w:lang w:val="uk-UA"/>
        </w:rPr>
      </w:pPr>
    </w:p>
    <w:p w:rsidR="009411B6" w:rsidRDefault="009411B6" w:rsidP="00C47911">
      <w:pPr>
        <w:rPr>
          <w:b/>
          <w:bCs/>
          <w:color w:val="000000"/>
          <w:sz w:val="28"/>
          <w:szCs w:val="28"/>
          <w:lang w:val="uk-UA"/>
        </w:rPr>
      </w:pPr>
    </w:p>
    <w:p w:rsidR="00BD552C" w:rsidRDefault="00577A1B" w:rsidP="00D87B34">
      <w:pPr>
        <w:jc w:val="center"/>
        <w:rPr>
          <w:b/>
          <w:bCs/>
          <w:color w:val="000000"/>
          <w:sz w:val="28"/>
          <w:szCs w:val="28"/>
          <w:lang w:val="uk-UA"/>
        </w:rPr>
      </w:pPr>
      <w:r w:rsidRPr="00734DE2">
        <w:rPr>
          <w:b/>
          <w:bCs/>
          <w:color w:val="000000"/>
          <w:sz w:val="28"/>
          <w:szCs w:val="28"/>
          <w:lang w:val="uk-UA"/>
        </w:rPr>
        <w:t>РОЗКЛАД КУРСУ ЗА ТЕМАМИ</w:t>
      </w:r>
      <w:r w:rsidR="00C81538" w:rsidRPr="00734DE2">
        <w:rPr>
          <w:b/>
          <w:bCs/>
          <w:color w:val="000000"/>
          <w:sz w:val="28"/>
          <w:szCs w:val="28"/>
          <w:lang w:val="uk-UA"/>
        </w:rPr>
        <w:t xml:space="preserve"> І </w:t>
      </w:r>
      <w:r w:rsidR="00D87B34" w:rsidRPr="00734DE2">
        <w:rPr>
          <w:b/>
          <w:bCs/>
          <w:color w:val="000000"/>
          <w:sz w:val="28"/>
          <w:szCs w:val="28"/>
          <w:lang w:val="uk-UA"/>
        </w:rPr>
        <w:t>КОНТРОЛЬНІ ЗАВДАННЯ</w:t>
      </w:r>
    </w:p>
    <w:p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36"/>
        <w:gridCol w:w="4059"/>
        <w:gridCol w:w="3343"/>
        <w:gridCol w:w="1275"/>
      </w:tblGrid>
      <w:tr w:rsidR="000E3AEE" w:rsidRPr="000E3AEE" w:rsidTr="00BE2095">
        <w:tc>
          <w:tcPr>
            <w:tcW w:w="1436"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Тиждень</w:t>
            </w:r>
          </w:p>
          <w:p w:rsidR="00287991" w:rsidRPr="000E3AEE" w:rsidRDefault="00287991" w:rsidP="00BE2095">
            <w:pPr>
              <w:jc w:val="center"/>
              <w:rPr>
                <w:b/>
                <w:bCs/>
                <w:color w:val="000000"/>
                <w:lang w:val="uk-UA"/>
              </w:rPr>
            </w:pPr>
            <w:r w:rsidRPr="000E3AEE">
              <w:rPr>
                <w:b/>
                <w:bCs/>
                <w:color w:val="000000"/>
                <w:lang w:val="uk-UA"/>
              </w:rPr>
              <w:t>і вид заняття</w:t>
            </w:r>
          </w:p>
        </w:tc>
        <w:tc>
          <w:tcPr>
            <w:tcW w:w="4059"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3343" w:type="dxa"/>
            <w:shd w:val="clear" w:color="auto" w:fill="auto"/>
            <w:vAlign w:val="center"/>
          </w:tcPr>
          <w:p w:rsidR="00287991" w:rsidRPr="000E3AEE" w:rsidRDefault="00287991" w:rsidP="00BE2095">
            <w:pPr>
              <w:jc w:val="center"/>
              <w:rPr>
                <w:b/>
                <w:bCs/>
                <w:color w:val="000000"/>
                <w:lang w:val="uk-UA"/>
              </w:rPr>
            </w:pPr>
            <w:r w:rsidRPr="000E3AEE">
              <w:rPr>
                <w:b/>
                <w:bCs/>
                <w:color w:val="000000"/>
                <w:lang w:val="uk-UA"/>
              </w:rPr>
              <w:t>Контрольне завдання</w:t>
            </w:r>
          </w:p>
        </w:tc>
        <w:tc>
          <w:tcPr>
            <w:tcW w:w="1275" w:type="dxa"/>
            <w:shd w:val="clear" w:color="auto" w:fill="auto"/>
            <w:vAlign w:val="center"/>
          </w:tcPr>
          <w:p w:rsidR="00287991" w:rsidRPr="000E3AEE" w:rsidRDefault="00287991" w:rsidP="00BE2095">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734DE2">
        <w:tc>
          <w:tcPr>
            <w:tcW w:w="10113" w:type="dxa"/>
            <w:gridSpan w:val="4"/>
            <w:shd w:val="clear" w:color="auto" w:fill="auto"/>
          </w:tcPr>
          <w:p w:rsidR="00287991" w:rsidRPr="000E3AEE" w:rsidRDefault="00287991" w:rsidP="000E3AEE">
            <w:pPr>
              <w:jc w:val="center"/>
              <w:rPr>
                <w:color w:val="000000"/>
                <w:lang w:val="uk-UA"/>
              </w:rPr>
            </w:pPr>
            <w:r w:rsidRPr="00C17C9E">
              <w:rPr>
                <w:b/>
                <w:color w:val="000000"/>
                <w:lang w:val="uk-UA"/>
              </w:rPr>
              <w:t>Змістовий модуль 1</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p>
          <w:p w:rsidR="00287991" w:rsidRPr="000E3AEE" w:rsidRDefault="00287991" w:rsidP="00EE3866">
            <w:pPr>
              <w:rPr>
                <w:color w:val="000000"/>
                <w:lang w:val="uk-UA"/>
              </w:rPr>
            </w:pPr>
            <w:r w:rsidRPr="000E3AEE">
              <w:rPr>
                <w:color w:val="000000"/>
                <w:lang w:val="uk-UA"/>
              </w:rPr>
              <w:t>Лекція 1</w:t>
            </w:r>
          </w:p>
        </w:tc>
        <w:tc>
          <w:tcPr>
            <w:tcW w:w="4059" w:type="dxa"/>
            <w:shd w:val="clear" w:color="auto" w:fill="auto"/>
          </w:tcPr>
          <w:p w:rsidR="00287991" w:rsidRPr="00734DE2" w:rsidRDefault="00734DE2" w:rsidP="00734DE2">
            <w:pPr>
              <w:rPr>
                <w:color w:val="000000"/>
                <w:lang w:val="ru-RU"/>
              </w:rPr>
            </w:pPr>
            <w:r w:rsidRPr="00734DE2">
              <w:rPr>
                <w:lang w:val="ru-RU"/>
              </w:rPr>
              <w:t xml:space="preserve">1. Вступ. </w:t>
            </w:r>
            <w:proofErr w:type="spellStart"/>
            <w:r w:rsidRPr="00734DE2">
              <w:rPr>
                <w:lang w:val="ru-RU"/>
              </w:rPr>
              <w:t>Основні</w:t>
            </w:r>
            <w:proofErr w:type="spellEnd"/>
            <w:r w:rsidRPr="00734DE2">
              <w:rPr>
                <w:lang w:val="ru-RU"/>
              </w:rPr>
              <w:t xml:space="preserve"> </w:t>
            </w:r>
            <w:proofErr w:type="spellStart"/>
            <w:r w:rsidRPr="00734DE2">
              <w:rPr>
                <w:lang w:val="ru-RU"/>
              </w:rPr>
              <w:t>поняття</w:t>
            </w:r>
            <w:proofErr w:type="spellEnd"/>
            <w:r w:rsidRPr="00734DE2">
              <w:rPr>
                <w:lang w:val="ru-RU"/>
              </w:rPr>
              <w:t xml:space="preserve"> та </w:t>
            </w:r>
            <w:proofErr w:type="spellStart"/>
            <w:r w:rsidRPr="00734DE2">
              <w:rPr>
                <w:lang w:val="ru-RU"/>
              </w:rPr>
              <w:t>визначення</w:t>
            </w:r>
            <w:proofErr w:type="spellEnd"/>
            <w:r>
              <w:rPr>
                <w:lang w:val="ru-RU"/>
              </w:rPr>
              <w:t>.</w:t>
            </w:r>
          </w:p>
        </w:tc>
        <w:tc>
          <w:tcPr>
            <w:tcW w:w="3343" w:type="dxa"/>
            <w:shd w:val="clear" w:color="auto" w:fill="auto"/>
          </w:tcPr>
          <w:p w:rsidR="00287991" w:rsidRPr="000E3AEE" w:rsidRDefault="00BA6A2C" w:rsidP="00734DE2">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960B67" w:rsidTr="00734DE2">
        <w:tc>
          <w:tcPr>
            <w:tcW w:w="1436" w:type="dxa"/>
            <w:shd w:val="clear" w:color="auto" w:fill="auto"/>
          </w:tcPr>
          <w:p w:rsidR="00287991" w:rsidRPr="00C17C9E" w:rsidRDefault="00287991" w:rsidP="00EE3866">
            <w:pPr>
              <w:rPr>
                <w:color w:val="000000"/>
                <w:lang w:val="uk-UA"/>
              </w:rPr>
            </w:pPr>
            <w:r w:rsidRPr="000E3AEE">
              <w:rPr>
                <w:color w:val="000000"/>
                <w:lang w:val="uk-UA"/>
              </w:rPr>
              <w:t xml:space="preserve">Тиждень 2 </w:t>
            </w:r>
            <w:r w:rsidR="00C17C9E">
              <w:rPr>
                <w:color w:val="000000"/>
                <w:lang w:val="uk-UA"/>
              </w:rPr>
              <w:t>Лекція 2, Практичне заняття 1</w:t>
            </w:r>
          </w:p>
        </w:tc>
        <w:tc>
          <w:tcPr>
            <w:tcW w:w="4059" w:type="dxa"/>
            <w:shd w:val="clear" w:color="auto" w:fill="auto"/>
          </w:tcPr>
          <w:p w:rsidR="00287991" w:rsidRDefault="00734DE2" w:rsidP="00960B67">
            <w:pPr>
              <w:rPr>
                <w:lang w:val="uk-UA"/>
              </w:rPr>
            </w:pPr>
            <w:r w:rsidRPr="00734DE2">
              <w:rPr>
                <w:lang w:val="uk-UA"/>
              </w:rPr>
              <w:t xml:space="preserve">2. </w:t>
            </w:r>
            <w:proofErr w:type="spellStart"/>
            <w:r w:rsidRPr="00734DE2">
              <w:rPr>
                <w:lang w:val="ru-RU"/>
              </w:rPr>
              <w:t>Бар’єри</w:t>
            </w:r>
            <w:proofErr w:type="spellEnd"/>
            <w:r w:rsidRPr="00734DE2">
              <w:rPr>
                <w:lang w:val="ru-RU"/>
              </w:rPr>
              <w:t xml:space="preserve"> на шляху </w:t>
            </w:r>
            <w:proofErr w:type="spellStart"/>
            <w:r w:rsidRPr="00734DE2">
              <w:rPr>
                <w:lang w:val="ru-RU"/>
              </w:rPr>
              <w:t>енергоефектив</w:t>
            </w:r>
            <w:r>
              <w:rPr>
                <w:lang w:val="ru-RU"/>
              </w:rPr>
              <w:t>-</w:t>
            </w:r>
            <w:r w:rsidRPr="00734DE2">
              <w:rPr>
                <w:lang w:val="ru-RU"/>
              </w:rPr>
              <w:t>ності</w:t>
            </w:r>
            <w:proofErr w:type="spellEnd"/>
            <w:r w:rsidRPr="00734DE2">
              <w:rPr>
                <w:lang w:val="ru-RU"/>
              </w:rPr>
              <w:t xml:space="preserve"> та </w:t>
            </w:r>
            <w:proofErr w:type="spellStart"/>
            <w:r w:rsidRPr="00734DE2">
              <w:rPr>
                <w:lang w:val="ru-RU"/>
              </w:rPr>
              <w:t>енергозбереження</w:t>
            </w:r>
            <w:proofErr w:type="spellEnd"/>
            <w:r w:rsidRPr="00734DE2">
              <w:rPr>
                <w:lang w:val="ru-RU"/>
              </w:rPr>
              <w:t xml:space="preserve"> в </w:t>
            </w:r>
            <w:proofErr w:type="spellStart"/>
            <w:r w:rsidRPr="00734DE2">
              <w:rPr>
                <w:lang w:val="ru-RU"/>
              </w:rPr>
              <w:t>Україні</w:t>
            </w:r>
            <w:proofErr w:type="spellEnd"/>
            <w:r w:rsidRPr="00734DE2">
              <w:rPr>
                <w:lang w:val="uk-UA"/>
              </w:rPr>
              <w:t>. Системна стратегія їх подолання</w:t>
            </w:r>
            <w:r>
              <w:rPr>
                <w:lang w:val="uk-UA"/>
              </w:rPr>
              <w:t>.</w:t>
            </w:r>
          </w:p>
          <w:p w:rsidR="00960B67" w:rsidRPr="00960B67" w:rsidRDefault="00960B67" w:rsidP="00960B67">
            <w:pPr>
              <w:rPr>
                <w:color w:val="000000"/>
                <w:lang w:val="uk-UA"/>
              </w:rPr>
            </w:pPr>
            <w:r>
              <w:rPr>
                <w:lang w:val="uk-UA"/>
              </w:rPr>
              <w:t xml:space="preserve">ПЗ1. </w:t>
            </w:r>
            <w:proofErr w:type="spellStart"/>
            <w:r>
              <w:t>Складання</w:t>
            </w:r>
            <w:proofErr w:type="spellEnd"/>
            <w:r>
              <w:t xml:space="preserve"> </w:t>
            </w:r>
            <w:proofErr w:type="spellStart"/>
            <w:r>
              <w:t>матриці</w:t>
            </w:r>
            <w:proofErr w:type="spellEnd"/>
            <w:r>
              <w:t xml:space="preserve"> </w:t>
            </w:r>
            <w:proofErr w:type="spellStart"/>
            <w:r>
              <w:t>енергоменеджменту</w:t>
            </w:r>
            <w:proofErr w:type="spellEnd"/>
            <w:r>
              <w:rPr>
                <w:lang w:val="uk-UA"/>
              </w:rPr>
              <w:t>.</w:t>
            </w:r>
          </w:p>
        </w:tc>
        <w:tc>
          <w:tcPr>
            <w:tcW w:w="3343" w:type="dxa"/>
            <w:shd w:val="clear" w:color="auto" w:fill="auto"/>
          </w:tcPr>
          <w:p w:rsidR="00287991" w:rsidRPr="000E3AEE" w:rsidRDefault="00D12A29" w:rsidP="00734DE2">
            <w:pPr>
              <w:rPr>
                <w:color w:val="000000"/>
                <w:lang w:val="uk-UA"/>
              </w:rPr>
            </w:pPr>
            <w:r>
              <w:rPr>
                <w:color w:val="000000"/>
                <w:lang w:val="uk-UA"/>
              </w:rPr>
              <w:t xml:space="preserve">Скласти матрицю </w:t>
            </w:r>
            <w:proofErr w:type="spellStart"/>
            <w:r>
              <w:rPr>
                <w:color w:val="000000"/>
                <w:lang w:val="uk-UA"/>
              </w:rPr>
              <w:t>енергоменеджменту</w:t>
            </w:r>
            <w:proofErr w:type="spellEnd"/>
            <w:r w:rsidR="00353B93">
              <w:rPr>
                <w:color w:val="000000"/>
                <w:lang w:val="uk-UA"/>
              </w:rPr>
              <w:t xml:space="preserve"> підприємства</w:t>
            </w:r>
            <w:r>
              <w:rPr>
                <w:color w:val="000000"/>
                <w:lang w:val="uk-UA"/>
              </w:rPr>
              <w:t>.</w:t>
            </w:r>
          </w:p>
        </w:tc>
        <w:tc>
          <w:tcPr>
            <w:tcW w:w="1275" w:type="dxa"/>
            <w:shd w:val="clear" w:color="auto" w:fill="auto"/>
          </w:tcPr>
          <w:p w:rsidR="00287991" w:rsidRPr="00960B67" w:rsidRDefault="00833EA2" w:rsidP="000E3AEE">
            <w:pPr>
              <w:jc w:val="center"/>
              <w:rPr>
                <w:color w:val="000000"/>
                <w:lang w:val="uk-UA"/>
              </w:rPr>
            </w:pPr>
            <w:r>
              <w:rPr>
                <w:color w:val="000000"/>
                <w:lang w:val="uk-UA"/>
              </w:rPr>
              <w:t>10</w:t>
            </w:r>
          </w:p>
        </w:tc>
      </w:tr>
      <w:tr w:rsidR="00833EA2" w:rsidRPr="00EE3866"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2</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3 </w:t>
            </w:r>
          </w:p>
          <w:p w:rsidR="00287991" w:rsidRPr="000E3AEE" w:rsidRDefault="00287991" w:rsidP="00EE3866">
            <w:pPr>
              <w:rPr>
                <w:color w:val="000000"/>
                <w:lang w:val="uk-UA"/>
              </w:rPr>
            </w:pPr>
            <w:r w:rsidRPr="000E3AEE">
              <w:rPr>
                <w:color w:val="000000"/>
                <w:lang w:val="uk-UA"/>
              </w:rPr>
              <w:t xml:space="preserve">Лекція </w:t>
            </w:r>
            <w:r w:rsidR="00C17C9E">
              <w:rPr>
                <w:color w:val="000000"/>
                <w:lang w:val="uk-UA"/>
              </w:rPr>
              <w:t>3</w:t>
            </w:r>
          </w:p>
        </w:tc>
        <w:tc>
          <w:tcPr>
            <w:tcW w:w="4059" w:type="dxa"/>
            <w:shd w:val="clear" w:color="auto" w:fill="auto"/>
          </w:tcPr>
          <w:p w:rsidR="00287991" w:rsidRPr="00EE3866" w:rsidRDefault="00EE3866" w:rsidP="00EE3866">
            <w:pPr>
              <w:pStyle w:val="1"/>
              <w:spacing w:before="120"/>
              <w:rPr>
                <w:rFonts w:ascii="Times New Roman" w:hAnsi="Times New Roman"/>
                <w:color w:val="000000"/>
                <w:sz w:val="24"/>
                <w:szCs w:val="24"/>
                <w:lang w:val="uk-UA"/>
              </w:rPr>
            </w:pPr>
            <w:r w:rsidRPr="00EE3866">
              <w:rPr>
                <w:rFonts w:ascii="Times New Roman" w:hAnsi="Times New Roman"/>
                <w:b w:val="0"/>
                <w:sz w:val="24"/>
                <w:szCs w:val="24"/>
                <w:lang w:val="uk-UA"/>
              </w:rPr>
              <w:t>3. Енергетичний та екологічний менеджменти, їх зв’язок. Енергозбереження та глобальні питання зміни клімату</w:t>
            </w:r>
            <w:r>
              <w:rPr>
                <w:rFonts w:ascii="Times New Roman" w:hAnsi="Times New Roman"/>
                <w:b w:val="0"/>
                <w:sz w:val="24"/>
                <w:szCs w:val="24"/>
                <w:lang w:val="uk-UA"/>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4</w:t>
            </w:r>
          </w:p>
          <w:p w:rsidR="00287991" w:rsidRPr="000E3AEE" w:rsidRDefault="00C17C9E" w:rsidP="00EE3866">
            <w:pPr>
              <w:rPr>
                <w:color w:val="000000"/>
                <w:lang w:val="uk-UA"/>
              </w:rPr>
            </w:pPr>
            <w:r>
              <w:rPr>
                <w:color w:val="000000"/>
                <w:lang w:val="uk-UA"/>
              </w:rPr>
              <w:t>Лекція 4, Практичне заняття 2</w:t>
            </w:r>
          </w:p>
        </w:tc>
        <w:tc>
          <w:tcPr>
            <w:tcW w:w="4059" w:type="dxa"/>
            <w:shd w:val="clear" w:color="auto" w:fill="auto"/>
          </w:tcPr>
          <w:p w:rsidR="00287991" w:rsidRDefault="00EE3866" w:rsidP="00EE3866">
            <w:pPr>
              <w:rPr>
                <w:lang w:val="ru-RU"/>
              </w:rPr>
            </w:pPr>
            <w:r w:rsidRPr="00EE3866">
              <w:rPr>
                <w:lang w:val="uk-UA"/>
              </w:rPr>
              <w:t xml:space="preserve">4. Система </w:t>
            </w:r>
            <w:proofErr w:type="spellStart"/>
            <w:r w:rsidRPr="00EE3866">
              <w:rPr>
                <w:lang w:val="uk-UA"/>
              </w:rPr>
              <w:t>енергоменеджменту</w:t>
            </w:r>
            <w:proofErr w:type="spellEnd"/>
            <w:r w:rsidRPr="00EE3866">
              <w:rPr>
                <w:lang w:val="uk-UA"/>
              </w:rPr>
              <w:t xml:space="preserve"> на виробництві. </w:t>
            </w:r>
            <w:proofErr w:type="spellStart"/>
            <w:r w:rsidRPr="00EE3866">
              <w:rPr>
                <w:lang w:val="uk-UA"/>
              </w:rPr>
              <w:t>Енергоменеджер</w:t>
            </w:r>
            <w:proofErr w:type="spellEnd"/>
            <w:r w:rsidRPr="00EE3866">
              <w:rPr>
                <w:lang w:val="uk-UA"/>
              </w:rPr>
              <w:t xml:space="preserve">, його </w:t>
            </w:r>
            <w:proofErr w:type="spellStart"/>
            <w:r w:rsidRPr="00EE3866">
              <w:rPr>
                <w:lang w:val="uk-UA"/>
              </w:rPr>
              <w:t>функц</w:t>
            </w:r>
            <w:r w:rsidRPr="00EE3866">
              <w:rPr>
                <w:lang w:val="ru-RU"/>
              </w:rPr>
              <w:t>ії</w:t>
            </w:r>
            <w:proofErr w:type="spellEnd"/>
            <w:r w:rsidRPr="00EE3866">
              <w:rPr>
                <w:lang w:val="ru-RU"/>
              </w:rPr>
              <w:t xml:space="preserve"> та </w:t>
            </w:r>
            <w:proofErr w:type="spellStart"/>
            <w:r w:rsidRPr="00EE3866">
              <w:rPr>
                <w:lang w:val="ru-RU"/>
              </w:rPr>
              <w:t>вимоги</w:t>
            </w:r>
            <w:proofErr w:type="spellEnd"/>
            <w:r w:rsidRPr="00EE3866">
              <w:rPr>
                <w:lang w:val="ru-RU"/>
              </w:rPr>
              <w:t xml:space="preserve"> до </w:t>
            </w:r>
            <w:proofErr w:type="spellStart"/>
            <w:r w:rsidRPr="00EE3866">
              <w:rPr>
                <w:lang w:val="ru-RU"/>
              </w:rPr>
              <w:t>нього</w:t>
            </w:r>
            <w:proofErr w:type="spellEnd"/>
            <w:r>
              <w:rPr>
                <w:lang w:val="ru-RU"/>
              </w:rPr>
              <w:t>.</w:t>
            </w:r>
          </w:p>
          <w:p w:rsidR="00960B67" w:rsidRPr="00EE3866" w:rsidRDefault="00960B67" w:rsidP="00EE3866">
            <w:pPr>
              <w:rPr>
                <w:color w:val="000000"/>
                <w:lang w:val="ru-RU"/>
              </w:rPr>
            </w:pPr>
            <w:r>
              <w:rPr>
                <w:lang w:val="ru-RU"/>
              </w:rPr>
              <w:t>ПЗ</w:t>
            </w:r>
            <w:proofErr w:type="gramStart"/>
            <w:r>
              <w:rPr>
                <w:lang w:val="ru-RU"/>
              </w:rPr>
              <w:t>2</w:t>
            </w:r>
            <w:proofErr w:type="gramEnd"/>
            <w:r>
              <w:rPr>
                <w:lang w:val="ru-RU"/>
              </w:rPr>
              <w:t xml:space="preserve">. </w:t>
            </w:r>
            <w:proofErr w:type="spellStart"/>
            <w:r>
              <w:t>Вибір</w:t>
            </w:r>
            <w:proofErr w:type="spellEnd"/>
            <w:r>
              <w:t xml:space="preserve"> </w:t>
            </w:r>
            <w:proofErr w:type="spellStart"/>
            <w:r>
              <w:t>раціонального</w:t>
            </w:r>
            <w:proofErr w:type="spellEnd"/>
            <w:r>
              <w:t xml:space="preserve"> </w:t>
            </w:r>
            <w:proofErr w:type="spellStart"/>
            <w:r>
              <w:t>енергоносія</w:t>
            </w:r>
            <w:proofErr w:type="spellEnd"/>
          </w:p>
        </w:tc>
        <w:tc>
          <w:tcPr>
            <w:tcW w:w="3343" w:type="dxa"/>
            <w:shd w:val="clear" w:color="auto" w:fill="auto"/>
          </w:tcPr>
          <w:p w:rsidR="00287991" w:rsidRPr="000E3AEE" w:rsidRDefault="00353B93" w:rsidP="00353B93">
            <w:pPr>
              <w:rPr>
                <w:color w:val="000000"/>
                <w:lang w:val="uk-UA"/>
              </w:rPr>
            </w:pPr>
            <w:r>
              <w:rPr>
                <w:color w:val="000000"/>
                <w:lang w:val="uk-UA"/>
              </w:rPr>
              <w:t>Провести порівняльний аналіз енергоносіїв.</w:t>
            </w:r>
          </w:p>
        </w:tc>
        <w:tc>
          <w:tcPr>
            <w:tcW w:w="1275" w:type="dxa"/>
            <w:shd w:val="clear" w:color="auto" w:fill="auto"/>
          </w:tcPr>
          <w:p w:rsidR="00287991" w:rsidRPr="00EE3866" w:rsidRDefault="00833EA2" w:rsidP="000E3AEE">
            <w:pPr>
              <w:jc w:val="center"/>
              <w:rPr>
                <w:color w:val="000000"/>
                <w:lang w:val="uk-UA"/>
              </w:rPr>
            </w:pPr>
            <w:r>
              <w:rPr>
                <w:color w:val="000000"/>
                <w:lang w:val="uk-UA"/>
              </w:rPr>
              <w:t>10</w:t>
            </w:r>
          </w:p>
        </w:tc>
      </w:tr>
      <w:tr w:rsidR="00833EA2" w:rsidRPr="00EE3866"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3</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5</w:t>
            </w:r>
          </w:p>
          <w:p w:rsidR="00287991" w:rsidRPr="000E3AEE" w:rsidRDefault="00287991" w:rsidP="00EE3866">
            <w:pPr>
              <w:rPr>
                <w:color w:val="000000"/>
                <w:lang w:val="uk-UA"/>
              </w:rPr>
            </w:pPr>
            <w:r w:rsidRPr="000E3AEE">
              <w:rPr>
                <w:color w:val="000000"/>
                <w:lang w:val="uk-UA"/>
              </w:rPr>
              <w:t xml:space="preserve">Лекція </w:t>
            </w:r>
            <w:r w:rsidR="00C17C9E">
              <w:rPr>
                <w:color w:val="000000"/>
                <w:lang w:val="uk-UA"/>
              </w:rPr>
              <w:t>5</w:t>
            </w:r>
          </w:p>
        </w:tc>
        <w:tc>
          <w:tcPr>
            <w:tcW w:w="4059" w:type="dxa"/>
            <w:shd w:val="clear" w:color="auto" w:fill="auto"/>
          </w:tcPr>
          <w:p w:rsidR="00287991" w:rsidRPr="00EE3866" w:rsidRDefault="00EE3866" w:rsidP="00EE3866">
            <w:pPr>
              <w:rPr>
                <w:color w:val="000000"/>
                <w:lang w:val="uk-UA"/>
              </w:rPr>
            </w:pPr>
            <w:r w:rsidRPr="00EE3866">
              <w:rPr>
                <w:lang w:val="uk-UA"/>
              </w:rPr>
              <w:t xml:space="preserve">5. </w:t>
            </w:r>
            <w:proofErr w:type="spellStart"/>
            <w:r w:rsidRPr="00EE3866">
              <w:rPr>
                <w:lang w:val="ru-RU"/>
              </w:rPr>
              <w:t>Тактичні</w:t>
            </w:r>
            <w:proofErr w:type="spellEnd"/>
            <w:r w:rsidRPr="00EE3866">
              <w:rPr>
                <w:lang w:val="ru-RU"/>
              </w:rPr>
              <w:t xml:space="preserve"> та </w:t>
            </w:r>
            <w:proofErr w:type="spellStart"/>
            <w:r w:rsidRPr="00EE3866">
              <w:rPr>
                <w:lang w:val="ru-RU"/>
              </w:rPr>
              <w:t>стратегічні</w:t>
            </w:r>
            <w:proofErr w:type="spellEnd"/>
            <w:r w:rsidRPr="00EE3866">
              <w:rPr>
                <w:lang w:val="ru-RU"/>
              </w:rPr>
              <w:t xml:space="preserve"> </w:t>
            </w:r>
            <w:proofErr w:type="spellStart"/>
            <w:r w:rsidRPr="00EE3866">
              <w:rPr>
                <w:lang w:val="ru-RU"/>
              </w:rPr>
              <w:t>питання</w:t>
            </w:r>
            <w:proofErr w:type="spellEnd"/>
            <w:r w:rsidRPr="00EE3866">
              <w:rPr>
                <w:lang w:val="ru-RU"/>
              </w:rPr>
              <w:t xml:space="preserve"> </w:t>
            </w:r>
            <w:proofErr w:type="spellStart"/>
            <w:r w:rsidRPr="00EE3866">
              <w:rPr>
                <w:lang w:val="ru-RU"/>
              </w:rPr>
              <w:t>енергопостачання</w:t>
            </w:r>
            <w:proofErr w:type="spellEnd"/>
            <w:r w:rsidRPr="00EE3866">
              <w:rPr>
                <w:lang w:val="ru-RU"/>
              </w:rPr>
              <w:t>.</w:t>
            </w:r>
            <w:r>
              <w:rPr>
                <w:lang w:val="ru-RU"/>
              </w:rPr>
              <w:t xml:space="preserve"> </w:t>
            </w:r>
            <w:proofErr w:type="spellStart"/>
            <w:r w:rsidRPr="00EE3866">
              <w:t>Вибір</w:t>
            </w:r>
            <w:proofErr w:type="spellEnd"/>
            <w:r w:rsidRPr="00EE3866">
              <w:t xml:space="preserve"> </w:t>
            </w:r>
            <w:proofErr w:type="spellStart"/>
            <w:r w:rsidRPr="00EE3866">
              <w:t>раціонального</w:t>
            </w:r>
            <w:proofErr w:type="spellEnd"/>
            <w:r w:rsidRPr="00EE3866">
              <w:t xml:space="preserve"> </w:t>
            </w:r>
            <w:proofErr w:type="spellStart"/>
            <w:r w:rsidRPr="00EE3866">
              <w:t>енергоносія</w:t>
            </w:r>
            <w:proofErr w:type="spellEnd"/>
            <w:r>
              <w:rPr>
                <w:lang w:val="uk-UA"/>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0E3AEE" w:rsidRDefault="00BA6A2C" w:rsidP="000E3AEE">
            <w:pPr>
              <w:jc w:val="center"/>
              <w:rPr>
                <w:color w:val="000000"/>
                <w:lang w:val="uk-UA"/>
              </w:rPr>
            </w:pPr>
            <w:r>
              <w:rPr>
                <w:color w:val="000000"/>
                <w:lang w:val="uk-UA"/>
              </w:rPr>
              <w:t>-</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6</w:t>
            </w:r>
          </w:p>
          <w:p w:rsidR="00287991" w:rsidRPr="000E3AEE" w:rsidRDefault="00C17C9E" w:rsidP="00EE3866">
            <w:pPr>
              <w:rPr>
                <w:color w:val="000000"/>
                <w:lang w:val="uk-UA"/>
              </w:rPr>
            </w:pPr>
            <w:r>
              <w:rPr>
                <w:color w:val="000000"/>
                <w:lang w:val="uk-UA"/>
              </w:rPr>
              <w:t>Лекція 6, Практичне заняття 3</w:t>
            </w:r>
          </w:p>
        </w:tc>
        <w:tc>
          <w:tcPr>
            <w:tcW w:w="4059" w:type="dxa"/>
            <w:shd w:val="clear" w:color="auto" w:fill="auto"/>
          </w:tcPr>
          <w:p w:rsidR="00287991" w:rsidRDefault="00EE3866" w:rsidP="00EE3866">
            <w:pPr>
              <w:rPr>
                <w:lang w:val="uk-UA"/>
              </w:rPr>
            </w:pPr>
            <w:r w:rsidRPr="00EE3866">
              <w:rPr>
                <w:lang w:val="uk-UA"/>
              </w:rPr>
              <w:t>6. Енергетичний баланс. Енергетичний паспорт. Міжнародні системи сертифікації, маркірування та паспортизації</w:t>
            </w:r>
            <w:r>
              <w:rPr>
                <w:lang w:val="uk-UA"/>
              </w:rPr>
              <w:t>.</w:t>
            </w:r>
          </w:p>
          <w:p w:rsidR="00960B67" w:rsidRPr="00D12A29" w:rsidRDefault="00960B67" w:rsidP="00EE3866">
            <w:pPr>
              <w:rPr>
                <w:color w:val="000000"/>
                <w:lang w:val="ru-RU"/>
              </w:rPr>
            </w:pPr>
            <w:r>
              <w:rPr>
                <w:lang w:val="uk-UA"/>
              </w:rPr>
              <w:t xml:space="preserve">ПЗ3. </w:t>
            </w:r>
            <w:proofErr w:type="spellStart"/>
            <w:r w:rsidR="00D12A29" w:rsidRPr="00D12A29">
              <w:rPr>
                <w:lang w:val="ru-RU"/>
              </w:rPr>
              <w:t>Ск</w:t>
            </w:r>
            <w:r w:rsidR="00353B93">
              <w:rPr>
                <w:lang w:val="ru-RU"/>
              </w:rPr>
              <w:t>ладання</w:t>
            </w:r>
            <w:proofErr w:type="spellEnd"/>
            <w:r w:rsidR="00353B93">
              <w:rPr>
                <w:lang w:val="ru-RU"/>
              </w:rPr>
              <w:t xml:space="preserve"> </w:t>
            </w:r>
            <w:proofErr w:type="spellStart"/>
            <w:r w:rsidR="00353B93">
              <w:rPr>
                <w:lang w:val="ru-RU"/>
              </w:rPr>
              <w:t>енергетичного</w:t>
            </w:r>
            <w:proofErr w:type="spellEnd"/>
            <w:r w:rsidR="00353B93">
              <w:rPr>
                <w:lang w:val="ru-RU"/>
              </w:rPr>
              <w:t xml:space="preserve"> балансу </w:t>
            </w:r>
            <w:proofErr w:type="spellStart"/>
            <w:proofErr w:type="gramStart"/>
            <w:r w:rsidR="00353B93">
              <w:rPr>
                <w:lang w:val="ru-RU"/>
              </w:rPr>
              <w:t>п</w:t>
            </w:r>
            <w:proofErr w:type="gramEnd"/>
            <w:r w:rsidR="00353B93">
              <w:rPr>
                <w:lang w:val="ru-RU"/>
              </w:rPr>
              <w:t>ідприємства</w:t>
            </w:r>
            <w:proofErr w:type="spellEnd"/>
            <w:r w:rsidR="00D12A29">
              <w:rPr>
                <w:lang w:val="ru-RU"/>
              </w:rPr>
              <w:t>.</w:t>
            </w:r>
          </w:p>
        </w:tc>
        <w:tc>
          <w:tcPr>
            <w:tcW w:w="3343" w:type="dxa"/>
            <w:shd w:val="clear" w:color="auto" w:fill="auto"/>
          </w:tcPr>
          <w:p w:rsidR="00287991" w:rsidRPr="000E3AEE" w:rsidRDefault="00353B93" w:rsidP="00EE3866">
            <w:pPr>
              <w:rPr>
                <w:color w:val="000000"/>
                <w:lang w:val="uk-UA"/>
              </w:rPr>
            </w:pPr>
            <w:r>
              <w:rPr>
                <w:color w:val="000000"/>
                <w:lang w:val="uk-UA"/>
              </w:rPr>
              <w:t>Скласти умовний енергетичний баланс підприємства.</w:t>
            </w:r>
          </w:p>
        </w:tc>
        <w:tc>
          <w:tcPr>
            <w:tcW w:w="1275" w:type="dxa"/>
            <w:shd w:val="clear" w:color="auto" w:fill="auto"/>
          </w:tcPr>
          <w:p w:rsidR="00287991" w:rsidRPr="00EE3866" w:rsidRDefault="00833EA2" w:rsidP="000E3AEE">
            <w:pPr>
              <w:jc w:val="center"/>
              <w:rPr>
                <w:color w:val="000000"/>
                <w:lang w:val="uk-UA"/>
              </w:rPr>
            </w:pPr>
            <w:r>
              <w:rPr>
                <w:color w:val="000000"/>
                <w:lang w:val="uk-UA"/>
              </w:rPr>
              <w:t>5</w:t>
            </w:r>
          </w:p>
        </w:tc>
      </w:tr>
      <w:tr w:rsidR="00C17C9E" w:rsidRPr="00EE3866" w:rsidTr="00734DE2">
        <w:tc>
          <w:tcPr>
            <w:tcW w:w="1436" w:type="dxa"/>
            <w:shd w:val="clear" w:color="auto" w:fill="auto"/>
          </w:tcPr>
          <w:p w:rsidR="00C17C9E" w:rsidRPr="000E3AEE" w:rsidRDefault="00C17C9E" w:rsidP="00EE3866">
            <w:pPr>
              <w:rPr>
                <w:color w:val="000000"/>
                <w:lang w:val="uk-UA"/>
              </w:rPr>
            </w:pPr>
            <w:r w:rsidRPr="000E3AEE">
              <w:rPr>
                <w:color w:val="000000"/>
                <w:lang w:val="uk-UA"/>
              </w:rPr>
              <w:lastRenderedPageBreak/>
              <w:t xml:space="preserve">Тиждень </w:t>
            </w:r>
            <w:r>
              <w:rPr>
                <w:color w:val="000000"/>
                <w:lang w:val="uk-UA"/>
              </w:rPr>
              <w:t>7</w:t>
            </w:r>
          </w:p>
          <w:p w:rsidR="00C17C9E" w:rsidRPr="000E3AEE" w:rsidRDefault="00C17C9E" w:rsidP="00EE3866">
            <w:pPr>
              <w:rPr>
                <w:color w:val="000000"/>
                <w:lang w:val="uk-UA"/>
              </w:rPr>
            </w:pPr>
            <w:r w:rsidRPr="000E3AEE">
              <w:rPr>
                <w:color w:val="000000"/>
                <w:lang w:val="uk-UA"/>
              </w:rPr>
              <w:t xml:space="preserve">Лекція </w:t>
            </w:r>
            <w:r>
              <w:rPr>
                <w:color w:val="000000"/>
                <w:lang w:val="uk-UA"/>
              </w:rPr>
              <w:t>7</w:t>
            </w:r>
          </w:p>
        </w:tc>
        <w:tc>
          <w:tcPr>
            <w:tcW w:w="4059" w:type="dxa"/>
            <w:shd w:val="clear" w:color="auto" w:fill="auto"/>
          </w:tcPr>
          <w:p w:rsidR="00C17C9E" w:rsidRPr="00EE3866" w:rsidRDefault="00EE3866" w:rsidP="00EE3866">
            <w:pPr>
              <w:rPr>
                <w:color w:val="000000"/>
                <w:lang w:val="uk-UA"/>
              </w:rPr>
            </w:pPr>
            <w:r w:rsidRPr="00EE3866">
              <w:rPr>
                <w:lang w:val="uk-UA"/>
              </w:rPr>
              <w:t xml:space="preserve">7. </w:t>
            </w:r>
            <w:proofErr w:type="spellStart"/>
            <w:r w:rsidRPr="00EE3866">
              <w:t>Енергоефективність</w:t>
            </w:r>
            <w:proofErr w:type="spellEnd"/>
            <w:r w:rsidRPr="00EE3866">
              <w:t>.</w:t>
            </w:r>
            <w:r w:rsidRPr="00EE3866">
              <w:rPr>
                <w:lang w:val="uk-UA"/>
              </w:rPr>
              <w:t xml:space="preserve"> Управління </w:t>
            </w:r>
            <w:proofErr w:type="spellStart"/>
            <w:r w:rsidRPr="00EE3866">
              <w:rPr>
                <w:lang w:val="uk-UA"/>
              </w:rPr>
              <w:t>енерговикористанням</w:t>
            </w:r>
            <w:proofErr w:type="spellEnd"/>
            <w:r>
              <w:rPr>
                <w:lang w:val="uk-UA"/>
              </w:rPr>
              <w:t>.</w:t>
            </w:r>
          </w:p>
        </w:tc>
        <w:tc>
          <w:tcPr>
            <w:tcW w:w="3343" w:type="dxa"/>
            <w:shd w:val="clear" w:color="auto" w:fill="auto"/>
          </w:tcPr>
          <w:p w:rsidR="00C17C9E" w:rsidRPr="000E3AEE" w:rsidRDefault="004A23DA" w:rsidP="00EE3866">
            <w:pPr>
              <w:rPr>
                <w:color w:val="000000"/>
                <w:lang w:val="uk-UA"/>
              </w:rPr>
            </w:pPr>
            <w:r>
              <w:rPr>
                <w:color w:val="000000"/>
                <w:lang w:val="uk-UA"/>
              </w:rPr>
              <w:t>Теоретичні питання тесту</w:t>
            </w:r>
          </w:p>
        </w:tc>
        <w:tc>
          <w:tcPr>
            <w:tcW w:w="1275" w:type="dxa"/>
            <w:shd w:val="clear" w:color="auto" w:fill="auto"/>
          </w:tcPr>
          <w:p w:rsidR="00C17C9E" w:rsidRPr="00EE3866" w:rsidRDefault="00833EA2" w:rsidP="000E3AEE">
            <w:pPr>
              <w:jc w:val="center"/>
              <w:rPr>
                <w:color w:val="000000"/>
                <w:lang w:val="uk-UA"/>
              </w:rPr>
            </w:pPr>
            <w:r>
              <w:rPr>
                <w:color w:val="000000"/>
                <w:lang w:val="uk-UA"/>
              </w:rPr>
              <w:t>5</w:t>
            </w:r>
          </w:p>
        </w:tc>
      </w:tr>
      <w:tr w:rsidR="00287991" w:rsidRPr="00EE3866" w:rsidTr="00734DE2">
        <w:tc>
          <w:tcPr>
            <w:tcW w:w="10113" w:type="dxa"/>
            <w:gridSpan w:val="4"/>
            <w:shd w:val="clear" w:color="auto" w:fill="auto"/>
          </w:tcPr>
          <w:p w:rsidR="00287991" w:rsidRPr="00C17C9E" w:rsidRDefault="00287991" w:rsidP="00833EA2">
            <w:pPr>
              <w:jc w:val="center"/>
              <w:rPr>
                <w:b/>
                <w:color w:val="000000"/>
                <w:lang w:val="uk-UA"/>
              </w:rPr>
            </w:pPr>
            <w:r w:rsidRPr="00C17C9E">
              <w:rPr>
                <w:b/>
                <w:color w:val="000000"/>
                <w:lang w:val="uk-UA"/>
              </w:rPr>
              <w:t xml:space="preserve">Змістовий модуль </w:t>
            </w:r>
            <w:r w:rsidR="00833EA2">
              <w:rPr>
                <w:b/>
                <w:color w:val="000000"/>
                <w:lang w:val="uk-UA"/>
              </w:rPr>
              <w:t>4</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8</w:t>
            </w:r>
          </w:p>
          <w:p w:rsidR="00287991" w:rsidRPr="000E3AEE" w:rsidRDefault="00C17C9E" w:rsidP="00EE3866">
            <w:pPr>
              <w:rPr>
                <w:color w:val="000000"/>
                <w:lang w:val="uk-UA"/>
              </w:rPr>
            </w:pPr>
            <w:r>
              <w:rPr>
                <w:color w:val="000000"/>
                <w:lang w:val="uk-UA"/>
              </w:rPr>
              <w:t>Лекція 8, Практичне заняття 4</w:t>
            </w:r>
          </w:p>
        </w:tc>
        <w:tc>
          <w:tcPr>
            <w:tcW w:w="4059" w:type="dxa"/>
            <w:shd w:val="clear" w:color="auto" w:fill="auto"/>
          </w:tcPr>
          <w:p w:rsidR="00287991" w:rsidRDefault="00EE3866" w:rsidP="00EE3866">
            <w:pPr>
              <w:rPr>
                <w:lang w:val="uk-UA"/>
              </w:rPr>
            </w:pPr>
            <w:r w:rsidRPr="00EE3866">
              <w:rPr>
                <w:lang w:val="uk-UA"/>
              </w:rPr>
              <w:t xml:space="preserve">8. </w:t>
            </w:r>
            <w:proofErr w:type="spellStart"/>
            <w:r w:rsidRPr="004F7221">
              <w:rPr>
                <w:lang w:val="ru-RU"/>
              </w:rPr>
              <w:t>Енергетичний</w:t>
            </w:r>
            <w:proofErr w:type="spellEnd"/>
            <w:r w:rsidRPr="004F7221">
              <w:rPr>
                <w:lang w:val="ru-RU"/>
              </w:rPr>
              <w:t xml:space="preserve"> аудит. </w:t>
            </w:r>
            <w:proofErr w:type="spellStart"/>
            <w:r w:rsidRPr="004F7221">
              <w:rPr>
                <w:lang w:val="ru-RU"/>
              </w:rPr>
              <w:t>Загальні</w:t>
            </w:r>
            <w:proofErr w:type="spellEnd"/>
            <w:r w:rsidRPr="004F7221">
              <w:rPr>
                <w:lang w:val="ru-RU"/>
              </w:rPr>
              <w:t xml:space="preserve"> </w:t>
            </w:r>
            <w:proofErr w:type="spellStart"/>
            <w:r w:rsidRPr="004F7221">
              <w:rPr>
                <w:lang w:val="ru-RU"/>
              </w:rPr>
              <w:t>поняття</w:t>
            </w:r>
            <w:proofErr w:type="spellEnd"/>
            <w:r>
              <w:rPr>
                <w:lang w:val="uk-UA"/>
              </w:rPr>
              <w:t>.</w:t>
            </w:r>
          </w:p>
          <w:p w:rsidR="00D12A29" w:rsidRPr="00D12A29" w:rsidRDefault="00D12A29" w:rsidP="00EE3866">
            <w:pPr>
              <w:rPr>
                <w:color w:val="000000"/>
                <w:lang w:val="uk-UA"/>
              </w:rPr>
            </w:pPr>
            <w:r>
              <w:rPr>
                <w:lang w:val="uk-UA"/>
              </w:rPr>
              <w:t xml:space="preserve">ПЗ4. </w:t>
            </w:r>
            <w:proofErr w:type="spellStart"/>
            <w:r w:rsidRPr="004F7221">
              <w:rPr>
                <w:lang w:val="ru-RU"/>
              </w:rPr>
              <w:t>Управління</w:t>
            </w:r>
            <w:proofErr w:type="spellEnd"/>
            <w:r w:rsidRPr="004F7221">
              <w:rPr>
                <w:lang w:val="ru-RU"/>
              </w:rPr>
              <w:t xml:space="preserve"> </w:t>
            </w:r>
            <w:proofErr w:type="spellStart"/>
            <w:r w:rsidRPr="004F7221">
              <w:rPr>
                <w:lang w:val="ru-RU"/>
              </w:rPr>
              <w:t>енергоефективністю</w:t>
            </w:r>
            <w:proofErr w:type="spellEnd"/>
            <w:r>
              <w:rPr>
                <w:lang w:val="uk-UA"/>
              </w:rPr>
              <w:t>.</w:t>
            </w:r>
          </w:p>
        </w:tc>
        <w:tc>
          <w:tcPr>
            <w:tcW w:w="3343" w:type="dxa"/>
            <w:shd w:val="clear" w:color="auto" w:fill="auto"/>
          </w:tcPr>
          <w:p w:rsidR="00287991" w:rsidRPr="000E3AEE" w:rsidRDefault="00353B93" w:rsidP="00EE3866">
            <w:pPr>
              <w:rPr>
                <w:color w:val="000000"/>
                <w:lang w:val="uk-UA"/>
              </w:rPr>
            </w:pPr>
            <w:r>
              <w:rPr>
                <w:color w:val="000000"/>
                <w:lang w:val="uk-UA"/>
              </w:rPr>
              <w:t xml:space="preserve">Способи підвищення </w:t>
            </w:r>
            <w:proofErr w:type="spellStart"/>
            <w:r>
              <w:rPr>
                <w:color w:val="000000"/>
                <w:lang w:val="uk-UA"/>
              </w:rPr>
              <w:t>енергоефективності</w:t>
            </w:r>
            <w:proofErr w:type="spellEnd"/>
            <w:r>
              <w:rPr>
                <w:color w:val="000000"/>
                <w:lang w:val="uk-UA"/>
              </w:rPr>
              <w:t>.</w:t>
            </w:r>
          </w:p>
        </w:tc>
        <w:tc>
          <w:tcPr>
            <w:tcW w:w="1275" w:type="dxa"/>
            <w:shd w:val="clear" w:color="auto" w:fill="auto"/>
          </w:tcPr>
          <w:p w:rsidR="00287991" w:rsidRPr="000E3AEE" w:rsidRDefault="00833EA2" w:rsidP="000E3AEE">
            <w:pPr>
              <w:jc w:val="center"/>
              <w:rPr>
                <w:color w:val="000000"/>
                <w:lang w:val="uk-UA"/>
              </w:rPr>
            </w:pPr>
            <w:r>
              <w:rPr>
                <w:color w:val="000000"/>
                <w:lang w:val="uk-UA"/>
              </w:rPr>
              <w:t>10</w:t>
            </w:r>
          </w:p>
        </w:tc>
      </w:tr>
      <w:tr w:rsidR="000E3AEE" w:rsidRPr="00EE3866"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9</w:t>
            </w:r>
          </w:p>
          <w:p w:rsidR="00287991" w:rsidRPr="000E3AEE" w:rsidRDefault="00C17C9E" w:rsidP="00EE3866">
            <w:pPr>
              <w:rPr>
                <w:color w:val="000000"/>
                <w:lang w:val="uk-UA"/>
              </w:rPr>
            </w:pPr>
            <w:r>
              <w:rPr>
                <w:color w:val="000000"/>
                <w:lang w:val="uk-UA"/>
              </w:rPr>
              <w:t>Лекція 9</w:t>
            </w:r>
          </w:p>
        </w:tc>
        <w:tc>
          <w:tcPr>
            <w:tcW w:w="4059" w:type="dxa"/>
            <w:shd w:val="clear" w:color="auto" w:fill="auto"/>
          </w:tcPr>
          <w:p w:rsidR="00287991" w:rsidRPr="00EE3866" w:rsidRDefault="00EE3866" w:rsidP="00EE3866">
            <w:pPr>
              <w:rPr>
                <w:color w:val="000000"/>
                <w:lang w:val="ru-RU"/>
              </w:rPr>
            </w:pPr>
            <w:r w:rsidRPr="00EE3866">
              <w:rPr>
                <w:lang w:val="uk-UA"/>
              </w:rPr>
              <w:t>9. Оперативний к</w:t>
            </w:r>
            <w:proofErr w:type="spellStart"/>
            <w:r w:rsidRPr="00EE3866">
              <w:rPr>
                <w:lang w:val="ru-RU"/>
              </w:rPr>
              <w:t>онтроль</w:t>
            </w:r>
            <w:proofErr w:type="spellEnd"/>
            <w:r w:rsidRPr="00EE3866">
              <w:rPr>
                <w:lang w:val="ru-RU"/>
              </w:rPr>
              <w:t xml:space="preserve"> </w:t>
            </w:r>
            <w:proofErr w:type="spellStart"/>
            <w:r w:rsidRPr="00EE3866">
              <w:rPr>
                <w:lang w:val="ru-RU"/>
              </w:rPr>
              <w:t>і</w:t>
            </w:r>
            <w:proofErr w:type="spellEnd"/>
            <w:r w:rsidRPr="00EE3866">
              <w:rPr>
                <w:lang w:val="ru-RU"/>
              </w:rPr>
              <w:t xml:space="preserve"> </w:t>
            </w:r>
            <w:proofErr w:type="spellStart"/>
            <w:r w:rsidRPr="00EE3866">
              <w:rPr>
                <w:lang w:val="ru-RU"/>
              </w:rPr>
              <w:t>нормалізація</w:t>
            </w:r>
            <w:proofErr w:type="spellEnd"/>
            <w:r w:rsidRPr="00EE3866">
              <w:rPr>
                <w:lang w:val="ru-RU"/>
              </w:rPr>
              <w:t xml:space="preserve"> </w:t>
            </w:r>
            <w:proofErr w:type="spellStart"/>
            <w:r w:rsidRPr="00EE3866">
              <w:rPr>
                <w:lang w:val="ru-RU"/>
              </w:rPr>
              <w:t>енергоспоживання</w:t>
            </w:r>
            <w:proofErr w:type="spellEnd"/>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EE3866" w:rsidRDefault="00BA6A2C" w:rsidP="000E3AEE">
            <w:pPr>
              <w:jc w:val="center"/>
              <w:rPr>
                <w:color w:val="000000"/>
                <w:lang w:val="uk-UA"/>
              </w:rPr>
            </w:pPr>
            <w:r>
              <w:rPr>
                <w:color w:val="000000"/>
                <w:lang w:val="uk-UA"/>
              </w:rPr>
              <w:t>-</w:t>
            </w:r>
          </w:p>
        </w:tc>
      </w:tr>
      <w:tr w:rsidR="00833EA2" w:rsidRPr="00B06D72"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5</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 xml:space="preserve">Тиждень </w:t>
            </w:r>
            <w:r w:rsidR="00C17C9E">
              <w:rPr>
                <w:color w:val="000000"/>
                <w:lang w:val="uk-UA"/>
              </w:rPr>
              <w:t>10</w:t>
            </w:r>
          </w:p>
          <w:p w:rsidR="00287991" w:rsidRPr="000E3AEE" w:rsidRDefault="00C17C9E" w:rsidP="00EE3866">
            <w:pPr>
              <w:rPr>
                <w:color w:val="000000"/>
                <w:lang w:val="uk-UA"/>
              </w:rPr>
            </w:pPr>
            <w:r>
              <w:rPr>
                <w:color w:val="000000"/>
                <w:lang w:val="uk-UA"/>
              </w:rPr>
              <w:t>Лекція 10, Практичне заняття 5</w:t>
            </w:r>
          </w:p>
        </w:tc>
        <w:tc>
          <w:tcPr>
            <w:tcW w:w="4059" w:type="dxa"/>
            <w:shd w:val="clear" w:color="auto" w:fill="auto"/>
          </w:tcPr>
          <w:p w:rsidR="00287991" w:rsidRDefault="00960B67" w:rsidP="00EE3866">
            <w:pPr>
              <w:rPr>
                <w:lang w:val="ru-RU"/>
              </w:rPr>
            </w:pPr>
            <w:r w:rsidRPr="00960B67">
              <w:rPr>
                <w:lang w:val="uk-UA"/>
              </w:rPr>
              <w:t xml:space="preserve">10. </w:t>
            </w:r>
            <w:proofErr w:type="spellStart"/>
            <w:r w:rsidRPr="00960B67">
              <w:rPr>
                <w:lang w:val="ru-RU"/>
              </w:rPr>
              <w:t>Метрологічне</w:t>
            </w:r>
            <w:proofErr w:type="spellEnd"/>
            <w:r w:rsidRPr="00960B67">
              <w:rPr>
                <w:lang w:val="ru-RU"/>
              </w:rPr>
              <w:t xml:space="preserve"> </w:t>
            </w:r>
            <w:proofErr w:type="spellStart"/>
            <w:r w:rsidRPr="00960B67">
              <w:rPr>
                <w:lang w:val="ru-RU"/>
              </w:rPr>
              <w:t>забезпечення</w:t>
            </w:r>
            <w:proofErr w:type="spellEnd"/>
            <w:r w:rsidRPr="00960B67">
              <w:rPr>
                <w:lang w:val="ru-RU"/>
              </w:rPr>
              <w:t xml:space="preserve"> </w:t>
            </w:r>
            <w:proofErr w:type="spellStart"/>
            <w:r w:rsidRPr="00960B67">
              <w:rPr>
                <w:lang w:val="ru-RU"/>
              </w:rPr>
              <w:t>енергетичного</w:t>
            </w:r>
            <w:proofErr w:type="spellEnd"/>
            <w:r w:rsidRPr="00960B67">
              <w:rPr>
                <w:lang w:val="ru-RU"/>
              </w:rPr>
              <w:t xml:space="preserve"> контролю та аудиту</w:t>
            </w:r>
            <w:r>
              <w:rPr>
                <w:lang w:val="ru-RU"/>
              </w:rPr>
              <w:t>.</w:t>
            </w:r>
          </w:p>
          <w:p w:rsidR="00D12A29" w:rsidRPr="00D12A29" w:rsidRDefault="00D12A29" w:rsidP="00EE3866">
            <w:pPr>
              <w:rPr>
                <w:color w:val="000000"/>
                <w:lang w:val="ru-RU"/>
              </w:rPr>
            </w:pPr>
            <w:r>
              <w:rPr>
                <w:lang w:val="ru-RU"/>
              </w:rPr>
              <w:t xml:space="preserve">ПЗ5. </w:t>
            </w:r>
            <w:proofErr w:type="spellStart"/>
            <w:r w:rsidRPr="00D12A29">
              <w:rPr>
                <w:lang w:val="ru-RU"/>
              </w:rPr>
              <w:t>Оціцнка</w:t>
            </w:r>
            <w:proofErr w:type="spellEnd"/>
            <w:r w:rsidRPr="00D12A29">
              <w:rPr>
                <w:lang w:val="ru-RU"/>
              </w:rPr>
              <w:t xml:space="preserve"> </w:t>
            </w:r>
            <w:proofErr w:type="spellStart"/>
            <w:r w:rsidRPr="00D12A29">
              <w:rPr>
                <w:lang w:val="ru-RU"/>
              </w:rPr>
              <w:t>ефективності</w:t>
            </w:r>
            <w:proofErr w:type="spellEnd"/>
            <w:r w:rsidRPr="00D12A29">
              <w:rPr>
                <w:lang w:val="ru-RU"/>
              </w:rPr>
              <w:t xml:space="preserve"> </w:t>
            </w:r>
            <w:proofErr w:type="spellStart"/>
            <w:r w:rsidRPr="00D12A29">
              <w:rPr>
                <w:lang w:val="ru-RU"/>
              </w:rPr>
              <w:t>роботи</w:t>
            </w:r>
            <w:proofErr w:type="spellEnd"/>
            <w:r w:rsidRPr="00D12A29">
              <w:rPr>
                <w:lang w:val="ru-RU"/>
              </w:rPr>
              <w:t xml:space="preserve"> </w:t>
            </w:r>
            <w:proofErr w:type="spellStart"/>
            <w:r w:rsidRPr="00D12A29">
              <w:rPr>
                <w:lang w:val="ru-RU"/>
              </w:rPr>
              <w:t>споживачів</w:t>
            </w:r>
            <w:proofErr w:type="spellEnd"/>
            <w:r>
              <w:rPr>
                <w:lang w:val="ru-RU"/>
              </w:rPr>
              <w:t>.</w:t>
            </w:r>
          </w:p>
        </w:tc>
        <w:tc>
          <w:tcPr>
            <w:tcW w:w="3343" w:type="dxa"/>
            <w:shd w:val="clear" w:color="auto" w:fill="auto"/>
          </w:tcPr>
          <w:p w:rsidR="00287991" w:rsidRPr="000E3AEE" w:rsidRDefault="00353B93" w:rsidP="00353B93">
            <w:pPr>
              <w:rPr>
                <w:color w:val="000000"/>
                <w:lang w:val="uk-UA"/>
              </w:rPr>
            </w:pPr>
            <w:r>
              <w:rPr>
                <w:color w:val="000000"/>
                <w:lang w:val="uk-UA"/>
              </w:rPr>
              <w:t xml:space="preserve">Оцінити </w:t>
            </w:r>
            <w:proofErr w:type="spellStart"/>
            <w:r>
              <w:rPr>
                <w:color w:val="000000"/>
                <w:lang w:val="uk-UA"/>
              </w:rPr>
              <w:t>енергоефективність</w:t>
            </w:r>
            <w:proofErr w:type="spellEnd"/>
            <w:r>
              <w:rPr>
                <w:color w:val="000000"/>
                <w:lang w:val="uk-UA"/>
              </w:rPr>
              <w:t xml:space="preserve"> роботи споживача.</w:t>
            </w:r>
          </w:p>
        </w:tc>
        <w:tc>
          <w:tcPr>
            <w:tcW w:w="1275" w:type="dxa"/>
            <w:shd w:val="clear" w:color="auto" w:fill="auto"/>
          </w:tcPr>
          <w:p w:rsidR="00287991" w:rsidRPr="000E3AEE" w:rsidRDefault="00833EA2" w:rsidP="000E3AEE">
            <w:pPr>
              <w:jc w:val="center"/>
              <w:rPr>
                <w:color w:val="000000"/>
                <w:lang w:val="uk-UA"/>
              </w:rPr>
            </w:pPr>
            <w:r>
              <w:rPr>
                <w:color w:val="000000"/>
                <w:lang w:val="uk-UA"/>
              </w:rPr>
              <w:t>10</w:t>
            </w:r>
          </w:p>
        </w:tc>
      </w:tr>
      <w:tr w:rsidR="000E3AEE" w:rsidRPr="00960B67"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1</w:t>
            </w:r>
          </w:p>
          <w:p w:rsidR="00287991" w:rsidRPr="000E3AEE" w:rsidRDefault="00C17C9E" w:rsidP="00EE3866">
            <w:pPr>
              <w:rPr>
                <w:color w:val="000000"/>
                <w:lang w:val="uk-UA"/>
              </w:rPr>
            </w:pPr>
            <w:r>
              <w:rPr>
                <w:color w:val="000000"/>
                <w:lang w:val="uk-UA"/>
              </w:rPr>
              <w:t>Лекція 11</w:t>
            </w:r>
          </w:p>
        </w:tc>
        <w:tc>
          <w:tcPr>
            <w:tcW w:w="4059" w:type="dxa"/>
            <w:shd w:val="clear" w:color="auto" w:fill="auto"/>
          </w:tcPr>
          <w:p w:rsidR="00287991" w:rsidRPr="00960B67" w:rsidRDefault="00960B67" w:rsidP="00960B67">
            <w:pPr>
              <w:rPr>
                <w:color w:val="000000"/>
                <w:lang w:val="ru-RU"/>
              </w:rPr>
            </w:pPr>
            <w:r w:rsidRPr="00960B67">
              <w:rPr>
                <w:lang w:val="uk-UA"/>
              </w:rPr>
              <w:t xml:space="preserve">11. </w:t>
            </w:r>
            <w:proofErr w:type="spellStart"/>
            <w:r w:rsidRPr="00960B67">
              <w:rPr>
                <w:lang w:val="ru-RU"/>
              </w:rPr>
              <w:t>Мотивація</w:t>
            </w:r>
            <w:proofErr w:type="spellEnd"/>
            <w:r w:rsidRPr="00960B67">
              <w:rPr>
                <w:lang w:val="ru-RU"/>
              </w:rPr>
              <w:t xml:space="preserve"> </w:t>
            </w:r>
            <w:proofErr w:type="spellStart"/>
            <w:r w:rsidRPr="00960B67">
              <w:rPr>
                <w:lang w:val="ru-RU"/>
              </w:rPr>
              <w:t>енергоефективності</w:t>
            </w:r>
            <w:proofErr w:type="spellEnd"/>
            <w:r w:rsidRPr="00960B67">
              <w:rPr>
                <w:lang w:val="ru-RU"/>
              </w:rPr>
              <w:t xml:space="preserve"> на </w:t>
            </w:r>
            <w:proofErr w:type="spellStart"/>
            <w:r w:rsidRPr="00960B67">
              <w:rPr>
                <w:lang w:val="ru-RU"/>
              </w:rPr>
              <w:t>виробництві</w:t>
            </w:r>
            <w:proofErr w:type="spellEnd"/>
            <w:r w:rsidRPr="00960B67">
              <w:rPr>
                <w:lang w:val="ru-RU"/>
              </w:rPr>
              <w:t>.</w:t>
            </w:r>
            <w:r>
              <w:rPr>
                <w:lang w:val="ru-RU"/>
              </w:rPr>
              <w:t xml:space="preserve"> </w:t>
            </w:r>
            <w:r w:rsidRPr="00960B67">
              <w:rPr>
                <w:lang w:val="ru-RU"/>
              </w:rPr>
              <w:t xml:space="preserve">Робота </w:t>
            </w:r>
            <w:proofErr w:type="spellStart"/>
            <w:r w:rsidRPr="00960B67">
              <w:rPr>
                <w:lang w:val="ru-RU"/>
              </w:rPr>
              <w:t>з</w:t>
            </w:r>
            <w:proofErr w:type="spellEnd"/>
            <w:r w:rsidRPr="00960B67">
              <w:rPr>
                <w:lang w:val="ru-RU"/>
              </w:rPr>
              <w:t xml:space="preserve"> персоналом, </w:t>
            </w:r>
            <w:proofErr w:type="spellStart"/>
            <w:proofErr w:type="gramStart"/>
            <w:r w:rsidRPr="00960B67">
              <w:rPr>
                <w:lang w:val="ru-RU"/>
              </w:rPr>
              <w:t>п</w:t>
            </w:r>
            <w:proofErr w:type="gramEnd"/>
            <w:r w:rsidRPr="00960B67">
              <w:rPr>
                <w:lang w:val="ru-RU"/>
              </w:rPr>
              <w:t>ідготовка</w:t>
            </w:r>
            <w:proofErr w:type="spellEnd"/>
            <w:r w:rsidRPr="00960B67">
              <w:rPr>
                <w:lang w:val="ru-RU"/>
              </w:rPr>
              <w:t xml:space="preserve"> </w:t>
            </w:r>
            <w:proofErr w:type="spellStart"/>
            <w:r w:rsidRPr="00960B67">
              <w:rPr>
                <w:lang w:val="ru-RU"/>
              </w:rPr>
              <w:t>кадрів</w:t>
            </w:r>
            <w:proofErr w:type="spellEnd"/>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w:t>
            </w:r>
          </w:p>
        </w:tc>
        <w:tc>
          <w:tcPr>
            <w:tcW w:w="1275" w:type="dxa"/>
            <w:shd w:val="clear" w:color="auto" w:fill="auto"/>
          </w:tcPr>
          <w:p w:rsidR="00287991" w:rsidRPr="00960B67" w:rsidRDefault="00BA6A2C" w:rsidP="000E3AEE">
            <w:pPr>
              <w:jc w:val="center"/>
              <w:rPr>
                <w:color w:val="000000"/>
                <w:lang w:val="ru-RU"/>
              </w:rPr>
            </w:pPr>
            <w:r>
              <w:rPr>
                <w:color w:val="000000"/>
                <w:lang w:val="ru-RU"/>
              </w:rPr>
              <w:t>-</w:t>
            </w:r>
          </w:p>
        </w:tc>
      </w:tr>
      <w:tr w:rsidR="00833EA2" w:rsidRPr="00B06D72" w:rsidTr="00833EA2">
        <w:tc>
          <w:tcPr>
            <w:tcW w:w="10113" w:type="dxa"/>
            <w:gridSpan w:val="4"/>
            <w:shd w:val="clear" w:color="auto" w:fill="auto"/>
          </w:tcPr>
          <w:p w:rsidR="00833EA2" w:rsidRDefault="00833EA2" w:rsidP="00833EA2">
            <w:pPr>
              <w:jc w:val="center"/>
              <w:rPr>
                <w:color w:val="000000"/>
                <w:lang w:val="uk-UA"/>
              </w:rPr>
            </w:pPr>
            <w:r w:rsidRPr="00C17C9E">
              <w:rPr>
                <w:b/>
                <w:color w:val="000000"/>
                <w:lang w:val="uk-UA"/>
              </w:rPr>
              <w:t xml:space="preserve">Змістовий модуль </w:t>
            </w:r>
            <w:r>
              <w:rPr>
                <w:b/>
                <w:color w:val="000000"/>
                <w:lang w:val="uk-UA"/>
              </w:rPr>
              <w:t>6</w:t>
            </w:r>
          </w:p>
        </w:tc>
      </w:tr>
      <w:tr w:rsidR="000E3AEE" w:rsidRPr="00B06D72"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2</w:t>
            </w:r>
          </w:p>
          <w:p w:rsidR="00287991" w:rsidRPr="000E3AEE" w:rsidRDefault="00C17C9E" w:rsidP="00EE3866">
            <w:pPr>
              <w:rPr>
                <w:color w:val="000000"/>
                <w:lang w:val="uk-UA"/>
              </w:rPr>
            </w:pPr>
            <w:r>
              <w:rPr>
                <w:color w:val="000000"/>
                <w:lang w:val="uk-UA"/>
              </w:rPr>
              <w:t>Лекція 12, Практичне заняття 6</w:t>
            </w:r>
          </w:p>
        </w:tc>
        <w:tc>
          <w:tcPr>
            <w:tcW w:w="4059" w:type="dxa"/>
            <w:shd w:val="clear" w:color="auto" w:fill="auto"/>
          </w:tcPr>
          <w:p w:rsidR="00287991" w:rsidRDefault="00960B67" w:rsidP="00EE3866">
            <w:pPr>
              <w:rPr>
                <w:color w:val="000000"/>
                <w:lang w:val="uk-UA"/>
              </w:rPr>
            </w:pPr>
            <w:r w:rsidRPr="00960B67">
              <w:rPr>
                <w:color w:val="000000"/>
                <w:lang w:val="ru-RU"/>
              </w:rPr>
              <w:t xml:space="preserve">12. </w:t>
            </w:r>
            <w:r w:rsidRPr="00960B67">
              <w:rPr>
                <w:color w:val="000000"/>
                <w:lang w:val="uk-UA"/>
              </w:rPr>
              <w:t xml:space="preserve">Маркетинг системи </w:t>
            </w:r>
            <w:proofErr w:type="spellStart"/>
            <w:r w:rsidRPr="00960B67">
              <w:rPr>
                <w:color w:val="000000"/>
                <w:lang w:val="uk-UA"/>
              </w:rPr>
              <w:t>енергоменеджменту</w:t>
            </w:r>
            <w:proofErr w:type="spellEnd"/>
            <w:r>
              <w:rPr>
                <w:color w:val="000000"/>
                <w:lang w:val="uk-UA"/>
              </w:rPr>
              <w:t>.</w:t>
            </w:r>
          </w:p>
          <w:p w:rsidR="00D12A29" w:rsidRPr="00D12A29" w:rsidRDefault="00D12A29" w:rsidP="00EE3866">
            <w:pPr>
              <w:rPr>
                <w:color w:val="000000"/>
                <w:lang w:val="ru-RU"/>
              </w:rPr>
            </w:pPr>
            <w:r>
              <w:rPr>
                <w:color w:val="000000"/>
                <w:lang w:val="uk-UA"/>
              </w:rPr>
              <w:t xml:space="preserve">ПЗ6. </w:t>
            </w:r>
            <w:proofErr w:type="spellStart"/>
            <w:r w:rsidRPr="00D12A29">
              <w:rPr>
                <w:lang w:val="ru-RU"/>
              </w:rPr>
              <w:t>Метрологічне</w:t>
            </w:r>
            <w:proofErr w:type="spellEnd"/>
            <w:r w:rsidRPr="00D12A29">
              <w:rPr>
                <w:lang w:val="ru-RU"/>
              </w:rPr>
              <w:t xml:space="preserve"> </w:t>
            </w:r>
            <w:proofErr w:type="spellStart"/>
            <w:r w:rsidRPr="00D12A29">
              <w:rPr>
                <w:lang w:val="ru-RU"/>
              </w:rPr>
              <w:t>забезпечення</w:t>
            </w:r>
            <w:proofErr w:type="spellEnd"/>
            <w:r w:rsidRPr="00D12A29">
              <w:rPr>
                <w:lang w:val="ru-RU"/>
              </w:rPr>
              <w:t xml:space="preserve"> </w:t>
            </w:r>
            <w:proofErr w:type="spellStart"/>
            <w:r w:rsidRPr="00D12A29">
              <w:rPr>
                <w:lang w:val="ru-RU"/>
              </w:rPr>
              <w:t>енергетичного</w:t>
            </w:r>
            <w:proofErr w:type="spellEnd"/>
            <w:r w:rsidRPr="00D12A29">
              <w:rPr>
                <w:lang w:val="ru-RU"/>
              </w:rPr>
              <w:t xml:space="preserve"> контролю та аудиту</w:t>
            </w:r>
            <w:r>
              <w:rPr>
                <w:lang w:val="ru-RU"/>
              </w:rPr>
              <w:t>.</w:t>
            </w:r>
          </w:p>
        </w:tc>
        <w:tc>
          <w:tcPr>
            <w:tcW w:w="3343" w:type="dxa"/>
            <w:shd w:val="clear" w:color="auto" w:fill="auto"/>
          </w:tcPr>
          <w:p w:rsidR="00287991" w:rsidRPr="000E3AEE" w:rsidRDefault="00BA6A2C" w:rsidP="00EE3866">
            <w:pPr>
              <w:rPr>
                <w:color w:val="000000"/>
                <w:lang w:val="uk-UA"/>
              </w:rPr>
            </w:pPr>
            <w:r>
              <w:rPr>
                <w:color w:val="000000"/>
                <w:lang w:val="uk-UA"/>
              </w:rPr>
              <w:t>Будова, принцип дії, технічні характеристики та область застосування засобів вимірювання.</w:t>
            </w:r>
          </w:p>
        </w:tc>
        <w:tc>
          <w:tcPr>
            <w:tcW w:w="1275" w:type="dxa"/>
            <w:shd w:val="clear" w:color="auto" w:fill="auto"/>
          </w:tcPr>
          <w:p w:rsidR="00287991" w:rsidRPr="000E3AEE" w:rsidRDefault="00BA6A2C" w:rsidP="000E3AEE">
            <w:pPr>
              <w:jc w:val="center"/>
              <w:rPr>
                <w:color w:val="000000"/>
                <w:lang w:val="uk-UA"/>
              </w:rPr>
            </w:pPr>
            <w:r>
              <w:rPr>
                <w:color w:val="000000"/>
                <w:lang w:val="uk-UA"/>
              </w:rPr>
              <w:t>5</w:t>
            </w:r>
          </w:p>
        </w:tc>
      </w:tr>
      <w:tr w:rsidR="000E3AEE" w:rsidRPr="00960B67" w:rsidTr="00734DE2">
        <w:tc>
          <w:tcPr>
            <w:tcW w:w="1436" w:type="dxa"/>
            <w:shd w:val="clear" w:color="auto" w:fill="auto"/>
          </w:tcPr>
          <w:p w:rsidR="00287991" w:rsidRPr="000E3AEE" w:rsidRDefault="00287991" w:rsidP="00EE3866">
            <w:pPr>
              <w:rPr>
                <w:color w:val="000000"/>
                <w:lang w:val="uk-UA"/>
              </w:rPr>
            </w:pPr>
            <w:r w:rsidRPr="000E3AEE">
              <w:rPr>
                <w:color w:val="000000"/>
                <w:lang w:val="uk-UA"/>
              </w:rPr>
              <w:t>Тиждень 1</w:t>
            </w:r>
            <w:r w:rsidR="00C17C9E">
              <w:rPr>
                <w:color w:val="000000"/>
                <w:lang w:val="uk-UA"/>
              </w:rPr>
              <w:t>3</w:t>
            </w:r>
          </w:p>
          <w:p w:rsidR="00287991" w:rsidRPr="000E3AEE" w:rsidRDefault="00C17C9E" w:rsidP="00EE3866">
            <w:pPr>
              <w:rPr>
                <w:color w:val="000000"/>
                <w:lang w:val="ru-RU"/>
              </w:rPr>
            </w:pPr>
            <w:r>
              <w:rPr>
                <w:color w:val="000000"/>
                <w:lang w:val="uk-UA"/>
              </w:rPr>
              <w:t>Лекція 13</w:t>
            </w:r>
          </w:p>
        </w:tc>
        <w:tc>
          <w:tcPr>
            <w:tcW w:w="4059" w:type="dxa"/>
            <w:shd w:val="clear" w:color="auto" w:fill="auto"/>
          </w:tcPr>
          <w:p w:rsidR="00287991" w:rsidRPr="00960B67" w:rsidRDefault="00960B67" w:rsidP="00EE3866">
            <w:pPr>
              <w:rPr>
                <w:color w:val="000000"/>
                <w:lang w:val="uk-UA"/>
              </w:rPr>
            </w:pPr>
            <w:r w:rsidRPr="00960B67">
              <w:rPr>
                <w:lang w:val="uk-UA"/>
              </w:rPr>
              <w:t xml:space="preserve">13. Інформаційне забезпечення </w:t>
            </w:r>
            <w:proofErr w:type="spellStart"/>
            <w:r w:rsidRPr="00960B67">
              <w:rPr>
                <w:lang w:val="uk-UA"/>
              </w:rPr>
              <w:t>енергоменеджменту</w:t>
            </w:r>
            <w:proofErr w:type="spellEnd"/>
            <w:r>
              <w:rPr>
                <w:lang w:val="uk-UA"/>
              </w:rPr>
              <w:t>.</w:t>
            </w:r>
          </w:p>
        </w:tc>
        <w:tc>
          <w:tcPr>
            <w:tcW w:w="3343" w:type="dxa"/>
            <w:shd w:val="clear" w:color="auto" w:fill="auto"/>
          </w:tcPr>
          <w:p w:rsidR="00287991" w:rsidRPr="000E3AEE" w:rsidRDefault="004A23DA" w:rsidP="00EE3866">
            <w:pPr>
              <w:rPr>
                <w:color w:val="000000"/>
                <w:lang w:val="uk-UA"/>
              </w:rPr>
            </w:pPr>
            <w:r>
              <w:rPr>
                <w:color w:val="000000"/>
                <w:lang w:val="uk-UA"/>
              </w:rPr>
              <w:t>-</w:t>
            </w:r>
          </w:p>
        </w:tc>
        <w:tc>
          <w:tcPr>
            <w:tcW w:w="1275" w:type="dxa"/>
            <w:shd w:val="clear" w:color="auto" w:fill="auto"/>
          </w:tcPr>
          <w:p w:rsidR="00287991" w:rsidRPr="00960B67" w:rsidRDefault="00BA6A2C" w:rsidP="000E3AEE">
            <w:pPr>
              <w:jc w:val="center"/>
              <w:rPr>
                <w:color w:val="000000"/>
                <w:lang w:val="ru-RU"/>
              </w:rPr>
            </w:pPr>
            <w:r>
              <w:rPr>
                <w:color w:val="000000"/>
                <w:lang w:val="ru-RU"/>
              </w:rPr>
              <w:t>-</w:t>
            </w:r>
          </w:p>
        </w:tc>
      </w:tr>
      <w:tr w:rsidR="00C17C9E" w:rsidRPr="00960B67" w:rsidTr="00734DE2">
        <w:tc>
          <w:tcPr>
            <w:tcW w:w="1436" w:type="dxa"/>
            <w:shd w:val="clear" w:color="auto" w:fill="auto"/>
          </w:tcPr>
          <w:p w:rsidR="00C17C9E" w:rsidRDefault="00C17C9E" w:rsidP="00EE3866">
            <w:pPr>
              <w:rPr>
                <w:color w:val="000000"/>
                <w:lang w:val="uk-UA"/>
              </w:rPr>
            </w:pPr>
            <w:r>
              <w:rPr>
                <w:color w:val="000000"/>
                <w:lang w:val="uk-UA"/>
              </w:rPr>
              <w:t>Тиждень 14</w:t>
            </w:r>
          </w:p>
          <w:p w:rsidR="00C17C9E" w:rsidRPr="000E3AEE" w:rsidRDefault="00C17C9E" w:rsidP="00EE3866">
            <w:pPr>
              <w:rPr>
                <w:color w:val="000000"/>
                <w:lang w:val="uk-UA"/>
              </w:rPr>
            </w:pPr>
            <w:r>
              <w:rPr>
                <w:color w:val="000000"/>
                <w:lang w:val="uk-UA"/>
              </w:rPr>
              <w:t>Лекція 14, Практичне заняття 7</w:t>
            </w:r>
          </w:p>
        </w:tc>
        <w:tc>
          <w:tcPr>
            <w:tcW w:w="4059" w:type="dxa"/>
            <w:shd w:val="clear" w:color="auto" w:fill="auto"/>
          </w:tcPr>
          <w:p w:rsidR="00C17C9E" w:rsidRDefault="00960B67" w:rsidP="00EE3866">
            <w:pPr>
              <w:rPr>
                <w:lang w:val="uk-UA"/>
              </w:rPr>
            </w:pPr>
            <w:r w:rsidRPr="00960B67">
              <w:rPr>
                <w:lang w:val="uk-UA"/>
              </w:rPr>
              <w:t xml:space="preserve">14. Фінансовий аналіз проектів з </w:t>
            </w:r>
            <w:proofErr w:type="spellStart"/>
            <w:r w:rsidRPr="00960B67">
              <w:rPr>
                <w:lang w:val="uk-UA"/>
              </w:rPr>
              <w:t>енергоефективності</w:t>
            </w:r>
            <w:proofErr w:type="spellEnd"/>
            <w:r>
              <w:rPr>
                <w:lang w:val="uk-UA"/>
              </w:rPr>
              <w:t>.</w:t>
            </w:r>
          </w:p>
          <w:p w:rsidR="00D12A29" w:rsidRPr="00D12A29" w:rsidRDefault="00D12A29" w:rsidP="00D12A29">
            <w:pPr>
              <w:rPr>
                <w:color w:val="000000"/>
                <w:lang w:val="ru-RU"/>
              </w:rPr>
            </w:pPr>
            <w:r>
              <w:rPr>
                <w:lang w:val="uk-UA"/>
              </w:rPr>
              <w:t>ПЗ7. Проведення ф</w:t>
            </w:r>
            <w:proofErr w:type="spellStart"/>
            <w:r w:rsidRPr="00D12A29">
              <w:rPr>
                <w:lang w:val="ru-RU"/>
              </w:rPr>
              <w:t>інансовий</w:t>
            </w:r>
            <w:proofErr w:type="spellEnd"/>
            <w:r w:rsidRPr="00D12A29">
              <w:rPr>
                <w:lang w:val="ru-RU"/>
              </w:rPr>
              <w:t xml:space="preserve"> </w:t>
            </w:r>
            <w:proofErr w:type="spellStart"/>
            <w:r w:rsidRPr="00D12A29">
              <w:rPr>
                <w:lang w:val="ru-RU"/>
              </w:rPr>
              <w:t>аналіз</w:t>
            </w:r>
            <w:r>
              <w:rPr>
                <w:lang w:val="ru-RU"/>
              </w:rPr>
              <w:t>у</w:t>
            </w:r>
            <w:proofErr w:type="spellEnd"/>
            <w:r>
              <w:rPr>
                <w:lang w:val="ru-RU"/>
              </w:rPr>
              <w:t xml:space="preserve"> проекта</w:t>
            </w:r>
            <w:r w:rsidRPr="00D12A29">
              <w:rPr>
                <w:lang w:val="ru-RU"/>
              </w:rPr>
              <w:t xml:space="preserve"> </w:t>
            </w:r>
            <w:proofErr w:type="spellStart"/>
            <w:r w:rsidRPr="00D12A29">
              <w:rPr>
                <w:lang w:val="ru-RU"/>
              </w:rPr>
              <w:t>з</w:t>
            </w:r>
            <w:proofErr w:type="spellEnd"/>
            <w:r w:rsidRPr="00D12A29">
              <w:rPr>
                <w:lang w:val="ru-RU"/>
              </w:rPr>
              <w:t xml:space="preserve"> </w:t>
            </w:r>
            <w:proofErr w:type="spellStart"/>
            <w:r w:rsidRPr="00D12A29">
              <w:rPr>
                <w:lang w:val="ru-RU"/>
              </w:rPr>
              <w:t>енергоефективності</w:t>
            </w:r>
            <w:proofErr w:type="spellEnd"/>
            <w:r>
              <w:rPr>
                <w:lang w:val="ru-RU"/>
              </w:rPr>
              <w:t>.</w:t>
            </w:r>
          </w:p>
        </w:tc>
        <w:tc>
          <w:tcPr>
            <w:tcW w:w="3343" w:type="dxa"/>
            <w:shd w:val="clear" w:color="auto" w:fill="auto"/>
          </w:tcPr>
          <w:p w:rsidR="004A23DA" w:rsidRDefault="004A23DA" w:rsidP="00BA6A2C">
            <w:pPr>
              <w:rPr>
                <w:color w:val="000000"/>
                <w:lang w:val="uk-UA"/>
              </w:rPr>
            </w:pPr>
            <w:r>
              <w:rPr>
                <w:color w:val="000000"/>
                <w:lang w:val="uk-UA"/>
              </w:rPr>
              <w:t>Теоретичні питання тесту</w:t>
            </w:r>
          </w:p>
          <w:p w:rsidR="00C17C9E" w:rsidRPr="000E3AEE" w:rsidRDefault="00BA6A2C" w:rsidP="00BA6A2C">
            <w:pPr>
              <w:rPr>
                <w:color w:val="000000"/>
                <w:lang w:val="uk-UA"/>
              </w:rPr>
            </w:pPr>
            <w:r>
              <w:rPr>
                <w:color w:val="000000"/>
                <w:lang w:val="uk-UA"/>
              </w:rPr>
              <w:t xml:space="preserve">Застосування </w:t>
            </w:r>
            <w:proofErr w:type="spellStart"/>
            <w:r>
              <w:rPr>
                <w:color w:val="000000"/>
                <w:lang w:val="uk-UA"/>
              </w:rPr>
              <w:t>комп’</w:t>
            </w:r>
            <w:r>
              <w:rPr>
                <w:color w:val="000000"/>
                <w:lang w:val="ru-RU"/>
              </w:rPr>
              <w:t>ютерної</w:t>
            </w:r>
            <w:proofErr w:type="spellEnd"/>
            <w:r>
              <w:rPr>
                <w:color w:val="000000"/>
                <w:lang w:val="ru-RU"/>
              </w:rPr>
              <w:t xml:space="preserve"> </w:t>
            </w:r>
            <w:proofErr w:type="spellStart"/>
            <w:r>
              <w:rPr>
                <w:color w:val="000000"/>
                <w:lang w:val="ru-RU"/>
              </w:rPr>
              <w:t>програми</w:t>
            </w:r>
            <w:proofErr w:type="spellEnd"/>
            <w:r>
              <w:rPr>
                <w:color w:val="000000"/>
                <w:lang w:val="uk-UA"/>
              </w:rPr>
              <w:t xml:space="preserve"> фінансового аналізу з </w:t>
            </w:r>
            <w:proofErr w:type="spellStart"/>
            <w:r>
              <w:rPr>
                <w:color w:val="000000"/>
                <w:lang w:val="uk-UA"/>
              </w:rPr>
              <w:t>енергоефективності</w:t>
            </w:r>
            <w:proofErr w:type="spellEnd"/>
            <w:r>
              <w:rPr>
                <w:color w:val="000000"/>
                <w:lang w:val="uk-UA"/>
              </w:rPr>
              <w:t>.</w:t>
            </w:r>
          </w:p>
        </w:tc>
        <w:tc>
          <w:tcPr>
            <w:tcW w:w="1275" w:type="dxa"/>
            <w:shd w:val="clear" w:color="auto" w:fill="auto"/>
          </w:tcPr>
          <w:p w:rsidR="00C17C9E" w:rsidRPr="00960B67" w:rsidRDefault="00833EA2" w:rsidP="00833EA2">
            <w:pPr>
              <w:jc w:val="center"/>
              <w:rPr>
                <w:color w:val="000000"/>
                <w:lang w:val="ru-RU"/>
              </w:rPr>
            </w:pPr>
            <w:r>
              <w:rPr>
                <w:color w:val="000000"/>
                <w:lang w:val="ru-RU"/>
              </w:rPr>
              <w:t>5</w:t>
            </w:r>
          </w:p>
        </w:tc>
      </w:tr>
    </w:tbl>
    <w:p w:rsidR="00BD552C" w:rsidRPr="00EF5BEC" w:rsidRDefault="00BD552C" w:rsidP="00CD6A2D">
      <w:pPr>
        <w:ind w:left="2160" w:firstLine="720"/>
        <w:rPr>
          <w:b/>
          <w:bCs/>
          <w:color w:val="000000"/>
          <w:lang w:val="uk-UA"/>
        </w:rPr>
      </w:pPr>
    </w:p>
    <w:p w:rsidR="00AD4D5B" w:rsidRDefault="00AD4D5B" w:rsidP="0031048A">
      <w:pPr>
        <w:rPr>
          <w:b/>
          <w:bCs/>
          <w:color w:val="000000"/>
          <w:sz w:val="28"/>
          <w:szCs w:val="28"/>
          <w:lang w:val="uk-UA"/>
        </w:rPr>
      </w:pPr>
      <w:r w:rsidRPr="00203CD6">
        <w:rPr>
          <w:b/>
          <w:bCs/>
          <w:color w:val="000000"/>
          <w:sz w:val="28"/>
          <w:szCs w:val="28"/>
          <w:lang w:val="uk-UA"/>
        </w:rPr>
        <w:t>ОСНОВНІ ДЖЕРЕЛА</w:t>
      </w:r>
      <w:r>
        <w:rPr>
          <w:b/>
          <w:bCs/>
          <w:color w:val="000000"/>
          <w:sz w:val="28"/>
          <w:szCs w:val="28"/>
          <w:lang w:val="uk-UA"/>
        </w:rPr>
        <w:t xml:space="preserve"> </w:t>
      </w:r>
    </w:p>
    <w:p w:rsidR="0028196E" w:rsidRDefault="0028196E" w:rsidP="0031048A">
      <w:pPr>
        <w:rPr>
          <w:i/>
          <w:iCs/>
          <w:color w:val="000000"/>
          <w:lang w:val="uk-UA"/>
        </w:rPr>
      </w:pPr>
    </w:p>
    <w:p w:rsidR="002637A9" w:rsidRPr="002637A9" w:rsidRDefault="00334AA6" w:rsidP="0031048A">
      <w:pPr>
        <w:rPr>
          <w:color w:val="000000"/>
          <w:lang w:val="uk-UA"/>
        </w:rPr>
      </w:pPr>
      <w:r>
        <w:rPr>
          <w:i/>
          <w:iCs/>
          <w:color w:val="000000"/>
          <w:lang w:val="uk-UA"/>
        </w:rPr>
        <w:t>Нормативн</w:t>
      </w:r>
      <w:r w:rsidR="00756255">
        <w:rPr>
          <w:i/>
          <w:iCs/>
          <w:color w:val="000000"/>
          <w:lang w:val="uk-UA"/>
        </w:rPr>
        <w:t>і</w:t>
      </w:r>
    </w:p>
    <w:p w:rsidR="001D3058" w:rsidRDefault="001D3058" w:rsidP="0031048A">
      <w:pPr>
        <w:rPr>
          <w:i/>
          <w:iCs/>
          <w:color w:val="000000"/>
          <w:lang w:val="uk-UA"/>
        </w:rPr>
      </w:pPr>
    </w:p>
    <w:p w:rsidR="00334AA6" w:rsidRPr="00334AA6" w:rsidRDefault="00334AA6" w:rsidP="00756255">
      <w:pPr>
        <w:jc w:val="both"/>
        <w:rPr>
          <w:rFonts w:ascii="Arial" w:hAnsi="Arial"/>
          <w:lang w:val="uk-UA"/>
        </w:rPr>
      </w:pPr>
      <w:r w:rsidRPr="00334AA6">
        <w:rPr>
          <w:lang w:val="uk-UA"/>
        </w:rPr>
        <w:t>Закон України «Про енергозбереження». – Київ: «Голос України», 4 серпня 1994 р.</w:t>
      </w:r>
    </w:p>
    <w:p w:rsidR="00334AA6" w:rsidRPr="004F7221" w:rsidRDefault="00334AA6" w:rsidP="00756255">
      <w:pPr>
        <w:jc w:val="both"/>
        <w:rPr>
          <w:rFonts w:ascii="Arial" w:hAnsi="Arial"/>
          <w:lang w:val="ru-RU"/>
        </w:rPr>
      </w:pPr>
      <w:r w:rsidRPr="00334AA6">
        <w:rPr>
          <w:lang w:val="uk-UA"/>
        </w:rPr>
        <w:t>Д</w:t>
      </w:r>
      <w:r w:rsidRPr="00334AA6">
        <w:rPr>
          <w:lang w:val="ru-RU"/>
        </w:rPr>
        <w:t xml:space="preserve">СТУ 2339-94. </w:t>
      </w:r>
      <w:proofErr w:type="spellStart"/>
      <w:r w:rsidRPr="00334AA6">
        <w:rPr>
          <w:lang w:val="ru-RU"/>
        </w:rPr>
        <w:t>Енергозбереження</w:t>
      </w:r>
      <w:proofErr w:type="spellEnd"/>
      <w:r w:rsidRPr="00334AA6">
        <w:rPr>
          <w:lang w:val="ru-RU"/>
        </w:rPr>
        <w:t xml:space="preserve">. </w:t>
      </w:r>
      <w:proofErr w:type="spellStart"/>
      <w:r w:rsidRPr="00334AA6">
        <w:rPr>
          <w:lang w:val="ru-RU"/>
        </w:rPr>
        <w:t>Основні</w:t>
      </w:r>
      <w:proofErr w:type="spellEnd"/>
      <w:r w:rsidRPr="00334AA6">
        <w:rPr>
          <w:lang w:val="ru-RU"/>
        </w:rPr>
        <w:t xml:space="preserve"> </w:t>
      </w:r>
      <w:proofErr w:type="spellStart"/>
      <w:r w:rsidRPr="00334AA6">
        <w:rPr>
          <w:lang w:val="ru-RU"/>
        </w:rPr>
        <w:t>положення</w:t>
      </w:r>
      <w:proofErr w:type="spellEnd"/>
      <w:r w:rsidRPr="00334AA6">
        <w:rPr>
          <w:lang w:val="ru-RU"/>
        </w:rPr>
        <w:t xml:space="preserve">.- К.: </w:t>
      </w:r>
      <w:proofErr w:type="spellStart"/>
      <w:r w:rsidRPr="00334AA6">
        <w:rPr>
          <w:lang w:val="ru-RU"/>
        </w:rPr>
        <w:t>Держстандарт</w:t>
      </w:r>
      <w:proofErr w:type="spellEnd"/>
      <w:r w:rsidRPr="00334AA6">
        <w:rPr>
          <w:lang w:val="ru-RU"/>
        </w:rPr>
        <w:t xml:space="preserve"> </w:t>
      </w:r>
      <w:proofErr w:type="spellStart"/>
      <w:r w:rsidRPr="00334AA6">
        <w:rPr>
          <w:lang w:val="ru-RU"/>
        </w:rPr>
        <w:t>України</w:t>
      </w:r>
      <w:proofErr w:type="spellEnd"/>
      <w:r w:rsidRPr="00334AA6">
        <w:rPr>
          <w:lang w:val="ru-RU"/>
        </w:rPr>
        <w:t xml:space="preserve">, 1994.- </w:t>
      </w:r>
      <w:r w:rsidRPr="004F7221">
        <w:rPr>
          <w:lang w:val="ru-RU"/>
        </w:rPr>
        <w:t>4 с.</w:t>
      </w:r>
    </w:p>
    <w:p w:rsidR="00334AA6" w:rsidRPr="00756255" w:rsidRDefault="00334AA6" w:rsidP="00756255">
      <w:pPr>
        <w:jc w:val="both"/>
        <w:rPr>
          <w:rFonts w:ascii="Arial" w:hAnsi="Arial"/>
          <w:lang w:val="ru-RU"/>
        </w:rPr>
      </w:pPr>
      <w:r w:rsidRPr="00334AA6">
        <w:rPr>
          <w:lang w:val="ru-RU"/>
        </w:rPr>
        <w:t xml:space="preserve">ДСТУ 2420-94. </w:t>
      </w:r>
      <w:proofErr w:type="spellStart"/>
      <w:r w:rsidRPr="00334AA6">
        <w:rPr>
          <w:lang w:val="ru-RU"/>
        </w:rPr>
        <w:t>Енергозбереження</w:t>
      </w:r>
      <w:proofErr w:type="spellEnd"/>
      <w:r w:rsidRPr="00334AA6">
        <w:rPr>
          <w:lang w:val="ru-RU"/>
        </w:rPr>
        <w:t xml:space="preserve">. </w:t>
      </w:r>
      <w:proofErr w:type="spellStart"/>
      <w:r w:rsidRPr="00334AA6">
        <w:rPr>
          <w:lang w:val="ru-RU"/>
        </w:rPr>
        <w:t>Терміни</w:t>
      </w:r>
      <w:proofErr w:type="spellEnd"/>
      <w:r w:rsidRPr="00334AA6">
        <w:rPr>
          <w:lang w:val="ru-RU"/>
        </w:rPr>
        <w:t xml:space="preserve"> та </w:t>
      </w:r>
      <w:proofErr w:type="spellStart"/>
      <w:r w:rsidRPr="00334AA6">
        <w:rPr>
          <w:lang w:val="ru-RU"/>
        </w:rPr>
        <w:t>визначення</w:t>
      </w:r>
      <w:proofErr w:type="spellEnd"/>
      <w:r w:rsidRPr="00334AA6">
        <w:rPr>
          <w:lang w:val="ru-RU"/>
        </w:rPr>
        <w:t xml:space="preserve">.- </w:t>
      </w:r>
      <w:r w:rsidRPr="00756255">
        <w:rPr>
          <w:lang w:val="ru-RU"/>
        </w:rPr>
        <w:t xml:space="preserve">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1994.- 8 с.</w:t>
      </w:r>
    </w:p>
    <w:p w:rsidR="00756255" w:rsidRPr="00756255" w:rsidRDefault="00756255" w:rsidP="00756255">
      <w:pPr>
        <w:jc w:val="both"/>
        <w:rPr>
          <w:lang w:val="ru-RU"/>
        </w:rPr>
      </w:pPr>
      <w:r w:rsidRPr="00756255">
        <w:rPr>
          <w:lang w:val="ru-RU"/>
        </w:rPr>
        <w:t xml:space="preserve">ДСТУ 2155-93.Енергозбереження. </w:t>
      </w:r>
      <w:proofErr w:type="spellStart"/>
      <w:r w:rsidRPr="00756255">
        <w:rPr>
          <w:lang w:val="ru-RU"/>
        </w:rPr>
        <w:t>Методи</w:t>
      </w:r>
      <w:proofErr w:type="spellEnd"/>
      <w:r w:rsidRPr="00756255">
        <w:rPr>
          <w:lang w:val="ru-RU"/>
        </w:rPr>
        <w:t xml:space="preserve"> </w:t>
      </w:r>
      <w:proofErr w:type="spellStart"/>
      <w:r w:rsidRPr="00756255">
        <w:rPr>
          <w:lang w:val="ru-RU"/>
        </w:rPr>
        <w:t>визначення</w:t>
      </w:r>
      <w:proofErr w:type="spellEnd"/>
      <w:r w:rsidRPr="00756255">
        <w:rPr>
          <w:lang w:val="ru-RU"/>
        </w:rPr>
        <w:t xml:space="preserve"> </w:t>
      </w:r>
      <w:proofErr w:type="spellStart"/>
      <w:r w:rsidRPr="00756255">
        <w:rPr>
          <w:lang w:val="ru-RU"/>
        </w:rPr>
        <w:t>економічної</w:t>
      </w:r>
      <w:proofErr w:type="spellEnd"/>
      <w:r w:rsidRPr="00756255">
        <w:rPr>
          <w:lang w:val="ru-RU"/>
        </w:rPr>
        <w:t xml:space="preserve"> </w:t>
      </w:r>
      <w:proofErr w:type="spellStart"/>
      <w:r w:rsidRPr="00756255">
        <w:rPr>
          <w:lang w:val="ru-RU"/>
        </w:rPr>
        <w:t>ефективності</w:t>
      </w:r>
      <w:proofErr w:type="spellEnd"/>
      <w:r w:rsidRPr="00756255">
        <w:rPr>
          <w:lang w:val="ru-RU"/>
        </w:rPr>
        <w:t xml:space="preserve"> </w:t>
      </w:r>
      <w:proofErr w:type="spellStart"/>
      <w:r w:rsidRPr="00756255">
        <w:rPr>
          <w:lang w:val="ru-RU"/>
        </w:rPr>
        <w:t>заході</w:t>
      </w:r>
      <w:proofErr w:type="gramStart"/>
      <w:r w:rsidRPr="00756255">
        <w:rPr>
          <w:lang w:val="ru-RU"/>
        </w:rPr>
        <w:t>в</w:t>
      </w:r>
      <w:proofErr w:type="spellEnd"/>
      <w:proofErr w:type="gramEnd"/>
      <w:r w:rsidRPr="00756255">
        <w:rPr>
          <w:lang w:val="ru-RU"/>
        </w:rPr>
        <w:t xml:space="preserve"> по </w:t>
      </w:r>
      <w:proofErr w:type="spellStart"/>
      <w:r w:rsidRPr="00756255">
        <w:rPr>
          <w:lang w:val="ru-RU"/>
        </w:rPr>
        <w:t>енергозбереженню</w:t>
      </w:r>
      <w:proofErr w:type="spellEnd"/>
      <w:r w:rsidRPr="00756255">
        <w:rPr>
          <w:lang w:val="ru-RU"/>
        </w:rPr>
        <w:t xml:space="preserve">. – </w:t>
      </w:r>
      <w:proofErr w:type="spellStart"/>
      <w:r w:rsidRPr="00756255">
        <w:rPr>
          <w:lang w:val="ru-RU"/>
        </w:rPr>
        <w:t>Чинний</w:t>
      </w:r>
      <w:proofErr w:type="spellEnd"/>
      <w:r w:rsidRPr="00756255">
        <w:rPr>
          <w:lang w:val="ru-RU"/>
        </w:rPr>
        <w:t xml:space="preserve"> </w:t>
      </w:r>
      <w:proofErr w:type="spellStart"/>
      <w:r w:rsidRPr="00756255">
        <w:rPr>
          <w:lang w:val="ru-RU"/>
        </w:rPr>
        <w:t>від</w:t>
      </w:r>
      <w:proofErr w:type="spellEnd"/>
      <w:r w:rsidRPr="00756255">
        <w:rPr>
          <w:lang w:val="ru-RU"/>
        </w:rPr>
        <w:t xml:space="preserve"> 01.01.95-К.: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xml:space="preserve"> - 20с.</w:t>
      </w:r>
    </w:p>
    <w:p w:rsidR="00756255" w:rsidRPr="00756255" w:rsidRDefault="00756255" w:rsidP="00756255">
      <w:pPr>
        <w:jc w:val="both"/>
        <w:rPr>
          <w:lang w:val="ru-RU"/>
        </w:rPr>
      </w:pPr>
      <w:r w:rsidRPr="00756255">
        <w:rPr>
          <w:lang w:val="ru-RU"/>
        </w:rPr>
        <w:t xml:space="preserve">ДСТУ 3051-95. </w:t>
      </w:r>
      <w:proofErr w:type="spellStart"/>
      <w:r w:rsidRPr="00756255">
        <w:rPr>
          <w:lang w:val="ru-RU"/>
        </w:rPr>
        <w:t>Ресурсозбереження</w:t>
      </w:r>
      <w:proofErr w:type="spellEnd"/>
      <w:r w:rsidRPr="00756255">
        <w:rPr>
          <w:lang w:val="ru-RU"/>
        </w:rPr>
        <w:t xml:space="preserve">. </w:t>
      </w:r>
      <w:proofErr w:type="spellStart"/>
      <w:r w:rsidRPr="00756255">
        <w:rPr>
          <w:lang w:val="ru-RU"/>
        </w:rPr>
        <w:t>Основні</w:t>
      </w:r>
      <w:proofErr w:type="spellEnd"/>
      <w:r w:rsidRPr="00756255">
        <w:rPr>
          <w:lang w:val="ru-RU"/>
        </w:rPr>
        <w:t xml:space="preserve"> </w:t>
      </w:r>
      <w:proofErr w:type="spellStart"/>
      <w:r w:rsidRPr="00756255">
        <w:rPr>
          <w:lang w:val="ru-RU"/>
        </w:rPr>
        <w:t>положення</w:t>
      </w:r>
      <w:proofErr w:type="spellEnd"/>
      <w:r w:rsidRPr="00756255">
        <w:rPr>
          <w:lang w:val="ru-RU"/>
        </w:rPr>
        <w:t xml:space="preserve">.- К.: </w:t>
      </w:r>
      <w:proofErr w:type="spellStart"/>
      <w:r w:rsidRPr="00756255">
        <w:rPr>
          <w:lang w:val="ru-RU"/>
        </w:rPr>
        <w:t>Держстандарт</w:t>
      </w:r>
      <w:proofErr w:type="spellEnd"/>
      <w:r w:rsidRPr="00756255">
        <w:rPr>
          <w:lang w:val="ru-RU"/>
        </w:rPr>
        <w:t xml:space="preserve"> </w:t>
      </w:r>
      <w:proofErr w:type="spellStart"/>
      <w:r w:rsidRPr="00756255">
        <w:rPr>
          <w:lang w:val="ru-RU"/>
        </w:rPr>
        <w:t>України</w:t>
      </w:r>
      <w:proofErr w:type="spellEnd"/>
      <w:r w:rsidRPr="00756255">
        <w:rPr>
          <w:lang w:val="ru-RU"/>
        </w:rPr>
        <w:t>, 1995.- 8 с.</w:t>
      </w:r>
    </w:p>
    <w:p w:rsidR="00756255" w:rsidRPr="00756255" w:rsidRDefault="00756255" w:rsidP="00756255">
      <w:pPr>
        <w:jc w:val="both"/>
        <w:rPr>
          <w:lang w:val="ru-RU"/>
        </w:rPr>
      </w:pPr>
      <w:r w:rsidRPr="00756255">
        <w:rPr>
          <w:lang w:val="ru-RU"/>
        </w:rPr>
        <w:t xml:space="preserve">Комплексна </w:t>
      </w:r>
      <w:proofErr w:type="spellStart"/>
      <w:r w:rsidRPr="00756255">
        <w:rPr>
          <w:lang w:val="ru-RU"/>
        </w:rPr>
        <w:t>державна</w:t>
      </w:r>
      <w:proofErr w:type="spellEnd"/>
      <w:r w:rsidRPr="00756255">
        <w:rPr>
          <w:lang w:val="ru-RU"/>
        </w:rPr>
        <w:t xml:space="preserve"> </w:t>
      </w:r>
      <w:proofErr w:type="spellStart"/>
      <w:r w:rsidRPr="00756255">
        <w:rPr>
          <w:lang w:val="ru-RU"/>
        </w:rPr>
        <w:t>програма</w:t>
      </w:r>
      <w:proofErr w:type="spellEnd"/>
      <w:r w:rsidRPr="00756255">
        <w:rPr>
          <w:lang w:val="ru-RU"/>
        </w:rPr>
        <w:t xml:space="preserve"> </w:t>
      </w:r>
      <w:proofErr w:type="spellStart"/>
      <w:r w:rsidRPr="00756255">
        <w:rPr>
          <w:lang w:val="ru-RU"/>
        </w:rPr>
        <w:t>України</w:t>
      </w:r>
      <w:proofErr w:type="spellEnd"/>
      <w:r w:rsidRPr="00756255">
        <w:rPr>
          <w:lang w:val="ru-RU"/>
        </w:rPr>
        <w:t xml:space="preserve"> </w:t>
      </w:r>
      <w:proofErr w:type="spellStart"/>
      <w:r w:rsidRPr="00756255">
        <w:rPr>
          <w:lang w:val="ru-RU"/>
        </w:rPr>
        <w:t>з</w:t>
      </w:r>
      <w:proofErr w:type="spellEnd"/>
      <w:r w:rsidRPr="00756255">
        <w:rPr>
          <w:lang w:val="ru-RU"/>
        </w:rPr>
        <w:t xml:space="preserve"> </w:t>
      </w:r>
      <w:proofErr w:type="spellStart"/>
      <w:r w:rsidRPr="00756255">
        <w:rPr>
          <w:lang w:val="ru-RU"/>
        </w:rPr>
        <w:t>енергозбереження</w:t>
      </w:r>
      <w:proofErr w:type="spellEnd"/>
      <w:r w:rsidRPr="00756255">
        <w:rPr>
          <w:lang w:val="ru-RU"/>
        </w:rPr>
        <w:t xml:space="preserve">. - </w:t>
      </w:r>
      <w:r w:rsidRPr="00756255">
        <w:rPr>
          <w:lang w:val="uk-UA"/>
        </w:rPr>
        <w:t xml:space="preserve">К.: </w:t>
      </w:r>
      <w:proofErr w:type="spellStart"/>
      <w:r w:rsidRPr="00756255">
        <w:rPr>
          <w:lang w:val="uk-UA"/>
        </w:rPr>
        <w:t>Держкоменергозбереження</w:t>
      </w:r>
      <w:proofErr w:type="spellEnd"/>
      <w:r w:rsidRPr="00756255">
        <w:rPr>
          <w:lang w:val="uk-UA"/>
        </w:rPr>
        <w:t xml:space="preserve"> України, 1996.- 234 с.</w:t>
      </w:r>
    </w:p>
    <w:p w:rsidR="00334AA6" w:rsidRDefault="00334AA6" w:rsidP="0031048A">
      <w:pPr>
        <w:rPr>
          <w:i/>
          <w:iCs/>
          <w:color w:val="000000"/>
          <w:lang w:val="uk-UA"/>
        </w:rPr>
      </w:pPr>
    </w:p>
    <w:p w:rsidR="000F5B53" w:rsidRDefault="000F5B53" w:rsidP="0031048A">
      <w:pPr>
        <w:rPr>
          <w:i/>
          <w:iCs/>
          <w:color w:val="000000"/>
          <w:lang w:val="uk-UA"/>
        </w:rPr>
      </w:pPr>
      <w:r>
        <w:rPr>
          <w:i/>
          <w:iCs/>
          <w:color w:val="000000"/>
          <w:lang w:val="uk-UA"/>
        </w:rPr>
        <w:t>Підручники</w:t>
      </w:r>
    </w:p>
    <w:p w:rsidR="00CB46F7" w:rsidRDefault="00CB46F7" w:rsidP="0031048A">
      <w:pPr>
        <w:rPr>
          <w:i/>
          <w:iCs/>
          <w:color w:val="000000"/>
          <w:lang w:val="uk-UA"/>
        </w:rPr>
      </w:pPr>
    </w:p>
    <w:p w:rsidR="00CB46F7" w:rsidRPr="00CB46F7" w:rsidRDefault="00CB46F7" w:rsidP="00CB46F7">
      <w:pPr>
        <w:jc w:val="both"/>
        <w:rPr>
          <w:rFonts w:ascii="Arial" w:hAnsi="Arial"/>
          <w:lang w:val="ru-RU"/>
        </w:rPr>
      </w:pPr>
      <w:r w:rsidRPr="00CB46F7">
        <w:rPr>
          <w:lang w:val="ru-RU"/>
        </w:rPr>
        <w:t xml:space="preserve">Энергетический менеджмент/А.В. </w:t>
      </w:r>
      <w:proofErr w:type="spellStart"/>
      <w:r w:rsidRPr="00CB46F7">
        <w:rPr>
          <w:lang w:val="ru-RU"/>
        </w:rPr>
        <w:t>Праховник</w:t>
      </w:r>
      <w:proofErr w:type="spellEnd"/>
      <w:r w:rsidRPr="00CB46F7">
        <w:rPr>
          <w:lang w:val="ru-RU"/>
        </w:rPr>
        <w:t xml:space="preserve"> и др. – К.: </w:t>
      </w:r>
      <w:r w:rsidRPr="00CB46F7">
        <w:t>IEE</w:t>
      </w:r>
      <w:r w:rsidRPr="00CB46F7">
        <w:rPr>
          <w:lang w:val="ru-RU"/>
        </w:rPr>
        <w:t xml:space="preserve"> НТУУ «КПИ», 2001. – 472 с. Ил.</w:t>
      </w:r>
    </w:p>
    <w:p w:rsidR="00CB46F7" w:rsidRPr="00CB46F7" w:rsidRDefault="00CB46F7" w:rsidP="00CB46F7">
      <w:pPr>
        <w:jc w:val="both"/>
        <w:rPr>
          <w:rFonts w:ascii="Arial" w:hAnsi="Arial"/>
          <w:lang w:val="ru-RU"/>
        </w:rPr>
      </w:pPr>
      <w:proofErr w:type="spellStart"/>
      <w:r w:rsidRPr="00CB46F7">
        <w:rPr>
          <w:lang w:val="ru-RU"/>
        </w:rPr>
        <w:t>Енергетичний</w:t>
      </w:r>
      <w:proofErr w:type="spellEnd"/>
      <w:r w:rsidRPr="00CB46F7">
        <w:rPr>
          <w:lang w:val="ru-RU"/>
        </w:rPr>
        <w:t xml:space="preserve"> менеджмент: </w:t>
      </w:r>
      <w:proofErr w:type="spellStart"/>
      <w:r w:rsidRPr="00CB46F7">
        <w:rPr>
          <w:lang w:val="ru-RU"/>
        </w:rPr>
        <w:t>Навчальний</w:t>
      </w:r>
      <w:proofErr w:type="spellEnd"/>
      <w:r w:rsidRPr="00CB46F7">
        <w:rPr>
          <w:lang w:val="ru-RU"/>
        </w:rPr>
        <w:t xml:space="preserve"> </w:t>
      </w:r>
      <w:proofErr w:type="spellStart"/>
      <w:proofErr w:type="gramStart"/>
      <w:r w:rsidRPr="00CB46F7">
        <w:rPr>
          <w:lang w:val="ru-RU"/>
        </w:rPr>
        <w:t>пос</w:t>
      </w:r>
      <w:proofErr w:type="gramEnd"/>
      <w:r w:rsidRPr="00CB46F7">
        <w:rPr>
          <w:lang w:val="ru-RU"/>
        </w:rPr>
        <w:t>ібник</w:t>
      </w:r>
      <w:proofErr w:type="spellEnd"/>
      <w:r w:rsidRPr="00CB46F7">
        <w:rPr>
          <w:lang w:val="ru-RU"/>
        </w:rPr>
        <w:t xml:space="preserve">/ </w:t>
      </w:r>
      <w:proofErr w:type="spellStart"/>
      <w:r w:rsidRPr="00CB46F7">
        <w:rPr>
          <w:lang w:val="ru-RU"/>
        </w:rPr>
        <w:t>Праховник</w:t>
      </w:r>
      <w:proofErr w:type="spellEnd"/>
      <w:r w:rsidRPr="00CB46F7">
        <w:rPr>
          <w:lang w:val="ru-RU"/>
        </w:rPr>
        <w:t xml:space="preserve"> А.В. та </w:t>
      </w:r>
      <w:proofErr w:type="spellStart"/>
      <w:r w:rsidRPr="00CB46F7">
        <w:rPr>
          <w:lang w:val="ru-RU"/>
        </w:rPr>
        <w:t>інш</w:t>
      </w:r>
      <w:proofErr w:type="spellEnd"/>
      <w:r w:rsidRPr="00CB46F7">
        <w:rPr>
          <w:lang w:val="ru-RU"/>
        </w:rPr>
        <w:t xml:space="preserve">.- К.: </w:t>
      </w:r>
      <w:proofErr w:type="spellStart"/>
      <w:r w:rsidRPr="00CB46F7">
        <w:rPr>
          <w:lang w:val="ru-RU"/>
        </w:rPr>
        <w:t>Київ</w:t>
      </w:r>
      <w:proofErr w:type="spellEnd"/>
      <w:r w:rsidRPr="00CB46F7">
        <w:rPr>
          <w:lang w:val="ru-RU"/>
        </w:rPr>
        <w:t xml:space="preserve">, 1999 – 184 </w:t>
      </w:r>
      <w:proofErr w:type="gramStart"/>
      <w:r w:rsidRPr="00CB46F7">
        <w:rPr>
          <w:lang w:val="ru-RU"/>
        </w:rPr>
        <w:t>с</w:t>
      </w:r>
      <w:proofErr w:type="gramEnd"/>
      <w:r w:rsidRPr="00CB46F7">
        <w:rPr>
          <w:lang w:val="ru-RU"/>
        </w:rPr>
        <w:t>.</w:t>
      </w:r>
    </w:p>
    <w:p w:rsidR="00CB46F7" w:rsidRPr="00CB46F7" w:rsidRDefault="00CB46F7" w:rsidP="00CB46F7">
      <w:pPr>
        <w:jc w:val="both"/>
        <w:rPr>
          <w:rFonts w:ascii="Arial" w:hAnsi="Arial"/>
          <w:lang w:val="ru-RU"/>
        </w:rPr>
      </w:pPr>
      <w:r w:rsidRPr="00CB46F7">
        <w:rPr>
          <w:lang w:val="ru-RU"/>
        </w:rPr>
        <w:t xml:space="preserve">Промышленность Украины: путь к энергетической эффективности </w:t>
      </w:r>
      <w:proofErr w:type="gramStart"/>
      <w:r w:rsidRPr="00CB46F7">
        <w:rPr>
          <w:lang w:val="ru-RU"/>
        </w:rPr>
        <w:t>–К</w:t>
      </w:r>
      <w:proofErr w:type="gramEnd"/>
      <w:r w:rsidRPr="00CB46F7">
        <w:rPr>
          <w:lang w:val="ru-RU"/>
        </w:rPr>
        <w:t xml:space="preserve">иев: </w:t>
      </w:r>
      <w:proofErr w:type="gramStart"/>
      <w:r w:rsidRPr="00CB46F7">
        <w:t>TACIS</w:t>
      </w:r>
      <w:r w:rsidRPr="00CB46F7">
        <w:rPr>
          <w:lang w:val="ru-RU"/>
        </w:rPr>
        <w:t>, 1995 – 200 с.</w:t>
      </w:r>
      <w:proofErr w:type="gramEnd"/>
    </w:p>
    <w:p w:rsidR="00CB46F7" w:rsidRPr="00CB46F7" w:rsidRDefault="00CB46F7" w:rsidP="00CB46F7">
      <w:pPr>
        <w:jc w:val="both"/>
        <w:rPr>
          <w:rFonts w:ascii="Arial" w:hAnsi="Arial"/>
          <w:lang w:val="ru-RU"/>
        </w:rPr>
      </w:pPr>
      <w:proofErr w:type="spellStart"/>
      <w:r w:rsidRPr="00CB46F7">
        <w:rPr>
          <w:lang w:val="ru-RU"/>
        </w:rPr>
        <w:t>Енергозбереження</w:t>
      </w:r>
      <w:proofErr w:type="spellEnd"/>
      <w:r w:rsidRPr="00CB46F7">
        <w:rPr>
          <w:lang w:val="ru-RU"/>
        </w:rPr>
        <w:t xml:space="preserve"> – </w:t>
      </w:r>
      <w:proofErr w:type="spellStart"/>
      <w:proofErr w:type="gramStart"/>
      <w:r w:rsidRPr="00CB46F7">
        <w:rPr>
          <w:lang w:val="ru-RU"/>
        </w:rPr>
        <w:t>пр</w:t>
      </w:r>
      <w:proofErr w:type="gramEnd"/>
      <w:r w:rsidRPr="00CB46F7">
        <w:rPr>
          <w:lang w:val="ru-RU"/>
        </w:rPr>
        <w:t>іоритетний</w:t>
      </w:r>
      <w:proofErr w:type="spellEnd"/>
      <w:r w:rsidRPr="00CB46F7">
        <w:rPr>
          <w:lang w:val="ru-RU"/>
        </w:rPr>
        <w:t xml:space="preserve"> </w:t>
      </w:r>
      <w:proofErr w:type="spellStart"/>
      <w:r w:rsidRPr="00CB46F7">
        <w:rPr>
          <w:lang w:val="ru-RU"/>
        </w:rPr>
        <w:t>напрямок</w:t>
      </w:r>
      <w:proofErr w:type="spellEnd"/>
      <w:r w:rsidRPr="00CB46F7">
        <w:rPr>
          <w:lang w:val="ru-RU"/>
        </w:rPr>
        <w:t xml:space="preserve"> </w:t>
      </w:r>
      <w:proofErr w:type="spellStart"/>
      <w:r w:rsidRPr="00CB46F7">
        <w:rPr>
          <w:lang w:val="ru-RU"/>
        </w:rPr>
        <w:t>державної</w:t>
      </w:r>
      <w:proofErr w:type="spellEnd"/>
      <w:r w:rsidRPr="00CB46F7">
        <w:rPr>
          <w:lang w:val="ru-RU"/>
        </w:rPr>
        <w:t xml:space="preserve"> </w:t>
      </w:r>
      <w:proofErr w:type="spellStart"/>
      <w:r w:rsidRPr="00CB46F7">
        <w:rPr>
          <w:lang w:val="ru-RU"/>
        </w:rPr>
        <w:t>політики</w:t>
      </w:r>
      <w:proofErr w:type="spellEnd"/>
      <w:r w:rsidRPr="00CB46F7">
        <w:rPr>
          <w:lang w:val="ru-RU"/>
        </w:rPr>
        <w:t xml:space="preserve"> </w:t>
      </w:r>
      <w:proofErr w:type="spellStart"/>
      <w:r w:rsidRPr="00CB46F7">
        <w:rPr>
          <w:lang w:val="ru-RU"/>
        </w:rPr>
        <w:t>України</w:t>
      </w:r>
      <w:proofErr w:type="spellEnd"/>
      <w:r w:rsidRPr="00CB46F7">
        <w:rPr>
          <w:lang w:val="ru-RU"/>
        </w:rPr>
        <w:t xml:space="preserve"> / </w:t>
      </w:r>
      <w:proofErr w:type="spellStart"/>
      <w:r w:rsidRPr="00CB46F7">
        <w:rPr>
          <w:lang w:val="ru-RU"/>
        </w:rPr>
        <w:t>Ковалко</w:t>
      </w:r>
      <w:proofErr w:type="spellEnd"/>
      <w:r w:rsidRPr="00CB46F7">
        <w:rPr>
          <w:lang w:val="ru-RU"/>
        </w:rPr>
        <w:t xml:space="preserve"> М.П., Денисюк С.П.; - </w:t>
      </w:r>
      <w:proofErr w:type="spellStart"/>
      <w:r w:rsidRPr="00CB46F7">
        <w:rPr>
          <w:lang w:val="ru-RU"/>
        </w:rPr>
        <w:t>Київ</w:t>
      </w:r>
      <w:proofErr w:type="spellEnd"/>
      <w:r w:rsidRPr="00CB46F7">
        <w:rPr>
          <w:lang w:val="ru-RU"/>
        </w:rPr>
        <w:t>: УЕЗ, 1998. – 512 с.</w:t>
      </w:r>
    </w:p>
    <w:p w:rsidR="00CB46F7" w:rsidRPr="00CB46F7" w:rsidRDefault="00CB46F7" w:rsidP="00CB46F7">
      <w:pPr>
        <w:jc w:val="both"/>
        <w:rPr>
          <w:rFonts w:ascii="Arial" w:hAnsi="Arial"/>
          <w:lang w:val="ru-RU"/>
        </w:rPr>
      </w:pPr>
      <w:proofErr w:type="spellStart"/>
      <w:r w:rsidRPr="00CB46F7">
        <w:rPr>
          <w:lang w:val="ru-RU"/>
        </w:rPr>
        <w:lastRenderedPageBreak/>
        <w:t>Энергоаудит</w:t>
      </w:r>
      <w:proofErr w:type="spellEnd"/>
      <w:r w:rsidRPr="00CB46F7">
        <w:rPr>
          <w:lang w:val="ru-RU"/>
        </w:rPr>
        <w:t xml:space="preserve">. Сборник методических и научно-практических материалов/под ред. К.Г.Кожевникова, </w:t>
      </w:r>
      <w:proofErr w:type="spellStart"/>
      <w:r w:rsidRPr="00CB46F7">
        <w:rPr>
          <w:lang w:val="ru-RU"/>
        </w:rPr>
        <w:t>А.Г.Вакулко</w:t>
      </w:r>
      <w:proofErr w:type="spellEnd"/>
      <w:r w:rsidRPr="00CB46F7">
        <w:rPr>
          <w:lang w:val="ru-RU"/>
        </w:rPr>
        <w:t xml:space="preserve"> – «Энергосбережение» </w:t>
      </w:r>
      <w:proofErr w:type="gramStart"/>
      <w:r w:rsidRPr="00CB46F7">
        <w:rPr>
          <w:lang w:val="ru-RU"/>
        </w:rPr>
        <w:t>-М</w:t>
      </w:r>
      <w:proofErr w:type="gramEnd"/>
      <w:r w:rsidRPr="00CB46F7">
        <w:rPr>
          <w:lang w:val="ru-RU"/>
        </w:rPr>
        <w:t>, 1999, 223 с.</w:t>
      </w:r>
    </w:p>
    <w:p w:rsidR="00CB46F7" w:rsidRPr="00CB46F7" w:rsidRDefault="00CB46F7" w:rsidP="00CB46F7">
      <w:pPr>
        <w:jc w:val="both"/>
        <w:rPr>
          <w:rFonts w:ascii="Arial" w:hAnsi="Arial"/>
          <w:lang w:val="ru-RU"/>
        </w:rPr>
      </w:pPr>
      <w:proofErr w:type="spellStart"/>
      <w:r w:rsidRPr="00CB46F7">
        <w:rPr>
          <w:lang w:val="ru-RU"/>
        </w:rPr>
        <w:t>Праховник</w:t>
      </w:r>
      <w:proofErr w:type="spellEnd"/>
      <w:r w:rsidRPr="00CB46F7">
        <w:rPr>
          <w:lang w:val="ru-RU"/>
        </w:rPr>
        <w:t xml:space="preserve"> А.В. Автоматизация управления электропотребления</w:t>
      </w:r>
      <w:r>
        <w:rPr>
          <w:lang w:val="ru-RU"/>
        </w:rPr>
        <w:t xml:space="preserve"> </w:t>
      </w:r>
      <w:r w:rsidRPr="00CB46F7">
        <w:rPr>
          <w:lang w:val="ru-RU"/>
        </w:rPr>
        <w:t>/ Киев: «</w:t>
      </w:r>
      <w:proofErr w:type="spellStart"/>
      <w:r w:rsidRPr="00CB46F7">
        <w:rPr>
          <w:lang w:val="ru-RU"/>
        </w:rPr>
        <w:t>Вища</w:t>
      </w:r>
      <w:proofErr w:type="spellEnd"/>
      <w:r w:rsidRPr="00CB46F7">
        <w:rPr>
          <w:lang w:val="ru-RU"/>
        </w:rPr>
        <w:t xml:space="preserve"> школа», 1986. –</w:t>
      </w:r>
      <w:r>
        <w:rPr>
          <w:lang w:val="ru-RU"/>
        </w:rPr>
        <w:t xml:space="preserve"> 72</w:t>
      </w:r>
      <w:r w:rsidRPr="00CB46F7">
        <w:rPr>
          <w:lang w:val="ru-RU"/>
        </w:rPr>
        <w:t>с.</w:t>
      </w:r>
    </w:p>
    <w:p w:rsidR="00CB46F7" w:rsidRPr="00CB46F7" w:rsidRDefault="00CB46F7" w:rsidP="00CB46F7">
      <w:pPr>
        <w:jc w:val="both"/>
        <w:rPr>
          <w:rFonts w:ascii="Arial" w:hAnsi="Arial"/>
          <w:lang w:val="ru-RU"/>
        </w:rPr>
      </w:pPr>
      <w:proofErr w:type="spellStart"/>
      <w:r w:rsidRPr="00CB46F7">
        <w:rPr>
          <w:lang w:val="ru-RU"/>
        </w:rPr>
        <w:t>Праховник</w:t>
      </w:r>
      <w:proofErr w:type="spellEnd"/>
      <w:r w:rsidRPr="00CB46F7">
        <w:rPr>
          <w:lang w:val="ru-RU"/>
        </w:rPr>
        <w:t xml:space="preserve"> А.В., </w:t>
      </w:r>
      <w:proofErr w:type="spellStart"/>
      <w:r w:rsidRPr="00CB46F7">
        <w:rPr>
          <w:lang w:val="ru-RU"/>
        </w:rPr>
        <w:t>Екель</w:t>
      </w:r>
      <w:proofErr w:type="spellEnd"/>
      <w:r w:rsidRPr="00CB46F7">
        <w:rPr>
          <w:lang w:val="ru-RU"/>
        </w:rPr>
        <w:t xml:space="preserve"> П.Я., Бондаренко А.Ф. </w:t>
      </w:r>
      <w:proofErr w:type="spellStart"/>
      <w:r w:rsidRPr="00CB46F7">
        <w:rPr>
          <w:lang w:val="ru-RU"/>
        </w:rPr>
        <w:t>Моделі</w:t>
      </w:r>
      <w:proofErr w:type="spellEnd"/>
      <w:r w:rsidRPr="00CB46F7">
        <w:rPr>
          <w:lang w:val="ru-RU"/>
        </w:rPr>
        <w:t xml:space="preserve"> та </w:t>
      </w:r>
      <w:proofErr w:type="spellStart"/>
      <w:r w:rsidRPr="00CB46F7">
        <w:rPr>
          <w:lang w:val="ru-RU"/>
        </w:rPr>
        <w:t>методи</w:t>
      </w:r>
      <w:proofErr w:type="spellEnd"/>
      <w:r w:rsidRPr="00CB46F7">
        <w:rPr>
          <w:lang w:val="ru-RU"/>
        </w:rPr>
        <w:t xml:space="preserve"> </w:t>
      </w:r>
      <w:proofErr w:type="spellStart"/>
      <w:r w:rsidRPr="00CB46F7">
        <w:rPr>
          <w:lang w:val="ru-RU"/>
        </w:rPr>
        <w:t>оптимізації</w:t>
      </w:r>
      <w:proofErr w:type="spellEnd"/>
      <w:r w:rsidRPr="00CB46F7">
        <w:rPr>
          <w:lang w:val="ru-RU"/>
        </w:rPr>
        <w:t xml:space="preserve"> </w:t>
      </w:r>
      <w:proofErr w:type="spellStart"/>
      <w:r w:rsidRPr="00CB46F7">
        <w:rPr>
          <w:lang w:val="ru-RU"/>
        </w:rPr>
        <w:t>і</w:t>
      </w:r>
      <w:proofErr w:type="spellEnd"/>
      <w:r w:rsidRPr="00CB46F7">
        <w:rPr>
          <w:lang w:val="ru-RU"/>
        </w:rPr>
        <w:t xml:space="preserve"> </w:t>
      </w:r>
      <w:proofErr w:type="spellStart"/>
      <w:r w:rsidRPr="00CB46F7">
        <w:rPr>
          <w:lang w:val="ru-RU"/>
        </w:rPr>
        <w:t>керування</w:t>
      </w:r>
      <w:proofErr w:type="spellEnd"/>
      <w:r w:rsidRPr="00CB46F7">
        <w:rPr>
          <w:lang w:val="ru-RU"/>
        </w:rPr>
        <w:t xml:space="preserve"> режимами систем </w:t>
      </w:r>
      <w:proofErr w:type="spellStart"/>
      <w:r w:rsidRPr="00CB46F7">
        <w:rPr>
          <w:lang w:val="ru-RU"/>
        </w:rPr>
        <w:t>електропостачання</w:t>
      </w:r>
      <w:proofErr w:type="spellEnd"/>
      <w:r w:rsidRPr="00CB46F7">
        <w:rPr>
          <w:lang w:val="ru-RU"/>
        </w:rPr>
        <w:t>.- К.: СДО, 1994, 104 с.</w:t>
      </w:r>
    </w:p>
    <w:p w:rsidR="00CB46F7" w:rsidRPr="00CB46F7" w:rsidRDefault="00CB46F7" w:rsidP="00CB46F7">
      <w:pPr>
        <w:jc w:val="both"/>
        <w:rPr>
          <w:rFonts w:ascii="Arial" w:hAnsi="Arial"/>
          <w:lang w:val="ru-RU"/>
        </w:rPr>
      </w:pPr>
      <w:proofErr w:type="spellStart"/>
      <w:r w:rsidRPr="00CB46F7">
        <w:rPr>
          <w:lang w:val="ru-RU"/>
        </w:rPr>
        <w:t>Липцис</w:t>
      </w:r>
      <w:proofErr w:type="spellEnd"/>
      <w:r w:rsidRPr="00CB46F7">
        <w:rPr>
          <w:lang w:val="ru-RU"/>
        </w:rPr>
        <w:t xml:space="preserve"> И.В., </w:t>
      </w:r>
      <w:proofErr w:type="spellStart"/>
      <w:r w:rsidRPr="00CB46F7">
        <w:rPr>
          <w:lang w:val="ru-RU"/>
        </w:rPr>
        <w:t>Коссод</w:t>
      </w:r>
      <w:proofErr w:type="spellEnd"/>
      <w:r w:rsidRPr="00CB46F7">
        <w:rPr>
          <w:lang w:val="ru-RU"/>
        </w:rPr>
        <w:t xml:space="preserve"> В.В. Инвестиционный проект: методы подготовки и анализа. Учебно-справочное пособие. М.: Издательство БЕК, 1996- 304 </w:t>
      </w:r>
      <w:proofErr w:type="gramStart"/>
      <w:r w:rsidRPr="00CB46F7">
        <w:rPr>
          <w:lang w:val="ru-RU"/>
        </w:rPr>
        <w:t>с</w:t>
      </w:r>
      <w:proofErr w:type="gramEnd"/>
      <w:r w:rsidRPr="00CB46F7">
        <w:rPr>
          <w:lang w:val="ru-RU"/>
        </w:rPr>
        <w:t>.</w:t>
      </w:r>
    </w:p>
    <w:p w:rsidR="00CB46F7" w:rsidRPr="00CB46F7" w:rsidRDefault="00CB46F7" w:rsidP="00CB46F7">
      <w:pPr>
        <w:jc w:val="both"/>
        <w:rPr>
          <w:rFonts w:ascii="Arial" w:hAnsi="Arial"/>
        </w:rPr>
      </w:pPr>
      <w:r w:rsidRPr="00CB46F7">
        <w:t>Best</w:t>
      </w:r>
      <w:r w:rsidRPr="004F7221">
        <w:rPr>
          <w:lang w:val="ru-RU"/>
        </w:rPr>
        <w:t xml:space="preserve"> </w:t>
      </w:r>
      <w:r w:rsidRPr="00CB46F7">
        <w:t>Practice</w:t>
      </w:r>
      <w:r w:rsidRPr="004F7221">
        <w:rPr>
          <w:lang w:val="ru-RU"/>
        </w:rPr>
        <w:t xml:space="preserve"> </w:t>
      </w:r>
      <w:proofErr w:type="spellStart"/>
      <w:r w:rsidRPr="00CB46F7">
        <w:t>Programme</w:t>
      </w:r>
      <w:proofErr w:type="spellEnd"/>
      <w:r w:rsidRPr="004F7221">
        <w:rPr>
          <w:lang w:val="ru-RU"/>
        </w:rPr>
        <w:t xml:space="preserve">. </w:t>
      </w:r>
      <w:proofErr w:type="gramStart"/>
      <w:r w:rsidRPr="00CB46F7">
        <w:t>Report 12.</w:t>
      </w:r>
      <w:proofErr w:type="gramEnd"/>
      <w:r w:rsidRPr="00CB46F7">
        <w:t xml:space="preserve"> Aspects of energy management: energy management guide. GB: BRECSU, 1995</w:t>
      </w:r>
      <w:proofErr w:type="gramStart"/>
      <w:r w:rsidRPr="00CB46F7">
        <w:t>.-</w:t>
      </w:r>
      <w:proofErr w:type="gramEnd"/>
      <w:r w:rsidRPr="00CB46F7">
        <w:t xml:space="preserve"> 42 p.</w:t>
      </w:r>
    </w:p>
    <w:p w:rsidR="00CB46F7" w:rsidRPr="004F7221" w:rsidRDefault="00CB46F7" w:rsidP="00CB46F7">
      <w:pPr>
        <w:rPr>
          <w:lang w:val="ru-RU"/>
        </w:rPr>
      </w:pPr>
      <w:r w:rsidRPr="00CB46F7">
        <w:t xml:space="preserve">Best Practice </w:t>
      </w:r>
      <w:proofErr w:type="spellStart"/>
      <w:r w:rsidRPr="00CB46F7">
        <w:t>Programme</w:t>
      </w:r>
      <w:proofErr w:type="spellEnd"/>
      <w:r w:rsidRPr="00CB46F7">
        <w:t xml:space="preserve">. </w:t>
      </w:r>
      <w:proofErr w:type="gramStart"/>
      <w:r w:rsidRPr="00CB46F7">
        <w:t>Guide 167.</w:t>
      </w:r>
      <w:proofErr w:type="gramEnd"/>
      <w:r w:rsidRPr="00CB46F7">
        <w:t xml:space="preserve"> </w:t>
      </w:r>
      <w:proofErr w:type="spellStart"/>
      <w:r w:rsidRPr="00CB46F7">
        <w:t>Organisational</w:t>
      </w:r>
      <w:proofErr w:type="spellEnd"/>
      <w:r w:rsidRPr="00CB46F7">
        <w:t xml:space="preserve"> aspects of energy management: a self-assessment manual for managers. GB</w:t>
      </w:r>
      <w:r w:rsidRPr="004F7221">
        <w:rPr>
          <w:lang w:val="ru-RU"/>
        </w:rPr>
        <w:t xml:space="preserve">: </w:t>
      </w:r>
      <w:r w:rsidRPr="00CB46F7">
        <w:t>BRECSU</w:t>
      </w:r>
      <w:r w:rsidRPr="004F7221">
        <w:rPr>
          <w:lang w:val="ru-RU"/>
        </w:rPr>
        <w:t>, 1995</w:t>
      </w:r>
      <w:proofErr w:type="gramStart"/>
      <w:r w:rsidRPr="004F7221">
        <w:rPr>
          <w:lang w:val="ru-RU"/>
        </w:rPr>
        <w:t>.-</w:t>
      </w:r>
      <w:proofErr w:type="gramEnd"/>
      <w:r w:rsidRPr="004F7221">
        <w:rPr>
          <w:lang w:val="ru-RU"/>
        </w:rPr>
        <w:t xml:space="preserve"> 36 </w:t>
      </w:r>
      <w:r w:rsidRPr="00CB46F7">
        <w:t>p</w:t>
      </w:r>
      <w:r w:rsidRPr="004F7221">
        <w:rPr>
          <w:lang w:val="ru-RU"/>
        </w:rPr>
        <w:t>.</w:t>
      </w:r>
    </w:p>
    <w:p w:rsidR="000F5B53" w:rsidRDefault="000F5B53" w:rsidP="0031048A">
      <w:pPr>
        <w:rPr>
          <w:i/>
          <w:iCs/>
          <w:color w:val="000000"/>
          <w:lang w:val="uk-UA"/>
        </w:rPr>
      </w:pPr>
    </w:p>
    <w:p w:rsidR="00CB46F7" w:rsidRPr="004F7221" w:rsidRDefault="00CB46F7" w:rsidP="00EB5487">
      <w:pPr>
        <w:pStyle w:val="5"/>
        <w:spacing w:before="0"/>
        <w:jc w:val="both"/>
        <w:rPr>
          <w:rFonts w:ascii="Times New Roman" w:hAnsi="Times New Roman"/>
          <w:i/>
          <w:color w:val="auto"/>
          <w:lang w:val="ru-RU"/>
        </w:rPr>
      </w:pPr>
      <w:proofErr w:type="spellStart"/>
      <w:r w:rsidRPr="004F7221">
        <w:rPr>
          <w:rFonts w:ascii="Times New Roman" w:hAnsi="Times New Roman"/>
          <w:i/>
          <w:color w:val="auto"/>
          <w:lang w:val="ru-RU"/>
        </w:rPr>
        <w:t>Основні</w:t>
      </w:r>
      <w:proofErr w:type="spellEnd"/>
      <w:r w:rsidRPr="004F7221">
        <w:rPr>
          <w:rFonts w:ascii="Times New Roman" w:hAnsi="Times New Roman"/>
          <w:i/>
          <w:color w:val="auto"/>
          <w:lang w:val="ru-RU"/>
        </w:rPr>
        <w:t xml:space="preserve"> </w:t>
      </w:r>
      <w:proofErr w:type="spellStart"/>
      <w:r w:rsidRPr="004F7221">
        <w:rPr>
          <w:rFonts w:ascii="Times New Roman" w:hAnsi="Times New Roman"/>
          <w:i/>
          <w:color w:val="auto"/>
          <w:lang w:val="ru-RU"/>
        </w:rPr>
        <w:t>періодичні</w:t>
      </w:r>
      <w:proofErr w:type="spellEnd"/>
      <w:r w:rsidRPr="004F7221">
        <w:rPr>
          <w:rFonts w:ascii="Times New Roman" w:hAnsi="Times New Roman"/>
          <w:i/>
          <w:color w:val="auto"/>
          <w:lang w:val="ru-RU"/>
        </w:rPr>
        <w:t xml:space="preserve"> </w:t>
      </w:r>
      <w:proofErr w:type="spellStart"/>
      <w:r w:rsidRPr="004F7221">
        <w:rPr>
          <w:rFonts w:ascii="Times New Roman" w:hAnsi="Times New Roman"/>
          <w:i/>
          <w:color w:val="auto"/>
          <w:lang w:val="ru-RU"/>
        </w:rPr>
        <w:t>видання</w:t>
      </w:r>
      <w:proofErr w:type="spellEnd"/>
    </w:p>
    <w:p w:rsidR="00EB5487" w:rsidRDefault="00EB5487" w:rsidP="00EB5487">
      <w:pPr>
        <w:jc w:val="both"/>
        <w:rPr>
          <w:lang w:val="uk-UA"/>
        </w:rPr>
      </w:pPr>
    </w:p>
    <w:p w:rsidR="00CB46F7" w:rsidRPr="00EB5487" w:rsidRDefault="00CB46F7" w:rsidP="00EB5487">
      <w:pPr>
        <w:jc w:val="both"/>
        <w:rPr>
          <w:lang w:val="ru-RU"/>
        </w:rPr>
      </w:pPr>
      <w:r w:rsidRPr="00EB5487">
        <w:rPr>
          <w:lang w:val="ru-RU"/>
        </w:rPr>
        <w:t>Энергетическая политика Украины</w:t>
      </w:r>
    </w:p>
    <w:p w:rsidR="00CB46F7" w:rsidRPr="00EB5487" w:rsidRDefault="00CB46F7" w:rsidP="00CB46F7">
      <w:pPr>
        <w:jc w:val="both"/>
        <w:rPr>
          <w:lang w:val="ru-RU"/>
        </w:rPr>
      </w:pPr>
      <w:proofErr w:type="spellStart"/>
      <w:r w:rsidRPr="00EB5487">
        <w:rPr>
          <w:lang w:val="ru-RU"/>
        </w:rPr>
        <w:t>Електричний</w:t>
      </w:r>
      <w:proofErr w:type="spellEnd"/>
      <w:r w:rsidRPr="00EB5487">
        <w:rPr>
          <w:lang w:val="ru-RU"/>
        </w:rPr>
        <w:t xml:space="preserve"> журнал</w:t>
      </w:r>
    </w:p>
    <w:p w:rsidR="00CB46F7" w:rsidRPr="00EB5487" w:rsidRDefault="00CB46F7" w:rsidP="00CB46F7">
      <w:pPr>
        <w:jc w:val="both"/>
        <w:rPr>
          <w:lang w:val="ru-RU"/>
        </w:rPr>
      </w:pPr>
      <w:r w:rsidRPr="00EB5487">
        <w:rPr>
          <w:lang w:val="ru-RU"/>
        </w:rPr>
        <w:t>Электротехника</w:t>
      </w:r>
    </w:p>
    <w:p w:rsidR="00CB46F7" w:rsidRPr="00EB5487" w:rsidRDefault="00CB46F7" w:rsidP="00CB46F7">
      <w:pPr>
        <w:jc w:val="both"/>
        <w:rPr>
          <w:lang w:val="ru-RU"/>
        </w:rPr>
      </w:pPr>
      <w:r w:rsidRPr="00EB5487">
        <w:rPr>
          <w:lang w:val="ru-RU"/>
        </w:rPr>
        <w:t>Электричество</w:t>
      </w:r>
    </w:p>
    <w:p w:rsidR="00CB46F7" w:rsidRPr="00EB5487" w:rsidRDefault="00CB46F7" w:rsidP="00CB46F7">
      <w:pPr>
        <w:jc w:val="both"/>
        <w:rPr>
          <w:lang w:val="ru-RU"/>
        </w:rPr>
      </w:pPr>
      <w:proofErr w:type="spellStart"/>
      <w:r w:rsidRPr="00EB5487">
        <w:rPr>
          <w:lang w:val="ru-RU"/>
        </w:rPr>
        <w:t>Электропанорама</w:t>
      </w:r>
      <w:proofErr w:type="spellEnd"/>
    </w:p>
    <w:p w:rsidR="00CB46F7" w:rsidRPr="004F7221" w:rsidRDefault="00CB46F7" w:rsidP="00CB46F7">
      <w:pPr>
        <w:jc w:val="both"/>
        <w:rPr>
          <w:lang w:val="ru-RU"/>
        </w:rPr>
      </w:pPr>
      <w:r w:rsidRPr="00CB46F7">
        <w:t>IEEE</w:t>
      </w:r>
      <w:r w:rsidRPr="004F7221">
        <w:rPr>
          <w:lang w:val="ru-RU"/>
        </w:rPr>
        <w:t xml:space="preserve"> </w:t>
      </w:r>
      <w:r w:rsidRPr="00CB46F7">
        <w:t>Transactions</w:t>
      </w:r>
      <w:r w:rsidRPr="004F7221">
        <w:rPr>
          <w:lang w:val="ru-RU"/>
        </w:rPr>
        <w:t xml:space="preserve"> </w:t>
      </w:r>
      <w:r w:rsidRPr="00CB46F7">
        <w:t>on</w:t>
      </w:r>
      <w:r w:rsidRPr="004F7221">
        <w:rPr>
          <w:lang w:val="ru-RU"/>
        </w:rPr>
        <w:t xml:space="preserve"> </w:t>
      </w:r>
      <w:r w:rsidRPr="00CB46F7">
        <w:t>Energy</w:t>
      </w:r>
      <w:r w:rsidRPr="004F7221">
        <w:rPr>
          <w:lang w:val="ru-RU"/>
        </w:rPr>
        <w:t xml:space="preserve"> </w:t>
      </w:r>
      <w:r w:rsidRPr="00CB46F7">
        <w:t>Conversion</w:t>
      </w:r>
    </w:p>
    <w:p w:rsidR="00CB46F7" w:rsidRPr="00CB46F7" w:rsidRDefault="00CB46F7" w:rsidP="00CB46F7">
      <w:pPr>
        <w:jc w:val="both"/>
      </w:pPr>
      <w:r w:rsidRPr="00CB46F7">
        <w:t>IEEE Transactions on Industry Applications</w:t>
      </w:r>
    </w:p>
    <w:p w:rsidR="00CB46F7" w:rsidRPr="00CB46F7" w:rsidRDefault="00CB46F7" w:rsidP="00CB46F7">
      <w:pPr>
        <w:jc w:val="both"/>
      </w:pPr>
      <w:r w:rsidRPr="00CB46F7">
        <w:t>IEEE Transactions on Industry Electronics</w:t>
      </w:r>
    </w:p>
    <w:p w:rsidR="00CB46F7" w:rsidRPr="00CB46F7" w:rsidRDefault="00CB46F7" w:rsidP="00CB46F7">
      <w:pPr>
        <w:jc w:val="both"/>
      </w:pPr>
      <w:r w:rsidRPr="00CB46F7">
        <w:t>IEEE Transactions on Power Apparatus and Systems</w:t>
      </w:r>
    </w:p>
    <w:p w:rsidR="00CB46F7" w:rsidRPr="00CB46F7" w:rsidRDefault="00CB46F7" w:rsidP="00CB46F7">
      <w:pPr>
        <w:jc w:val="both"/>
        <w:rPr>
          <w:lang w:val="ru-RU"/>
        </w:rPr>
      </w:pPr>
      <w:r w:rsidRPr="00CB46F7">
        <w:rPr>
          <w:lang w:val="ru-RU"/>
        </w:rPr>
        <w:t>Проблемы энергосбережения</w:t>
      </w:r>
    </w:p>
    <w:p w:rsidR="00CB46F7" w:rsidRPr="00CB46F7" w:rsidRDefault="00CB46F7" w:rsidP="00CB46F7">
      <w:pPr>
        <w:jc w:val="both"/>
        <w:rPr>
          <w:lang w:val="ru-RU"/>
        </w:rPr>
      </w:pPr>
      <w:r w:rsidRPr="00CB46F7">
        <w:rPr>
          <w:lang w:val="ru-RU"/>
        </w:rPr>
        <w:t>ЭСТА</w:t>
      </w:r>
    </w:p>
    <w:p w:rsidR="00CB46F7" w:rsidRPr="00CB46F7" w:rsidRDefault="00CB46F7" w:rsidP="00CB46F7">
      <w:pPr>
        <w:jc w:val="both"/>
        <w:rPr>
          <w:lang w:val="ru-RU"/>
        </w:rPr>
      </w:pPr>
      <w:proofErr w:type="spellStart"/>
      <w:r w:rsidRPr="00CB46F7">
        <w:rPr>
          <w:lang w:val="ru-RU"/>
        </w:rPr>
        <w:t>ЭнергоРынок</w:t>
      </w:r>
      <w:proofErr w:type="spellEnd"/>
    </w:p>
    <w:p w:rsidR="00CB46F7" w:rsidRPr="00CB46F7" w:rsidRDefault="00CB46F7" w:rsidP="00CB46F7">
      <w:pPr>
        <w:jc w:val="both"/>
        <w:rPr>
          <w:lang w:val="ru-RU"/>
        </w:rPr>
      </w:pPr>
      <w:r w:rsidRPr="00CB46F7">
        <w:rPr>
          <w:lang w:val="ru-RU"/>
        </w:rPr>
        <w:t>Монтаж + Технологии</w:t>
      </w:r>
    </w:p>
    <w:p w:rsidR="000F5B53" w:rsidRDefault="000F5B53" w:rsidP="0031048A">
      <w:pPr>
        <w:rPr>
          <w:b/>
          <w:bCs/>
          <w:color w:val="000000"/>
          <w:lang w:val="uk-UA"/>
        </w:rPr>
      </w:pPr>
    </w:p>
    <w:p w:rsidR="0010550C" w:rsidRDefault="0010550C" w:rsidP="0010550C">
      <w:pPr>
        <w:rPr>
          <w:i/>
          <w:iCs/>
          <w:lang w:val="uk-UA"/>
        </w:rPr>
      </w:pPr>
      <w:r>
        <w:rPr>
          <w:i/>
          <w:iCs/>
          <w:lang w:val="uk-UA"/>
        </w:rPr>
        <w:t>Програмні продукти:</w:t>
      </w:r>
    </w:p>
    <w:p w:rsidR="00EC24C3" w:rsidRPr="004F7221" w:rsidRDefault="00EC24C3" w:rsidP="00EC24C3">
      <w:pPr>
        <w:rPr>
          <w:i/>
          <w:iCs/>
          <w:color w:val="000000"/>
          <w:lang w:val="ru-RU"/>
        </w:rPr>
      </w:pPr>
    </w:p>
    <w:p w:rsidR="00353230" w:rsidRDefault="00C97A71" w:rsidP="00EC24C3">
      <w:pPr>
        <w:rPr>
          <w:b/>
          <w:bCs/>
          <w:color w:val="000000"/>
          <w:sz w:val="28"/>
          <w:szCs w:val="28"/>
          <w:lang w:val="uk-UA"/>
        </w:rPr>
      </w:pPr>
      <w:proofErr w:type="spellStart"/>
      <w:proofErr w:type="gramStart"/>
      <w:r>
        <w:rPr>
          <w:iCs/>
          <w:color w:val="000000"/>
        </w:rPr>
        <w:t>ProF</w:t>
      </w:r>
      <w:r w:rsidR="00EB5487" w:rsidRPr="00EB5487">
        <w:rPr>
          <w:iCs/>
          <w:color w:val="000000"/>
        </w:rPr>
        <w:t>orm</w:t>
      </w:r>
      <w:proofErr w:type="spellEnd"/>
      <w:r w:rsidR="00EB5487" w:rsidRPr="00436D41">
        <w:rPr>
          <w:i/>
          <w:iCs/>
          <w:color w:val="000000"/>
          <w:lang w:val="ru-RU"/>
        </w:rPr>
        <w:t>.</w:t>
      </w:r>
      <w:proofErr w:type="gramEnd"/>
      <w:r w:rsidR="00EB5487" w:rsidRPr="00436D41">
        <w:rPr>
          <w:i/>
          <w:iCs/>
          <w:color w:val="000000"/>
          <w:lang w:val="ru-RU"/>
        </w:rPr>
        <w:t xml:space="preserve"> </w:t>
      </w:r>
      <w:proofErr w:type="spellStart"/>
      <w:r w:rsidR="00EC24C3">
        <w:rPr>
          <w:i/>
          <w:iCs/>
          <w:color w:val="000000"/>
        </w:rPr>
        <w:t>Moodle</w:t>
      </w:r>
      <w:proofErr w:type="spellEnd"/>
      <w:r w:rsidR="00EC24C3" w:rsidRPr="005377E0">
        <w:rPr>
          <w:i/>
          <w:iCs/>
          <w:color w:val="000000"/>
          <w:lang w:val="uk-UA"/>
        </w:rPr>
        <w:t xml:space="preserve">: </w:t>
      </w:r>
      <w:hyperlink r:id="rId11" w:history="1">
        <w:r w:rsidR="00EC24C3" w:rsidRPr="00CE41FB">
          <w:rPr>
            <w:rStyle w:val="a4"/>
          </w:rPr>
          <w:t>https</w:t>
        </w:r>
        <w:r w:rsidR="00EC24C3" w:rsidRPr="00CE41FB">
          <w:rPr>
            <w:rStyle w:val="a4"/>
            <w:lang w:val="uk-UA"/>
          </w:rPr>
          <w:t>://</w:t>
        </w:r>
        <w:proofErr w:type="spellStart"/>
        <w:r w:rsidR="00EC24C3" w:rsidRPr="00CE41FB">
          <w:rPr>
            <w:rStyle w:val="a4"/>
          </w:rPr>
          <w:t>moodle</w:t>
        </w:r>
        <w:proofErr w:type="spellEnd"/>
        <w:r w:rsidR="00EC24C3" w:rsidRPr="00CE41FB">
          <w:rPr>
            <w:rStyle w:val="a4"/>
            <w:lang w:val="uk-UA"/>
          </w:rPr>
          <w:t>.</w:t>
        </w:r>
        <w:proofErr w:type="spellStart"/>
        <w:r w:rsidR="00EC24C3" w:rsidRPr="00CE41FB">
          <w:rPr>
            <w:rStyle w:val="a4"/>
          </w:rPr>
          <w:t>znu</w:t>
        </w:r>
        <w:proofErr w:type="spellEnd"/>
        <w:r w:rsidR="00EC24C3" w:rsidRPr="00CE41FB">
          <w:rPr>
            <w:rStyle w:val="a4"/>
            <w:lang w:val="uk-UA"/>
          </w:rPr>
          <w:t>.</w:t>
        </w:r>
        <w:proofErr w:type="spellStart"/>
        <w:r w:rsidR="00EC24C3" w:rsidRPr="00CE41FB">
          <w:rPr>
            <w:rStyle w:val="a4"/>
          </w:rPr>
          <w:t>edu</w:t>
        </w:r>
        <w:proofErr w:type="spellEnd"/>
        <w:r w:rsidR="00EC24C3" w:rsidRPr="00CE41FB">
          <w:rPr>
            <w:rStyle w:val="a4"/>
            <w:lang w:val="uk-UA"/>
          </w:rPr>
          <w:t>.</w:t>
        </w:r>
        <w:proofErr w:type="spellStart"/>
        <w:r w:rsidR="00EC24C3" w:rsidRPr="00CE41FB">
          <w:rPr>
            <w:rStyle w:val="a4"/>
          </w:rPr>
          <w:t>ua</w:t>
        </w:r>
        <w:proofErr w:type="spellEnd"/>
        <w:r w:rsidR="00EC24C3" w:rsidRPr="00CE41FB">
          <w:rPr>
            <w:rStyle w:val="a4"/>
            <w:lang w:val="uk-UA"/>
          </w:rPr>
          <w:t>/</w:t>
        </w:r>
        <w:r w:rsidR="00EC24C3" w:rsidRPr="00CE41FB">
          <w:rPr>
            <w:rStyle w:val="a4"/>
          </w:rPr>
          <w:t>course</w:t>
        </w:r>
        <w:r w:rsidR="00EC24C3" w:rsidRPr="00CE41FB">
          <w:rPr>
            <w:rStyle w:val="a4"/>
            <w:lang w:val="uk-UA"/>
          </w:rPr>
          <w:t>/</w:t>
        </w:r>
        <w:r w:rsidR="00EC24C3" w:rsidRPr="00CE41FB">
          <w:rPr>
            <w:rStyle w:val="a4"/>
          </w:rPr>
          <w:t>view</w:t>
        </w:r>
        <w:r w:rsidR="00EC24C3" w:rsidRPr="00CE41FB">
          <w:rPr>
            <w:rStyle w:val="a4"/>
            <w:lang w:val="uk-UA"/>
          </w:rPr>
          <w:t>.</w:t>
        </w:r>
        <w:proofErr w:type="spellStart"/>
        <w:r w:rsidR="00EC24C3" w:rsidRPr="00CE41FB">
          <w:rPr>
            <w:rStyle w:val="a4"/>
          </w:rPr>
          <w:t>php</w:t>
        </w:r>
        <w:proofErr w:type="spellEnd"/>
        <w:r w:rsidR="00EC24C3" w:rsidRPr="00CE41FB">
          <w:rPr>
            <w:rStyle w:val="a4"/>
            <w:lang w:val="uk-UA"/>
          </w:rPr>
          <w:t>?</w:t>
        </w:r>
        <w:r w:rsidR="00EC24C3" w:rsidRPr="00CE41FB">
          <w:rPr>
            <w:rStyle w:val="a4"/>
          </w:rPr>
          <w:t>id</w:t>
        </w:r>
        <w:r w:rsidR="00EC24C3" w:rsidRPr="00CE41FB">
          <w:rPr>
            <w:rStyle w:val="a4"/>
            <w:lang w:val="uk-UA"/>
          </w:rPr>
          <w:t>=8525</w:t>
        </w:r>
      </w:hyperlink>
    </w:p>
    <w:p w:rsidR="00EB5487" w:rsidRDefault="00EB5487"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lastRenderedPageBreak/>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2"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3"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4"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w:t>
      </w:r>
      <w:r w:rsidRPr="004517D0">
        <w:rPr>
          <w:i/>
          <w:iCs/>
          <w:color w:val="000000"/>
          <w:lang w:val="uk-UA"/>
        </w:rPr>
        <w:t xml:space="preserve">у </w:t>
      </w:r>
      <w:r w:rsidRPr="004517D0">
        <w:rPr>
          <w:i/>
          <w:iCs/>
          <w:color w:val="000000"/>
        </w:rPr>
        <w:t>Cisco</w:t>
      </w:r>
      <w:r w:rsidRPr="004517D0">
        <w:rPr>
          <w:i/>
          <w:iCs/>
          <w:color w:val="000000"/>
          <w:lang w:val="ru-RU"/>
        </w:rPr>
        <w:t xml:space="preserve"> </w:t>
      </w:r>
      <w:proofErr w:type="spellStart"/>
      <w:r w:rsidRPr="004517D0">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BF6142">
      <w:pPr>
        <w:jc w:val="both"/>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proofErr w:type="spellStart"/>
      <w:r>
        <w:rPr>
          <w:i/>
          <w:iCs/>
          <w:color w:val="000000"/>
        </w:rPr>
        <w:t>Moodle</w:t>
      </w:r>
      <w:proofErr w:type="spellEnd"/>
      <w:r w:rsidRPr="00D60B1B">
        <w:rPr>
          <w:i/>
          <w:iCs/>
          <w:color w:val="000000"/>
          <w:lang w:val="ru-RU"/>
        </w:rPr>
        <w:t xml:space="preserve"> </w:t>
      </w:r>
      <w:proofErr w:type="spellStart"/>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w:t>
      </w:r>
      <w:proofErr w:type="spellStart"/>
      <w:r w:rsidR="00183C4E">
        <w:rPr>
          <w:i/>
          <w:iCs/>
          <w:color w:val="000000"/>
          <w:lang w:val="ru-RU"/>
        </w:rPr>
        <w:t>з</w:t>
      </w:r>
      <w:proofErr w:type="spellEnd"/>
      <w:r w:rsidR="00183C4E">
        <w:rPr>
          <w:i/>
          <w:iCs/>
          <w:color w:val="000000"/>
          <w:lang w:val="ru-RU"/>
        </w:rPr>
        <w:t xml:space="preserve">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r w:rsidR="00BF6142">
        <w:rPr>
          <w:lang w:val="uk-UA"/>
        </w:rPr>
        <w:t>викладача.</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5"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6"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17"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18"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19"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0"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1"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2"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3"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5"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6"/>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AB2" w:rsidRDefault="00C25AB2" w:rsidP="00CF2559">
      <w:r>
        <w:separator/>
      </w:r>
    </w:p>
  </w:endnote>
  <w:endnote w:type="continuationSeparator" w:id="0">
    <w:p w:rsidR="00C25AB2" w:rsidRDefault="00C25AB2"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AB2" w:rsidRDefault="00C25AB2" w:rsidP="00CF2559">
      <w:r>
        <w:separator/>
      </w:r>
    </w:p>
  </w:footnote>
  <w:footnote w:type="continuationSeparator" w:id="0">
    <w:p w:rsidR="00C25AB2" w:rsidRDefault="00C25AB2" w:rsidP="00CF2559">
      <w:r>
        <w:continuationSeparator/>
      </w:r>
    </w:p>
  </w:footnote>
  <w:footnote w:id="1">
    <w:p w:rsidR="00436D41" w:rsidRPr="003D4069" w:rsidRDefault="00436D41">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436D41" w:rsidRPr="003D4069" w:rsidRDefault="00436D41">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D41" w:rsidRPr="006F1B80" w:rsidRDefault="00436D41"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436D41" w:rsidRPr="00E42FA1" w:rsidRDefault="00436D41"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436D41" w:rsidRPr="006F1B80" w:rsidRDefault="00436D41" w:rsidP="003D656F">
    <w:pPr>
      <w:pStyle w:val="ae"/>
      <w:jc w:val="center"/>
      <w:rPr>
        <w:rFonts w:ascii="Sylfaen" w:hAnsi="Sylfaen" w:cs="Sylfaen"/>
        <w:b/>
        <w:bCs/>
        <w:sz w:val="22"/>
        <w:szCs w:val="22"/>
        <w:lang w:val="uk-UA"/>
      </w:rPr>
    </w:pPr>
    <w:r w:rsidRPr="00814C3F">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436D41" w:rsidRPr="00CF2559" w:rsidRDefault="00436D41"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8637D95"/>
    <w:multiLevelType w:val="singleLevel"/>
    <w:tmpl w:val="7FD21F9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
    <w:nsid w:val="0FAD06A9"/>
    <w:multiLevelType w:val="singleLevel"/>
    <w:tmpl w:val="3B28C38E"/>
    <w:lvl w:ilvl="0">
      <w:numFmt w:val="bullet"/>
      <w:lvlText w:val="-"/>
      <w:lvlJc w:val="left"/>
      <w:pPr>
        <w:tabs>
          <w:tab w:val="num" w:pos="930"/>
        </w:tabs>
        <w:ind w:left="930" w:hanging="360"/>
      </w:pPr>
      <w:rPr>
        <w:rFonts w:hint="default"/>
      </w:rPr>
    </w:lvl>
  </w:abstractNum>
  <w:abstractNum w:abstractNumId="3">
    <w:nsid w:val="15D2448A"/>
    <w:multiLevelType w:val="singleLevel"/>
    <w:tmpl w:val="0419000F"/>
    <w:lvl w:ilvl="0">
      <w:start w:val="1"/>
      <w:numFmt w:val="decimal"/>
      <w:lvlText w:val="%1."/>
      <w:lvlJc w:val="left"/>
      <w:pPr>
        <w:tabs>
          <w:tab w:val="num" w:pos="360"/>
        </w:tabs>
        <w:ind w:left="360" w:hanging="360"/>
      </w:pPr>
    </w:lvl>
  </w:abstractNum>
  <w:abstractNum w:abstractNumId="4">
    <w:nsid w:val="171A04E3"/>
    <w:multiLevelType w:val="singleLevel"/>
    <w:tmpl w:val="0419000F"/>
    <w:lvl w:ilvl="0">
      <w:start w:val="1"/>
      <w:numFmt w:val="decimal"/>
      <w:lvlText w:val="%1."/>
      <w:lvlJc w:val="left"/>
      <w:pPr>
        <w:tabs>
          <w:tab w:val="num" w:pos="360"/>
        </w:tabs>
        <w:ind w:left="360" w:hanging="360"/>
      </w:pPr>
    </w:lvl>
  </w:abstractNum>
  <w:abstractNum w:abstractNumId="5">
    <w:nsid w:val="17891C38"/>
    <w:multiLevelType w:val="singleLevel"/>
    <w:tmpl w:val="9D6CDDD2"/>
    <w:lvl w:ilvl="0">
      <w:numFmt w:val="bullet"/>
      <w:lvlText w:val="-"/>
      <w:lvlJc w:val="left"/>
      <w:pPr>
        <w:tabs>
          <w:tab w:val="num" w:pos="1800"/>
        </w:tabs>
        <w:ind w:left="1800" w:hanging="360"/>
      </w:pPr>
      <w:rPr>
        <w:rFonts w:hint="default"/>
      </w:rPr>
    </w:lvl>
  </w:abstractNum>
  <w:abstractNum w:abstractNumId="6">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2E5770E4"/>
    <w:multiLevelType w:val="multilevel"/>
    <w:tmpl w:val="B2BC4D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500938B4"/>
    <w:multiLevelType w:val="hybridMultilevel"/>
    <w:tmpl w:val="9876510E"/>
    <w:lvl w:ilvl="0" w:tplc="8D50ABB4">
      <w:numFmt w:val="bullet"/>
      <w:lvlText w:val="-"/>
      <w:lvlJc w:val="left"/>
      <w:pPr>
        <w:ind w:left="1381" w:hanging="360"/>
      </w:pPr>
      <w:rPr>
        <w:rFonts w:ascii="Times New Roman" w:eastAsia="Calibri" w:hAnsi="Times New Roman" w:cs="Times New Roman" w:hint="default"/>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abstractNum w:abstractNumId="13">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4D145E6"/>
    <w:multiLevelType w:val="hybridMultilevel"/>
    <w:tmpl w:val="1414979E"/>
    <w:lvl w:ilvl="0" w:tplc="E152982A">
      <w:numFmt w:val="bullet"/>
      <w:lvlText w:val="-"/>
      <w:lvlJc w:val="left"/>
      <w:pPr>
        <w:ind w:left="1381" w:hanging="360"/>
      </w:pPr>
      <w:rPr>
        <w:rFonts w:ascii="Times New Roman" w:eastAsia="Calibri" w:hAnsi="Times New Roman" w:cs="Times New Roman" w:hint="default"/>
      </w:rPr>
    </w:lvl>
    <w:lvl w:ilvl="1" w:tplc="04190003" w:tentative="1">
      <w:start w:val="1"/>
      <w:numFmt w:val="bullet"/>
      <w:lvlText w:val="o"/>
      <w:lvlJc w:val="left"/>
      <w:pPr>
        <w:ind w:left="2101" w:hanging="360"/>
      </w:pPr>
      <w:rPr>
        <w:rFonts w:ascii="Courier New" w:hAnsi="Courier New" w:cs="Courier New" w:hint="default"/>
      </w:rPr>
    </w:lvl>
    <w:lvl w:ilvl="2" w:tplc="04190005" w:tentative="1">
      <w:start w:val="1"/>
      <w:numFmt w:val="bullet"/>
      <w:lvlText w:val=""/>
      <w:lvlJc w:val="left"/>
      <w:pPr>
        <w:ind w:left="2821" w:hanging="360"/>
      </w:pPr>
      <w:rPr>
        <w:rFonts w:ascii="Wingdings" w:hAnsi="Wingdings" w:hint="default"/>
      </w:rPr>
    </w:lvl>
    <w:lvl w:ilvl="3" w:tplc="04190001" w:tentative="1">
      <w:start w:val="1"/>
      <w:numFmt w:val="bullet"/>
      <w:lvlText w:val=""/>
      <w:lvlJc w:val="left"/>
      <w:pPr>
        <w:ind w:left="3541" w:hanging="360"/>
      </w:pPr>
      <w:rPr>
        <w:rFonts w:ascii="Symbol" w:hAnsi="Symbol" w:hint="default"/>
      </w:rPr>
    </w:lvl>
    <w:lvl w:ilvl="4" w:tplc="04190003" w:tentative="1">
      <w:start w:val="1"/>
      <w:numFmt w:val="bullet"/>
      <w:lvlText w:val="o"/>
      <w:lvlJc w:val="left"/>
      <w:pPr>
        <w:ind w:left="4261" w:hanging="360"/>
      </w:pPr>
      <w:rPr>
        <w:rFonts w:ascii="Courier New" w:hAnsi="Courier New" w:cs="Courier New" w:hint="default"/>
      </w:rPr>
    </w:lvl>
    <w:lvl w:ilvl="5" w:tplc="04190005" w:tentative="1">
      <w:start w:val="1"/>
      <w:numFmt w:val="bullet"/>
      <w:lvlText w:val=""/>
      <w:lvlJc w:val="left"/>
      <w:pPr>
        <w:ind w:left="4981" w:hanging="360"/>
      </w:pPr>
      <w:rPr>
        <w:rFonts w:ascii="Wingdings" w:hAnsi="Wingdings" w:hint="default"/>
      </w:rPr>
    </w:lvl>
    <w:lvl w:ilvl="6" w:tplc="04190001" w:tentative="1">
      <w:start w:val="1"/>
      <w:numFmt w:val="bullet"/>
      <w:lvlText w:val=""/>
      <w:lvlJc w:val="left"/>
      <w:pPr>
        <w:ind w:left="5701" w:hanging="360"/>
      </w:pPr>
      <w:rPr>
        <w:rFonts w:ascii="Symbol" w:hAnsi="Symbol" w:hint="default"/>
      </w:rPr>
    </w:lvl>
    <w:lvl w:ilvl="7" w:tplc="04190003" w:tentative="1">
      <w:start w:val="1"/>
      <w:numFmt w:val="bullet"/>
      <w:lvlText w:val="o"/>
      <w:lvlJc w:val="left"/>
      <w:pPr>
        <w:ind w:left="6421" w:hanging="360"/>
      </w:pPr>
      <w:rPr>
        <w:rFonts w:ascii="Courier New" w:hAnsi="Courier New" w:cs="Courier New" w:hint="default"/>
      </w:rPr>
    </w:lvl>
    <w:lvl w:ilvl="8" w:tplc="04190005" w:tentative="1">
      <w:start w:val="1"/>
      <w:numFmt w:val="bullet"/>
      <w:lvlText w:val=""/>
      <w:lvlJc w:val="left"/>
      <w:pPr>
        <w:ind w:left="7141" w:hanging="360"/>
      </w:pPr>
      <w:rPr>
        <w:rFonts w:ascii="Wingdings" w:hAnsi="Wingdings" w:hint="default"/>
      </w:rPr>
    </w:lvl>
  </w:abstractNum>
  <w:num w:numId="1">
    <w:abstractNumId w:val="9"/>
  </w:num>
  <w:num w:numId="2">
    <w:abstractNumId w:val="13"/>
  </w:num>
  <w:num w:numId="3">
    <w:abstractNumId w:val="11"/>
  </w:num>
  <w:num w:numId="4">
    <w:abstractNumId w:val="8"/>
  </w:num>
  <w:num w:numId="5">
    <w:abstractNumId w:val="14"/>
  </w:num>
  <w:num w:numId="6">
    <w:abstractNumId w:val="10"/>
  </w:num>
  <w:num w:numId="7">
    <w:abstractNumId w:val="0"/>
  </w:num>
  <w:num w:numId="8">
    <w:abstractNumId w:val="6"/>
  </w:num>
  <w:num w:numId="9">
    <w:abstractNumId w:val="5"/>
  </w:num>
  <w:num w:numId="10">
    <w:abstractNumId w:val="15"/>
  </w:num>
  <w:num w:numId="11">
    <w:abstractNumId w:val="12"/>
  </w:num>
  <w:num w:numId="12">
    <w:abstractNumId w:val="2"/>
  </w:num>
  <w:num w:numId="13">
    <w:abstractNumId w:val="4"/>
  </w:num>
  <w:num w:numId="14">
    <w:abstractNumId w:val="1"/>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8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363C2"/>
    <w:rsid w:val="000406BF"/>
    <w:rsid w:val="00054AD5"/>
    <w:rsid w:val="000615FC"/>
    <w:rsid w:val="00061AFB"/>
    <w:rsid w:val="0006237B"/>
    <w:rsid w:val="0006577C"/>
    <w:rsid w:val="0007112C"/>
    <w:rsid w:val="00080904"/>
    <w:rsid w:val="00081A5E"/>
    <w:rsid w:val="0008217B"/>
    <w:rsid w:val="00097C11"/>
    <w:rsid w:val="000A5148"/>
    <w:rsid w:val="000B7460"/>
    <w:rsid w:val="000C3539"/>
    <w:rsid w:val="000D2AB8"/>
    <w:rsid w:val="000E3AEE"/>
    <w:rsid w:val="000F22DE"/>
    <w:rsid w:val="000F48AB"/>
    <w:rsid w:val="000F5B53"/>
    <w:rsid w:val="0010550C"/>
    <w:rsid w:val="00120EAD"/>
    <w:rsid w:val="0014062A"/>
    <w:rsid w:val="00142B13"/>
    <w:rsid w:val="00154285"/>
    <w:rsid w:val="00177BBC"/>
    <w:rsid w:val="00183C4E"/>
    <w:rsid w:val="001852A7"/>
    <w:rsid w:val="001874DD"/>
    <w:rsid w:val="00192F27"/>
    <w:rsid w:val="001A0B7E"/>
    <w:rsid w:val="001A2AD5"/>
    <w:rsid w:val="001A3AC6"/>
    <w:rsid w:val="001A78E1"/>
    <w:rsid w:val="001D11C5"/>
    <w:rsid w:val="001D3058"/>
    <w:rsid w:val="001E336D"/>
    <w:rsid w:val="001F6A09"/>
    <w:rsid w:val="00203CD6"/>
    <w:rsid w:val="00204EA4"/>
    <w:rsid w:val="00207E7E"/>
    <w:rsid w:val="0021546E"/>
    <w:rsid w:val="00225610"/>
    <w:rsid w:val="00225B4B"/>
    <w:rsid w:val="00236E90"/>
    <w:rsid w:val="00246191"/>
    <w:rsid w:val="00253A8C"/>
    <w:rsid w:val="00262893"/>
    <w:rsid w:val="002637A9"/>
    <w:rsid w:val="0026764D"/>
    <w:rsid w:val="002710F3"/>
    <w:rsid w:val="0028196E"/>
    <w:rsid w:val="00285002"/>
    <w:rsid w:val="00287991"/>
    <w:rsid w:val="002905EE"/>
    <w:rsid w:val="002976F3"/>
    <w:rsid w:val="002B1B4C"/>
    <w:rsid w:val="002B70D4"/>
    <w:rsid w:val="002C2835"/>
    <w:rsid w:val="002D663F"/>
    <w:rsid w:val="002E111C"/>
    <w:rsid w:val="002E2CF7"/>
    <w:rsid w:val="002F1DF1"/>
    <w:rsid w:val="0031048A"/>
    <w:rsid w:val="00315837"/>
    <w:rsid w:val="00325C70"/>
    <w:rsid w:val="00330416"/>
    <w:rsid w:val="0033065A"/>
    <w:rsid w:val="003321C1"/>
    <w:rsid w:val="00334AA6"/>
    <w:rsid w:val="00337DF5"/>
    <w:rsid w:val="00342DF8"/>
    <w:rsid w:val="00352B91"/>
    <w:rsid w:val="00353230"/>
    <w:rsid w:val="00353B93"/>
    <w:rsid w:val="003552E2"/>
    <w:rsid w:val="003557B8"/>
    <w:rsid w:val="00372243"/>
    <w:rsid w:val="00375B18"/>
    <w:rsid w:val="0037729C"/>
    <w:rsid w:val="00390F40"/>
    <w:rsid w:val="00394415"/>
    <w:rsid w:val="00396FAC"/>
    <w:rsid w:val="003B1D86"/>
    <w:rsid w:val="003B276C"/>
    <w:rsid w:val="003B2DEE"/>
    <w:rsid w:val="003B5DC3"/>
    <w:rsid w:val="003C1184"/>
    <w:rsid w:val="003C1958"/>
    <w:rsid w:val="003D4069"/>
    <w:rsid w:val="003D656F"/>
    <w:rsid w:val="003E2E32"/>
    <w:rsid w:val="003E3FC0"/>
    <w:rsid w:val="003E5ABF"/>
    <w:rsid w:val="00404FEA"/>
    <w:rsid w:val="00405484"/>
    <w:rsid w:val="00410F54"/>
    <w:rsid w:val="00413924"/>
    <w:rsid w:val="00416E2E"/>
    <w:rsid w:val="00425EA8"/>
    <w:rsid w:val="00436D41"/>
    <w:rsid w:val="0043779A"/>
    <w:rsid w:val="0044229A"/>
    <w:rsid w:val="00442C13"/>
    <w:rsid w:val="004517D0"/>
    <w:rsid w:val="00453EDA"/>
    <w:rsid w:val="00456ADD"/>
    <w:rsid w:val="004707AA"/>
    <w:rsid w:val="00482603"/>
    <w:rsid w:val="0048670C"/>
    <w:rsid w:val="00494816"/>
    <w:rsid w:val="004964FC"/>
    <w:rsid w:val="004A23DA"/>
    <w:rsid w:val="004B275A"/>
    <w:rsid w:val="004F7221"/>
    <w:rsid w:val="00506FAC"/>
    <w:rsid w:val="00512876"/>
    <w:rsid w:val="0052498A"/>
    <w:rsid w:val="00533984"/>
    <w:rsid w:val="005377E0"/>
    <w:rsid w:val="005408AE"/>
    <w:rsid w:val="00564361"/>
    <w:rsid w:val="00566A39"/>
    <w:rsid w:val="00577A1B"/>
    <w:rsid w:val="00583A4F"/>
    <w:rsid w:val="00583E5E"/>
    <w:rsid w:val="0058748D"/>
    <w:rsid w:val="00593712"/>
    <w:rsid w:val="005979F2"/>
    <w:rsid w:val="005A3707"/>
    <w:rsid w:val="005A418B"/>
    <w:rsid w:val="005C1503"/>
    <w:rsid w:val="005C725B"/>
    <w:rsid w:val="005D3580"/>
    <w:rsid w:val="005E65C8"/>
    <w:rsid w:val="005E7D79"/>
    <w:rsid w:val="005F5830"/>
    <w:rsid w:val="005F5CAB"/>
    <w:rsid w:val="005F5DC3"/>
    <w:rsid w:val="0060176C"/>
    <w:rsid w:val="006052F0"/>
    <w:rsid w:val="0060541B"/>
    <w:rsid w:val="00626ADD"/>
    <w:rsid w:val="00627C96"/>
    <w:rsid w:val="006304F1"/>
    <w:rsid w:val="006464EA"/>
    <w:rsid w:val="00655FE2"/>
    <w:rsid w:val="00663BC2"/>
    <w:rsid w:val="00676F1A"/>
    <w:rsid w:val="006849C0"/>
    <w:rsid w:val="00687F1E"/>
    <w:rsid w:val="00694B6F"/>
    <w:rsid w:val="006A1629"/>
    <w:rsid w:val="006A2900"/>
    <w:rsid w:val="006C1238"/>
    <w:rsid w:val="006C1281"/>
    <w:rsid w:val="006C1BAC"/>
    <w:rsid w:val="006C4032"/>
    <w:rsid w:val="006E2264"/>
    <w:rsid w:val="006F1B80"/>
    <w:rsid w:val="00705210"/>
    <w:rsid w:val="00713189"/>
    <w:rsid w:val="007171E2"/>
    <w:rsid w:val="00730A5B"/>
    <w:rsid w:val="00730FFD"/>
    <w:rsid w:val="00734DE2"/>
    <w:rsid w:val="00756255"/>
    <w:rsid w:val="00775E0B"/>
    <w:rsid w:val="00783B03"/>
    <w:rsid w:val="00786014"/>
    <w:rsid w:val="00791E2C"/>
    <w:rsid w:val="007B5660"/>
    <w:rsid w:val="007B5979"/>
    <w:rsid w:val="007C3DBA"/>
    <w:rsid w:val="007C79D4"/>
    <w:rsid w:val="007D7EE9"/>
    <w:rsid w:val="007E1F11"/>
    <w:rsid w:val="007E1FFA"/>
    <w:rsid w:val="007F4588"/>
    <w:rsid w:val="007F59DA"/>
    <w:rsid w:val="00800FF7"/>
    <w:rsid w:val="00814C3F"/>
    <w:rsid w:val="00815933"/>
    <w:rsid w:val="00830E5B"/>
    <w:rsid w:val="00833EA2"/>
    <w:rsid w:val="00836A2A"/>
    <w:rsid w:val="00844E18"/>
    <w:rsid w:val="00845F41"/>
    <w:rsid w:val="00846ADE"/>
    <w:rsid w:val="008520D5"/>
    <w:rsid w:val="00856B79"/>
    <w:rsid w:val="008757C1"/>
    <w:rsid w:val="00881506"/>
    <w:rsid w:val="008A4865"/>
    <w:rsid w:val="008A7AC1"/>
    <w:rsid w:val="008C552B"/>
    <w:rsid w:val="008C72C7"/>
    <w:rsid w:val="008E7C14"/>
    <w:rsid w:val="008F60F8"/>
    <w:rsid w:val="00913303"/>
    <w:rsid w:val="00933144"/>
    <w:rsid w:val="009411B6"/>
    <w:rsid w:val="00943FF9"/>
    <w:rsid w:val="00960B67"/>
    <w:rsid w:val="00966160"/>
    <w:rsid w:val="00997704"/>
    <w:rsid w:val="009A4A06"/>
    <w:rsid w:val="009D2288"/>
    <w:rsid w:val="009D30C8"/>
    <w:rsid w:val="009D77A7"/>
    <w:rsid w:val="009E253F"/>
    <w:rsid w:val="009F6B92"/>
    <w:rsid w:val="009F73FA"/>
    <w:rsid w:val="00A112C4"/>
    <w:rsid w:val="00A3027A"/>
    <w:rsid w:val="00A374ED"/>
    <w:rsid w:val="00A41E31"/>
    <w:rsid w:val="00A42289"/>
    <w:rsid w:val="00A43D52"/>
    <w:rsid w:val="00A560D8"/>
    <w:rsid w:val="00A61D54"/>
    <w:rsid w:val="00A626AA"/>
    <w:rsid w:val="00A62A09"/>
    <w:rsid w:val="00A75861"/>
    <w:rsid w:val="00A808DE"/>
    <w:rsid w:val="00A819A8"/>
    <w:rsid w:val="00A82F24"/>
    <w:rsid w:val="00A867FE"/>
    <w:rsid w:val="00A906FE"/>
    <w:rsid w:val="00A90A11"/>
    <w:rsid w:val="00A94E7B"/>
    <w:rsid w:val="00A96198"/>
    <w:rsid w:val="00AA0308"/>
    <w:rsid w:val="00AA3B08"/>
    <w:rsid w:val="00AA4832"/>
    <w:rsid w:val="00AB3F4F"/>
    <w:rsid w:val="00AD356A"/>
    <w:rsid w:val="00AD4787"/>
    <w:rsid w:val="00AD4D5B"/>
    <w:rsid w:val="00AD79E0"/>
    <w:rsid w:val="00AD7D31"/>
    <w:rsid w:val="00AE5D68"/>
    <w:rsid w:val="00AF1128"/>
    <w:rsid w:val="00AF245F"/>
    <w:rsid w:val="00AF434B"/>
    <w:rsid w:val="00B06D72"/>
    <w:rsid w:val="00B30D1E"/>
    <w:rsid w:val="00B33039"/>
    <w:rsid w:val="00B43642"/>
    <w:rsid w:val="00B53897"/>
    <w:rsid w:val="00B562E0"/>
    <w:rsid w:val="00B74332"/>
    <w:rsid w:val="00B90143"/>
    <w:rsid w:val="00BA282F"/>
    <w:rsid w:val="00BA6A2C"/>
    <w:rsid w:val="00BA7B63"/>
    <w:rsid w:val="00BC60F3"/>
    <w:rsid w:val="00BD3C37"/>
    <w:rsid w:val="00BD5377"/>
    <w:rsid w:val="00BD552C"/>
    <w:rsid w:val="00BE2095"/>
    <w:rsid w:val="00BE3CA1"/>
    <w:rsid w:val="00BF6142"/>
    <w:rsid w:val="00C00637"/>
    <w:rsid w:val="00C02EB2"/>
    <w:rsid w:val="00C0464B"/>
    <w:rsid w:val="00C05277"/>
    <w:rsid w:val="00C05D21"/>
    <w:rsid w:val="00C106F9"/>
    <w:rsid w:val="00C14672"/>
    <w:rsid w:val="00C155D9"/>
    <w:rsid w:val="00C17C9E"/>
    <w:rsid w:val="00C236C0"/>
    <w:rsid w:val="00C25AB2"/>
    <w:rsid w:val="00C27B7C"/>
    <w:rsid w:val="00C35B4D"/>
    <w:rsid w:val="00C37501"/>
    <w:rsid w:val="00C37BB6"/>
    <w:rsid w:val="00C47403"/>
    <w:rsid w:val="00C47911"/>
    <w:rsid w:val="00C57127"/>
    <w:rsid w:val="00C7177D"/>
    <w:rsid w:val="00C7575C"/>
    <w:rsid w:val="00C81538"/>
    <w:rsid w:val="00C97A71"/>
    <w:rsid w:val="00CA4036"/>
    <w:rsid w:val="00CB46F7"/>
    <w:rsid w:val="00CD6A2D"/>
    <w:rsid w:val="00CE16EA"/>
    <w:rsid w:val="00CE7235"/>
    <w:rsid w:val="00CF003F"/>
    <w:rsid w:val="00CF1850"/>
    <w:rsid w:val="00CF2559"/>
    <w:rsid w:val="00CF39BB"/>
    <w:rsid w:val="00CF4FA7"/>
    <w:rsid w:val="00CF50EB"/>
    <w:rsid w:val="00D05034"/>
    <w:rsid w:val="00D12A29"/>
    <w:rsid w:val="00D37E3E"/>
    <w:rsid w:val="00D43F60"/>
    <w:rsid w:val="00D44974"/>
    <w:rsid w:val="00D50315"/>
    <w:rsid w:val="00D54399"/>
    <w:rsid w:val="00D60B1B"/>
    <w:rsid w:val="00D66460"/>
    <w:rsid w:val="00D85E0D"/>
    <w:rsid w:val="00D86350"/>
    <w:rsid w:val="00D87B34"/>
    <w:rsid w:val="00DA0B71"/>
    <w:rsid w:val="00DA2DD5"/>
    <w:rsid w:val="00DB15EC"/>
    <w:rsid w:val="00DB4651"/>
    <w:rsid w:val="00DC0033"/>
    <w:rsid w:val="00DC3AA0"/>
    <w:rsid w:val="00DD34AD"/>
    <w:rsid w:val="00DD3E0D"/>
    <w:rsid w:val="00DD5E12"/>
    <w:rsid w:val="00DD734E"/>
    <w:rsid w:val="00E05D39"/>
    <w:rsid w:val="00E148C2"/>
    <w:rsid w:val="00E36EC9"/>
    <w:rsid w:val="00E42FA1"/>
    <w:rsid w:val="00E45DB4"/>
    <w:rsid w:val="00E54730"/>
    <w:rsid w:val="00E66AAD"/>
    <w:rsid w:val="00E66C95"/>
    <w:rsid w:val="00E67609"/>
    <w:rsid w:val="00E9485E"/>
    <w:rsid w:val="00E94D2A"/>
    <w:rsid w:val="00E96CF7"/>
    <w:rsid w:val="00EA01D3"/>
    <w:rsid w:val="00EA1ED6"/>
    <w:rsid w:val="00EB5487"/>
    <w:rsid w:val="00EC1D14"/>
    <w:rsid w:val="00EC24C3"/>
    <w:rsid w:val="00ED7D6F"/>
    <w:rsid w:val="00EE3866"/>
    <w:rsid w:val="00EF5880"/>
    <w:rsid w:val="00EF5BEC"/>
    <w:rsid w:val="00F1130B"/>
    <w:rsid w:val="00F12EC5"/>
    <w:rsid w:val="00F36981"/>
    <w:rsid w:val="00F41832"/>
    <w:rsid w:val="00F41BA6"/>
    <w:rsid w:val="00F46B2D"/>
    <w:rsid w:val="00F47CE1"/>
    <w:rsid w:val="00F54DAF"/>
    <w:rsid w:val="00F61156"/>
    <w:rsid w:val="00F75F7B"/>
    <w:rsid w:val="00F87A38"/>
    <w:rsid w:val="00F9031E"/>
    <w:rsid w:val="00F9391D"/>
    <w:rsid w:val="00FA31A6"/>
    <w:rsid w:val="00FA61BC"/>
    <w:rsid w:val="00FB4DDD"/>
    <w:rsid w:val="00FC57E5"/>
    <w:rsid w:val="00FE48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76C"/>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r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rPr>
      <w:lang/>
    </w:r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lang/>
    </w:rPr>
  </w:style>
  <w:style w:type="character" w:customStyle="1" w:styleId="11">
    <w:name w:val="Текст сноски Знак1"/>
    <w:uiPriority w:val="99"/>
    <w:semiHidden/>
    <w:rsid w:val="003B276C"/>
    <w:rPr>
      <w:sz w:val="20"/>
      <w:szCs w:val="20"/>
      <w:lang w:val="en-US" w:eastAsia="en-US"/>
    </w:rPr>
  </w:style>
  <w:style w:type="character" w:customStyle="1" w:styleId="13">
    <w:name w:val="Текст сноски Знак13"/>
    <w:uiPriority w:val="99"/>
    <w:semiHidden/>
    <w:rsid w:val="003B276C"/>
    <w:rPr>
      <w:rFonts w:cs="Times New Roman"/>
      <w:sz w:val="20"/>
      <w:szCs w:val="20"/>
    </w:rPr>
  </w:style>
  <w:style w:type="character" w:customStyle="1" w:styleId="12">
    <w:name w:val="Текст сноски Знак12"/>
    <w:uiPriority w:val="99"/>
    <w:semiHidden/>
    <w:rsid w:val="003B276C"/>
    <w:rPr>
      <w:rFonts w:cs="Times New Roman"/>
      <w:sz w:val="20"/>
      <w:szCs w:val="20"/>
      <w:lang w:val="en-US" w:eastAsia="en-US"/>
    </w:rPr>
  </w:style>
  <w:style w:type="character" w:customStyle="1" w:styleId="110">
    <w:name w:val="Текст сноски Знак11"/>
    <w:uiPriority w:val="99"/>
    <w:semiHidden/>
    <w:rsid w:val="003B276C"/>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styleId="af2">
    <w:name w:val="Body Text"/>
    <w:basedOn w:val="a"/>
    <w:link w:val="af3"/>
    <w:locked/>
    <w:rsid w:val="002905EE"/>
    <w:pPr>
      <w:spacing w:after="120" w:line="276" w:lineRule="auto"/>
    </w:pPr>
    <w:rPr>
      <w:rFonts w:ascii="Calibri" w:eastAsia="Calibri" w:hAnsi="Calibri"/>
      <w:sz w:val="22"/>
      <w:szCs w:val="22"/>
      <w:lang w:val="ru-RU"/>
    </w:rPr>
  </w:style>
  <w:style w:type="character" w:customStyle="1" w:styleId="af3">
    <w:name w:val="Основной текст Знак"/>
    <w:basedOn w:val="a0"/>
    <w:link w:val="af2"/>
    <w:rsid w:val="002905EE"/>
    <w:rPr>
      <w:rFonts w:ascii="Calibri" w:eastAsia="Calibri" w:hAnsi="Calibri"/>
      <w:sz w:val="22"/>
      <w:szCs w:val="22"/>
      <w:lang w:val="ru-RU" w:eastAsia="en-US"/>
    </w:rPr>
  </w:style>
  <w:style w:type="paragraph" w:styleId="31">
    <w:name w:val="Body Text 3"/>
    <w:basedOn w:val="a"/>
    <w:link w:val="32"/>
    <w:uiPriority w:val="99"/>
    <w:semiHidden/>
    <w:unhideWhenUsed/>
    <w:locked/>
    <w:rsid w:val="002905EE"/>
    <w:pPr>
      <w:spacing w:after="120"/>
    </w:pPr>
    <w:rPr>
      <w:sz w:val="16"/>
      <w:szCs w:val="16"/>
    </w:rPr>
  </w:style>
  <w:style w:type="character" w:customStyle="1" w:styleId="32">
    <w:name w:val="Основной текст 3 Знак"/>
    <w:basedOn w:val="a0"/>
    <w:link w:val="31"/>
    <w:uiPriority w:val="99"/>
    <w:semiHidden/>
    <w:rsid w:val="002905EE"/>
    <w:rPr>
      <w:sz w:val="16"/>
      <w:szCs w:val="16"/>
      <w:lang w:val="en-US" w:eastAsia="en-US"/>
    </w:rPr>
  </w:style>
  <w:style w:type="paragraph" w:styleId="af4">
    <w:name w:val="Body Text Indent"/>
    <w:basedOn w:val="a"/>
    <w:link w:val="af5"/>
    <w:locked/>
    <w:rsid w:val="0006577C"/>
    <w:pPr>
      <w:spacing w:after="120" w:line="276" w:lineRule="auto"/>
      <w:ind w:left="283"/>
    </w:pPr>
    <w:rPr>
      <w:rFonts w:ascii="Calibri" w:eastAsia="Calibri" w:hAnsi="Calibri"/>
      <w:sz w:val="22"/>
      <w:szCs w:val="22"/>
      <w:lang w:val="ru-RU"/>
    </w:rPr>
  </w:style>
  <w:style w:type="character" w:customStyle="1" w:styleId="af5">
    <w:name w:val="Основной текст с отступом Знак"/>
    <w:basedOn w:val="a0"/>
    <w:link w:val="af4"/>
    <w:rsid w:val="0006577C"/>
    <w:rPr>
      <w:rFonts w:ascii="Calibri" w:eastAsia="Calibri" w:hAnsi="Calibri"/>
      <w:sz w:val="22"/>
      <w:szCs w:val="22"/>
      <w:lang w:val="ru-RU" w:eastAsia="en-US"/>
    </w:rPr>
  </w:style>
  <w:style w:type="paragraph" w:styleId="21">
    <w:name w:val="Body Text 2"/>
    <w:basedOn w:val="a"/>
    <w:link w:val="22"/>
    <w:locked/>
    <w:rsid w:val="00960B67"/>
    <w:pPr>
      <w:jc w:val="both"/>
    </w:pPr>
    <w:rPr>
      <w:rFonts w:eastAsia="Times New Roman"/>
      <w:sz w:val="28"/>
      <w:szCs w:val="20"/>
      <w:lang w:val="uk-UA" w:eastAsia="ru-RU"/>
    </w:rPr>
  </w:style>
  <w:style w:type="character" w:customStyle="1" w:styleId="22">
    <w:name w:val="Основной текст 2 Знак"/>
    <w:basedOn w:val="a0"/>
    <w:link w:val="21"/>
    <w:rsid w:val="00960B67"/>
    <w:rPr>
      <w:rFonts w:eastAsia="Times New Roman"/>
      <w:sz w:val="28"/>
      <w:lang w:val="uk-UA"/>
    </w:rPr>
  </w:style>
</w:styles>
</file>

<file path=word/webSettings.xml><?xml version="1.0" encoding="utf-8"?>
<w:webSettings xmlns:r="http://schemas.openxmlformats.org/officeDocument/2006/relationships" xmlns:w="http://schemas.openxmlformats.org/wordprocessingml/2006/main">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8949" TargetMode="External"/><Relationship Id="rId13" Type="http://schemas.openxmlformats.org/officeDocument/2006/relationships/hyperlink" Target="http://www.nbuv.gov.ua"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tinyurl.com/ycyfws9v" TargetMode="External"/><Relationship Id="rId7" Type="http://schemas.openxmlformats.org/officeDocument/2006/relationships/endnotes" Target="endnotes.xml"/><Relationship Id="rId12" Type="http://schemas.openxmlformats.org/officeDocument/2006/relationships/hyperlink" Target="https://moodle.znu.edu.ua/mod/resource/view.php?id=103857"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6wzzlu3" TargetMode="External"/><Relationship Id="rId20" Type="http://schemas.openxmlformats.org/officeDocument/2006/relationships/hyperlink" Target="https://tinyurl.com/y8gbt4x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znu.edu.ua/course/view.php?id=8525" TargetMode="External"/><Relationship Id="rId24" Type="http://schemas.openxmlformats.org/officeDocument/2006/relationships/hyperlink" Target="https://tinyurl.com/ydhcsagx" TargetMode="External"/><Relationship Id="rId5" Type="http://schemas.openxmlformats.org/officeDocument/2006/relationships/webSettings" Target="webSettings.xml"/><Relationship Id="rId15" Type="http://schemas.openxmlformats.org/officeDocument/2006/relationships/hyperlink" Target="https://tinyurl.com/ya6yk4ad" TargetMode="External"/><Relationship Id="rId23" Type="http://schemas.openxmlformats.org/officeDocument/2006/relationships/hyperlink" Target="https://tinyurl.com/y9r5dpwh" TargetMode="External"/><Relationship Id="rId28" Type="http://schemas.openxmlformats.org/officeDocument/2006/relationships/theme" Target="theme/theme1.xml"/><Relationship Id="rId10" Type="http://schemas.openxmlformats.org/officeDocument/2006/relationships/hyperlink" Target="https://moodle.znu.edu.ua/course/view.php?id=8950" TargetMode="External"/><Relationship Id="rId19"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moodle.znu.edu.ua/course/view.php?id=8949" TargetMode="External"/><Relationship Id="rId14" Type="http://schemas.openxmlformats.org/officeDocument/2006/relationships/hyperlink" Target="https://www.jstor.org/" TargetMode="External"/><Relationship Id="rId22" Type="http://schemas.openxmlformats.org/officeDocument/2006/relationships/hyperlink" Target="https://tinyurl.com/yd6bq6p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DDF2D-E7B1-4C18-AF61-49403C6F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2852</Words>
  <Characters>16263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35</cp:revision>
  <cp:lastPrinted>2020-06-17T19:03:00Z</cp:lastPrinted>
  <dcterms:created xsi:type="dcterms:W3CDTF">2020-06-24T07:24:00Z</dcterms:created>
  <dcterms:modified xsi:type="dcterms:W3CDTF">2022-01-22T12:36:00Z</dcterms:modified>
</cp:coreProperties>
</file>