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27047" w14:textId="77777777" w:rsidR="00265FEB" w:rsidRPr="00A31F4F" w:rsidRDefault="00265FEB" w:rsidP="00265FEB">
      <w:pPr>
        <w:jc w:val="center"/>
        <w:rPr>
          <w:rFonts w:ascii="Times New Roman" w:hAnsi="Times New Roman" w:cs="Times New Roman"/>
          <w:szCs w:val="28"/>
        </w:rPr>
      </w:pPr>
      <w:r w:rsidRPr="00A31F4F">
        <w:rPr>
          <w:rFonts w:ascii="Times New Roman" w:hAnsi="Times New Roman" w:cs="Times New Roman"/>
          <w:szCs w:val="28"/>
        </w:rPr>
        <w:t>ЗАПОРІЗЬКИЙ НАЦІОНАЛЬНИЙ УНІВЕРСИТЕТ</w:t>
      </w:r>
    </w:p>
    <w:p w14:paraId="7F8A484E" w14:textId="77777777" w:rsidR="00265FEB" w:rsidRPr="00A31F4F" w:rsidRDefault="00265FEB" w:rsidP="00265FEB">
      <w:pPr>
        <w:jc w:val="center"/>
        <w:rPr>
          <w:rFonts w:ascii="Times New Roman" w:hAnsi="Times New Roman" w:cs="Times New Roman"/>
          <w:caps/>
          <w:szCs w:val="28"/>
        </w:rPr>
      </w:pPr>
      <w:r w:rsidRPr="00A31F4F">
        <w:rPr>
          <w:rFonts w:ascii="Times New Roman" w:hAnsi="Times New Roman" w:cs="Times New Roman"/>
          <w:caps/>
          <w:szCs w:val="28"/>
        </w:rPr>
        <w:t>Факультет</w:t>
      </w:r>
      <w:r>
        <w:rPr>
          <w:rFonts w:ascii="Times New Roman" w:hAnsi="Times New Roman" w:cs="Times New Roman"/>
          <w:caps/>
          <w:szCs w:val="28"/>
        </w:rPr>
        <w:t xml:space="preserve"> ІНОЗЕМНОЇ ФІЛОЛОГІЇ</w:t>
      </w:r>
    </w:p>
    <w:p w14:paraId="7704C37B" w14:textId="77777777" w:rsidR="00265FEB" w:rsidRPr="00A31F4F" w:rsidRDefault="00265FEB" w:rsidP="00265FEB">
      <w:pPr>
        <w:jc w:val="center"/>
        <w:rPr>
          <w:rFonts w:ascii="Times New Roman" w:hAnsi="Times New Roman" w:cs="Times New Roman"/>
          <w:caps/>
        </w:rPr>
      </w:pPr>
      <w:r w:rsidRPr="00A31F4F">
        <w:rPr>
          <w:rFonts w:ascii="Times New Roman" w:hAnsi="Times New Roman" w:cs="Times New Roman"/>
          <w:caps/>
        </w:rPr>
        <w:t>Запорізького національного університету</w:t>
      </w:r>
    </w:p>
    <w:p w14:paraId="0CCC3C4C" w14:textId="77777777" w:rsidR="00265FEB" w:rsidRPr="00A31F4F" w:rsidRDefault="00265FEB" w:rsidP="00265FEB">
      <w:pPr>
        <w:jc w:val="center"/>
        <w:rPr>
          <w:rFonts w:ascii="Times New Roman" w:hAnsi="Times New Roman" w:cs="Times New Roman"/>
          <w:b/>
        </w:rPr>
      </w:pPr>
      <w:r w:rsidRPr="00A31F4F">
        <w:rPr>
          <w:rFonts w:ascii="Times New Roman" w:hAnsi="Times New Roman" w:cs="Times New Roman"/>
          <w:b/>
        </w:rPr>
        <w:t xml:space="preserve">                                                </w:t>
      </w:r>
    </w:p>
    <w:p w14:paraId="1231F7C5" w14:textId="77777777" w:rsidR="00265FEB" w:rsidRPr="00A31F4F" w:rsidRDefault="00265FEB" w:rsidP="00265FEB">
      <w:pPr>
        <w:jc w:val="center"/>
        <w:rPr>
          <w:rFonts w:ascii="Times New Roman" w:hAnsi="Times New Roman" w:cs="Times New Roman"/>
          <w:b/>
          <w:sz w:val="22"/>
          <w:szCs w:val="22"/>
        </w:rPr>
      </w:pPr>
    </w:p>
    <w:p w14:paraId="21FAF0F9" w14:textId="77777777" w:rsidR="00265FEB" w:rsidRPr="00A31F4F" w:rsidRDefault="00265FEB" w:rsidP="00265FEB">
      <w:pPr>
        <w:jc w:val="center"/>
        <w:rPr>
          <w:rFonts w:ascii="Times New Roman" w:hAnsi="Times New Roman" w:cs="Times New Roman"/>
        </w:rPr>
      </w:pPr>
      <w:r w:rsidRPr="00A31F4F">
        <w:rPr>
          <w:rFonts w:ascii="Times New Roman" w:hAnsi="Times New Roman" w:cs="Times New Roman"/>
          <w:b/>
        </w:rPr>
        <w:t xml:space="preserve">                                                       ЗАТВЕРДЖУЮ</w:t>
      </w:r>
    </w:p>
    <w:p w14:paraId="32FB40F9" w14:textId="77777777" w:rsidR="00265FEB" w:rsidRPr="00A31F4F" w:rsidRDefault="00265FEB" w:rsidP="00265FEB">
      <w:pPr>
        <w:ind w:left="5400"/>
        <w:rPr>
          <w:rFonts w:ascii="Times New Roman" w:hAnsi="Times New Roman" w:cs="Times New Roman"/>
        </w:rPr>
      </w:pPr>
    </w:p>
    <w:p w14:paraId="6BF852FE" w14:textId="6D0FDC1D" w:rsidR="00265FEB" w:rsidRPr="00A31F4F" w:rsidRDefault="00F844AA" w:rsidP="00265FEB">
      <w:pPr>
        <w:ind w:left="5400"/>
        <w:rPr>
          <w:rFonts w:ascii="Times New Roman" w:hAnsi="Times New Roman" w:cs="Times New Roman"/>
        </w:rPr>
      </w:pPr>
      <w:r>
        <w:rPr>
          <w:rFonts w:ascii="Times New Roman" w:hAnsi="Times New Roman" w:cs="Times New Roman"/>
        </w:rPr>
        <w:t>В.о. д</w:t>
      </w:r>
      <w:r w:rsidR="00265FEB" w:rsidRPr="00A31F4F">
        <w:rPr>
          <w:rFonts w:ascii="Times New Roman" w:hAnsi="Times New Roman" w:cs="Times New Roman"/>
        </w:rPr>
        <w:t>екан</w:t>
      </w:r>
      <w:r>
        <w:rPr>
          <w:rFonts w:ascii="Times New Roman" w:hAnsi="Times New Roman" w:cs="Times New Roman"/>
        </w:rPr>
        <w:t>а</w:t>
      </w:r>
      <w:r w:rsidR="00265FEB" w:rsidRPr="00A31F4F">
        <w:rPr>
          <w:rFonts w:ascii="Times New Roman" w:hAnsi="Times New Roman" w:cs="Times New Roman"/>
        </w:rPr>
        <w:t xml:space="preserve">  факультету </w:t>
      </w:r>
      <w:r w:rsidR="00265FEB">
        <w:rPr>
          <w:rFonts w:ascii="Times New Roman" w:hAnsi="Times New Roman" w:cs="Times New Roman"/>
        </w:rPr>
        <w:t>іноземної філології</w:t>
      </w:r>
    </w:p>
    <w:p w14:paraId="3094BF81" w14:textId="5B5470D4" w:rsidR="00265FEB" w:rsidRDefault="00F844AA" w:rsidP="00265FEB">
      <w:pPr>
        <w:ind w:left="5400"/>
        <w:rPr>
          <w:rFonts w:ascii="Times New Roman" w:hAnsi="Times New Roman" w:cs="Times New Roman"/>
          <w:sz w:val="16"/>
        </w:rPr>
      </w:pPr>
      <w:r>
        <w:rPr>
          <w:rFonts w:ascii="Times New Roman" w:hAnsi="Times New Roman" w:cs="Times New Roman"/>
          <w:szCs w:val="28"/>
        </w:rPr>
        <w:t>Василина</w:t>
      </w:r>
      <w:r>
        <w:rPr>
          <w:rFonts w:ascii="Times New Roman" w:hAnsi="Times New Roman" w:cs="Times New Roman"/>
          <w:szCs w:val="28"/>
        </w:rPr>
        <w:t xml:space="preserve"> К.М.</w:t>
      </w:r>
      <w:r w:rsidR="00265FEB" w:rsidRPr="00A31F4F">
        <w:rPr>
          <w:rFonts w:ascii="Times New Roman" w:hAnsi="Times New Roman" w:cs="Times New Roman"/>
          <w:szCs w:val="28"/>
        </w:rPr>
        <w:t>__________________</w:t>
      </w:r>
      <w:r w:rsidR="00265FEB" w:rsidRPr="00A31F4F">
        <w:rPr>
          <w:rFonts w:ascii="Times New Roman" w:hAnsi="Times New Roman" w:cs="Times New Roman"/>
          <w:sz w:val="16"/>
        </w:rPr>
        <w:t xml:space="preserve">  </w:t>
      </w:r>
    </w:p>
    <w:p w14:paraId="00F0AAAF" w14:textId="77777777" w:rsidR="00F844AA" w:rsidRDefault="00F844AA" w:rsidP="00265FEB">
      <w:pPr>
        <w:ind w:left="5400"/>
        <w:rPr>
          <w:rFonts w:ascii="Times New Roman" w:hAnsi="Times New Roman" w:cs="Times New Roman"/>
          <w:sz w:val="16"/>
        </w:rPr>
      </w:pPr>
    </w:p>
    <w:p w14:paraId="0208DE2E" w14:textId="77777777" w:rsidR="00F844AA" w:rsidRPr="00A31F4F" w:rsidRDefault="00F844AA" w:rsidP="00265FEB">
      <w:pPr>
        <w:ind w:left="5400"/>
        <w:rPr>
          <w:rFonts w:ascii="Times New Roman" w:hAnsi="Times New Roman" w:cs="Times New Roman"/>
          <w:sz w:val="16"/>
        </w:rPr>
      </w:pPr>
    </w:p>
    <w:p w14:paraId="55837AA0" w14:textId="77777777" w:rsidR="00265FEB" w:rsidRPr="00A31F4F" w:rsidRDefault="00265FEB" w:rsidP="00265FEB">
      <w:pPr>
        <w:ind w:left="5400"/>
        <w:rPr>
          <w:rFonts w:ascii="Times New Roman" w:hAnsi="Times New Roman" w:cs="Times New Roman"/>
          <w:sz w:val="16"/>
        </w:rPr>
      </w:pPr>
      <w:r w:rsidRPr="00A31F4F">
        <w:rPr>
          <w:rFonts w:ascii="Times New Roman" w:hAnsi="Times New Roman" w:cs="Times New Roman"/>
          <w:sz w:val="16"/>
        </w:rPr>
        <w:t xml:space="preserve">            (підпис)                        (ініціали та прізвище) </w:t>
      </w:r>
    </w:p>
    <w:p w14:paraId="30041FE5" w14:textId="77777777" w:rsidR="00265FEB" w:rsidRPr="00A31F4F" w:rsidRDefault="00265FEB" w:rsidP="00265FEB">
      <w:pPr>
        <w:rPr>
          <w:rFonts w:ascii="Times New Roman" w:hAnsi="Times New Roman" w:cs="Times New Roman"/>
          <w:sz w:val="22"/>
        </w:rPr>
      </w:pPr>
      <w:r w:rsidRPr="00A31F4F">
        <w:rPr>
          <w:rFonts w:ascii="Times New Roman" w:hAnsi="Times New Roman" w:cs="Times New Roman"/>
        </w:rPr>
        <w:t xml:space="preserve">                                                                                                «______»_______________202___</w:t>
      </w:r>
    </w:p>
    <w:p w14:paraId="294870E1" w14:textId="77777777" w:rsidR="00265FEB" w:rsidRPr="00A31F4F" w:rsidRDefault="00265FEB" w:rsidP="00265FEB">
      <w:pPr>
        <w:jc w:val="center"/>
        <w:rPr>
          <w:rFonts w:ascii="Times New Roman" w:hAnsi="Times New Roman" w:cs="Times New Roman"/>
          <w:sz w:val="20"/>
          <w:szCs w:val="20"/>
        </w:rPr>
      </w:pPr>
    </w:p>
    <w:p w14:paraId="5B1F35AA" w14:textId="77777777" w:rsidR="00265FEB" w:rsidRPr="00A31F4F" w:rsidRDefault="00265FEB" w:rsidP="00265FEB">
      <w:pPr>
        <w:jc w:val="center"/>
        <w:rPr>
          <w:rFonts w:ascii="Times New Roman" w:hAnsi="Times New Roman" w:cs="Times New Roman"/>
          <w:sz w:val="20"/>
          <w:szCs w:val="20"/>
        </w:rPr>
      </w:pPr>
    </w:p>
    <w:p w14:paraId="575A9100" w14:textId="77777777" w:rsidR="00265FEB" w:rsidRPr="00A31F4F" w:rsidRDefault="00265FEB" w:rsidP="00265FEB">
      <w:pPr>
        <w:jc w:val="center"/>
        <w:rPr>
          <w:rFonts w:ascii="Times New Roman" w:hAnsi="Times New Roman" w:cs="Times New Roman"/>
          <w:iCs/>
          <w:sz w:val="28"/>
          <w:szCs w:val="28"/>
        </w:rPr>
      </w:pPr>
      <w:r w:rsidRPr="00A31F4F">
        <w:rPr>
          <w:rFonts w:ascii="Times New Roman" w:hAnsi="Times New Roman" w:cs="Times New Roman"/>
          <w:iCs/>
          <w:sz w:val="28"/>
          <w:szCs w:val="28"/>
        </w:rPr>
        <w:t>СИЛАБУС НАВЧАЛЬНОЇ ДИСЦИПЛІНИ</w:t>
      </w:r>
    </w:p>
    <w:p w14:paraId="48798976" w14:textId="77777777" w:rsidR="00265FEB" w:rsidRPr="00E20D27" w:rsidRDefault="00265FEB" w:rsidP="00265FEB">
      <w:pPr>
        <w:jc w:val="center"/>
        <w:rPr>
          <w:rFonts w:ascii="Times New Roman" w:eastAsia="Times New Roman" w:hAnsi="Times New Roman" w:cs="Times New Roman"/>
          <w:lang w:eastAsia="ru-RU"/>
        </w:rPr>
      </w:pPr>
      <w:r w:rsidRPr="00A31F4F">
        <w:rPr>
          <w:rFonts w:ascii="Times New Roman" w:hAnsi="Times New Roman" w:cs="Times New Roman"/>
          <w:b/>
          <w:bCs/>
          <w:sz w:val="28"/>
          <w:szCs w:val="28"/>
        </w:rPr>
        <w:t xml:space="preserve"> </w:t>
      </w:r>
    </w:p>
    <w:p w14:paraId="56D5A0DB" w14:textId="2B661A0A" w:rsidR="00265FEB" w:rsidRPr="00265FEB" w:rsidRDefault="00265FEB" w:rsidP="00265FEB">
      <w:pPr>
        <w:keepNext/>
        <w:tabs>
          <w:tab w:val="num" w:pos="432"/>
        </w:tabs>
        <w:ind w:left="432"/>
        <w:outlineLvl w:val="0"/>
        <w:rPr>
          <w:rFonts w:ascii="Times New Roman" w:eastAsia="Times New Roman" w:hAnsi="Times New Roman" w:cs="Times New Roman"/>
          <w:sz w:val="28"/>
          <w:szCs w:val="28"/>
          <w:lang w:eastAsia="ru-RU"/>
        </w:rPr>
      </w:pPr>
      <w:r w:rsidRPr="00265FEB">
        <w:rPr>
          <w:rFonts w:ascii="Times New Roman" w:eastAsia="Times New Roman" w:hAnsi="Times New Roman" w:cs="Times New Roman"/>
          <w:b/>
          <w:bCs/>
          <w:sz w:val="28"/>
          <w:szCs w:val="28"/>
          <w:lang w:eastAsia="ru-RU"/>
        </w:rPr>
        <w:t xml:space="preserve">                                            КОМПАРАТИВІСТИКА</w:t>
      </w:r>
    </w:p>
    <w:p w14:paraId="5C88CCE5" w14:textId="77777777" w:rsidR="00265FEB" w:rsidRPr="00A31F4F" w:rsidRDefault="00265FEB" w:rsidP="00265FEB">
      <w:pPr>
        <w:jc w:val="center"/>
        <w:rPr>
          <w:rFonts w:ascii="Times New Roman" w:hAnsi="Times New Roman" w:cs="Times New Roman"/>
          <w:bCs/>
          <w:sz w:val="28"/>
          <w:szCs w:val="28"/>
        </w:rPr>
      </w:pPr>
      <w:r w:rsidRPr="00A31F4F">
        <w:rPr>
          <w:rFonts w:ascii="Times New Roman" w:hAnsi="Times New Roman" w:cs="Times New Roman"/>
          <w:bCs/>
          <w:sz w:val="28"/>
          <w:szCs w:val="28"/>
        </w:rPr>
        <w:t xml:space="preserve">підготовки </w:t>
      </w:r>
      <w:r>
        <w:rPr>
          <w:rFonts w:ascii="Times New Roman" w:hAnsi="Times New Roman" w:cs="Times New Roman"/>
          <w:bCs/>
          <w:sz w:val="28"/>
          <w:szCs w:val="28"/>
        </w:rPr>
        <w:t>бакалаврів</w:t>
      </w:r>
    </w:p>
    <w:p w14:paraId="07295725" w14:textId="77777777" w:rsidR="00265FEB" w:rsidRPr="00A31F4F" w:rsidRDefault="00265FEB" w:rsidP="00265FEB">
      <w:pPr>
        <w:jc w:val="center"/>
        <w:rPr>
          <w:rFonts w:ascii="Times New Roman" w:hAnsi="Times New Roman" w:cs="Times New Roman"/>
          <w:iCs/>
          <w:sz w:val="28"/>
          <w:szCs w:val="28"/>
        </w:rPr>
      </w:pPr>
      <w:r w:rsidRPr="00A31F4F">
        <w:rPr>
          <w:rFonts w:ascii="Times New Roman" w:hAnsi="Times New Roman" w:cs="Times New Roman"/>
          <w:iCs/>
          <w:sz w:val="28"/>
          <w:szCs w:val="28"/>
        </w:rPr>
        <w:t>денної та заочної форм здобуття освіти</w:t>
      </w:r>
    </w:p>
    <w:p w14:paraId="5800D3C6" w14:textId="77777777" w:rsidR="00265FEB" w:rsidRPr="00A31F4F" w:rsidRDefault="00265FEB" w:rsidP="00265FEB">
      <w:pPr>
        <w:jc w:val="center"/>
        <w:rPr>
          <w:rFonts w:ascii="Times New Roman" w:hAnsi="Times New Roman" w:cs="Times New Roman"/>
          <w:sz w:val="28"/>
          <w:szCs w:val="28"/>
        </w:rPr>
      </w:pPr>
    </w:p>
    <w:p w14:paraId="7D7A4FF7" w14:textId="54F2DFCC" w:rsidR="00F844AA" w:rsidRPr="00F844AA" w:rsidRDefault="00F844AA" w:rsidP="00F844AA">
      <w:pPr>
        <w:jc w:val="center"/>
        <w:rPr>
          <w:rFonts w:ascii="Times New Roman" w:hAnsi="Times New Roman" w:cs="Times New Roman"/>
          <w:sz w:val="28"/>
          <w:szCs w:val="28"/>
        </w:rPr>
      </w:pPr>
      <w:r w:rsidRPr="00F844AA">
        <w:t xml:space="preserve"> </w:t>
      </w:r>
      <w:r w:rsidRPr="00F844AA">
        <w:rPr>
          <w:rFonts w:ascii="Times New Roman" w:hAnsi="Times New Roman" w:cs="Times New Roman"/>
          <w:sz w:val="28"/>
          <w:szCs w:val="28"/>
        </w:rPr>
        <w:t>НІМЕЦЬКА МОВА І ЛІТЕРАТУРА (ПЕРЕКЛАД ВКЛЮЧНО)</w:t>
      </w:r>
    </w:p>
    <w:p w14:paraId="585AC1DF" w14:textId="77777777" w:rsidR="00F844AA" w:rsidRPr="00F844AA" w:rsidRDefault="00F844AA" w:rsidP="00F844AA">
      <w:pPr>
        <w:jc w:val="center"/>
        <w:rPr>
          <w:rFonts w:ascii="Times New Roman" w:hAnsi="Times New Roman" w:cs="Times New Roman"/>
          <w:sz w:val="28"/>
          <w:szCs w:val="28"/>
        </w:rPr>
      </w:pPr>
    </w:p>
    <w:p w14:paraId="44B92442" w14:textId="77777777" w:rsidR="00F844AA" w:rsidRPr="00F844AA" w:rsidRDefault="00F844AA" w:rsidP="00F844AA">
      <w:pPr>
        <w:jc w:val="center"/>
        <w:rPr>
          <w:rFonts w:ascii="Times New Roman" w:hAnsi="Times New Roman" w:cs="Times New Roman"/>
          <w:i/>
          <w:iCs/>
          <w:sz w:val="28"/>
          <w:szCs w:val="28"/>
        </w:rPr>
      </w:pPr>
      <w:r w:rsidRPr="00F844AA">
        <w:rPr>
          <w:rFonts w:ascii="Times New Roman" w:hAnsi="Times New Roman" w:cs="Times New Roman"/>
          <w:i/>
          <w:iCs/>
          <w:sz w:val="28"/>
          <w:szCs w:val="28"/>
        </w:rPr>
        <w:t>спеціалізації / предметної спеціальності 035.043Германські мови та літератури (переклад включно),</w:t>
      </w:r>
    </w:p>
    <w:p w14:paraId="0DB0D917" w14:textId="77777777" w:rsidR="00F844AA" w:rsidRPr="00440074" w:rsidRDefault="00F844AA" w:rsidP="00F844AA">
      <w:pPr>
        <w:jc w:val="center"/>
        <w:rPr>
          <w:rFonts w:ascii="Times New Roman" w:hAnsi="Times New Roman" w:cs="Times New Roman"/>
          <w:i/>
          <w:iCs/>
          <w:sz w:val="28"/>
          <w:szCs w:val="28"/>
        </w:rPr>
      </w:pPr>
      <w:r w:rsidRPr="00F844AA">
        <w:rPr>
          <w:rFonts w:ascii="Times New Roman" w:hAnsi="Times New Roman" w:cs="Times New Roman"/>
          <w:i/>
          <w:iCs/>
          <w:sz w:val="28"/>
          <w:szCs w:val="28"/>
        </w:rPr>
        <w:t xml:space="preserve"> перша -</w:t>
      </w:r>
      <w:r w:rsidRPr="00F844AA">
        <w:rPr>
          <w:rFonts w:ascii="Times New Roman" w:hAnsi="Times New Roman" w:cs="Times New Roman"/>
          <w:sz w:val="28"/>
          <w:szCs w:val="28"/>
        </w:rPr>
        <w:t xml:space="preserve"> німецька</w:t>
      </w:r>
    </w:p>
    <w:p w14:paraId="0E26D93D" w14:textId="4912A0C8" w:rsidR="00265FEB" w:rsidRPr="00440074" w:rsidRDefault="00F844AA" w:rsidP="00F844AA">
      <w:pPr>
        <w:rPr>
          <w:rFonts w:ascii="Times New Roman" w:hAnsi="Times New Roman" w:cs="Times New Roman"/>
          <w:i/>
          <w:iCs/>
          <w:sz w:val="28"/>
          <w:szCs w:val="28"/>
        </w:rPr>
      </w:pPr>
      <w:r>
        <w:rPr>
          <w:rFonts w:ascii="Times New Roman" w:hAnsi="Times New Roman" w:cs="Times New Roman"/>
          <w:sz w:val="28"/>
          <w:szCs w:val="28"/>
        </w:rPr>
        <w:t xml:space="preserve">                                         </w:t>
      </w:r>
      <w:r w:rsidR="00265FEB" w:rsidRPr="00A31F4F">
        <w:rPr>
          <w:rFonts w:ascii="Times New Roman" w:hAnsi="Times New Roman" w:cs="Times New Roman"/>
          <w:sz w:val="28"/>
          <w:szCs w:val="28"/>
        </w:rPr>
        <w:t xml:space="preserve">спеціальності   </w:t>
      </w:r>
      <w:r w:rsidR="00265FEB">
        <w:rPr>
          <w:rFonts w:ascii="Times New Roman" w:hAnsi="Times New Roman" w:cs="Times New Roman"/>
          <w:sz w:val="28"/>
          <w:szCs w:val="28"/>
        </w:rPr>
        <w:t xml:space="preserve">035 </w:t>
      </w:r>
      <w:r w:rsidR="00265FEB" w:rsidRPr="00440074">
        <w:rPr>
          <w:rFonts w:ascii="Times New Roman" w:hAnsi="Times New Roman" w:cs="Times New Roman"/>
          <w:i/>
          <w:iCs/>
          <w:sz w:val="28"/>
          <w:szCs w:val="28"/>
        </w:rPr>
        <w:t>Філологія</w:t>
      </w:r>
    </w:p>
    <w:p w14:paraId="0368B389" w14:textId="77777777" w:rsidR="00265FEB" w:rsidRPr="00A31F4F" w:rsidRDefault="00265FEB" w:rsidP="00265FEB">
      <w:pPr>
        <w:jc w:val="center"/>
        <w:rPr>
          <w:rFonts w:ascii="Times New Roman" w:hAnsi="Times New Roman" w:cs="Times New Roman"/>
          <w:sz w:val="16"/>
          <w:szCs w:val="16"/>
        </w:rPr>
      </w:pPr>
      <w:r w:rsidRPr="00A31F4F">
        <w:rPr>
          <w:rFonts w:ascii="Times New Roman" w:hAnsi="Times New Roman" w:cs="Times New Roman"/>
          <w:sz w:val="28"/>
          <w:szCs w:val="28"/>
        </w:rPr>
        <w:t xml:space="preserve">галузі знань </w:t>
      </w:r>
      <w:r>
        <w:rPr>
          <w:rFonts w:ascii="Times New Roman" w:hAnsi="Times New Roman" w:cs="Times New Roman"/>
          <w:sz w:val="28"/>
          <w:szCs w:val="28"/>
        </w:rPr>
        <w:t xml:space="preserve"> 03 </w:t>
      </w:r>
      <w:r w:rsidRPr="00440074">
        <w:rPr>
          <w:rFonts w:ascii="Times New Roman" w:hAnsi="Times New Roman" w:cs="Times New Roman"/>
          <w:i/>
          <w:iCs/>
          <w:sz w:val="28"/>
          <w:szCs w:val="28"/>
        </w:rPr>
        <w:t>Гуманітарні науки</w:t>
      </w:r>
    </w:p>
    <w:p w14:paraId="62BC2EFD" w14:textId="77777777" w:rsidR="00265FEB" w:rsidRPr="00A31F4F" w:rsidRDefault="00265FEB" w:rsidP="00265FEB">
      <w:pPr>
        <w:jc w:val="center"/>
        <w:rPr>
          <w:rFonts w:ascii="Times New Roman" w:hAnsi="Times New Roman" w:cs="Times New Roman"/>
          <w:sz w:val="16"/>
          <w:szCs w:val="16"/>
        </w:rPr>
      </w:pPr>
      <w:r w:rsidRPr="00A31F4F">
        <w:rPr>
          <w:rFonts w:ascii="Times New Roman" w:hAnsi="Times New Roman" w:cs="Times New Roman"/>
          <w:sz w:val="16"/>
          <w:szCs w:val="16"/>
        </w:rPr>
        <w:t xml:space="preserve">                                                  </w:t>
      </w:r>
    </w:p>
    <w:p w14:paraId="68637DCB" w14:textId="77777777" w:rsidR="00265FEB" w:rsidRDefault="00265FEB" w:rsidP="00265FEB">
      <w:pPr>
        <w:rPr>
          <w:rFonts w:ascii="Times New Roman" w:hAnsi="Times New Roman" w:cs="Times New Roman"/>
          <w:b/>
          <w:bCs/>
          <w:u w:val="single"/>
        </w:rPr>
      </w:pPr>
      <w:r w:rsidRPr="00A31F4F">
        <w:rPr>
          <w:rFonts w:ascii="Times New Roman" w:hAnsi="Times New Roman" w:cs="Times New Roman"/>
          <w:b/>
          <w:bCs/>
          <w:caps/>
        </w:rPr>
        <w:t>викладач</w:t>
      </w:r>
      <w:r>
        <w:rPr>
          <w:rFonts w:ascii="Times New Roman" w:hAnsi="Times New Roman" w:cs="Times New Roman"/>
          <w:b/>
          <w:bCs/>
          <w:caps/>
        </w:rPr>
        <w:t>:</w:t>
      </w:r>
      <w:r w:rsidRPr="00A31F4F">
        <w:rPr>
          <w:rFonts w:ascii="Times New Roman" w:hAnsi="Times New Roman" w:cs="Times New Roman"/>
          <w:b/>
          <w:bCs/>
          <w:caps/>
        </w:rPr>
        <w:t xml:space="preserve"> </w:t>
      </w:r>
      <w:r w:rsidRPr="00440074">
        <w:rPr>
          <w:rFonts w:ascii="Times New Roman" w:hAnsi="Times New Roman" w:cs="Times New Roman"/>
          <w:b/>
          <w:bCs/>
          <w:u w:val="single"/>
        </w:rPr>
        <w:t xml:space="preserve">д. філол. наук, проф. </w:t>
      </w:r>
      <w:r w:rsidRPr="00440074">
        <w:rPr>
          <w:rFonts w:ascii="Times New Roman" w:hAnsi="Times New Roman" w:cs="Times New Roman"/>
          <w:b/>
          <w:bCs/>
          <w:caps/>
          <w:u w:val="single"/>
        </w:rPr>
        <w:t>Торкут Наталія Миколаївна</w:t>
      </w:r>
      <w:r>
        <w:rPr>
          <w:rFonts w:ascii="Times New Roman" w:hAnsi="Times New Roman" w:cs="Times New Roman"/>
          <w:b/>
          <w:bCs/>
          <w:caps/>
          <w:u w:val="single"/>
        </w:rPr>
        <w:t>,</w:t>
      </w:r>
      <w:r w:rsidRPr="00440074">
        <w:rPr>
          <w:rFonts w:ascii="Times New Roman" w:hAnsi="Times New Roman" w:cs="Times New Roman"/>
          <w:b/>
          <w:bCs/>
          <w:u w:val="single"/>
        </w:rPr>
        <w:t xml:space="preserve"> </w:t>
      </w:r>
    </w:p>
    <w:p w14:paraId="4BDDC570" w14:textId="77777777" w:rsidR="00265FEB" w:rsidRPr="001750B4" w:rsidRDefault="00265FEB" w:rsidP="00265FEB">
      <w:pPr>
        <w:rPr>
          <w:rFonts w:ascii="Times New Roman" w:hAnsi="Times New Roman" w:cs="Times New Roman"/>
          <w:b/>
          <w:bCs/>
          <w:sz w:val="16"/>
          <w:szCs w:val="16"/>
          <w:u w:val="single"/>
          <w:vertAlign w:val="superscript"/>
        </w:rPr>
      </w:pPr>
      <w:r w:rsidRPr="001750B4">
        <w:rPr>
          <w:rFonts w:ascii="Times New Roman" w:hAnsi="Times New Roman" w:cs="Times New Roman"/>
          <w:b/>
          <w:bCs/>
          <w:u w:val="single"/>
        </w:rPr>
        <w:t>професор кафедри німецької філології, перекладу та світової літератури</w:t>
      </w:r>
    </w:p>
    <w:p w14:paraId="15EC3AB9" w14:textId="77777777" w:rsidR="00265FEB" w:rsidRPr="001750B4" w:rsidRDefault="00265FEB" w:rsidP="00265FEB">
      <w:pPr>
        <w:rPr>
          <w:rFonts w:ascii="Times New Roman" w:hAnsi="Times New Roman" w:cs="Times New Roman"/>
          <w:b/>
          <w:bCs/>
          <w:sz w:val="16"/>
          <w:szCs w:val="16"/>
          <w:u w:val="single"/>
          <w:vertAlign w:val="superscript"/>
        </w:rPr>
      </w:pPr>
    </w:p>
    <w:p w14:paraId="2295874D" w14:textId="77777777" w:rsidR="00265FEB" w:rsidRPr="001750B4" w:rsidRDefault="00265FEB" w:rsidP="00265FEB">
      <w:pPr>
        <w:rPr>
          <w:rFonts w:ascii="Times New Roman" w:hAnsi="Times New Roman" w:cs="Times New Roman"/>
          <w:b/>
          <w:bCs/>
          <w:sz w:val="16"/>
          <w:szCs w:val="16"/>
          <w:u w:val="single"/>
          <w:vertAlign w:val="superscript"/>
        </w:rPr>
      </w:pPr>
    </w:p>
    <w:p w14:paraId="5D74625F" w14:textId="77777777" w:rsidR="00265FEB" w:rsidRPr="001750B4" w:rsidRDefault="00265FEB" w:rsidP="00265FEB">
      <w:pPr>
        <w:rPr>
          <w:rFonts w:ascii="Times New Roman" w:hAnsi="Times New Roman" w:cs="Times New Roman"/>
          <w:b/>
          <w:bCs/>
          <w:sz w:val="16"/>
          <w:szCs w:val="16"/>
          <w:u w:val="single"/>
          <w:vertAlign w:val="superscript"/>
        </w:rPr>
      </w:pPr>
    </w:p>
    <w:p w14:paraId="54EEC8B4" w14:textId="77777777" w:rsidR="00265FEB" w:rsidRPr="00440074" w:rsidRDefault="00265FEB" w:rsidP="00265FEB">
      <w:pPr>
        <w:rPr>
          <w:rFonts w:ascii="Times New Roman" w:hAnsi="Times New Roman" w:cs="Times New Roman"/>
          <w:b/>
          <w:bCs/>
          <w:sz w:val="16"/>
          <w:szCs w:val="16"/>
          <w:u w:val="single"/>
          <w:vertAlign w:val="superscript"/>
        </w:rPr>
      </w:pPr>
    </w:p>
    <w:p w14:paraId="67967456" w14:textId="77777777" w:rsidR="00265FEB" w:rsidRPr="00440074" w:rsidRDefault="00265FEB" w:rsidP="00265FEB">
      <w:pPr>
        <w:rPr>
          <w:rFonts w:ascii="Times New Roman" w:hAnsi="Times New Roman" w:cs="Times New Roman"/>
          <w:b/>
          <w:bCs/>
          <w:sz w:val="16"/>
          <w:szCs w:val="16"/>
          <w:u w:val="single"/>
          <w:vertAlign w:val="superscript"/>
        </w:rPr>
      </w:pPr>
    </w:p>
    <w:p w14:paraId="11F9E402" w14:textId="77777777" w:rsidR="00265FEB" w:rsidRPr="00A31F4F" w:rsidRDefault="00265FEB" w:rsidP="00265FEB">
      <w:pPr>
        <w:rPr>
          <w:rFonts w:ascii="Times New Roman" w:hAnsi="Times New Roman" w:cs="Times New Roman"/>
          <w:b/>
          <w:bCs/>
          <w:sz w:val="16"/>
          <w:szCs w:val="16"/>
          <w:vertAlign w:val="superscript"/>
        </w:rPr>
      </w:pPr>
    </w:p>
    <w:p w14:paraId="3AACCF42" w14:textId="77777777" w:rsidR="00265FEB" w:rsidRPr="00A31F4F" w:rsidRDefault="00265FEB" w:rsidP="00265FEB">
      <w:pPr>
        <w:rPr>
          <w:rFonts w:ascii="Times New Roman" w:hAnsi="Times New Roman" w:cs="Times New Roman"/>
          <w:b/>
          <w:bCs/>
          <w:sz w:val="16"/>
          <w:szCs w:val="16"/>
          <w:vertAlign w:val="superscript"/>
        </w:rPr>
      </w:pPr>
    </w:p>
    <w:p w14:paraId="1297E91A" w14:textId="77777777" w:rsidR="00265FEB" w:rsidRDefault="00265FEB" w:rsidP="00265FEB">
      <w:pPr>
        <w:rPr>
          <w:rFonts w:ascii="Times New Roman" w:hAnsi="Times New Roman" w:cs="Times New Roman"/>
          <w:b/>
          <w:bCs/>
          <w:sz w:val="16"/>
          <w:szCs w:val="16"/>
          <w:vertAlign w:val="superscript"/>
        </w:rPr>
      </w:pPr>
    </w:p>
    <w:p w14:paraId="68D640EB" w14:textId="77777777" w:rsidR="00265FEB" w:rsidRDefault="00265FEB" w:rsidP="00265FEB">
      <w:pPr>
        <w:rPr>
          <w:rFonts w:ascii="Times New Roman" w:hAnsi="Times New Roman" w:cs="Times New Roman"/>
          <w:b/>
          <w:bCs/>
          <w:sz w:val="16"/>
          <w:szCs w:val="16"/>
          <w:vertAlign w:val="superscript"/>
        </w:rPr>
      </w:pPr>
    </w:p>
    <w:p w14:paraId="7E85533B" w14:textId="77777777" w:rsidR="00265FEB" w:rsidRPr="00A31F4F" w:rsidRDefault="00265FEB" w:rsidP="00265FEB">
      <w:pPr>
        <w:rPr>
          <w:rFonts w:ascii="Times New Roman" w:hAnsi="Times New Roman" w:cs="Times New Roman"/>
          <w:b/>
          <w:bCs/>
          <w:sz w:val="16"/>
          <w:szCs w:val="16"/>
          <w:vertAlign w:val="superscript"/>
        </w:rPr>
      </w:pPr>
    </w:p>
    <w:p w14:paraId="5BD6F2CC" w14:textId="77777777" w:rsidR="00265FEB" w:rsidRPr="00A31F4F" w:rsidRDefault="00265FEB" w:rsidP="00265FEB">
      <w:pPr>
        <w:jc w:val="center"/>
        <w:rPr>
          <w:rFonts w:ascii="Times New Roman" w:hAnsi="Times New Roman" w:cs="Times New Roman"/>
          <w:sz w:val="22"/>
          <w:szCs w:val="22"/>
          <w:vertAlign w:val="superscript"/>
        </w:rPr>
      </w:pPr>
    </w:p>
    <w:tbl>
      <w:tblPr>
        <w:tblW w:w="0" w:type="auto"/>
        <w:tblLook w:val="01E0" w:firstRow="1" w:lastRow="1" w:firstColumn="1" w:lastColumn="1" w:noHBand="0" w:noVBand="0"/>
      </w:tblPr>
      <w:tblGrid>
        <w:gridCol w:w="4826"/>
        <w:gridCol w:w="4745"/>
      </w:tblGrid>
      <w:tr w:rsidR="00265FEB" w:rsidRPr="00A31F4F" w14:paraId="1453C410" w14:textId="77777777" w:rsidTr="00AE2A96">
        <w:tc>
          <w:tcPr>
            <w:tcW w:w="4826" w:type="dxa"/>
          </w:tcPr>
          <w:p w14:paraId="602D5965" w14:textId="77777777" w:rsidR="00265FEB" w:rsidRPr="00A31F4F" w:rsidRDefault="00265FEB" w:rsidP="00AE2A96">
            <w:pPr>
              <w:spacing w:line="276" w:lineRule="auto"/>
              <w:rPr>
                <w:rFonts w:ascii="Times New Roman" w:hAnsi="Times New Roman" w:cs="Times New Roman"/>
              </w:rPr>
            </w:pPr>
            <w:r w:rsidRPr="00A31F4F">
              <w:rPr>
                <w:rFonts w:ascii="Times New Roman" w:hAnsi="Times New Roman" w:cs="Times New Roman"/>
              </w:rPr>
              <w:t>Обговорено та ухвалено</w:t>
            </w:r>
          </w:p>
          <w:p w14:paraId="46CB5700" w14:textId="77777777" w:rsidR="00265FEB" w:rsidRPr="00A31F4F" w:rsidRDefault="00265FEB" w:rsidP="00AE2A96">
            <w:pPr>
              <w:spacing w:line="276" w:lineRule="auto"/>
              <w:rPr>
                <w:rFonts w:ascii="Times New Roman" w:hAnsi="Times New Roman" w:cs="Times New Roman"/>
              </w:rPr>
            </w:pPr>
            <w:r w:rsidRPr="00A31F4F">
              <w:rPr>
                <w:rFonts w:ascii="Times New Roman" w:hAnsi="Times New Roman" w:cs="Times New Roman"/>
              </w:rPr>
              <w:t>на засіданні кафедри_________________</w:t>
            </w:r>
          </w:p>
          <w:p w14:paraId="01D576A4" w14:textId="77777777" w:rsidR="00265FEB" w:rsidRPr="00A31F4F" w:rsidRDefault="00265FEB" w:rsidP="00AE2A96">
            <w:pPr>
              <w:spacing w:line="276" w:lineRule="auto"/>
              <w:rPr>
                <w:rFonts w:ascii="Times New Roman" w:hAnsi="Times New Roman" w:cs="Times New Roman"/>
              </w:rPr>
            </w:pPr>
          </w:p>
          <w:p w14:paraId="75352AAC" w14:textId="77777777" w:rsidR="00265FEB" w:rsidRPr="00A31F4F" w:rsidRDefault="00265FEB" w:rsidP="00AE2A96">
            <w:pPr>
              <w:spacing w:line="276" w:lineRule="auto"/>
              <w:rPr>
                <w:rFonts w:ascii="Times New Roman" w:hAnsi="Times New Roman" w:cs="Times New Roman"/>
              </w:rPr>
            </w:pPr>
            <w:r w:rsidRPr="00A31F4F">
              <w:rPr>
                <w:rFonts w:ascii="Times New Roman" w:hAnsi="Times New Roman" w:cs="Times New Roman"/>
              </w:rPr>
              <w:t>Протокол №____ від  “___”________202_ р.</w:t>
            </w:r>
          </w:p>
          <w:p w14:paraId="13B2F210" w14:textId="77777777" w:rsidR="00265FEB" w:rsidRPr="00A31F4F" w:rsidRDefault="00265FEB" w:rsidP="00AE2A96">
            <w:pPr>
              <w:spacing w:line="276" w:lineRule="auto"/>
              <w:rPr>
                <w:rFonts w:ascii="Times New Roman" w:hAnsi="Times New Roman" w:cs="Times New Roman"/>
              </w:rPr>
            </w:pPr>
            <w:r w:rsidRPr="00A31F4F">
              <w:rPr>
                <w:rFonts w:ascii="Times New Roman" w:hAnsi="Times New Roman" w:cs="Times New Roman"/>
              </w:rPr>
              <w:t>Завідувач кафедри____________________</w:t>
            </w:r>
          </w:p>
          <w:p w14:paraId="52FD17AB" w14:textId="77777777" w:rsidR="00265FEB" w:rsidRPr="00A31F4F" w:rsidRDefault="00265FEB" w:rsidP="00AE2A96">
            <w:pPr>
              <w:spacing w:line="276" w:lineRule="auto"/>
              <w:jc w:val="center"/>
              <w:rPr>
                <w:rFonts w:ascii="Times New Roman" w:hAnsi="Times New Roman" w:cs="Times New Roman"/>
              </w:rPr>
            </w:pPr>
            <w:r w:rsidRPr="00A31F4F">
              <w:rPr>
                <w:rFonts w:ascii="Times New Roman" w:hAnsi="Times New Roman" w:cs="Times New Roman"/>
              </w:rPr>
              <w:t>_____________________________________</w:t>
            </w:r>
          </w:p>
          <w:p w14:paraId="5281DC61" w14:textId="77777777" w:rsidR="00265FEB" w:rsidRPr="00A31F4F" w:rsidRDefault="00265FEB" w:rsidP="00AE2A96">
            <w:pPr>
              <w:autoSpaceDE w:val="0"/>
              <w:autoSpaceDN w:val="0"/>
              <w:spacing w:line="276" w:lineRule="auto"/>
              <w:jc w:val="center"/>
              <w:rPr>
                <w:rFonts w:ascii="Times New Roman" w:hAnsi="Times New Roman" w:cs="Times New Roman"/>
                <w:vertAlign w:val="superscript"/>
                <w:lang w:eastAsia="en-US"/>
              </w:rPr>
            </w:pPr>
            <w:r w:rsidRPr="00A31F4F">
              <w:rPr>
                <w:rFonts w:ascii="Times New Roman" w:hAnsi="Times New Roman" w:cs="Times New Roman"/>
              </w:rPr>
              <w:t xml:space="preserve">       </w:t>
            </w:r>
            <w:r w:rsidRPr="00A31F4F">
              <w:rPr>
                <w:rFonts w:ascii="Times New Roman" w:hAnsi="Times New Roman" w:cs="Times New Roman"/>
                <w:vertAlign w:val="superscript"/>
              </w:rPr>
              <w:t>(підпис)</w:t>
            </w:r>
            <w:r w:rsidRPr="00A31F4F">
              <w:rPr>
                <w:rFonts w:ascii="Times New Roman" w:hAnsi="Times New Roman" w:cs="Times New Roman"/>
              </w:rPr>
              <w:t xml:space="preserve">                          </w:t>
            </w:r>
            <w:r w:rsidRPr="00A31F4F">
              <w:rPr>
                <w:rFonts w:ascii="Times New Roman" w:hAnsi="Times New Roman" w:cs="Times New Roman"/>
                <w:vertAlign w:val="superscript"/>
              </w:rPr>
              <w:t>(ініціали, прізвище )</w:t>
            </w:r>
          </w:p>
        </w:tc>
        <w:tc>
          <w:tcPr>
            <w:tcW w:w="4745" w:type="dxa"/>
            <w:hideMark/>
          </w:tcPr>
          <w:p w14:paraId="5AF0463C" w14:textId="77777777" w:rsidR="00265FEB" w:rsidRPr="00A31F4F" w:rsidRDefault="00265FEB" w:rsidP="00AE2A96">
            <w:pPr>
              <w:spacing w:line="276" w:lineRule="auto"/>
              <w:rPr>
                <w:rFonts w:ascii="Times New Roman" w:hAnsi="Times New Roman" w:cs="Times New Roman"/>
              </w:rPr>
            </w:pPr>
          </w:p>
          <w:p w14:paraId="4EC35333" w14:textId="77777777" w:rsidR="00265FEB" w:rsidRPr="00A31F4F" w:rsidRDefault="00265FEB" w:rsidP="00AE2A96">
            <w:pPr>
              <w:spacing w:line="276" w:lineRule="auto"/>
              <w:rPr>
                <w:rFonts w:ascii="Times New Roman" w:hAnsi="Times New Roman" w:cs="Times New Roman"/>
              </w:rPr>
            </w:pPr>
          </w:p>
          <w:p w14:paraId="365B987B" w14:textId="77777777" w:rsidR="00265FEB" w:rsidRPr="00A31F4F" w:rsidRDefault="00265FEB" w:rsidP="00AE2A96">
            <w:pPr>
              <w:spacing w:line="276" w:lineRule="auto"/>
              <w:rPr>
                <w:rFonts w:ascii="Times New Roman" w:hAnsi="Times New Roman" w:cs="Times New Roman"/>
              </w:rPr>
            </w:pPr>
          </w:p>
          <w:p w14:paraId="72F56F10" w14:textId="77777777" w:rsidR="00265FEB" w:rsidRPr="00A31F4F" w:rsidRDefault="00265FEB" w:rsidP="00AE2A96">
            <w:pPr>
              <w:spacing w:line="276" w:lineRule="auto"/>
              <w:rPr>
                <w:rFonts w:ascii="Times New Roman" w:hAnsi="Times New Roman" w:cs="Times New Roman"/>
              </w:rPr>
            </w:pPr>
            <w:r w:rsidRPr="00A31F4F">
              <w:rPr>
                <w:rFonts w:ascii="Times New Roman" w:hAnsi="Times New Roman" w:cs="Times New Roman"/>
              </w:rPr>
              <w:t xml:space="preserve">       Погоджено </w:t>
            </w:r>
          </w:p>
          <w:p w14:paraId="4CB2A47C" w14:textId="77777777" w:rsidR="00265FEB" w:rsidRPr="00A31F4F" w:rsidRDefault="00265FEB" w:rsidP="00AE2A96">
            <w:pPr>
              <w:spacing w:line="276" w:lineRule="auto"/>
              <w:rPr>
                <w:rFonts w:ascii="Times New Roman" w:hAnsi="Times New Roman" w:cs="Times New Roman"/>
              </w:rPr>
            </w:pPr>
            <w:r w:rsidRPr="00A31F4F">
              <w:rPr>
                <w:rFonts w:ascii="Times New Roman" w:hAnsi="Times New Roman" w:cs="Times New Roman"/>
              </w:rPr>
              <w:t xml:space="preserve">       Гарант освітньо-професійної програми</w:t>
            </w:r>
          </w:p>
          <w:p w14:paraId="7C5D03A2" w14:textId="77777777" w:rsidR="00265FEB" w:rsidRPr="00A31F4F" w:rsidRDefault="00265FEB" w:rsidP="00AE2A96">
            <w:pPr>
              <w:spacing w:line="276" w:lineRule="auto"/>
              <w:ind w:firstLine="419"/>
              <w:rPr>
                <w:rFonts w:ascii="Times New Roman" w:hAnsi="Times New Roman" w:cs="Times New Roman"/>
                <w:sz w:val="28"/>
                <w:szCs w:val="28"/>
              </w:rPr>
            </w:pPr>
            <w:r w:rsidRPr="00A31F4F">
              <w:rPr>
                <w:rFonts w:ascii="Times New Roman" w:hAnsi="Times New Roman" w:cs="Times New Roman"/>
                <w:sz w:val="28"/>
                <w:szCs w:val="28"/>
              </w:rPr>
              <w:t xml:space="preserve"> ___________________________</w:t>
            </w:r>
          </w:p>
          <w:p w14:paraId="17614ED9" w14:textId="77777777" w:rsidR="00265FEB" w:rsidRDefault="00265FEB" w:rsidP="00AE2A96">
            <w:pPr>
              <w:spacing w:line="276" w:lineRule="auto"/>
              <w:rPr>
                <w:rFonts w:ascii="Times New Roman" w:hAnsi="Times New Roman" w:cs="Times New Roman"/>
                <w:sz w:val="16"/>
                <w:szCs w:val="16"/>
              </w:rPr>
            </w:pPr>
            <w:r w:rsidRPr="00A31F4F">
              <w:rPr>
                <w:rFonts w:ascii="Times New Roman" w:hAnsi="Times New Roman" w:cs="Times New Roman"/>
                <w:sz w:val="16"/>
                <w:szCs w:val="16"/>
              </w:rPr>
              <w:t xml:space="preserve">                       (підпис)                                (ініціали, прізвище)</w:t>
            </w:r>
          </w:p>
          <w:p w14:paraId="78BC7B62" w14:textId="5E573F28" w:rsidR="00F844AA" w:rsidRPr="00F844AA" w:rsidRDefault="00F844AA" w:rsidP="00AE2A96">
            <w:pPr>
              <w:spacing w:line="276" w:lineRule="auto"/>
              <w:rPr>
                <w:rFonts w:ascii="Times New Roman" w:hAnsi="Times New Roman" w:cs="Times New Roman"/>
                <w:sz w:val="28"/>
                <w:szCs w:val="28"/>
              </w:rPr>
            </w:pPr>
            <w:r w:rsidRPr="00F844AA">
              <w:rPr>
                <w:rFonts w:ascii="Times New Roman" w:hAnsi="Times New Roman" w:cs="Times New Roman"/>
                <w:sz w:val="28"/>
                <w:szCs w:val="28"/>
              </w:rPr>
              <w:t>2025</w:t>
            </w:r>
          </w:p>
          <w:p w14:paraId="0B1A8B04" w14:textId="77777777" w:rsidR="00265FEB" w:rsidRPr="00A31F4F" w:rsidRDefault="00265FEB" w:rsidP="00AE2A96">
            <w:pPr>
              <w:autoSpaceDE w:val="0"/>
              <w:autoSpaceDN w:val="0"/>
              <w:spacing w:line="276" w:lineRule="auto"/>
              <w:rPr>
                <w:rFonts w:ascii="Times New Roman" w:hAnsi="Times New Roman" w:cs="Times New Roman"/>
                <w:lang w:eastAsia="en-US"/>
              </w:rPr>
            </w:pPr>
          </w:p>
        </w:tc>
      </w:tr>
    </w:tbl>
    <w:p w14:paraId="6B5AAD74" w14:textId="77777777" w:rsidR="00265FEB" w:rsidRDefault="00265FEB" w:rsidP="00265FEB">
      <w:pPr>
        <w:rPr>
          <w:rFonts w:ascii="Times New Roman" w:hAnsi="Times New Roman" w:cs="Times New Roman"/>
          <w:sz w:val="28"/>
          <w:szCs w:val="28"/>
          <w:lang w:val="en-US"/>
        </w:rPr>
      </w:pPr>
    </w:p>
    <w:p w14:paraId="0D61F0C2" w14:textId="30B98D72" w:rsidR="007A49C6" w:rsidRPr="00265FEB" w:rsidRDefault="00265FEB" w:rsidP="00265FEB">
      <w:pPr>
        <w:rPr>
          <w:rFonts w:ascii="Times New Roman" w:hAnsi="Times New Roman" w:cs="Times New Roman"/>
          <w:sz w:val="28"/>
          <w:szCs w:val="28"/>
        </w:rPr>
      </w:pPr>
      <w:r>
        <w:rPr>
          <w:b/>
          <w:bCs/>
          <w:lang w:val="ru-RU"/>
        </w:rPr>
        <w:t xml:space="preserve">     </w:t>
      </w:r>
      <w:r w:rsidR="007A49C6" w:rsidRPr="007A49C6">
        <w:rPr>
          <w:b/>
          <w:bCs/>
          <w:lang w:val="ru-RU"/>
        </w:rPr>
        <w:t xml:space="preserve">Зв`язок з викладачем: </w:t>
      </w:r>
    </w:p>
    <w:p w14:paraId="0D103F0C" w14:textId="05EDF5A8" w:rsidR="007A49C6" w:rsidRPr="00664752" w:rsidRDefault="007A49C6" w:rsidP="007A49C6">
      <w:pPr>
        <w:pStyle w:val="a8"/>
        <w:spacing w:after="0"/>
        <w:ind w:left="284"/>
        <w:rPr>
          <w:b/>
          <w:bCs/>
          <w:lang w:val="ru-RU"/>
        </w:rPr>
      </w:pPr>
      <w:r w:rsidRPr="007A49C6">
        <w:rPr>
          <w:b/>
          <w:bCs/>
          <w:lang w:val="ru-RU"/>
        </w:rPr>
        <w:t>Сезн ЗНУ повідомлення:</w:t>
      </w:r>
      <w:r w:rsidR="002C5B66" w:rsidRPr="002C5B66">
        <w:rPr>
          <w:lang w:val="ru-RU"/>
        </w:rPr>
        <w:t xml:space="preserve"> </w:t>
      </w:r>
      <w:hyperlink r:id="rId8" w:history="1">
        <w:r w:rsidR="002C5B66" w:rsidRPr="00311FC1">
          <w:rPr>
            <w:rStyle w:val="a3"/>
            <w:lang w:val="ru-RU"/>
          </w:rPr>
          <w:t>https://moodle.znu.edu.ua/enrol/index.php?id=10126</w:t>
        </w:r>
      </w:hyperlink>
      <w:r w:rsidR="002C5B66">
        <w:rPr>
          <w:lang w:val="ru-RU"/>
        </w:rPr>
        <w:t xml:space="preserve"> </w:t>
      </w:r>
    </w:p>
    <w:p w14:paraId="434F73D8" w14:textId="77777777" w:rsidR="007A49C6" w:rsidRPr="007A49C6" w:rsidRDefault="007A49C6" w:rsidP="007A49C6">
      <w:pPr>
        <w:pStyle w:val="a8"/>
        <w:spacing w:after="0"/>
        <w:ind w:left="284"/>
        <w:rPr>
          <w:b/>
          <w:bCs/>
          <w:lang w:val="ru-RU"/>
        </w:rPr>
      </w:pPr>
      <w:r w:rsidRPr="007A49C6">
        <w:rPr>
          <w:b/>
          <w:bCs/>
          <w:lang w:val="ru-RU"/>
        </w:rPr>
        <w:t xml:space="preserve">Телефон: </w:t>
      </w:r>
      <w:r w:rsidRPr="007A49C6">
        <w:rPr>
          <w:lang w:val="ru-RU"/>
        </w:rPr>
        <w:t>0612891259</w:t>
      </w:r>
    </w:p>
    <w:p w14:paraId="5A1C0B8F" w14:textId="77777777" w:rsidR="007A49C6" w:rsidRPr="007A49C6" w:rsidRDefault="007A49C6" w:rsidP="007A49C6">
      <w:pPr>
        <w:pStyle w:val="a8"/>
        <w:spacing w:after="0"/>
        <w:ind w:left="284"/>
        <w:rPr>
          <w:b/>
          <w:bCs/>
          <w:i/>
          <w:iCs/>
          <w:lang w:val="ru-RU"/>
        </w:rPr>
      </w:pPr>
      <w:r w:rsidRPr="007A49C6">
        <w:rPr>
          <w:b/>
          <w:bCs/>
          <w:lang w:val="ru-RU"/>
        </w:rPr>
        <w:t xml:space="preserve">Інші засоби зв’язку: </w:t>
      </w:r>
      <w:r w:rsidRPr="007A49C6">
        <w:t>telegram</w:t>
      </w:r>
      <w:r w:rsidRPr="007A49C6">
        <w:rPr>
          <w:lang w:val="ru-RU"/>
        </w:rPr>
        <w:t xml:space="preserve">, </w:t>
      </w:r>
      <w:r w:rsidRPr="007A49C6">
        <w:t>viber</w:t>
      </w:r>
    </w:p>
    <w:p w14:paraId="6888BE94" w14:textId="77777777" w:rsidR="002C5B66" w:rsidRDefault="007A49C6" w:rsidP="002C5B66">
      <w:pPr>
        <w:pStyle w:val="a8"/>
        <w:ind w:left="284"/>
        <w:rPr>
          <w:lang w:val="ru-RU"/>
        </w:rPr>
      </w:pPr>
      <w:r w:rsidRPr="007A49C6">
        <w:rPr>
          <w:b/>
          <w:bCs/>
          <w:lang w:val="ru-RU"/>
        </w:rPr>
        <w:t xml:space="preserve">Кафедра: </w:t>
      </w:r>
      <w:r w:rsidRPr="007A49C6">
        <w:rPr>
          <w:lang w:val="ru-RU"/>
        </w:rPr>
        <w:t xml:space="preserve">кафедра </w:t>
      </w:r>
      <w:r w:rsidR="002C5B66">
        <w:rPr>
          <w:lang w:val="ru-RU"/>
        </w:rPr>
        <w:t xml:space="preserve">німецької філології, перекладу та світової літератури </w:t>
      </w:r>
      <w:r w:rsidRPr="007A49C6">
        <w:rPr>
          <w:lang w:val="ru-RU"/>
        </w:rPr>
        <w:t>ІІ корпус ЗНУ, ауд. 3</w:t>
      </w:r>
      <w:r w:rsidR="002C5B66">
        <w:rPr>
          <w:lang w:val="ru-RU"/>
        </w:rPr>
        <w:t>07</w:t>
      </w:r>
      <w:r w:rsidR="002C5B66" w:rsidRPr="002C5B66">
        <w:rPr>
          <w:lang w:val="ru-RU"/>
        </w:rPr>
        <w:t xml:space="preserve"> </w:t>
      </w:r>
      <w:r w:rsidR="002C5B66">
        <w:rPr>
          <w:lang w:val="ru-RU"/>
        </w:rPr>
        <w:t xml:space="preserve"> </w:t>
      </w:r>
    </w:p>
    <w:p w14:paraId="1130D0D9" w14:textId="14004F85" w:rsidR="002C5B66" w:rsidRPr="002C5B66" w:rsidRDefault="002C5B66" w:rsidP="002C5B66">
      <w:pPr>
        <w:pStyle w:val="a8"/>
        <w:ind w:left="284"/>
        <w:rPr>
          <w:lang w:val="ru-RU"/>
        </w:rPr>
      </w:pPr>
      <w:r w:rsidRPr="002C5B66">
        <w:rPr>
          <w:b/>
          <w:bCs/>
          <w:lang w:val="ru-RU"/>
        </w:rPr>
        <w:t>Особисті консультації –</w:t>
      </w:r>
      <w:r w:rsidRPr="002C5B66">
        <w:rPr>
          <w:lang w:val="ru-RU"/>
        </w:rPr>
        <w:t xml:space="preserve"> </w:t>
      </w:r>
      <w:r w:rsidR="00F844AA">
        <w:rPr>
          <w:lang w:val="ru-RU"/>
        </w:rPr>
        <w:t>вівторок 17.00-18.00</w:t>
      </w:r>
      <w:r w:rsidRPr="002C5B66">
        <w:rPr>
          <w:lang w:val="ru-RU"/>
        </w:rPr>
        <w:t>, ІІ корпус, ауд. 307; дистанційні – ZOOM, за посиланням Zoom Nataliya Torkut Meeting ID 5849562728, password 12345</w:t>
      </w:r>
    </w:p>
    <w:p w14:paraId="00F44645" w14:textId="02FDBC6F" w:rsidR="007A49C6" w:rsidRPr="007A49C6" w:rsidRDefault="002C5B66" w:rsidP="002C5B66">
      <w:pPr>
        <w:pStyle w:val="a8"/>
        <w:ind w:left="284"/>
        <w:rPr>
          <w:iCs/>
          <w:lang w:val="ru-RU"/>
        </w:rPr>
      </w:pPr>
      <w:hyperlink r:id="rId9" w:history="1">
        <w:r w:rsidRPr="00311FC1">
          <w:rPr>
            <w:rStyle w:val="a3"/>
            <w:lang w:val="ru-RU"/>
          </w:rPr>
          <w:t>https://us05web.zoom.us/j/5849562728?pwd=VzV1VUM3RlkwQUdvY0hncGFsbkJHZz09</w:t>
        </w:r>
      </w:hyperlink>
      <w:r>
        <w:rPr>
          <w:lang w:val="ru-RU"/>
        </w:rPr>
        <w:t xml:space="preserve"> </w:t>
      </w:r>
    </w:p>
    <w:p w14:paraId="7A5C556A" w14:textId="77777777" w:rsidR="008B5CB8" w:rsidRDefault="008B5CB8" w:rsidP="008B5CB8">
      <w:pPr>
        <w:pStyle w:val="a8"/>
        <w:jc w:val="center"/>
        <w:rPr>
          <w:b/>
          <w:bCs/>
          <w:lang w:val="uk-UA"/>
        </w:rPr>
      </w:pPr>
    </w:p>
    <w:p w14:paraId="4345B387" w14:textId="77777777" w:rsidR="008B5CB8" w:rsidRPr="00A77232" w:rsidRDefault="008B5CB8" w:rsidP="008B5CB8">
      <w:pPr>
        <w:pStyle w:val="a8"/>
        <w:jc w:val="center"/>
        <w:rPr>
          <w:bCs/>
          <w:i/>
          <w:lang w:val="uk-UA"/>
        </w:rPr>
      </w:pPr>
      <w:r w:rsidRPr="004247DE">
        <w:rPr>
          <w:b/>
          <w:bCs/>
          <w:lang w:val="uk-UA"/>
        </w:rPr>
        <w:t>1. Опис навчальної дисципліни</w:t>
      </w:r>
      <w:r w:rsidRPr="00A77232">
        <w:rPr>
          <w:bCs/>
          <w:i/>
          <w:lang w:val="uk-UA"/>
        </w:rPr>
        <w:t xml:space="preserve"> </w:t>
      </w:r>
    </w:p>
    <w:p w14:paraId="27B3FD17" w14:textId="77777777" w:rsidR="00B9663C" w:rsidRDefault="00B9663C" w:rsidP="002428D6">
      <w:pPr>
        <w:pStyle w:val="a8"/>
        <w:jc w:val="both"/>
        <w:rPr>
          <w:b/>
          <w:bCs/>
          <w:lang w:val="uk-UA"/>
        </w:rPr>
      </w:pPr>
    </w:p>
    <w:p w14:paraId="238F6837" w14:textId="678BF887" w:rsidR="002428D6" w:rsidRDefault="00FB13FA" w:rsidP="002428D6">
      <w:pPr>
        <w:pStyle w:val="a8"/>
        <w:ind w:left="284"/>
        <w:jc w:val="both"/>
        <w:rPr>
          <w:iCs/>
          <w:lang w:val="uk-UA"/>
        </w:rPr>
      </w:pPr>
      <w:r>
        <w:rPr>
          <w:iCs/>
          <w:lang w:val="uk-UA"/>
        </w:rPr>
        <w:t>Цей курс націлений на формування цілісних уявлень про компаративне вивчення літературних феноменів в контексті світової культури та про літературну компаративістику як одну із чотирьох основних дисциплін літературознавства.</w:t>
      </w:r>
      <w:r w:rsidR="002428D6">
        <w:rPr>
          <w:iCs/>
          <w:lang w:val="uk-UA"/>
        </w:rPr>
        <w:t xml:space="preserve"> </w:t>
      </w:r>
      <w:r w:rsidRPr="002428D6">
        <w:rPr>
          <w:iCs/>
          <w:lang w:val="uk-UA"/>
        </w:rPr>
        <w:t xml:space="preserve">Літературна компаративістика (від лат. </w:t>
      </w:r>
      <w:r w:rsidRPr="00FB13FA">
        <w:rPr>
          <w:iCs/>
          <w:lang w:val="ru-RU"/>
        </w:rPr>
        <w:t>comparativus</w:t>
      </w:r>
      <w:r w:rsidRPr="002428D6">
        <w:rPr>
          <w:iCs/>
          <w:lang w:val="uk-UA"/>
        </w:rPr>
        <w:t xml:space="preserve"> – порівняльний) займається</w:t>
      </w:r>
      <w:r w:rsidR="002428D6" w:rsidRPr="002428D6">
        <w:rPr>
          <w:iCs/>
          <w:lang w:val="uk-UA"/>
        </w:rPr>
        <w:t xml:space="preserve"> </w:t>
      </w:r>
      <w:r w:rsidR="002428D6">
        <w:rPr>
          <w:iCs/>
          <w:lang w:val="uk-UA"/>
        </w:rPr>
        <w:t>в</w:t>
      </w:r>
      <w:r w:rsidRPr="002428D6">
        <w:rPr>
          <w:iCs/>
          <w:lang w:val="uk-UA"/>
        </w:rPr>
        <w:t xml:space="preserve">ивченням взаємовпливів різних національних літератур, виявленням </w:t>
      </w:r>
      <w:r w:rsidR="002428D6" w:rsidRPr="002428D6">
        <w:rPr>
          <w:iCs/>
          <w:lang w:val="uk-UA"/>
        </w:rPr>
        <w:t>типологічних сходжень і контактно-генетичного резонансу,</w:t>
      </w:r>
      <w:r w:rsidR="002428D6">
        <w:rPr>
          <w:iCs/>
          <w:lang w:val="uk-UA"/>
        </w:rPr>
        <w:t xml:space="preserve"> аналізом традиційних сюжетів та образів, дослідженням взаємодії літератури з іншими видами мистецтва і соціокультурними практиками (ідеологією і політикою, релігією, масовими комунікаціями). На порубіжжі ХХ – ХХІ століть поле наукового інтересу компаративістики розширилося за рахунок проблематики імагології (образу «іншого» в літературі та культурі), та порівняльного перекладознавства, яке зіставляє переклади художніх творів . </w:t>
      </w:r>
    </w:p>
    <w:p w14:paraId="03EFBDDE" w14:textId="0827DC1F" w:rsidR="002428D6" w:rsidRDefault="00664752" w:rsidP="002428D6">
      <w:pPr>
        <w:pStyle w:val="a8"/>
        <w:ind w:left="284"/>
        <w:jc w:val="both"/>
        <w:rPr>
          <w:lang w:val="uk-UA"/>
        </w:rPr>
      </w:pPr>
      <w:r w:rsidRPr="00593C6A">
        <w:rPr>
          <w:lang w:val="uk-UA"/>
        </w:rPr>
        <w:t>Під час вивчення цього курсу, студенти зможуть поглибити свої знання у сфері літературознавства</w:t>
      </w:r>
      <w:r w:rsidR="002428D6">
        <w:rPr>
          <w:lang w:val="uk-UA"/>
        </w:rPr>
        <w:t xml:space="preserve"> </w:t>
      </w:r>
      <w:r w:rsidRPr="00593C6A">
        <w:rPr>
          <w:lang w:val="uk-UA"/>
        </w:rPr>
        <w:t>та розвинути навички філологічного аналізу текстів, що належать до різних видів дискурсу та різних типів медіа. Цей курс допоможе студентам розвинути мовленнєві навички та розширити словниковий запас за рахунок освоєння термінів та явищ компаративних досліджень. Крім того</w:t>
      </w:r>
      <w:r w:rsidR="002428D6">
        <w:rPr>
          <w:lang w:val="uk-UA"/>
        </w:rPr>
        <w:t>, вивчення цього курсу сприятиме розвитку</w:t>
      </w:r>
      <w:r w:rsidRPr="00593C6A">
        <w:rPr>
          <w:lang w:val="uk-UA"/>
        </w:rPr>
        <w:t xml:space="preserve"> навич</w:t>
      </w:r>
      <w:r w:rsidR="002428D6">
        <w:rPr>
          <w:lang w:val="uk-UA"/>
        </w:rPr>
        <w:t>ок</w:t>
      </w:r>
      <w:r w:rsidRPr="00593C6A">
        <w:rPr>
          <w:lang w:val="uk-UA"/>
        </w:rPr>
        <w:t xml:space="preserve"> «п</w:t>
      </w:r>
      <w:r w:rsidR="00B87B8C">
        <w:rPr>
          <w:lang w:val="uk-UA"/>
        </w:rPr>
        <w:t>ильного</w:t>
      </w:r>
      <w:r w:rsidRPr="00593C6A">
        <w:rPr>
          <w:lang w:val="uk-UA"/>
        </w:rPr>
        <w:t xml:space="preserve"> читання», яке дозволяє проникнути у глибини підтексту аналізованих творів, та ознайомитися із провідними тенденціями сучасного літературознавчого вивчення текстів у світлі </w:t>
      </w:r>
      <w:r>
        <w:rPr>
          <w:lang w:val="uk-UA"/>
        </w:rPr>
        <w:t xml:space="preserve">інтертекстуальності та </w:t>
      </w:r>
      <w:r w:rsidRPr="00593C6A">
        <w:rPr>
          <w:lang w:val="uk-UA"/>
        </w:rPr>
        <w:t xml:space="preserve">інтермедіальності. </w:t>
      </w:r>
    </w:p>
    <w:p w14:paraId="5E96DE6C" w14:textId="77777777" w:rsidR="00B87B8C" w:rsidRDefault="00664752" w:rsidP="00B87B8C">
      <w:pPr>
        <w:pStyle w:val="a8"/>
        <w:ind w:left="284"/>
        <w:jc w:val="both"/>
        <w:rPr>
          <w:lang w:val="uk-UA"/>
        </w:rPr>
      </w:pPr>
      <w:r w:rsidRPr="00593C6A">
        <w:rPr>
          <w:lang w:val="uk-UA"/>
        </w:rPr>
        <w:t xml:space="preserve">Здобувачі вищої освіти ознайомляться з історією становлення, головними принципами і методологією </w:t>
      </w:r>
      <w:r>
        <w:rPr>
          <w:lang w:val="uk-UA"/>
        </w:rPr>
        <w:t>порівняльного літературознавства</w:t>
      </w:r>
      <w:r w:rsidRPr="00593C6A">
        <w:rPr>
          <w:lang w:val="uk-UA"/>
        </w:rPr>
        <w:t>,</w:t>
      </w:r>
      <w:r>
        <w:rPr>
          <w:lang w:val="uk-UA"/>
        </w:rPr>
        <w:t xml:space="preserve"> інтермедіальних студій та здобудуть вміння здійснювати компаративне вивчення художніх феноменів, які належать до різних медіа.</w:t>
      </w:r>
      <w:r w:rsidRPr="00593C6A">
        <w:rPr>
          <w:lang w:val="uk-UA"/>
        </w:rPr>
        <w:t xml:space="preserve"> </w:t>
      </w:r>
    </w:p>
    <w:p w14:paraId="1667FB8B" w14:textId="0DA3C3B0" w:rsidR="00664752" w:rsidRPr="00B87B8C" w:rsidRDefault="00664752" w:rsidP="00B87B8C">
      <w:pPr>
        <w:pStyle w:val="a8"/>
        <w:ind w:left="284"/>
        <w:jc w:val="both"/>
        <w:rPr>
          <w:iCs/>
          <w:lang w:val="uk-UA"/>
        </w:rPr>
      </w:pPr>
      <w:r w:rsidRPr="00B87B8C">
        <w:rPr>
          <w:iCs/>
          <w:lang w:val="uk-UA"/>
        </w:rPr>
        <w:t>Компаративні студії сприятимуть формуванню не лише базових філологічних компетентностей, але й так званих «</w:t>
      </w:r>
      <w:r w:rsidRPr="00593C6A">
        <w:rPr>
          <w:iCs/>
        </w:rPr>
        <w:t>soft</w:t>
      </w:r>
      <w:r w:rsidRPr="00B87B8C">
        <w:rPr>
          <w:iCs/>
          <w:lang w:val="uk-UA"/>
        </w:rPr>
        <w:t xml:space="preserve"> </w:t>
      </w:r>
      <w:r w:rsidRPr="00593C6A">
        <w:rPr>
          <w:iCs/>
        </w:rPr>
        <w:t>skills</w:t>
      </w:r>
      <w:r w:rsidRPr="00B87B8C">
        <w:rPr>
          <w:iCs/>
          <w:lang w:val="uk-UA"/>
        </w:rPr>
        <w:t xml:space="preserve">», які допомагають майбутнім фахівцям бути конкурентно спроможними у різних сферах діяльності. </w:t>
      </w:r>
      <w:r w:rsidRPr="00F844AA">
        <w:rPr>
          <w:iCs/>
          <w:lang w:val="ru-RU"/>
        </w:rPr>
        <w:t>До останніх належить здатність розуміння змісту складних повідомлень, вміння систематизувати інформацію та навичок  критичного мислення. Крім того, інтерактивність лекційних та практичних занять допоможе студентові розвинути власні риторичні здібності, навички кооперації у групі, вміння аргументовано відстоювати власну точку зору (з опорою на фактаж), робити презентації та здійснювати порівняльний аналіз культурних явищ.</w:t>
      </w:r>
    </w:p>
    <w:p w14:paraId="36E25570" w14:textId="27FFE6FB" w:rsidR="00664752" w:rsidRPr="00593C6A" w:rsidRDefault="00664752" w:rsidP="00B87B8C">
      <w:pPr>
        <w:pStyle w:val="a8"/>
        <w:ind w:firstLine="426"/>
        <w:jc w:val="both"/>
        <w:rPr>
          <w:lang w:val="uk-UA"/>
        </w:rPr>
      </w:pPr>
      <w:r w:rsidRPr="00593C6A">
        <w:rPr>
          <w:b/>
          <w:lang w:val="uk-UA"/>
        </w:rPr>
        <w:lastRenderedPageBreak/>
        <w:t>Мета курсу</w:t>
      </w:r>
      <w:r w:rsidRPr="00593C6A">
        <w:rPr>
          <w:lang w:val="uk-UA"/>
        </w:rPr>
        <w:t xml:space="preserve"> – </w:t>
      </w:r>
      <w:r w:rsidR="00B87B8C">
        <w:rPr>
          <w:lang w:val="uk-UA"/>
        </w:rPr>
        <w:t xml:space="preserve">сформувати у </w:t>
      </w:r>
      <w:r w:rsidRPr="00593C6A">
        <w:rPr>
          <w:lang w:val="uk-UA"/>
        </w:rPr>
        <w:t xml:space="preserve">студентів </w:t>
      </w:r>
      <w:r w:rsidR="00B87B8C">
        <w:rPr>
          <w:lang w:val="uk-UA"/>
        </w:rPr>
        <w:t xml:space="preserve">цілісне уявлення про </w:t>
      </w:r>
      <w:r w:rsidRPr="00593C6A">
        <w:rPr>
          <w:lang w:val="uk-UA"/>
        </w:rPr>
        <w:t>теорію і практик</w:t>
      </w:r>
      <w:r w:rsidR="00B87B8C">
        <w:rPr>
          <w:lang w:val="uk-UA"/>
        </w:rPr>
        <w:t>у</w:t>
      </w:r>
      <w:r w:rsidRPr="00593C6A">
        <w:rPr>
          <w:lang w:val="uk-UA"/>
        </w:rPr>
        <w:t xml:space="preserve"> компаративних досліджень</w:t>
      </w:r>
      <w:r w:rsidR="00B87B8C">
        <w:rPr>
          <w:lang w:val="uk-UA"/>
        </w:rPr>
        <w:t xml:space="preserve"> та їх категоріально-термінологічний апарат</w:t>
      </w:r>
      <w:r w:rsidRPr="00593C6A">
        <w:rPr>
          <w:lang w:val="uk-UA"/>
        </w:rPr>
        <w:t xml:space="preserve">, навчити самостійно проводити порівняльні студії різних рівнів в царині літературної компаративістики; </w:t>
      </w:r>
      <w:r>
        <w:rPr>
          <w:lang w:val="uk-UA"/>
        </w:rPr>
        <w:t>сформувати</w:t>
      </w:r>
      <w:r w:rsidRPr="00593C6A">
        <w:rPr>
          <w:lang w:val="uk-UA"/>
        </w:rPr>
        <w:t xml:space="preserve"> навич</w:t>
      </w:r>
      <w:r>
        <w:rPr>
          <w:lang w:val="uk-UA"/>
        </w:rPr>
        <w:t>ки</w:t>
      </w:r>
      <w:r w:rsidRPr="00593C6A">
        <w:rPr>
          <w:lang w:val="uk-UA"/>
        </w:rPr>
        <w:t xml:space="preserve"> компаративного аналізу текстів різних медіа; </w:t>
      </w:r>
      <w:r w:rsidR="00B87B8C">
        <w:rPr>
          <w:lang w:val="uk-UA"/>
        </w:rPr>
        <w:t xml:space="preserve">збагатити </w:t>
      </w:r>
      <w:r>
        <w:rPr>
          <w:lang w:val="uk-UA"/>
        </w:rPr>
        <w:t>знання з</w:t>
      </w:r>
      <w:r w:rsidRPr="00593C6A">
        <w:rPr>
          <w:lang w:val="uk-UA"/>
        </w:rPr>
        <w:t xml:space="preserve"> теоретичних курсів, що викладаються протягом попередніх років навчання –</w:t>
      </w:r>
      <w:r>
        <w:rPr>
          <w:lang w:val="uk-UA"/>
        </w:rPr>
        <w:t xml:space="preserve"> </w:t>
      </w:r>
      <w:r w:rsidRPr="00593C6A">
        <w:rPr>
          <w:lang w:val="uk-UA"/>
        </w:rPr>
        <w:t xml:space="preserve">історії зарубіжної літератури, вступу до </w:t>
      </w:r>
      <w:r>
        <w:rPr>
          <w:lang w:val="uk-UA"/>
        </w:rPr>
        <w:t>літературознавства</w:t>
      </w:r>
      <w:r w:rsidRPr="00593C6A">
        <w:rPr>
          <w:lang w:val="uk-UA"/>
        </w:rPr>
        <w:t>, історії української та зарубіжної культури,</w:t>
      </w:r>
      <w:r>
        <w:rPr>
          <w:lang w:val="uk-UA"/>
        </w:rPr>
        <w:t xml:space="preserve"> а також підвищити рівень </w:t>
      </w:r>
      <w:r w:rsidR="00B87B8C">
        <w:rPr>
          <w:lang w:val="uk-UA"/>
        </w:rPr>
        <w:t xml:space="preserve">риторичної майстерності </w:t>
      </w:r>
      <w:r>
        <w:rPr>
          <w:lang w:val="uk-UA"/>
        </w:rPr>
        <w:t>для спілкування на професійні (філологічні) теми</w:t>
      </w:r>
      <w:r w:rsidRPr="00593C6A">
        <w:rPr>
          <w:lang w:val="uk-UA"/>
        </w:rPr>
        <w:t>; розшир</w:t>
      </w:r>
      <w:r w:rsidR="00B87B8C">
        <w:rPr>
          <w:lang w:val="uk-UA"/>
        </w:rPr>
        <w:t>ити</w:t>
      </w:r>
      <w:r w:rsidRPr="00593C6A">
        <w:rPr>
          <w:lang w:val="uk-UA"/>
        </w:rPr>
        <w:t xml:space="preserve"> діапазон наукових </w:t>
      </w:r>
      <w:r w:rsidR="00B87B8C">
        <w:rPr>
          <w:lang w:val="uk-UA"/>
        </w:rPr>
        <w:t xml:space="preserve">навичок </w:t>
      </w:r>
      <w:r w:rsidRPr="00593C6A">
        <w:rPr>
          <w:lang w:val="uk-UA"/>
        </w:rPr>
        <w:t>студентів</w:t>
      </w:r>
      <w:r w:rsidR="00B87B8C">
        <w:rPr>
          <w:lang w:val="uk-UA"/>
        </w:rPr>
        <w:t>, зокрема за рахунок використання постколоніальної методології.</w:t>
      </w:r>
    </w:p>
    <w:p w14:paraId="727890FA" w14:textId="77777777" w:rsidR="00664752" w:rsidRPr="00593C6A" w:rsidRDefault="00664752" w:rsidP="00664752">
      <w:pPr>
        <w:jc w:val="both"/>
      </w:pPr>
      <w:r w:rsidRPr="00593C6A">
        <w:rPr>
          <w:b/>
          <w:sz w:val="28"/>
        </w:rPr>
        <w:t>ОЧІКУВАНІ РЕЗУЛЬТАТИ НАВЧАННЯ</w:t>
      </w:r>
    </w:p>
    <w:p w14:paraId="165EB724" w14:textId="77777777" w:rsidR="00664752" w:rsidRPr="00593C6A" w:rsidRDefault="00664752" w:rsidP="00664752">
      <w:pPr>
        <w:jc w:val="both"/>
        <w:rPr>
          <w:b/>
        </w:rPr>
      </w:pPr>
      <w:r w:rsidRPr="00593C6A">
        <w:rPr>
          <w:b/>
        </w:rPr>
        <w:t xml:space="preserve">У разі успішного завершення курсу студент </w:t>
      </w:r>
      <w:r w:rsidRPr="00593C6A">
        <w:rPr>
          <w:b/>
          <w:u w:val="single"/>
        </w:rPr>
        <w:t>зможе</w:t>
      </w:r>
      <w:r w:rsidRPr="00593C6A">
        <w:rPr>
          <w:b/>
        </w:rPr>
        <w:t>:</w:t>
      </w:r>
    </w:p>
    <w:p w14:paraId="4AA49E58" w14:textId="77777777" w:rsidR="00664752" w:rsidRPr="00593C6A" w:rsidRDefault="00664752" w:rsidP="00664752">
      <w:pPr>
        <w:pStyle w:val="aa"/>
        <w:widowControl/>
        <w:numPr>
          <w:ilvl w:val="0"/>
          <w:numId w:val="11"/>
        </w:numPr>
        <w:tabs>
          <w:tab w:val="left" w:pos="284"/>
        </w:tabs>
        <w:suppressAutoHyphens w:val="0"/>
        <w:ind w:left="0"/>
        <w:jc w:val="both"/>
      </w:pPr>
      <w:r w:rsidRPr="00593C6A">
        <w:t>сформувати загальні уявлення про засади теорії й методології сучасного порівняльного вивчення літературно-мистецьких явищ;</w:t>
      </w:r>
    </w:p>
    <w:p w14:paraId="285B6DA3" w14:textId="77777777" w:rsidR="00664752" w:rsidRPr="00593C6A" w:rsidRDefault="00664752" w:rsidP="00664752">
      <w:pPr>
        <w:pStyle w:val="21"/>
        <w:numPr>
          <w:ilvl w:val="0"/>
          <w:numId w:val="11"/>
        </w:numPr>
        <w:spacing w:after="0" w:line="240" w:lineRule="auto"/>
        <w:ind w:left="0"/>
        <w:jc w:val="both"/>
        <w:rPr>
          <w:lang w:val="uk-UA"/>
        </w:rPr>
      </w:pPr>
      <w:r w:rsidRPr="00593C6A">
        <w:rPr>
          <w:lang w:val="uk-UA"/>
        </w:rPr>
        <w:t xml:space="preserve">самостійно здійснювати різнорівневе компаративне дослідження літературних творів з використанням активного поняттєво-термінологічного апарату; </w:t>
      </w:r>
    </w:p>
    <w:p w14:paraId="5689CD9F" w14:textId="77777777" w:rsidR="00664752" w:rsidRPr="00593C6A" w:rsidRDefault="00664752" w:rsidP="00664752">
      <w:pPr>
        <w:widowControl/>
        <w:numPr>
          <w:ilvl w:val="0"/>
          <w:numId w:val="11"/>
        </w:numPr>
        <w:suppressAutoHyphens w:val="0"/>
        <w:ind w:left="0"/>
        <w:jc w:val="both"/>
      </w:pPr>
      <w:r w:rsidRPr="00593C6A">
        <w:t>здійснити порівняльний аналіз провідних концептів давніх культур із їхньою інтерпретацією у сучасному культурному універсумі;</w:t>
      </w:r>
    </w:p>
    <w:p w14:paraId="7FA22A92" w14:textId="77777777" w:rsidR="00664752" w:rsidRPr="00593C6A" w:rsidRDefault="00664752" w:rsidP="00664752">
      <w:pPr>
        <w:widowControl/>
        <w:numPr>
          <w:ilvl w:val="0"/>
          <w:numId w:val="11"/>
        </w:numPr>
        <w:suppressAutoHyphens w:val="0"/>
        <w:ind w:left="0"/>
        <w:jc w:val="both"/>
        <w:rPr>
          <w:iCs/>
        </w:rPr>
      </w:pPr>
      <w:r w:rsidRPr="00593C6A">
        <w:rPr>
          <w:lang w:val="ru-RU"/>
        </w:rPr>
        <w:t xml:space="preserve">самостійно здійснити </w:t>
      </w:r>
      <w:r w:rsidRPr="00593C6A">
        <w:rPr>
          <w:iCs/>
        </w:rPr>
        <w:t>наукові компаративні дослідження та презентувати їхні результати на студентських науково-практичних конференціях;</w:t>
      </w:r>
    </w:p>
    <w:p w14:paraId="0B480CC4" w14:textId="77777777" w:rsidR="00664752" w:rsidRPr="00070BBA" w:rsidRDefault="00664752" w:rsidP="00664752">
      <w:pPr>
        <w:widowControl/>
        <w:numPr>
          <w:ilvl w:val="0"/>
          <w:numId w:val="11"/>
        </w:numPr>
        <w:suppressAutoHyphens w:val="0"/>
        <w:ind w:left="0"/>
        <w:jc w:val="both"/>
        <w:rPr>
          <w:rFonts w:eastAsia="Times New Roman"/>
          <w:b/>
          <w:bCs/>
          <w:kern w:val="36"/>
          <w:sz w:val="28"/>
        </w:rPr>
      </w:pPr>
      <w:r w:rsidRPr="00593C6A">
        <w:rPr>
          <w:iCs/>
        </w:rPr>
        <w:t>впевнено користуватися сучасними програмними продуктами (Storyboard, Mindmeister, Ideaboardz та ін.) для створення презентацій, візуалізації даних компар</w:t>
      </w:r>
      <w:r>
        <w:rPr>
          <w:iCs/>
        </w:rPr>
        <w:t>ативного аналізу;</w:t>
      </w:r>
    </w:p>
    <w:p w14:paraId="65386B81" w14:textId="0EFE3CFE" w:rsidR="00FD7ADE" w:rsidRDefault="00664752" w:rsidP="00FD7ADE">
      <w:pPr>
        <w:widowControl/>
        <w:numPr>
          <w:ilvl w:val="0"/>
          <w:numId w:val="11"/>
        </w:numPr>
        <w:suppressAutoHyphens w:val="0"/>
        <w:ind w:left="0"/>
        <w:jc w:val="both"/>
        <w:rPr>
          <w:rFonts w:eastAsia="Times New Roman"/>
          <w:b/>
          <w:bCs/>
          <w:kern w:val="36"/>
          <w:sz w:val="28"/>
        </w:rPr>
      </w:pPr>
      <w:r>
        <w:rPr>
          <w:iCs/>
        </w:rPr>
        <w:t>засвоїти принципи «пильного читання», основоположні для розуміння художніх текстів професійними читачами (викладачами і перекладачами).</w:t>
      </w:r>
    </w:p>
    <w:p w14:paraId="7D541010" w14:textId="77777777" w:rsidR="00FD7ADE" w:rsidRPr="00FD7ADE" w:rsidRDefault="00FD7ADE" w:rsidP="00FD7ADE">
      <w:pPr>
        <w:widowControl/>
        <w:suppressAutoHyphens w:val="0"/>
        <w:jc w:val="both"/>
        <w:rPr>
          <w:rFonts w:eastAsia="Times New Roman"/>
          <w:b/>
          <w:bCs/>
          <w:kern w:val="36"/>
          <w:sz w:val="28"/>
        </w:rPr>
      </w:pPr>
    </w:p>
    <w:p w14:paraId="50DD5262" w14:textId="3DA51B6A" w:rsidR="00B56C83" w:rsidRDefault="00B56C83" w:rsidP="00A86920">
      <w:pPr>
        <w:pStyle w:val="a8"/>
        <w:ind w:left="0"/>
        <w:jc w:val="center"/>
        <w:rPr>
          <w:b/>
          <w:bCs/>
          <w:lang w:val="uk-UA"/>
        </w:rPr>
      </w:pPr>
      <w:r w:rsidRPr="00B95625">
        <w:rPr>
          <w:b/>
          <w:bCs/>
          <w:lang w:val="uk-UA"/>
        </w:rPr>
        <w:t>Паспорт навчальної дисципліни</w:t>
      </w:r>
    </w:p>
    <w:p w14:paraId="021993D1" w14:textId="77777777" w:rsidR="00A86920" w:rsidRPr="00B95625" w:rsidRDefault="00A86920" w:rsidP="00A86920">
      <w:pPr>
        <w:pStyle w:val="a8"/>
        <w:ind w:left="0"/>
        <w:jc w:val="center"/>
        <w:rPr>
          <w:b/>
          <w:bCs/>
          <w:lang w:val="uk-UA"/>
        </w:rPr>
      </w:pPr>
    </w:p>
    <w:tbl>
      <w:tblPr>
        <w:tblW w:w="949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A31F4F" w14:paraId="1303C94A" w14:textId="77777777" w:rsidTr="00B71477">
        <w:trPr>
          <w:trHeight w:val="377"/>
        </w:trPr>
        <w:tc>
          <w:tcPr>
            <w:tcW w:w="2977" w:type="dxa"/>
            <w:tcBorders>
              <w:top w:val="single" w:sz="4" w:space="0" w:color="auto"/>
              <w:left w:val="single" w:sz="4" w:space="0" w:color="auto"/>
              <w:bottom w:val="single" w:sz="4" w:space="0" w:color="auto"/>
              <w:right w:val="single" w:sz="4" w:space="0" w:color="auto"/>
            </w:tcBorders>
            <w:vAlign w:val="center"/>
            <w:hideMark/>
          </w:tcPr>
          <w:p w14:paraId="55AE5B02" w14:textId="77777777" w:rsidR="00B56C83" w:rsidRPr="00A31F4F" w:rsidRDefault="00B56C83" w:rsidP="00A86920">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14:paraId="1CE63AAA" w14:textId="77777777" w:rsidR="00B56C83" w:rsidRPr="00A31F4F" w:rsidRDefault="00B56C83" w:rsidP="00A86920">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14:paraId="4765448E" w14:textId="77777777" w:rsidR="00B56C83" w:rsidRPr="00A31F4F" w:rsidRDefault="00B56C83" w:rsidP="00A86920">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14:paraId="1BAC1DE9" w14:textId="77777777" w:rsidTr="00B71477">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14:paraId="134DDD39" w14:textId="77777777" w:rsidR="00B56C83" w:rsidRPr="00A31F4F" w:rsidRDefault="00B56C83" w:rsidP="00A86920">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14:paraId="2D2C962B" w14:textId="77777777" w:rsidR="00B56C83" w:rsidRPr="00A31F4F" w:rsidRDefault="00B56C83" w:rsidP="00A86920">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14:paraId="2289CDE2" w14:textId="11C225C4" w:rsidR="00B56C83" w:rsidRPr="00A31F4F" w:rsidRDefault="007A49C6" w:rsidP="00A86920">
            <w:pPr>
              <w:jc w:val="center"/>
              <w:rPr>
                <w:rFonts w:ascii="Times New Roman" w:hAnsi="Times New Roman" w:cs="Times New Roman"/>
                <w:b/>
                <w:i/>
                <w:sz w:val="16"/>
                <w:szCs w:val="16"/>
              </w:rPr>
            </w:pPr>
            <w:r>
              <w:rPr>
                <w:rFonts w:ascii="Times New Roman" w:hAnsi="Times New Roman" w:cs="Times New Roman"/>
                <w:b/>
                <w:i/>
                <w:sz w:val="16"/>
                <w:szCs w:val="16"/>
              </w:rPr>
              <w:t>3</w:t>
            </w:r>
          </w:p>
        </w:tc>
      </w:tr>
      <w:tr w:rsidR="00B56C83" w:rsidRPr="00B71477" w14:paraId="43B1E4CE" w14:textId="77777777" w:rsidTr="00B71477">
        <w:trPr>
          <w:trHeight w:val="376"/>
        </w:trPr>
        <w:tc>
          <w:tcPr>
            <w:tcW w:w="2977" w:type="dxa"/>
            <w:tcBorders>
              <w:top w:val="single" w:sz="4" w:space="0" w:color="auto"/>
              <w:left w:val="single" w:sz="4" w:space="0" w:color="auto"/>
              <w:bottom w:val="single" w:sz="4" w:space="0" w:color="auto"/>
              <w:right w:val="single" w:sz="4" w:space="0" w:color="auto"/>
            </w:tcBorders>
            <w:vAlign w:val="center"/>
            <w:hideMark/>
          </w:tcPr>
          <w:p w14:paraId="35044013" w14:textId="77777777" w:rsidR="00B56C83" w:rsidRPr="00B71477" w:rsidRDefault="00B56C83" w:rsidP="00A86920">
            <w:pPr>
              <w:autoSpaceDE w:val="0"/>
              <w:autoSpaceDN w:val="0"/>
              <w:spacing w:before="60" w:after="60" w:line="276" w:lineRule="auto"/>
              <w:rPr>
                <w:rFonts w:ascii="Times New Roman" w:hAnsi="Times New Roman" w:cs="Times New Roman"/>
                <w:sz w:val="22"/>
                <w:szCs w:val="22"/>
                <w:lang w:eastAsia="en-US"/>
              </w:rPr>
            </w:pPr>
            <w:r w:rsidRPr="00B71477">
              <w:rPr>
                <w:rFonts w:ascii="Times New Roman" w:hAnsi="Times New Roman" w:cs="Times New Roman"/>
                <w:sz w:val="22"/>
                <w:szCs w:val="22"/>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7F1AD6DD" w14:textId="1E702729" w:rsidR="00B56C83" w:rsidRPr="00B71477" w:rsidRDefault="00B56C83" w:rsidP="00A86920">
            <w:pPr>
              <w:autoSpaceDE w:val="0"/>
              <w:autoSpaceDN w:val="0"/>
              <w:spacing w:line="276" w:lineRule="auto"/>
              <w:jc w:val="center"/>
              <w:rPr>
                <w:rFonts w:ascii="Times New Roman" w:hAnsi="Times New Roman" w:cs="Times New Roman"/>
                <w:b/>
                <w:sz w:val="22"/>
                <w:szCs w:val="22"/>
                <w:lang w:eastAsia="en-US"/>
              </w:rPr>
            </w:pPr>
            <w:r w:rsidRPr="00B71477">
              <w:rPr>
                <w:rFonts w:ascii="Times New Roman" w:hAnsi="Times New Roman" w:cs="Times New Roman"/>
                <w:b/>
                <w:sz w:val="22"/>
                <w:szCs w:val="22"/>
              </w:rPr>
              <w:t>Обов’язкова</w:t>
            </w:r>
            <w:r w:rsidRPr="00B71477">
              <w:rPr>
                <w:rFonts w:ascii="Times New Roman" w:hAnsi="Times New Roman" w:cs="Times New Roman"/>
                <w:sz w:val="22"/>
                <w:szCs w:val="22"/>
              </w:rPr>
              <w:t xml:space="preserve">  </w:t>
            </w:r>
          </w:p>
        </w:tc>
      </w:tr>
      <w:tr w:rsidR="00B56C83" w:rsidRPr="00B71477" w14:paraId="60B59E1C" w14:textId="77777777" w:rsidTr="00B71477">
        <w:trPr>
          <w:trHeight w:val="353"/>
        </w:trPr>
        <w:tc>
          <w:tcPr>
            <w:tcW w:w="2977" w:type="dxa"/>
            <w:tcBorders>
              <w:top w:val="single" w:sz="4" w:space="0" w:color="auto"/>
              <w:left w:val="single" w:sz="4" w:space="0" w:color="auto"/>
              <w:bottom w:val="single" w:sz="4" w:space="0" w:color="auto"/>
              <w:right w:val="single" w:sz="4" w:space="0" w:color="auto"/>
            </w:tcBorders>
            <w:vAlign w:val="center"/>
            <w:hideMark/>
          </w:tcPr>
          <w:p w14:paraId="1AA38AE1" w14:textId="77777777" w:rsidR="00B56C83" w:rsidRPr="00B71477" w:rsidRDefault="00B56C83" w:rsidP="00A86920">
            <w:pPr>
              <w:autoSpaceDE w:val="0"/>
              <w:autoSpaceDN w:val="0"/>
              <w:spacing w:before="60" w:after="60" w:line="276" w:lineRule="auto"/>
              <w:rPr>
                <w:rFonts w:ascii="Times New Roman" w:hAnsi="Times New Roman" w:cs="Times New Roman"/>
                <w:sz w:val="22"/>
                <w:szCs w:val="22"/>
              </w:rPr>
            </w:pPr>
            <w:r w:rsidRPr="00B71477">
              <w:rPr>
                <w:rFonts w:ascii="Times New Roman" w:hAnsi="Times New Roman" w:cs="Times New Roman"/>
                <w:sz w:val="22"/>
                <w:szCs w:val="22"/>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14:paraId="0F139DA0" w14:textId="6F52AF05" w:rsidR="00B56C83" w:rsidRPr="00B71477" w:rsidRDefault="00004AE0" w:rsidP="00A86920">
            <w:pPr>
              <w:autoSpaceDE w:val="0"/>
              <w:autoSpaceDN w:val="0"/>
              <w:spacing w:line="276" w:lineRule="auto"/>
              <w:jc w:val="center"/>
              <w:rPr>
                <w:rFonts w:ascii="Times New Roman" w:hAnsi="Times New Roman" w:cs="Times New Roman"/>
                <w:sz w:val="22"/>
                <w:szCs w:val="22"/>
                <w:lang w:eastAsia="en-US"/>
              </w:rPr>
            </w:pPr>
            <w:r>
              <w:rPr>
                <w:rFonts w:ascii="Times New Roman" w:hAnsi="Times New Roman" w:cs="Times New Roman"/>
                <w:sz w:val="22"/>
                <w:szCs w:val="22"/>
                <w:lang w:val="en-US"/>
              </w:rPr>
              <w:t>4</w:t>
            </w:r>
            <w:r w:rsidR="00B56C83" w:rsidRPr="00B71477">
              <w:rPr>
                <w:rFonts w:ascii="Times New Roman" w:hAnsi="Times New Roman" w:cs="Times New Roman"/>
                <w:sz w:val="22"/>
                <w:szCs w:val="22"/>
              </w:rPr>
              <w:t>-й</w:t>
            </w:r>
          </w:p>
        </w:tc>
        <w:tc>
          <w:tcPr>
            <w:tcW w:w="3260" w:type="dxa"/>
            <w:tcBorders>
              <w:top w:val="single" w:sz="4" w:space="0" w:color="auto"/>
              <w:left w:val="single" w:sz="4" w:space="0" w:color="auto"/>
              <w:bottom w:val="single" w:sz="4" w:space="0" w:color="auto"/>
              <w:right w:val="single" w:sz="4" w:space="0" w:color="auto"/>
            </w:tcBorders>
            <w:vAlign w:val="center"/>
          </w:tcPr>
          <w:p w14:paraId="7E92CC54" w14:textId="09E5B4B7" w:rsidR="00B56C83" w:rsidRPr="00B71477" w:rsidRDefault="00004AE0" w:rsidP="00A86920">
            <w:pPr>
              <w:autoSpaceDE w:val="0"/>
              <w:autoSpaceDN w:val="0"/>
              <w:spacing w:line="276" w:lineRule="auto"/>
              <w:jc w:val="center"/>
              <w:rPr>
                <w:rFonts w:ascii="Times New Roman" w:hAnsi="Times New Roman" w:cs="Times New Roman"/>
                <w:sz w:val="22"/>
                <w:szCs w:val="22"/>
                <w:lang w:eastAsia="en-US"/>
              </w:rPr>
            </w:pPr>
            <w:r>
              <w:rPr>
                <w:rFonts w:ascii="Times New Roman" w:hAnsi="Times New Roman" w:cs="Times New Roman"/>
                <w:sz w:val="22"/>
                <w:szCs w:val="22"/>
                <w:lang w:val="en-US"/>
              </w:rPr>
              <w:t>4</w:t>
            </w:r>
            <w:r w:rsidRPr="00B71477">
              <w:rPr>
                <w:rFonts w:ascii="Times New Roman" w:hAnsi="Times New Roman" w:cs="Times New Roman"/>
                <w:sz w:val="22"/>
                <w:szCs w:val="22"/>
              </w:rPr>
              <w:t>-й</w:t>
            </w:r>
          </w:p>
        </w:tc>
      </w:tr>
      <w:tr w:rsidR="00B56C83" w:rsidRPr="00B71477" w14:paraId="10075170" w14:textId="77777777" w:rsidTr="00B71477">
        <w:trPr>
          <w:trHeight w:val="58"/>
        </w:trPr>
        <w:tc>
          <w:tcPr>
            <w:tcW w:w="2977" w:type="dxa"/>
            <w:tcBorders>
              <w:top w:val="single" w:sz="4" w:space="0" w:color="auto"/>
              <w:left w:val="single" w:sz="4" w:space="0" w:color="auto"/>
              <w:bottom w:val="single" w:sz="4" w:space="0" w:color="auto"/>
              <w:right w:val="single" w:sz="4" w:space="0" w:color="auto"/>
            </w:tcBorders>
            <w:vAlign w:val="center"/>
            <w:hideMark/>
          </w:tcPr>
          <w:p w14:paraId="327F9215" w14:textId="77777777" w:rsidR="00B56C83" w:rsidRPr="00B71477" w:rsidRDefault="00B56C83" w:rsidP="00A86920">
            <w:pPr>
              <w:autoSpaceDE w:val="0"/>
              <w:autoSpaceDN w:val="0"/>
              <w:spacing w:before="60" w:after="60" w:line="276" w:lineRule="auto"/>
              <w:rPr>
                <w:rFonts w:ascii="Times New Roman" w:hAnsi="Times New Roman" w:cs="Times New Roman"/>
                <w:sz w:val="22"/>
                <w:szCs w:val="22"/>
              </w:rPr>
            </w:pPr>
            <w:r w:rsidRPr="00B71477">
              <w:rPr>
                <w:rFonts w:ascii="Times New Roman" w:hAnsi="Times New Roman" w:cs="Times New Roman"/>
                <w:sz w:val="22"/>
                <w:szCs w:val="22"/>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6313F769" w14:textId="416C8B97" w:rsidR="00B56C83" w:rsidRPr="00511230" w:rsidRDefault="00511230" w:rsidP="00A86920">
            <w:pPr>
              <w:autoSpaceDE w:val="0"/>
              <w:autoSpaceDN w:val="0"/>
              <w:spacing w:line="276" w:lineRule="auto"/>
              <w:jc w:val="center"/>
              <w:rPr>
                <w:rFonts w:ascii="Times New Roman" w:hAnsi="Times New Roman" w:cs="Times New Roman"/>
                <w:bCs/>
                <w:sz w:val="22"/>
                <w:szCs w:val="22"/>
                <w:lang w:val="en-US"/>
              </w:rPr>
            </w:pPr>
            <w:r>
              <w:rPr>
                <w:rFonts w:ascii="Times New Roman" w:hAnsi="Times New Roman" w:cs="Times New Roman"/>
                <w:bCs/>
                <w:sz w:val="22"/>
                <w:szCs w:val="22"/>
                <w:lang w:val="en-US"/>
              </w:rPr>
              <w:t>4</w:t>
            </w:r>
          </w:p>
        </w:tc>
      </w:tr>
      <w:tr w:rsidR="00B56C83" w:rsidRPr="00B71477" w14:paraId="011491BE" w14:textId="77777777" w:rsidTr="00B71477">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14:paraId="03CBE472" w14:textId="77777777" w:rsidR="00B56C83" w:rsidRPr="00B71477" w:rsidRDefault="00B56C83" w:rsidP="00A86920">
            <w:pPr>
              <w:autoSpaceDE w:val="0"/>
              <w:autoSpaceDN w:val="0"/>
              <w:spacing w:before="60" w:after="60" w:line="276" w:lineRule="auto"/>
              <w:rPr>
                <w:rFonts w:ascii="Times New Roman" w:hAnsi="Times New Roman" w:cs="Times New Roman"/>
                <w:sz w:val="22"/>
                <w:szCs w:val="22"/>
                <w:lang w:eastAsia="en-US"/>
              </w:rPr>
            </w:pPr>
            <w:r w:rsidRPr="00B71477">
              <w:rPr>
                <w:rFonts w:ascii="Times New Roman" w:hAnsi="Times New Roman" w:cs="Times New Roman"/>
                <w:sz w:val="22"/>
                <w:szCs w:val="22"/>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4007AA14" w14:textId="75B973ED" w:rsidR="00B56C83" w:rsidRPr="00511230" w:rsidRDefault="00511230" w:rsidP="00A86920">
            <w:pPr>
              <w:autoSpaceDE w:val="0"/>
              <w:autoSpaceDN w:val="0"/>
              <w:spacing w:line="276" w:lineRule="auto"/>
              <w:jc w:val="center"/>
              <w:rPr>
                <w:rFonts w:ascii="Times New Roman" w:hAnsi="Times New Roman" w:cs="Times New Roman"/>
                <w:sz w:val="22"/>
                <w:szCs w:val="22"/>
                <w:lang w:val="en-US" w:eastAsia="en-US"/>
              </w:rPr>
            </w:pPr>
            <w:r>
              <w:rPr>
                <w:rFonts w:ascii="Times New Roman" w:hAnsi="Times New Roman" w:cs="Times New Roman"/>
                <w:sz w:val="22"/>
                <w:szCs w:val="22"/>
                <w:lang w:val="en-US" w:eastAsia="en-US"/>
              </w:rPr>
              <w:t>120</w:t>
            </w:r>
          </w:p>
        </w:tc>
      </w:tr>
      <w:tr w:rsidR="00B56C83" w:rsidRPr="00B71477" w14:paraId="0A9EDFCE" w14:textId="77777777" w:rsidTr="00B61DF5">
        <w:trPr>
          <w:trHeight w:val="272"/>
        </w:trPr>
        <w:tc>
          <w:tcPr>
            <w:tcW w:w="2977" w:type="dxa"/>
            <w:tcBorders>
              <w:top w:val="single" w:sz="4" w:space="0" w:color="auto"/>
              <w:left w:val="single" w:sz="4" w:space="0" w:color="auto"/>
              <w:bottom w:val="single" w:sz="4" w:space="0" w:color="auto"/>
              <w:right w:val="single" w:sz="4" w:space="0" w:color="auto"/>
            </w:tcBorders>
            <w:vAlign w:val="center"/>
          </w:tcPr>
          <w:p w14:paraId="0D27DCA6" w14:textId="77777777" w:rsidR="00B56C83" w:rsidRPr="00B71477" w:rsidRDefault="00B56C83" w:rsidP="00A86920">
            <w:pPr>
              <w:spacing w:line="276" w:lineRule="auto"/>
              <w:rPr>
                <w:rFonts w:ascii="Times New Roman" w:hAnsi="Times New Roman" w:cs="Times New Roman"/>
                <w:sz w:val="22"/>
                <w:szCs w:val="22"/>
                <w:lang w:eastAsia="en-US"/>
              </w:rPr>
            </w:pPr>
            <w:r w:rsidRPr="00B71477">
              <w:rPr>
                <w:rFonts w:ascii="Times New Roman" w:hAnsi="Times New Roman" w:cs="Times New Roman"/>
                <w:sz w:val="22"/>
                <w:szCs w:val="22"/>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14:paraId="4D488FBE" w14:textId="5473BF10" w:rsidR="00B56C83" w:rsidRPr="00B71477" w:rsidRDefault="008A27D2" w:rsidP="00511230">
            <w:pPr>
              <w:autoSpaceDE w:val="0"/>
              <w:autoSpaceDN w:val="0"/>
              <w:spacing w:line="276" w:lineRule="auto"/>
              <w:jc w:val="center"/>
              <w:rPr>
                <w:rFonts w:ascii="Times New Roman" w:hAnsi="Times New Roman" w:cs="Times New Roman"/>
                <w:i/>
                <w:sz w:val="22"/>
                <w:szCs w:val="22"/>
                <w:lang w:eastAsia="en-US"/>
              </w:rPr>
            </w:pPr>
            <w:r w:rsidRPr="00B71477">
              <w:rPr>
                <w:rFonts w:ascii="Times New Roman" w:hAnsi="Times New Roman" w:cs="Times New Roman"/>
                <w:sz w:val="22"/>
                <w:szCs w:val="22"/>
              </w:rPr>
              <w:t>1</w:t>
            </w:r>
            <w:r w:rsidR="00511230">
              <w:rPr>
                <w:rFonts w:ascii="Times New Roman" w:hAnsi="Times New Roman" w:cs="Times New Roman"/>
                <w:sz w:val="22"/>
                <w:szCs w:val="22"/>
                <w:lang w:val="en-US"/>
              </w:rPr>
              <w:t>6</w:t>
            </w:r>
            <w:r w:rsidRPr="00B71477">
              <w:rPr>
                <w:rFonts w:ascii="Times New Roman" w:hAnsi="Times New Roman" w:cs="Times New Roman"/>
                <w:sz w:val="22"/>
                <w:szCs w:val="22"/>
              </w:rPr>
              <w:t xml:space="preserve"> </w:t>
            </w:r>
            <w:r w:rsidR="00B56C83" w:rsidRPr="00B71477">
              <w:rPr>
                <w:rFonts w:ascii="Times New Roman" w:hAnsi="Times New Roman" w:cs="Times New Roman"/>
                <w:sz w:val="22"/>
                <w:szCs w:val="22"/>
              </w:rPr>
              <w:t>год.</w:t>
            </w:r>
          </w:p>
        </w:tc>
        <w:tc>
          <w:tcPr>
            <w:tcW w:w="3260" w:type="dxa"/>
            <w:tcBorders>
              <w:top w:val="single" w:sz="4" w:space="0" w:color="auto"/>
              <w:left w:val="single" w:sz="4" w:space="0" w:color="auto"/>
              <w:bottom w:val="single" w:sz="4" w:space="0" w:color="auto"/>
              <w:right w:val="single" w:sz="4" w:space="0" w:color="auto"/>
            </w:tcBorders>
            <w:vAlign w:val="center"/>
          </w:tcPr>
          <w:p w14:paraId="73BF3D48" w14:textId="0DDBF9F1" w:rsidR="00B56C83" w:rsidRPr="00511230" w:rsidRDefault="00511230" w:rsidP="00A86920">
            <w:pPr>
              <w:autoSpaceDE w:val="0"/>
              <w:autoSpaceDN w:val="0"/>
              <w:spacing w:line="276" w:lineRule="auto"/>
              <w:jc w:val="center"/>
              <w:rPr>
                <w:rFonts w:ascii="Times New Roman" w:hAnsi="Times New Roman" w:cs="Times New Roman"/>
                <w:sz w:val="22"/>
                <w:szCs w:val="22"/>
                <w:lang w:val="en-US" w:eastAsia="en-US"/>
              </w:rPr>
            </w:pPr>
            <w:r>
              <w:rPr>
                <w:rFonts w:ascii="Times New Roman" w:hAnsi="Times New Roman" w:cs="Times New Roman"/>
                <w:sz w:val="22"/>
                <w:szCs w:val="22"/>
                <w:lang w:val="en-US" w:eastAsia="en-US"/>
              </w:rPr>
              <w:t>6</w:t>
            </w:r>
          </w:p>
        </w:tc>
      </w:tr>
      <w:tr w:rsidR="00B56C83" w:rsidRPr="00B71477" w14:paraId="3E200DFB" w14:textId="77777777" w:rsidTr="00B61DF5">
        <w:trPr>
          <w:trHeight w:val="304"/>
        </w:trPr>
        <w:tc>
          <w:tcPr>
            <w:tcW w:w="2977" w:type="dxa"/>
            <w:tcBorders>
              <w:top w:val="single" w:sz="4" w:space="0" w:color="auto"/>
              <w:left w:val="single" w:sz="4" w:space="0" w:color="auto"/>
              <w:right w:val="single" w:sz="4" w:space="0" w:color="auto"/>
            </w:tcBorders>
            <w:vAlign w:val="center"/>
          </w:tcPr>
          <w:p w14:paraId="0BFCA400" w14:textId="28A4D0B6" w:rsidR="00B56C83" w:rsidRPr="00B71477" w:rsidRDefault="00B56C83" w:rsidP="00A86920">
            <w:pPr>
              <w:autoSpaceDE w:val="0"/>
              <w:autoSpaceDN w:val="0"/>
              <w:spacing w:line="276" w:lineRule="auto"/>
              <w:rPr>
                <w:rFonts w:ascii="Times New Roman" w:hAnsi="Times New Roman" w:cs="Times New Roman"/>
                <w:sz w:val="22"/>
                <w:szCs w:val="22"/>
              </w:rPr>
            </w:pPr>
            <w:r w:rsidRPr="00B71477">
              <w:rPr>
                <w:rFonts w:ascii="Times New Roman" w:hAnsi="Times New Roman" w:cs="Times New Roman"/>
                <w:sz w:val="22"/>
                <w:szCs w:val="22"/>
              </w:rPr>
              <w:t xml:space="preserve">Семінарські  </w:t>
            </w:r>
          </w:p>
        </w:tc>
        <w:tc>
          <w:tcPr>
            <w:tcW w:w="3260" w:type="dxa"/>
            <w:tcBorders>
              <w:top w:val="single" w:sz="4" w:space="0" w:color="auto"/>
              <w:left w:val="single" w:sz="4" w:space="0" w:color="auto"/>
              <w:right w:val="single" w:sz="4" w:space="0" w:color="auto"/>
            </w:tcBorders>
            <w:vAlign w:val="center"/>
            <w:hideMark/>
          </w:tcPr>
          <w:p w14:paraId="762C5662" w14:textId="76555931" w:rsidR="00B56C83" w:rsidRPr="00B71477" w:rsidRDefault="008A27D2" w:rsidP="00511230">
            <w:pPr>
              <w:autoSpaceDE w:val="0"/>
              <w:autoSpaceDN w:val="0"/>
              <w:spacing w:line="276" w:lineRule="auto"/>
              <w:jc w:val="center"/>
              <w:rPr>
                <w:rFonts w:ascii="Times New Roman" w:hAnsi="Times New Roman" w:cs="Times New Roman"/>
                <w:i/>
                <w:sz w:val="22"/>
                <w:szCs w:val="22"/>
                <w:lang w:eastAsia="en-US"/>
              </w:rPr>
            </w:pPr>
            <w:r w:rsidRPr="00B71477">
              <w:rPr>
                <w:rFonts w:ascii="Times New Roman" w:hAnsi="Times New Roman" w:cs="Times New Roman"/>
                <w:sz w:val="22"/>
                <w:szCs w:val="22"/>
              </w:rPr>
              <w:t>1</w:t>
            </w:r>
            <w:r w:rsidR="00511230">
              <w:rPr>
                <w:rFonts w:ascii="Times New Roman" w:hAnsi="Times New Roman" w:cs="Times New Roman"/>
                <w:sz w:val="22"/>
                <w:szCs w:val="22"/>
                <w:lang w:val="en-US"/>
              </w:rPr>
              <w:t>6</w:t>
            </w:r>
            <w:r w:rsidRPr="00B71477">
              <w:rPr>
                <w:rFonts w:ascii="Times New Roman" w:hAnsi="Times New Roman" w:cs="Times New Roman"/>
                <w:sz w:val="22"/>
                <w:szCs w:val="22"/>
              </w:rPr>
              <w:t xml:space="preserve"> </w:t>
            </w:r>
            <w:r w:rsidR="00B56C83" w:rsidRPr="00B71477">
              <w:rPr>
                <w:rFonts w:ascii="Times New Roman" w:hAnsi="Times New Roman" w:cs="Times New Roman"/>
                <w:sz w:val="22"/>
                <w:szCs w:val="22"/>
              </w:rPr>
              <w:t>год.</w:t>
            </w:r>
          </w:p>
        </w:tc>
        <w:tc>
          <w:tcPr>
            <w:tcW w:w="3260" w:type="dxa"/>
            <w:tcBorders>
              <w:top w:val="single" w:sz="4" w:space="0" w:color="auto"/>
              <w:left w:val="single" w:sz="4" w:space="0" w:color="auto"/>
              <w:right w:val="single" w:sz="4" w:space="0" w:color="auto"/>
            </w:tcBorders>
            <w:vAlign w:val="center"/>
          </w:tcPr>
          <w:p w14:paraId="1DFAEB42" w14:textId="4D91673A" w:rsidR="00B56C83" w:rsidRPr="00511230" w:rsidRDefault="00511230" w:rsidP="00A86920">
            <w:pPr>
              <w:autoSpaceDE w:val="0"/>
              <w:autoSpaceDN w:val="0"/>
              <w:spacing w:line="276" w:lineRule="auto"/>
              <w:jc w:val="center"/>
              <w:rPr>
                <w:rFonts w:ascii="Times New Roman" w:hAnsi="Times New Roman" w:cs="Times New Roman"/>
                <w:sz w:val="22"/>
                <w:szCs w:val="22"/>
                <w:lang w:val="en-US" w:eastAsia="en-US"/>
              </w:rPr>
            </w:pPr>
            <w:r>
              <w:rPr>
                <w:rFonts w:ascii="Times New Roman" w:hAnsi="Times New Roman" w:cs="Times New Roman"/>
                <w:sz w:val="22"/>
                <w:szCs w:val="22"/>
                <w:lang w:val="en-US" w:eastAsia="en-US"/>
              </w:rPr>
              <w:t>6</w:t>
            </w:r>
          </w:p>
        </w:tc>
      </w:tr>
      <w:tr w:rsidR="00B56C83" w:rsidRPr="00B71477" w14:paraId="3E603923" w14:textId="77777777" w:rsidTr="00B61DF5">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14:paraId="6EC52934" w14:textId="77777777" w:rsidR="00B56C83" w:rsidRPr="00B71477" w:rsidRDefault="00B56C83" w:rsidP="00A86920">
            <w:pPr>
              <w:autoSpaceDE w:val="0"/>
              <w:autoSpaceDN w:val="0"/>
              <w:spacing w:line="276" w:lineRule="auto"/>
              <w:rPr>
                <w:rFonts w:ascii="Times New Roman" w:hAnsi="Times New Roman" w:cs="Times New Roman"/>
                <w:sz w:val="22"/>
                <w:szCs w:val="22"/>
                <w:lang w:eastAsia="en-US"/>
              </w:rPr>
            </w:pPr>
            <w:r w:rsidRPr="00B71477">
              <w:rPr>
                <w:rFonts w:ascii="Times New Roman" w:hAnsi="Times New Roman" w:cs="Times New Roman"/>
                <w:sz w:val="22"/>
                <w:szCs w:val="22"/>
              </w:rPr>
              <w:t>Самостійна робота</w:t>
            </w:r>
          </w:p>
        </w:tc>
        <w:tc>
          <w:tcPr>
            <w:tcW w:w="3260" w:type="dxa"/>
            <w:tcBorders>
              <w:left w:val="single" w:sz="4" w:space="0" w:color="auto"/>
              <w:bottom w:val="single" w:sz="4" w:space="0" w:color="auto"/>
              <w:right w:val="single" w:sz="4" w:space="0" w:color="auto"/>
            </w:tcBorders>
            <w:vAlign w:val="center"/>
            <w:hideMark/>
          </w:tcPr>
          <w:p w14:paraId="1CCA939F" w14:textId="5B2BFD3E" w:rsidR="00B56C83" w:rsidRPr="00B71477" w:rsidRDefault="00511230" w:rsidP="00A86920">
            <w:pPr>
              <w:autoSpaceDE w:val="0"/>
              <w:autoSpaceDN w:val="0"/>
              <w:spacing w:line="276" w:lineRule="auto"/>
              <w:jc w:val="center"/>
              <w:rPr>
                <w:rFonts w:ascii="Times New Roman" w:hAnsi="Times New Roman" w:cs="Times New Roman"/>
                <w:i/>
                <w:sz w:val="22"/>
                <w:szCs w:val="22"/>
                <w:lang w:eastAsia="en-US"/>
              </w:rPr>
            </w:pPr>
            <w:r>
              <w:rPr>
                <w:rFonts w:ascii="Times New Roman" w:hAnsi="Times New Roman" w:cs="Times New Roman"/>
                <w:sz w:val="22"/>
                <w:szCs w:val="22"/>
                <w:lang w:val="en-US"/>
              </w:rPr>
              <w:t>88</w:t>
            </w:r>
            <w:r w:rsidR="008A27D2" w:rsidRPr="00B71477">
              <w:rPr>
                <w:rFonts w:ascii="Times New Roman" w:hAnsi="Times New Roman" w:cs="Times New Roman"/>
                <w:sz w:val="22"/>
                <w:szCs w:val="22"/>
              </w:rPr>
              <w:t xml:space="preserve"> </w:t>
            </w:r>
            <w:r w:rsidR="00B56C83" w:rsidRPr="00B71477">
              <w:rPr>
                <w:rFonts w:ascii="Times New Roman" w:hAnsi="Times New Roman" w:cs="Times New Roman"/>
                <w:sz w:val="22"/>
                <w:szCs w:val="22"/>
              </w:rPr>
              <w:t>год.</w:t>
            </w:r>
          </w:p>
        </w:tc>
        <w:tc>
          <w:tcPr>
            <w:tcW w:w="3260" w:type="dxa"/>
            <w:tcBorders>
              <w:left w:val="single" w:sz="4" w:space="0" w:color="auto"/>
              <w:bottom w:val="single" w:sz="4" w:space="0" w:color="auto"/>
              <w:right w:val="single" w:sz="4" w:space="0" w:color="auto"/>
            </w:tcBorders>
            <w:vAlign w:val="center"/>
          </w:tcPr>
          <w:p w14:paraId="228E0B9D" w14:textId="10DAACBB" w:rsidR="00B56C83" w:rsidRPr="00511230" w:rsidRDefault="00511230" w:rsidP="00A86920">
            <w:pPr>
              <w:autoSpaceDE w:val="0"/>
              <w:autoSpaceDN w:val="0"/>
              <w:spacing w:line="276" w:lineRule="auto"/>
              <w:jc w:val="center"/>
              <w:rPr>
                <w:rFonts w:ascii="Times New Roman" w:hAnsi="Times New Roman" w:cs="Times New Roman"/>
                <w:sz w:val="22"/>
                <w:szCs w:val="22"/>
                <w:lang w:val="en-US" w:eastAsia="en-US"/>
              </w:rPr>
            </w:pPr>
            <w:r>
              <w:rPr>
                <w:rFonts w:ascii="Times New Roman" w:hAnsi="Times New Roman" w:cs="Times New Roman"/>
                <w:sz w:val="22"/>
                <w:szCs w:val="22"/>
                <w:lang w:val="en-US" w:eastAsia="en-US"/>
              </w:rPr>
              <w:t>108</w:t>
            </w:r>
          </w:p>
        </w:tc>
      </w:tr>
      <w:tr w:rsidR="00B56C83" w:rsidRPr="00B71477" w14:paraId="35782225" w14:textId="77777777" w:rsidTr="00B71477">
        <w:trPr>
          <w:trHeight w:val="301"/>
        </w:trPr>
        <w:tc>
          <w:tcPr>
            <w:tcW w:w="2977" w:type="dxa"/>
            <w:tcBorders>
              <w:top w:val="single" w:sz="4" w:space="0" w:color="auto"/>
              <w:left w:val="single" w:sz="4" w:space="0" w:color="auto"/>
              <w:bottom w:val="single" w:sz="4" w:space="0" w:color="auto"/>
              <w:right w:val="single" w:sz="4" w:space="0" w:color="auto"/>
            </w:tcBorders>
            <w:vAlign w:val="center"/>
            <w:hideMark/>
          </w:tcPr>
          <w:p w14:paraId="0C7CC8E9" w14:textId="77777777" w:rsidR="00B56C83" w:rsidRPr="00B71477" w:rsidRDefault="00B56C83" w:rsidP="00A86920">
            <w:pPr>
              <w:spacing w:line="276" w:lineRule="auto"/>
              <w:rPr>
                <w:rFonts w:ascii="Times New Roman" w:hAnsi="Times New Roman" w:cs="Times New Roman"/>
                <w:sz w:val="22"/>
                <w:szCs w:val="22"/>
                <w:lang w:eastAsia="en-US"/>
              </w:rPr>
            </w:pPr>
            <w:bookmarkStart w:id="0" w:name="_Hlk176679542"/>
            <w:r w:rsidRPr="00B71477">
              <w:rPr>
                <w:rFonts w:ascii="Times New Roman" w:hAnsi="Times New Roman" w:cs="Times New Roman"/>
                <w:sz w:val="22"/>
                <w:szCs w:val="22"/>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2A345A47" w14:textId="5A8B3B86" w:rsidR="00B56C83" w:rsidRPr="007A49C6" w:rsidRDefault="007A49C6" w:rsidP="00A86920">
            <w:pPr>
              <w:rPr>
                <w:rFonts w:ascii="Times New Roman" w:hAnsi="Times New Roman" w:cs="Times New Roman"/>
                <w:sz w:val="22"/>
                <w:szCs w:val="22"/>
                <w:lang w:eastAsia="en-US"/>
              </w:rPr>
            </w:pPr>
            <w:r>
              <w:t xml:space="preserve">згідно із графіком, оприлюдненим на сайті </w:t>
            </w:r>
            <w:hyperlink r:id="rId10" w:history="1">
              <w:r w:rsidRPr="008D013B">
                <w:rPr>
                  <w:rStyle w:val="a3"/>
                </w:rPr>
                <w:t>https://www.znu.edu.ua/ukr/university/departments/fif/grafik_navchal_nogo_protsesu_ta_rozklad_zanyat_</w:t>
              </w:r>
            </w:hyperlink>
            <w:r>
              <w:t xml:space="preserve">, на платформі зум (ідентифікатор і пароль доступу розміщено на сторінці курсу на платформі </w:t>
            </w:r>
            <w:r w:rsidRPr="007A49C6">
              <w:rPr>
                <w:caps/>
              </w:rPr>
              <w:t>m</w:t>
            </w:r>
            <w:r w:rsidRPr="007A49C6">
              <w:t>oodle</w:t>
            </w:r>
            <w:r>
              <w:t>)</w:t>
            </w:r>
          </w:p>
        </w:tc>
      </w:tr>
      <w:bookmarkEnd w:id="0"/>
      <w:tr w:rsidR="00B56C83" w:rsidRPr="00B71477" w14:paraId="4F9A5544" w14:textId="77777777" w:rsidTr="00B71477">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14:paraId="5CC2C2CD" w14:textId="77777777" w:rsidR="00B56C83" w:rsidRPr="00B71477" w:rsidRDefault="00B56C83" w:rsidP="00A86920">
            <w:pPr>
              <w:spacing w:line="276" w:lineRule="auto"/>
              <w:rPr>
                <w:rFonts w:ascii="Times New Roman" w:hAnsi="Times New Roman" w:cs="Times New Roman"/>
                <w:sz w:val="22"/>
                <w:szCs w:val="22"/>
              </w:rPr>
            </w:pPr>
            <w:r w:rsidRPr="00B71477">
              <w:rPr>
                <w:rFonts w:ascii="Times New Roman" w:hAnsi="Times New Roman" w:cs="Times New Roman"/>
                <w:sz w:val="22"/>
                <w:szCs w:val="22"/>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36B818C0" w14:textId="3E116E99" w:rsidR="00B56C83" w:rsidRPr="00B71477" w:rsidRDefault="00004AE0" w:rsidP="00A86920">
            <w:pPr>
              <w:spacing w:line="276" w:lineRule="auto"/>
              <w:jc w:val="center"/>
              <w:rPr>
                <w:rFonts w:ascii="Times New Roman" w:hAnsi="Times New Roman" w:cs="Times New Roman"/>
                <w:sz w:val="22"/>
                <w:szCs w:val="22"/>
              </w:rPr>
            </w:pPr>
            <w:r>
              <w:rPr>
                <w:rFonts w:ascii="Times New Roman" w:hAnsi="Times New Roman" w:cs="Times New Roman"/>
                <w:b/>
                <w:sz w:val="22"/>
                <w:szCs w:val="22"/>
              </w:rPr>
              <w:t>залік</w:t>
            </w:r>
            <w:r w:rsidR="00B56C83" w:rsidRPr="00B71477">
              <w:rPr>
                <w:rFonts w:ascii="Times New Roman" w:hAnsi="Times New Roman" w:cs="Times New Roman"/>
                <w:b/>
                <w:sz w:val="22"/>
                <w:szCs w:val="22"/>
              </w:rPr>
              <w:t xml:space="preserve"> </w:t>
            </w:r>
          </w:p>
        </w:tc>
      </w:tr>
      <w:tr w:rsidR="00B56C83" w:rsidRPr="00B71477" w14:paraId="57D6336A" w14:textId="77777777" w:rsidTr="00B71477">
        <w:trPr>
          <w:trHeight w:val="711"/>
        </w:trPr>
        <w:tc>
          <w:tcPr>
            <w:tcW w:w="2977" w:type="dxa"/>
            <w:tcBorders>
              <w:top w:val="single" w:sz="4" w:space="0" w:color="auto"/>
              <w:left w:val="single" w:sz="4" w:space="0" w:color="auto"/>
              <w:bottom w:val="single" w:sz="4" w:space="0" w:color="auto"/>
              <w:right w:val="single" w:sz="4" w:space="0" w:color="auto"/>
            </w:tcBorders>
            <w:vAlign w:val="center"/>
            <w:hideMark/>
          </w:tcPr>
          <w:p w14:paraId="6EC5F189" w14:textId="77777777" w:rsidR="00B56C83" w:rsidRPr="00B71477" w:rsidRDefault="00B56C83" w:rsidP="00A86920">
            <w:pPr>
              <w:spacing w:line="276" w:lineRule="auto"/>
              <w:rPr>
                <w:rFonts w:ascii="Times New Roman" w:hAnsi="Times New Roman" w:cs="Times New Roman"/>
                <w:sz w:val="22"/>
                <w:szCs w:val="22"/>
              </w:rPr>
            </w:pPr>
            <w:r w:rsidRPr="00B71477">
              <w:rPr>
                <w:rFonts w:ascii="Times New Roman" w:hAnsi="Times New Roman" w:cs="Times New Roman"/>
                <w:sz w:val="22"/>
                <w:szCs w:val="22"/>
              </w:rPr>
              <w:t xml:space="preserve">Посилання на електронний курс у СЕЗН ЗНУ </w:t>
            </w:r>
            <w:r w:rsidRPr="00B71477">
              <w:rPr>
                <w:rFonts w:ascii="Times New Roman" w:hAnsi="Times New Roman" w:cs="Times New Roman"/>
                <w:sz w:val="22"/>
                <w:szCs w:val="22"/>
              </w:rPr>
              <w:lastRenderedPageBreak/>
              <w:t>(платформа Moodle)</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3ACFFAD3" w14:textId="7F6AE39E" w:rsidR="00B56C83" w:rsidRPr="00664752" w:rsidRDefault="002C5B66" w:rsidP="00A86920">
            <w:pPr>
              <w:spacing w:line="276" w:lineRule="auto"/>
              <w:jc w:val="center"/>
              <w:rPr>
                <w:rFonts w:ascii="Times New Roman" w:hAnsi="Times New Roman" w:cs="Times New Roman"/>
                <w:sz w:val="22"/>
                <w:szCs w:val="22"/>
              </w:rPr>
            </w:pPr>
            <w:r w:rsidRPr="002C5B66">
              <w:rPr>
                <w:rFonts w:ascii="Times New Roman" w:eastAsia="MS Mincho" w:hAnsi="Times New Roman" w:cs="Times New Roman"/>
                <w:kern w:val="0"/>
                <w:lang w:bidi="ar-SA"/>
              </w:rPr>
              <w:lastRenderedPageBreak/>
              <w:t>https://moodle.znu.edu.ua/enrol/index.php?id=10126</w:t>
            </w:r>
          </w:p>
        </w:tc>
      </w:tr>
    </w:tbl>
    <w:p w14:paraId="2D671DC1" w14:textId="577E53A7" w:rsidR="00A86920" w:rsidRDefault="00A86920" w:rsidP="00B56C83">
      <w:pPr>
        <w:jc w:val="center"/>
        <w:rPr>
          <w:rFonts w:ascii="Times New Roman" w:hAnsi="Times New Roman" w:cs="Times New Roman"/>
          <w:b/>
          <w:bCs/>
        </w:rPr>
      </w:pPr>
    </w:p>
    <w:p w14:paraId="62C57F20" w14:textId="2456B856" w:rsidR="00B56C83" w:rsidRPr="00A77232" w:rsidRDefault="00B56C83" w:rsidP="00265FEB">
      <w:pPr>
        <w:widowControl/>
        <w:suppressAutoHyphens w:val="0"/>
        <w:spacing w:after="160" w:line="259" w:lineRule="auto"/>
        <w:rPr>
          <w:rFonts w:ascii="Times New Roman" w:hAnsi="Times New Roman" w:cs="Times New Roman"/>
          <w:b/>
          <w:bCs/>
        </w:rPr>
      </w:pPr>
      <w:r w:rsidRPr="00A77232">
        <w:rPr>
          <w:rFonts w:ascii="Times New Roman" w:hAnsi="Times New Roman" w:cs="Times New Roman"/>
          <w:b/>
          <w:bCs/>
        </w:rPr>
        <w:t>2. Методи досягнення з</w:t>
      </w:r>
      <w:r w:rsidRPr="00A77232">
        <w:rPr>
          <w:rFonts w:ascii="Times New Roman" w:hAnsi="Times New Roman" w:cs="Times New Roman"/>
          <w:b/>
        </w:rPr>
        <w:t>апланованих освітньою програмою</w:t>
      </w:r>
      <w:r w:rsidRPr="00A77232">
        <w:rPr>
          <w:rFonts w:ascii="Times New Roman" w:hAnsi="Times New Roman" w:cs="Times New Roman"/>
          <w:b/>
          <w:bCs/>
        </w:rPr>
        <w:t xml:space="preserve"> компетентностей і результатів навчання</w:t>
      </w:r>
    </w:p>
    <w:p w14:paraId="4DAADF2B" w14:textId="77777777" w:rsidR="00B56C83" w:rsidRPr="00A77232" w:rsidRDefault="00B56C83" w:rsidP="00B56C83">
      <w:pPr>
        <w:jc w:val="center"/>
        <w:rPr>
          <w:rFonts w:ascii="Times New Roman" w:hAnsi="Times New Roman" w:cs="Times New Roman"/>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8"/>
        <w:gridCol w:w="2575"/>
        <w:gridCol w:w="2545"/>
      </w:tblGrid>
      <w:tr w:rsidR="00B56C83" w:rsidRPr="00A31F4F" w14:paraId="2BC97A69" w14:textId="77777777" w:rsidTr="00EA25BB">
        <w:tc>
          <w:tcPr>
            <w:tcW w:w="4508" w:type="dxa"/>
            <w:tcBorders>
              <w:top w:val="single" w:sz="4" w:space="0" w:color="auto"/>
              <w:left w:val="single" w:sz="4" w:space="0" w:color="auto"/>
              <w:bottom w:val="single" w:sz="4" w:space="0" w:color="auto"/>
              <w:right w:val="single" w:sz="4" w:space="0" w:color="auto"/>
            </w:tcBorders>
            <w:hideMark/>
          </w:tcPr>
          <w:p w14:paraId="2F4047B8" w14:textId="77777777" w:rsidR="00B56C83" w:rsidRPr="00A31F4F" w:rsidRDefault="00B56C83" w:rsidP="00A86920">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14:paraId="7C880B5C" w14:textId="0462D351" w:rsidR="00B56C83" w:rsidRPr="00A31F4F" w:rsidRDefault="00B56C83" w:rsidP="00EA25BB">
            <w:pPr>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результати навчання</w:t>
            </w:r>
          </w:p>
        </w:tc>
        <w:tc>
          <w:tcPr>
            <w:tcW w:w="2575" w:type="dxa"/>
            <w:tcBorders>
              <w:top w:val="single" w:sz="4" w:space="0" w:color="auto"/>
              <w:left w:val="single" w:sz="4" w:space="0" w:color="auto"/>
              <w:bottom w:val="single" w:sz="4" w:space="0" w:color="auto"/>
              <w:right w:val="single" w:sz="4" w:space="0" w:color="auto"/>
            </w:tcBorders>
            <w:hideMark/>
          </w:tcPr>
          <w:p w14:paraId="0A28C1A9" w14:textId="77777777" w:rsidR="00B56C83" w:rsidRPr="00A31F4F" w:rsidRDefault="00B56C83" w:rsidP="00A86920">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2545" w:type="dxa"/>
            <w:tcBorders>
              <w:top w:val="single" w:sz="4" w:space="0" w:color="auto"/>
              <w:left w:val="single" w:sz="4" w:space="0" w:color="auto"/>
              <w:bottom w:val="single" w:sz="4" w:space="0" w:color="auto"/>
              <w:right w:val="single" w:sz="4" w:space="0" w:color="auto"/>
            </w:tcBorders>
          </w:tcPr>
          <w:p w14:paraId="589A1FF9" w14:textId="77777777" w:rsidR="00B56C83" w:rsidRPr="00A31F4F" w:rsidRDefault="00B56C83" w:rsidP="00A86920">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B56C83" w:rsidRPr="00A31F4F" w14:paraId="62335751" w14:textId="77777777" w:rsidTr="00EA25BB">
        <w:tc>
          <w:tcPr>
            <w:tcW w:w="4508" w:type="dxa"/>
            <w:tcBorders>
              <w:top w:val="single" w:sz="4" w:space="0" w:color="auto"/>
              <w:left w:val="single" w:sz="4" w:space="0" w:color="auto"/>
              <w:bottom w:val="single" w:sz="4" w:space="0" w:color="auto"/>
              <w:right w:val="single" w:sz="4" w:space="0" w:color="auto"/>
            </w:tcBorders>
          </w:tcPr>
          <w:p w14:paraId="6B69D7A6" w14:textId="77777777" w:rsidR="00B56C83" w:rsidRPr="00A31F4F" w:rsidRDefault="00B56C83" w:rsidP="00A86920">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2575" w:type="dxa"/>
            <w:tcBorders>
              <w:top w:val="single" w:sz="4" w:space="0" w:color="auto"/>
              <w:left w:val="single" w:sz="4" w:space="0" w:color="auto"/>
              <w:bottom w:val="single" w:sz="4" w:space="0" w:color="auto"/>
              <w:right w:val="single" w:sz="4" w:space="0" w:color="auto"/>
            </w:tcBorders>
          </w:tcPr>
          <w:p w14:paraId="5682DC69" w14:textId="77777777" w:rsidR="00B56C83" w:rsidRPr="00A31F4F" w:rsidRDefault="00B56C83" w:rsidP="00A86920">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2545" w:type="dxa"/>
            <w:tcBorders>
              <w:top w:val="single" w:sz="4" w:space="0" w:color="auto"/>
              <w:left w:val="single" w:sz="4" w:space="0" w:color="auto"/>
              <w:bottom w:val="single" w:sz="4" w:space="0" w:color="auto"/>
              <w:right w:val="single" w:sz="4" w:space="0" w:color="auto"/>
            </w:tcBorders>
          </w:tcPr>
          <w:p w14:paraId="754E9191" w14:textId="77777777" w:rsidR="00B56C83" w:rsidRPr="00A31F4F" w:rsidRDefault="00B56C83" w:rsidP="00A86920">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3</w:t>
            </w:r>
          </w:p>
        </w:tc>
      </w:tr>
      <w:tr w:rsidR="00A86920" w:rsidRPr="00A31F4F" w14:paraId="5570D92E" w14:textId="77777777" w:rsidTr="00EA25BB">
        <w:tc>
          <w:tcPr>
            <w:tcW w:w="4508" w:type="dxa"/>
            <w:tcBorders>
              <w:top w:val="single" w:sz="4" w:space="0" w:color="auto"/>
              <w:left w:val="single" w:sz="4" w:space="0" w:color="auto"/>
              <w:bottom w:val="single" w:sz="4" w:space="0" w:color="auto"/>
              <w:right w:val="single" w:sz="4" w:space="0" w:color="auto"/>
            </w:tcBorders>
          </w:tcPr>
          <w:p w14:paraId="20FCBDB7" w14:textId="34D46A51" w:rsidR="00170611" w:rsidRPr="00996339" w:rsidRDefault="00170611" w:rsidP="00AD17E2">
            <w:pPr>
              <w:jc w:val="both"/>
              <w:rPr>
                <w:rFonts w:ascii="Times New Roman" w:hAnsi="Times New Roman" w:cs="Times New Roman"/>
                <w:i/>
                <w:sz w:val="22"/>
                <w:szCs w:val="20"/>
              </w:rPr>
            </w:pPr>
            <w:r w:rsidRPr="00996339">
              <w:rPr>
                <w:rFonts w:ascii="Times New Roman" w:hAnsi="Times New Roman" w:cs="Times New Roman"/>
                <w:i/>
                <w:sz w:val="22"/>
                <w:szCs w:val="20"/>
              </w:rPr>
              <w:t>Загальні компетентності</w:t>
            </w:r>
            <w:r w:rsidR="00D63867">
              <w:rPr>
                <w:rFonts w:ascii="Times New Roman" w:hAnsi="Times New Roman" w:cs="Times New Roman"/>
                <w:i/>
                <w:sz w:val="22"/>
                <w:szCs w:val="20"/>
              </w:rPr>
              <w:t>, визначені стандартом вищої освіти</w:t>
            </w:r>
            <w:r w:rsidRPr="00996339">
              <w:rPr>
                <w:rFonts w:ascii="Times New Roman" w:hAnsi="Times New Roman" w:cs="Times New Roman"/>
                <w:i/>
                <w:sz w:val="22"/>
                <w:szCs w:val="20"/>
              </w:rPr>
              <w:t>:</w:t>
            </w:r>
          </w:p>
          <w:p w14:paraId="778A96EA" w14:textId="64D4D06D" w:rsidR="00AD17E2" w:rsidRDefault="00AD17E2" w:rsidP="009B4BFC">
            <w:pPr>
              <w:jc w:val="both"/>
              <w:rPr>
                <w:rFonts w:ascii="Times New Roman" w:hAnsi="Times New Roman" w:cs="Times New Roman"/>
                <w:sz w:val="22"/>
                <w:szCs w:val="20"/>
              </w:rPr>
            </w:pPr>
            <w:r w:rsidRPr="00996339">
              <w:rPr>
                <w:rFonts w:ascii="Times New Roman" w:hAnsi="Times New Roman" w:cs="Times New Roman"/>
                <w:b/>
                <w:sz w:val="22"/>
                <w:szCs w:val="20"/>
              </w:rPr>
              <w:t>ЗК 5.</w:t>
            </w:r>
            <w:r w:rsidRPr="00996339">
              <w:rPr>
                <w:rFonts w:ascii="Times New Roman" w:hAnsi="Times New Roman" w:cs="Times New Roman"/>
                <w:sz w:val="22"/>
                <w:szCs w:val="20"/>
              </w:rPr>
              <w:t xml:space="preserve"> Здатність учитися й оволодівати сучасними знаннями. </w:t>
            </w:r>
          </w:p>
          <w:p w14:paraId="534CE08E" w14:textId="144CCFD9" w:rsidR="009B4BFC" w:rsidRPr="00996339" w:rsidRDefault="009B4BFC" w:rsidP="009B4BFC">
            <w:pPr>
              <w:jc w:val="both"/>
              <w:rPr>
                <w:rFonts w:ascii="Times New Roman" w:hAnsi="Times New Roman" w:cs="Times New Roman"/>
                <w:sz w:val="22"/>
                <w:szCs w:val="20"/>
              </w:rPr>
            </w:pPr>
            <w:r w:rsidRPr="00996339">
              <w:rPr>
                <w:rFonts w:ascii="Times New Roman" w:hAnsi="Times New Roman" w:cs="Times New Roman"/>
                <w:b/>
                <w:sz w:val="22"/>
                <w:szCs w:val="20"/>
              </w:rPr>
              <w:t xml:space="preserve">ЗК </w:t>
            </w:r>
            <w:r>
              <w:rPr>
                <w:rFonts w:ascii="Times New Roman" w:hAnsi="Times New Roman" w:cs="Times New Roman"/>
                <w:b/>
                <w:sz w:val="22"/>
                <w:szCs w:val="20"/>
              </w:rPr>
              <w:t>6</w:t>
            </w:r>
            <w:r w:rsidRPr="00996339">
              <w:rPr>
                <w:rFonts w:ascii="Times New Roman" w:hAnsi="Times New Roman" w:cs="Times New Roman"/>
                <w:b/>
                <w:sz w:val="22"/>
                <w:szCs w:val="20"/>
              </w:rPr>
              <w:t>.</w:t>
            </w:r>
            <w:r>
              <w:rPr>
                <w:rFonts w:ascii="Times New Roman" w:hAnsi="Times New Roman" w:cs="Times New Roman"/>
                <w:b/>
                <w:sz w:val="22"/>
                <w:szCs w:val="20"/>
              </w:rPr>
              <w:t xml:space="preserve"> З</w:t>
            </w:r>
            <w:r>
              <w:t>датність до пошуку, опрацювання та аналізу інформації з різних джерел.</w:t>
            </w:r>
            <w:r w:rsidRPr="00996339">
              <w:rPr>
                <w:rFonts w:ascii="Times New Roman" w:hAnsi="Times New Roman" w:cs="Times New Roman"/>
                <w:sz w:val="22"/>
                <w:szCs w:val="20"/>
              </w:rPr>
              <w:t xml:space="preserve"> </w:t>
            </w:r>
          </w:p>
          <w:p w14:paraId="500E9B57" w14:textId="77777777" w:rsidR="004A73CC" w:rsidRDefault="00B16213" w:rsidP="004A73CC">
            <w:pPr>
              <w:jc w:val="both"/>
            </w:pPr>
            <w:r w:rsidRPr="00996339">
              <w:rPr>
                <w:rFonts w:ascii="Times New Roman" w:hAnsi="Times New Roman" w:cs="Times New Roman"/>
                <w:b/>
                <w:sz w:val="22"/>
                <w:szCs w:val="20"/>
              </w:rPr>
              <w:t>ЗК 9.</w:t>
            </w:r>
            <w:r w:rsidRPr="00996339">
              <w:rPr>
                <w:rFonts w:ascii="Times New Roman" w:hAnsi="Times New Roman" w:cs="Times New Roman"/>
                <w:sz w:val="22"/>
                <w:szCs w:val="20"/>
              </w:rPr>
              <w:t xml:space="preserve"> </w:t>
            </w:r>
            <w:r w:rsidR="004A73CC">
              <w:t>Здатність спілкуватися іноземною мовою.</w:t>
            </w:r>
          </w:p>
          <w:p w14:paraId="32CA515F" w14:textId="465CB8F9" w:rsidR="00AD17E2" w:rsidRDefault="00AD17E2" w:rsidP="00AD17E2">
            <w:pPr>
              <w:jc w:val="both"/>
              <w:rPr>
                <w:rFonts w:ascii="Times New Roman" w:hAnsi="Times New Roman" w:cs="Times New Roman"/>
                <w:sz w:val="22"/>
                <w:szCs w:val="20"/>
              </w:rPr>
            </w:pPr>
            <w:r w:rsidRPr="00996339">
              <w:rPr>
                <w:rFonts w:ascii="Times New Roman" w:hAnsi="Times New Roman" w:cs="Times New Roman"/>
                <w:b/>
                <w:sz w:val="22"/>
                <w:szCs w:val="20"/>
              </w:rPr>
              <w:t>ЗК 10.</w:t>
            </w:r>
            <w:r w:rsidRPr="00996339">
              <w:rPr>
                <w:rFonts w:ascii="Times New Roman" w:hAnsi="Times New Roman" w:cs="Times New Roman"/>
                <w:sz w:val="22"/>
                <w:szCs w:val="20"/>
              </w:rPr>
              <w:t xml:space="preserve"> Здатність до абстрактного мислення, аналізу та синтезу.</w:t>
            </w:r>
          </w:p>
          <w:p w14:paraId="686B9834" w14:textId="015C94E9" w:rsidR="00D63867" w:rsidRPr="00996339" w:rsidRDefault="00D63867" w:rsidP="00D63867">
            <w:pPr>
              <w:jc w:val="both"/>
              <w:rPr>
                <w:rFonts w:ascii="Times New Roman" w:hAnsi="Times New Roman" w:cs="Times New Roman"/>
                <w:i/>
                <w:sz w:val="22"/>
                <w:szCs w:val="20"/>
              </w:rPr>
            </w:pPr>
            <w:r w:rsidRPr="00996339">
              <w:rPr>
                <w:rFonts w:ascii="Times New Roman" w:hAnsi="Times New Roman" w:cs="Times New Roman"/>
                <w:i/>
                <w:sz w:val="22"/>
                <w:szCs w:val="20"/>
              </w:rPr>
              <w:t>Загальні компетентності</w:t>
            </w:r>
            <w:r>
              <w:rPr>
                <w:rFonts w:ascii="Times New Roman" w:hAnsi="Times New Roman" w:cs="Times New Roman"/>
                <w:i/>
                <w:sz w:val="22"/>
                <w:szCs w:val="20"/>
              </w:rPr>
              <w:t>, визначені закладом вищої освіти та освітньо-професійною програмою</w:t>
            </w:r>
            <w:r w:rsidRPr="00996339">
              <w:rPr>
                <w:rFonts w:ascii="Times New Roman" w:hAnsi="Times New Roman" w:cs="Times New Roman"/>
                <w:i/>
                <w:sz w:val="22"/>
                <w:szCs w:val="20"/>
              </w:rPr>
              <w:t>:</w:t>
            </w:r>
          </w:p>
          <w:p w14:paraId="469E8262" w14:textId="7BA23027" w:rsidR="009B4BFC" w:rsidRPr="00996339" w:rsidRDefault="009B4BFC" w:rsidP="00AD17E2">
            <w:pPr>
              <w:jc w:val="both"/>
              <w:rPr>
                <w:rFonts w:ascii="Times New Roman" w:hAnsi="Times New Roman" w:cs="Times New Roman"/>
                <w:sz w:val="22"/>
                <w:szCs w:val="20"/>
              </w:rPr>
            </w:pPr>
            <w:r w:rsidRPr="00996339">
              <w:rPr>
                <w:rFonts w:ascii="Times New Roman" w:hAnsi="Times New Roman" w:cs="Times New Roman"/>
                <w:b/>
                <w:sz w:val="22"/>
                <w:szCs w:val="20"/>
              </w:rPr>
              <w:t>ЗК 1</w:t>
            </w:r>
            <w:r>
              <w:rPr>
                <w:rFonts w:ascii="Times New Roman" w:hAnsi="Times New Roman" w:cs="Times New Roman"/>
                <w:b/>
                <w:sz w:val="22"/>
                <w:szCs w:val="20"/>
              </w:rPr>
              <w:t>5</w:t>
            </w:r>
            <w:r w:rsidRPr="00996339">
              <w:rPr>
                <w:rFonts w:ascii="Times New Roman" w:hAnsi="Times New Roman" w:cs="Times New Roman"/>
                <w:b/>
                <w:sz w:val="22"/>
                <w:szCs w:val="20"/>
              </w:rPr>
              <w:t>.</w:t>
            </w:r>
            <w:r w:rsidRPr="00996339">
              <w:rPr>
                <w:rFonts w:ascii="Times New Roman" w:hAnsi="Times New Roman" w:cs="Times New Roman"/>
                <w:sz w:val="22"/>
                <w:szCs w:val="20"/>
              </w:rPr>
              <w:t xml:space="preserve"> </w:t>
            </w:r>
            <w:r w:rsidR="00D63867">
              <w:t>Здатність усвідомлювати культурне різноманіття світу</w:t>
            </w:r>
          </w:p>
          <w:p w14:paraId="0F008B59" w14:textId="77777777" w:rsidR="00AD17E2" w:rsidRPr="00996339" w:rsidRDefault="00AD17E2" w:rsidP="00AD17E2">
            <w:pPr>
              <w:jc w:val="both"/>
              <w:rPr>
                <w:rFonts w:ascii="Times New Roman" w:hAnsi="Times New Roman" w:cs="Times New Roman"/>
                <w:i/>
                <w:sz w:val="22"/>
                <w:szCs w:val="20"/>
              </w:rPr>
            </w:pPr>
            <w:r w:rsidRPr="00996339">
              <w:rPr>
                <w:rFonts w:ascii="Times New Roman" w:hAnsi="Times New Roman" w:cs="Times New Roman"/>
                <w:i/>
                <w:sz w:val="22"/>
                <w:szCs w:val="20"/>
              </w:rPr>
              <w:t>Спеціальні компетентності, визначені стандартом вищої освіти:</w:t>
            </w:r>
          </w:p>
          <w:p w14:paraId="22EE7C5F" w14:textId="57C95442" w:rsidR="00AD17E2" w:rsidRDefault="00AD17E2" w:rsidP="00AD17E2">
            <w:pPr>
              <w:jc w:val="both"/>
              <w:rPr>
                <w:rFonts w:ascii="Times New Roman" w:hAnsi="Times New Roman" w:cs="Times New Roman"/>
                <w:sz w:val="22"/>
                <w:szCs w:val="20"/>
              </w:rPr>
            </w:pPr>
            <w:r w:rsidRPr="00996339">
              <w:rPr>
                <w:rFonts w:ascii="Times New Roman" w:hAnsi="Times New Roman" w:cs="Times New Roman"/>
                <w:b/>
                <w:sz w:val="22"/>
                <w:szCs w:val="20"/>
              </w:rPr>
              <w:t>СК 1.</w:t>
            </w:r>
            <w:r w:rsidRPr="00996339">
              <w:rPr>
                <w:rFonts w:ascii="Times New Roman" w:hAnsi="Times New Roman" w:cs="Times New Roman"/>
                <w:sz w:val="22"/>
                <w:szCs w:val="20"/>
              </w:rPr>
              <w:t xml:space="preserve"> Усвідомлення структури філологічної науки та її теоретичних основ. </w:t>
            </w:r>
          </w:p>
          <w:p w14:paraId="45D23B19" w14:textId="77777777" w:rsidR="00D63867" w:rsidRDefault="00D63867" w:rsidP="00AD17E2">
            <w:pPr>
              <w:jc w:val="both"/>
            </w:pPr>
            <w:r w:rsidRPr="00D63867">
              <w:rPr>
                <w:b/>
              </w:rPr>
              <w:t>СК 2.</w:t>
            </w:r>
            <w:r>
              <w:t xml:space="preserve"> Здатність використовувати в професійній діяльності знання про мову як особливу знакову систему, її природу, функції, рівні. </w:t>
            </w:r>
          </w:p>
          <w:p w14:paraId="71898FDF" w14:textId="77777777" w:rsidR="00D63867" w:rsidRDefault="00D63867" w:rsidP="00AD17E2">
            <w:pPr>
              <w:jc w:val="both"/>
            </w:pPr>
            <w:r w:rsidRPr="00D63867">
              <w:rPr>
                <w:b/>
              </w:rPr>
              <w:t>СК 3.</w:t>
            </w:r>
            <w:r>
              <w:t xml:space="preserve"> Здатність використовувати в професійній діяльності знання з теорії та історії мов(и), що вивчаються(ється). </w:t>
            </w:r>
          </w:p>
          <w:p w14:paraId="204687F0" w14:textId="77777777" w:rsidR="004A73CC" w:rsidRPr="00896709" w:rsidRDefault="00AD17E2" w:rsidP="004A73CC">
            <w:pPr>
              <w:jc w:val="both"/>
            </w:pPr>
            <w:r w:rsidRPr="00996339">
              <w:rPr>
                <w:rFonts w:ascii="Times New Roman" w:hAnsi="Times New Roman" w:cs="Times New Roman"/>
                <w:b/>
                <w:sz w:val="22"/>
                <w:szCs w:val="20"/>
              </w:rPr>
              <w:t xml:space="preserve">СК </w:t>
            </w:r>
            <w:r w:rsidR="00170611" w:rsidRPr="00996339">
              <w:rPr>
                <w:rFonts w:ascii="Times New Roman" w:hAnsi="Times New Roman" w:cs="Times New Roman"/>
                <w:b/>
                <w:sz w:val="22"/>
                <w:szCs w:val="20"/>
              </w:rPr>
              <w:t>4</w:t>
            </w:r>
            <w:r w:rsidRPr="00996339">
              <w:rPr>
                <w:rFonts w:ascii="Times New Roman" w:hAnsi="Times New Roman" w:cs="Times New Roman"/>
                <w:b/>
                <w:sz w:val="22"/>
                <w:szCs w:val="20"/>
              </w:rPr>
              <w:t xml:space="preserve">. </w:t>
            </w:r>
            <w:r w:rsidR="004A73CC" w:rsidRPr="00896709">
              <w:t>Здатність аналізувати діалектні та соціальні різновиди мов(и), що вивчаються(ється), описувати соціолінгвальну ситуацію.</w:t>
            </w:r>
          </w:p>
          <w:p w14:paraId="2988E30B" w14:textId="77777777" w:rsidR="00D63867" w:rsidRDefault="00D63867" w:rsidP="00AD17E2">
            <w:pPr>
              <w:jc w:val="both"/>
            </w:pPr>
            <w:r w:rsidRPr="00D63867">
              <w:rPr>
                <w:b/>
              </w:rPr>
              <w:t>СК 8.</w:t>
            </w:r>
            <w:r>
              <w:t xml:space="preserve"> Здатність вільно оперувати спеціальною термінологією для розв’язання професійних завдань. </w:t>
            </w:r>
          </w:p>
          <w:p w14:paraId="425FC1A0" w14:textId="1BA7AC18" w:rsidR="00D63867" w:rsidRDefault="00D63867" w:rsidP="00AD17E2">
            <w:pPr>
              <w:jc w:val="both"/>
            </w:pPr>
            <w:r w:rsidRPr="00D63867">
              <w:rPr>
                <w:b/>
              </w:rPr>
              <w:t>СК 10.</w:t>
            </w:r>
            <w:r>
              <w:t xml:space="preserve"> Здатність здійснювати лінгвістичний, літературознавчий та спеціальний філологічний (залежно від обраної спеціалізації) аналіз текстів різних стилів і жанрів.</w:t>
            </w:r>
          </w:p>
          <w:p w14:paraId="0A81D8FB" w14:textId="2053AF96" w:rsidR="00D63867" w:rsidRDefault="00D63867" w:rsidP="00AD17E2">
            <w:pPr>
              <w:jc w:val="both"/>
              <w:rPr>
                <w:i/>
              </w:rPr>
            </w:pPr>
            <w:r w:rsidRPr="00D63867">
              <w:rPr>
                <w:i/>
              </w:rPr>
              <w:t>Спеціальні компетентності, визначені закладом вищої освіти та освітньо-</w:t>
            </w:r>
            <w:r w:rsidRPr="00D63867">
              <w:rPr>
                <w:i/>
              </w:rPr>
              <w:lastRenderedPageBreak/>
              <w:t>професійною програмою</w:t>
            </w:r>
            <w:r>
              <w:rPr>
                <w:i/>
              </w:rPr>
              <w:t>:</w:t>
            </w:r>
          </w:p>
          <w:p w14:paraId="4583BEB9" w14:textId="385A9559" w:rsidR="00D63867" w:rsidRPr="00D63867" w:rsidRDefault="00D63867" w:rsidP="00AD17E2">
            <w:pPr>
              <w:jc w:val="both"/>
              <w:rPr>
                <w:rFonts w:ascii="Times New Roman" w:hAnsi="Times New Roman" w:cs="Times New Roman"/>
                <w:b/>
                <w:i/>
                <w:sz w:val="22"/>
                <w:szCs w:val="20"/>
              </w:rPr>
            </w:pPr>
            <w:r w:rsidRPr="00D63867">
              <w:rPr>
                <w:b/>
              </w:rPr>
              <w:t>СК 16.</w:t>
            </w:r>
            <w:r>
              <w:t xml:space="preserve"> Здатність планувати та здійснювати наукові дослідження в галузі філології, перекладознавства та методики викладання іноземних мов на належному рівні, а також презентувати результати досліджень відповідно до вимог щодо змісту та оформлення. </w:t>
            </w:r>
          </w:p>
          <w:p w14:paraId="78E9CE99" w14:textId="45615752" w:rsidR="00AD17E2" w:rsidRPr="00996339" w:rsidRDefault="00AD17E2" w:rsidP="00AD17E2">
            <w:pPr>
              <w:jc w:val="both"/>
              <w:rPr>
                <w:rFonts w:ascii="Times New Roman" w:hAnsi="Times New Roman" w:cs="Times New Roman"/>
                <w:i/>
                <w:sz w:val="22"/>
                <w:szCs w:val="20"/>
              </w:rPr>
            </w:pPr>
            <w:r w:rsidRPr="00996339">
              <w:rPr>
                <w:rFonts w:ascii="Times New Roman" w:hAnsi="Times New Roman" w:cs="Times New Roman"/>
                <w:i/>
                <w:sz w:val="22"/>
                <w:szCs w:val="20"/>
              </w:rPr>
              <w:t>Програмні результати навчання, визначені стандартом вищої освіти:</w:t>
            </w:r>
          </w:p>
          <w:p w14:paraId="7D0E7E8F" w14:textId="77777777" w:rsidR="00D63867" w:rsidRDefault="00D63867" w:rsidP="004A73CC">
            <w:pPr>
              <w:jc w:val="both"/>
            </w:pPr>
            <w:r w:rsidRPr="00D63867">
              <w:rPr>
                <w:b/>
              </w:rPr>
              <w:t>ПРН 7.</w:t>
            </w:r>
            <w:r>
              <w:t xml:space="preserve"> Розуміти основні проблеми філології та підходи до їх розв’язання із застосуванням доцільних методів та інноваційних підходів.</w:t>
            </w:r>
          </w:p>
          <w:p w14:paraId="32DFFEE2" w14:textId="77777777" w:rsidR="00A86920" w:rsidRDefault="00D63867" w:rsidP="004A73CC">
            <w:pPr>
              <w:jc w:val="both"/>
            </w:pPr>
            <w:r w:rsidRPr="00D63867">
              <w:rPr>
                <w:b/>
              </w:rPr>
              <w:t>ПРН 8.</w:t>
            </w:r>
            <w:r>
              <w:t xml:space="preserve"> Знати й розуміти систему мови, загальні властивості літератури як мистецтва слова, історію мови (мов) і літератури (літератур), що вивчаються, і вміти застосовувати цізнання у професійній діяльності. </w:t>
            </w:r>
          </w:p>
          <w:p w14:paraId="497FB071" w14:textId="77777777" w:rsidR="00D63867" w:rsidRDefault="00D63867" w:rsidP="004A73CC">
            <w:pPr>
              <w:jc w:val="both"/>
            </w:pPr>
            <w:r w:rsidRPr="00D63867">
              <w:rPr>
                <w:b/>
              </w:rPr>
              <w:t>ПРН 12.</w:t>
            </w:r>
            <w:r>
              <w:t xml:space="preserve"> Аналізувати мовні одиниці, визначати їхню взаємодію та характеризувати ПРН мовні явища і процеси, що їх зумовлюють.</w:t>
            </w:r>
          </w:p>
          <w:p w14:paraId="332EF74A" w14:textId="77777777" w:rsidR="00D63867" w:rsidRDefault="00D63867" w:rsidP="004A73CC">
            <w:pPr>
              <w:jc w:val="both"/>
            </w:pPr>
            <w:r w:rsidRPr="00D63867">
              <w:rPr>
                <w:b/>
              </w:rPr>
              <w:t>ПРН 15.</w:t>
            </w:r>
            <w:r>
              <w:t xml:space="preserve"> Здійснювати лінгвістичний, літературознавчий та спеціальний філологічний аналіз текстів різних стилів і жанрів. </w:t>
            </w:r>
          </w:p>
          <w:p w14:paraId="22B90C48" w14:textId="77777777" w:rsidR="00D63867" w:rsidRDefault="00D63867" w:rsidP="004A73CC">
            <w:pPr>
              <w:jc w:val="both"/>
            </w:pPr>
            <w:r w:rsidRPr="00D63867">
              <w:rPr>
                <w:b/>
              </w:rPr>
              <w:t>ПРН 16.</w:t>
            </w:r>
            <w:r>
              <w:t xml:space="preserve"> Знати й розуміти основні поняття, теорії та концепції обраної філологічної спеціалізації, уміти застосовувати їх у професійній діяльності. </w:t>
            </w:r>
          </w:p>
          <w:p w14:paraId="479DC847" w14:textId="77777777" w:rsidR="00D63867" w:rsidRDefault="00D63867" w:rsidP="004A73CC">
            <w:pPr>
              <w:jc w:val="both"/>
            </w:pPr>
            <w:r w:rsidRPr="00D63867">
              <w:rPr>
                <w:b/>
              </w:rPr>
              <w:t>ПРН 17.</w:t>
            </w:r>
            <w:r>
              <w:t xml:space="preserve"> Збирати, аналізувати, систематизувати й інтерпретувати факти мови й мовлення й використовувати їх для розв’язання складних задач і проблем у спеціалізованих сферах професійної діяльності та/або навчання.</w:t>
            </w:r>
          </w:p>
          <w:p w14:paraId="14FC7161" w14:textId="77777777" w:rsidR="00D63867" w:rsidRDefault="00F44E92" w:rsidP="004A73CC">
            <w:pPr>
              <w:jc w:val="both"/>
              <w:rPr>
                <w:i/>
              </w:rPr>
            </w:pPr>
            <w:r w:rsidRPr="00F44E92">
              <w:rPr>
                <w:i/>
              </w:rPr>
              <w:t>Програмні результати навчання, визначені закладом вищої освіти та освітньопрофесійною програмою</w:t>
            </w:r>
            <w:r>
              <w:rPr>
                <w:i/>
              </w:rPr>
              <w:t>:</w:t>
            </w:r>
          </w:p>
          <w:p w14:paraId="710D0093" w14:textId="46D389BB" w:rsidR="00F44E92" w:rsidRPr="00F44E92" w:rsidRDefault="00F44E92" w:rsidP="004A73CC">
            <w:pPr>
              <w:jc w:val="both"/>
              <w:rPr>
                <w:rFonts w:ascii="Times New Roman" w:hAnsi="Times New Roman" w:cs="Times New Roman"/>
                <w:i/>
                <w:sz w:val="22"/>
                <w:szCs w:val="20"/>
              </w:rPr>
            </w:pPr>
            <w:r w:rsidRPr="00F44E92">
              <w:rPr>
                <w:b/>
              </w:rPr>
              <w:t>ПРН 23.</w:t>
            </w:r>
            <w:r>
              <w:t xml:space="preserve"> Мати навички міжкультурної комунікації; здійснювати міжкультурну комунікацію засобами мовленнєвої та немовленнєвої поведінки носіїв мови у певних ситуаціях спілкування з метою досягнення взаєморозуміння згідно із соціальним статусом та соціальною </w:t>
            </w:r>
            <w:r>
              <w:lastRenderedPageBreak/>
              <w:t>роллю кoмунікантів.</w:t>
            </w:r>
          </w:p>
        </w:tc>
        <w:tc>
          <w:tcPr>
            <w:tcW w:w="2575" w:type="dxa"/>
            <w:tcBorders>
              <w:top w:val="single" w:sz="4" w:space="0" w:color="auto"/>
              <w:left w:val="single" w:sz="4" w:space="0" w:color="auto"/>
              <w:bottom w:val="single" w:sz="4" w:space="0" w:color="auto"/>
              <w:right w:val="single" w:sz="4" w:space="0" w:color="auto"/>
            </w:tcBorders>
          </w:tcPr>
          <w:p w14:paraId="0C2E5706" w14:textId="77777777" w:rsidR="00A86920" w:rsidRPr="00A86920" w:rsidRDefault="00A86920" w:rsidP="002D1B35">
            <w:pPr>
              <w:widowControl/>
              <w:rPr>
                <w:rFonts w:ascii="Times New Roman" w:eastAsia="Times New Roman" w:hAnsi="Times New Roman" w:cs="Times New Roman"/>
                <w:kern w:val="0"/>
                <w:sz w:val="22"/>
                <w:szCs w:val="22"/>
                <w:highlight w:val="yellow"/>
                <w:lang w:eastAsia="ar-SA" w:bidi="ar-SA"/>
              </w:rPr>
            </w:pPr>
            <w:r w:rsidRPr="00A86920">
              <w:rPr>
                <w:rFonts w:ascii="Times New Roman" w:eastAsia="Times New Roman" w:hAnsi="Times New Roman" w:cs="Times New Roman"/>
                <w:kern w:val="0"/>
                <w:sz w:val="22"/>
                <w:szCs w:val="22"/>
                <w:lang w:eastAsia="ar-SA" w:bidi="ar-SA"/>
              </w:rPr>
              <w:lastRenderedPageBreak/>
              <w:t xml:space="preserve">Наочні методи (схеми, моделі). </w:t>
            </w:r>
          </w:p>
          <w:p w14:paraId="68CD364D" w14:textId="77777777" w:rsidR="00A86920" w:rsidRPr="00A86920" w:rsidRDefault="00A86920" w:rsidP="002D1B35">
            <w:pPr>
              <w:autoSpaceDE w:val="0"/>
              <w:autoSpaceDN w:val="0"/>
              <w:rPr>
                <w:rFonts w:ascii="Times New Roman" w:eastAsia="Times New Roman" w:hAnsi="Times New Roman" w:cs="Times New Roman"/>
                <w:kern w:val="0"/>
                <w:sz w:val="22"/>
                <w:szCs w:val="22"/>
                <w:lang w:eastAsia="ar-SA" w:bidi="ar-SA"/>
              </w:rPr>
            </w:pPr>
            <w:r w:rsidRPr="00A86920">
              <w:rPr>
                <w:rFonts w:ascii="Times New Roman" w:eastAsia="Times New Roman" w:hAnsi="Times New Roman" w:cs="Times New Roman"/>
                <w:kern w:val="0"/>
                <w:sz w:val="22"/>
                <w:szCs w:val="22"/>
                <w:lang w:eastAsia="ar-SA" w:bidi="ar-SA"/>
              </w:rPr>
              <w:t xml:space="preserve">Словесні методи (презентації, пояснення, робота з підручником). </w:t>
            </w:r>
          </w:p>
          <w:p w14:paraId="23A91FDC" w14:textId="77777777" w:rsidR="00A86920" w:rsidRPr="00A86920" w:rsidRDefault="00A86920" w:rsidP="002D1B35">
            <w:pPr>
              <w:autoSpaceDE w:val="0"/>
              <w:autoSpaceDN w:val="0"/>
              <w:rPr>
                <w:rFonts w:ascii="Times New Roman" w:eastAsia="Times New Roman" w:hAnsi="Times New Roman" w:cs="Times New Roman"/>
                <w:kern w:val="0"/>
                <w:sz w:val="22"/>
                <w:szCs w:val="22"/>
                <w:lang w:eastAsia="ar-SA" w:bidi="ar-SA"/>
              </w:rPr>
            </w:pPr>
            <w:r w:rsidRPr="00A86920">
              <w:rPr>
                <w:rFonts w:ascii="Times New Roman" w:eastAsia="Times New Roman" w:hAnsi="Times New Roman" w:cs="Times New Roman"/>
                <w:kern w:val="0"/>
                <w:sz w:val="22"/>
                <w:szCs w:val="22"/>
                <w:lang w:eastAsia="ar-SA" w:bidi="ar-SA"/>
              </w:rPr>
              <w:t>Практичні методи (творчі завдання, кейси, розробка проєктів).</w:t>
            </w:r>
          </w:p>
          <w:p w14:paraId="2A380660" w14:textId="77777777" w:rsidR="00A86920" w:rsidRPr="00A86920" w:rsidRDefault="00A86920" w:rsidP="002D1B35">
            <w:pPr>
              <w:autoSpaceDE w:val="0"/>
              <w:autoSpaceDN w:val="0"/>
              <w:rPr>
                <w:rFonts w:ascii="Times New Roman" w:eastAsia="Times New Roman" w:hAnsi="Times New Roman" w:cs="Times New Roman"/>
                <w:kern w:val="0"/>
                <w:sz w:val="22"/>
                <w:szCs w:val="22"/>
                <w:lang w:eastAsia="ar-SA" w:bidi="ar-SA"/>
              </w:rPr>
            </w:pPr>
            <w:r w:rsidRPr="00A86920">
              <w:rPr>
                <w:rFonts w:ascii="Times New Roman" w:eastAsia="Times New Roman" w:hAnsi="Times New Roman" w:cs="Times New Roman"/>
                <w:kern w:val="0"/>
                <w:sz w:val="22"/>
                <w:szCs w:val="22"/>
                <w:lang w:eastAsia="ar-SA" w:bidi="ar-SA"/>
              </w:rPr>
              <w:t xml:space="preserve">Логічні методи (індуктивні, дедуктивні, створення проблемної ситуації). </w:t>
            </w:r>
          </w:p>
          <w:p w14:paraId="42596758" w14:textId="77777777" w:rsidR="00A86920" w:rsidRPr="00A86920" w:rsidRDefault="00A86920" w:rsidP="002D1B35">
            <w:pPr>
              <w:autoSpaceDE w:val="0"/>
              <w:autoSpaceDN w:val="0"/>
              <w:rPr>
                <w:rFonts w:ascii="Times New Roman" w:eastAsia="Times New Roman" w:hAnsi="Times New Roman" w:cs="Times New Roman"/>
                <w:kern w:val="0"/>
                <w:sz w:val="22"/>
                <w:szCs w:val="22"/>
                <w:lang w:eastAsia="ar-SA" w:bidi="ar-SA"/>
              </w:rPr>
            </w:pPr>
            <w:r w:rsidRPr="00A86920">
              <w:rPr>
                <w:rFonts w:ascii="Times New Roman" w:eastAsia="Times New Roman" w:hAnsi="Times New Roman" w:cs="Times New Roman"/>
                <w:kern w:val="0"/>
                <w:sz w:val="22"/>
                <w:szCs w:val="22"/>
                <w:lang w:eastAsia="ar-SA" w:bidi="ar-SA"/>
              </w:rPr>
              <w:t xml:space="preserve">Проблемно-пошукові методи (репродуктивні). </w:t>
            </w:r>
          </w:p>
          <w:p w14:paraId="7ADE65F8" w14:textId="77777777" w:rsidR="00A86920" w:rsidRPr="00A86920" w:rsidRDefault="00A86920" w:rsidP="002D1B35">
            <w:pPr>
              <w:autoSpaceDE w:val="0"/>
              <w:autoSpaceDN w:val="0"/>
              <w:rPr>
                <w:rFonts w:ascii="Times New Roman" w:hAnsi="Times New Roman" w:cs="Times New Roman"/>
                <w:sz w:val="22"/>
                <w:szCs w:val="22"/>
                <w:highlight w:val="yellow"/>
                <w:lang w:eastAsia="en-US"/>
              </w:rPr>
            </w:pPr>
            <w:r w:rsidRPr="00A86920">
              <w:rPr>
                <w:rFonts w:ascii="Times New Roman" w:eastAsia="Times New Roman" w:hAnsi="Times New Roman" w:cs="Times New Roman"/>
                <w:kern w:val="0"/>
                <w:sz w:val="22"/>
                <w:szCs w:val="22"/>
                <w:lang w:eastAsia="ar-SA" w:bidi="ar-SA"/>
              </w:rPr>
              <w:t>Метод формування пізнавального інтересу (навчальна дискусія, створення цікавих ситуацій, кейсів).</w:t>
            </w:r>
          </w:p>
          <w:p w14:paraId="40FAD47A" w14:textId="77777777" w:rsidR="00A86920" w:rsidRPr="00A86920" w:rsidRDefault="00A86920" w:rsidP="002D1B35">
            <w:pPr>
              <w:widowControl/>
              <w:ind w:firstLine="295"/>
              <w:jc w:val="both"/>
              <w:rPr>
                <w:rFonts w:ascii="Times New Roman" w:eastAsia="Times New Roman" w:hAnsi="Times New Roman" w:cs="Times New Roman"/>
                <w:kern w:val="0"/>
                <w:sz w:val="22"/>
                <w:szCs w:val="22"/>
                <w:lang w:eastAsia="ar-SA" w:bidi="ar-SA"/>
              </w:rPr>
            </w:pPr>
            <w:r w:rsidRPr="00A86920">
              <w:rPr>
                <w:rFonts w:ascii="Times New Roman" w:eastAsia="Times New Roman" w:hAnsi="Times New Roman" w:cs="Times New Roman"/>
                <w:kern w:val="0"/>
                <w:sz w:val="22"/>
                <w:szCs w:val="22"/>
                <w:lang w:eastAsia="ar-SA" w:bidi="ar-SA"/>
              </w:rPr>
              <w:t xml:space="preserve">Методи контролю і самоконтролю (усний, письмовий, програмований, практичний). </w:t>
            </w:r>
          </w:p>
          <w:p w14:paraId="71B6300C" w14:textId="77777777" w:rsidR="00A86920" w:rsidRPr="00A86920" w:rsidRDefault="00A86920" w:rsidP="002D1B35">
            <w:pPr>
              <w:widowControl/>
              <w:ind w:firstLine="295"/>
              <w:jc w:val="both"/>
              <w:rPr>
                <w:rFonts w:ascii="Times New Roman" w:eastAsia="Times New Roman" w:hAnsi="Times New Roman" w:cs="Times New Roman"/>
                <w:kern w:val="0"/>
                <w:sz w:val="22"/>
                <w:szCs w:val="22"/>
                <w:lang w:eastAsia="ar-SA" w:bidi="ar-SA"/>
              </w:rPr>
            </w:pPr>
            <w:r w:rsidRPr="00A86920">
              <w:rPr>
                <w:rFonts w:ascii="Times New Roman" w:eastAsia="Times New Roman" w:hAnsi="Times New Roman" w:cs="Times New Roman"/>
                <w:kern w:val="0"/>
                <w:sz w:val="22"/>
                <w:szCs w:val="22"/>
                <w:lang w:eastAsia="ar-SA" w:bidi="ar-SA"/>
              </w:rPr>
              <w:t xml:space="preserve">Самостійно-пошукові методи (індивідуальна робота, практична робота). </w:t>
            </w:r>
          </w:p>
          <w:p w14:paraId="755E337E" w14:textId="77777777" w:rsidR="00A86920" w:rsidRPr="00A86920" w:rsidRDefault="00A86920" w:rsidP="002D1B35">
            <w:pPr>
              <w:widowControl/>
              <w:ind w:firstLine="295"/>
              <w:rPr>
                <w:rFonts w:ascii="Times New Roman" w:eastAsia="Times New Roman" w:hAnsi="Times New Roman" w:cs="Times New Roman"/>
                <w:kern w:val="0"/>
                <w:sz w:val="22"/>
                <w:szCs w:val="22"/>
                <w:lang w:eastAsia="ar-SA" w:bidi="ar-SA"/>
              </w:rPr>
            </w:pPr>
            <w:r w:rsidRPr="00A86920">
              <w:rPr>
                <w:rFonts w:ascii="Times New Roman" w:eastAsia="Times New Roman" w:hAnsi="Times New Roman" w:cs="Times New Roman"/>
                <w:kern w:val="0"/>
                <w:sz w:val="22"/>
                <w:szCs w:val="22"/>
                <w:lang w:eastAsia="ar-SA" w:bidi="ar-SA"/>
              </w:rPr>
              <w:t xml:space="preserve">Мультимедійні та інтерактивні лекції; виконання творчих завдань; аналіз автентичних художніх текстів; навчальні дискусії; дебати; пізнавальні ігри; інтерактивні (мозковий штурм, рольова гра) вправи; метод проєктів; робота в парах, міні-групах та командах; використання </w:t>
            </w:r>
            <w:r w:rsidRPr="00A86920">
              <w:rPr>
                <w:rFonts w:ascii="Times New Roman" w:eastAsia="Times New Roman" w:hAnsi="Times New Roman" w:cs="Times New Roman"/>
                <w:kern w:val="0"/>
                <w:sz w:val="22"/>
                <w:szCs w:val="22"/>
                <w:lang w:eastAsia="ar-SA" w:bidi="ar-SA"/>
              </w:rPr>
              <w:lastRenderedPageBreak/>
              <w:t>мультимедійних технологій (</w:t>
            </w:r>
            <w:r w:rsidRPr="00A86920">
              <w:rPr>
                <w:rFonts w:ascii="Times New Roman" w:eastAsia="Times New Roman" w:hAnsi="Times New Roman" w:cs="Times New Roman"/>
                <w:kern w:val="0"/>
                <w:sz w:val="22"/>
                <w:szCs w:val="22"/>
                <w:lang w:val="en-US" w:eastAsia="ar-SA" w:bidi="ar-SA"/>
              </w:rPr>
              <w:t>Mentimeter</w:t>
            </w:r>
            <w:r w:rsidRPr="00A86920">
              <w:rPr>
                <w:rFonts w:ascii="Times New Roman" w:eastAsia="Times New Roman" w:hAnsi="Times New Roman" w:cs="Times New Roman"/>
                <w:kern w:val="0"/>
                <w:sz w:val="22"/>
                <w:szCs w:val="22"/>
                <w:lang w:eastAsia="ar-SA" w:bidi="ar-SA"/>
              </w:rPr>
              <w:t>, Wordwall, Р</w:t>
            </w:r>
            <w:r w:rsidRPr="00A86920">
              <w:rPr>
                <w:rFonts w:ascii="Times New Roman" w:eastAsia="Times New Roman" w:hAnsi="Times New Roman" w:cs="Times New Roman"/>
                <w:kern w:val="0"/>
                <w:sz w:val="22"/>
                <w:szCs w:val="22"/>
                <w:lang w:val="en-US" w:eastAsia="ar-SA" w:bidi="ar-SA"/>
              </w:rPr>
              <w:t>adlet</w:t>
            </w:r>
            <w:r w:rsidRPr="00A86920">
              <w:rPr>
                <w:rFonts w:ascii="Times New Roman" w:eastAsia="Times New Roman" w:hAnsi="Times New Roman" w:cs="Times New Roman"/>
                <w:kern w:val="0"/>
                <w:sz w:val="22"/>
                <w:szCs w:val="22"/>
                <w:lang w:eastAsia="ar-SA" w:bidi="ar-SA"/>
              </w:rPr>
              <w:t>).</w:t>
            </w:r>
          </w:p>
          <w:p w14:paraId="1ADBEE6E" w14:textId="77777777" w:rsidR="00A86920" w:rsidRPr="00A31F4F" w:rsidRDefault="00A86920" w:rsidP="002D1B35">
            <w:pPr>
              <w:autoSpaceDE w:val="0"/>
              <w:autoSpaceDN w:val="0"/>
              <w:ind w:firstLine="295"/>
              <w:jc w:val="center"/>
              <w:rPr>
                <w:rFonts w:ascii="Times New Roman" w:hAnsi="Times New Roman" w:cs="Times New Roman"/>
                <w:b/>
                <w:i/>
                <w:sz w:val="16"/>
                <w:szCs w:val="16"/>
                <w:lang w:eastAsia="en-US"/>
              </w:rPr>
            </w:pPr>
          </w:p>
        </w:tc>
        <w:tc>
          <w:tcPr>
            <w:tcW w:w="2545" w:type="dxa"/>
            <w:tcBorders>
              <w:top w:val="single" w:sz="4" w:space="0" w:color="auto"/>
              <w:left w:val="single" w:sz="4" w:space="0" w:color="auto"/>
              <w:bottom w:val="single" w:sz="4" w:space="0" w:color="auto"/>
              <w:right w:val="single" w:sz="4" w:space="0" w:color="auto"/>
            </w:tcBorders>
          </w:tcPr>
          <w:p w14:paraId="78125192" w14:textId="380C85B2" w:rsidR="00A86920" w:rsidRPr="00A86920" w:rsidRDefault="00A86920" w:rsidP="002D1B35">
            <w:pPr>
              <w:autoSpaceDE w:val="0"/>
              <w:autoSpaceDN w:val="0"/>
              <w:ind w:firstLine="295"/>
              <w:jc w:val="both"/>
              <w:rPr>
                <w:rFonts w:ascii="Times New Roman" w:hAnsi="Times New Roman" w:cs="Times New Roman"/>
                <w:sz w:val="22"/>
                <w:szCs w:val="22"/>
                <w:highlight w:val="yellow"/>
                <w:lang w:eastAsia="en-US"/>
              </w:rPr>
            </w:pPr>
            <w:r w:rsidRPr="00A86920">
              <w:rPr>
                <w:rFonts w:ascii="Times New Roman" w:hAnsi="Times New Roman" w:cs="Times New Roman"/>
                <w:sz w:val="22"/>
                <w:szCs w:val="22"/>
                <w:lang w:eastAsia="en-US"/>
              </w:rPr>
              <w:lastRenderedPageBreak/>
              <w:t xml:space="preserve">Поточне усне опитування, поточне онлайн тестування, виконання творчих індивідуальних та групових проєктів, атестаційні контрольні роботи, групові та індивідуальні самостійні роботи, підсумковий тест та </w:t>
            </w:r>
            <w:r w:rsidR="004A73CC">
              <w:rPr>
                <w:rFonts w:ascii="Times New Roman" w:hAnsi="Times New Roman" w:cs="Times New Roman"/>
                <w:sz w:val="22"/>
                <w:szCs w:val="22"/>
                <w:lang w:eastAsia="en-US"/>
              </w:rPr>
              <w:t>залік</w:t>
            </w:r>
            <w:r w:rsidRPr="00A86920">
              <w:rPr>
                <w:rFonts w:ascii="Times New Roman" w:hAnsi="Times New Roman" w:cs="Times New Roman"/>
                <w:sz w:val="22"/>
                <w:szCs w:val="22"/>
                <w:lang w:eastAsia="en-US"/>
              </w:rPr>
              <w:t>.</w:t>
            </w:r>
          </w:p>
          <w:p w14:paraId="71D05761" w14:textId="77777777" w:rsidR="00A86920" w:rsidRPr="00A86920" w:rsidRDefault="00A86920" w:rsidP="002D1B35">
            <w:pPr>
              <w:widowControl/>
              <w:ind w:firstLine="295"/>
              <w:jc w:val="both"/>
              <w:rPr>
                <w:rFonts w:ascii="Times New Roman" w:eastAsia="Times New Roman" w:hAnsi="Times New Roman" w:cs="Times New Roman"/>
                <w:kern w:val="0"/>
                <w:sz w:val="22"/>
                <w:szCs w:val="22"/>
                <w:lang w:eastAsia="ar-SA" w:bidi="ar-SA"/>
              </w:rPr>
            </w:pPr>
            <w:r w:rsidRPr="00A86920">
              <w:rPr>
                <w:rFonts w:ascii="Times New Roman" w:eastAsia="Times New Roman" w:hAnsi="Times New Roman" w:cs="Times New Roman"/>
                <w:kern w:val="0"/>
                <w:sz w:val="22"/>
                <w:szCs w:val="22"/>
                <w:lang w:eastAsia="ar-SA" w:bidi="ar-SA"/>
              </w:rPr>
              <w:t>Контрольні заходи:</w:t>
            </w:r>
          </w:p>
          <w:p w14:paraId="60B5227E" w14:textId="77777777" w:rsidR="00A86920" w:rsidRPr="00A86920" w:rsidRDefault="00A86920" w:rsidP="002D1B35">
            <w:pPr>
              <w:widowControl/>
              <w:ind w:firstLine="295"/>
              <w:jc w:val="both"/>
              <w:rPr>
                <w:rFonts w:ascii="Times New Roman" w:eastAsia="Times New Roman" w:hAnsi="Times New Roman" w:cs="Times New Roman"/>
                <w:kern w:val="0"/>
                <w:sz w:val="22"/>
                <w:szCs w:val="22"/>
                <w:lang w:eastAsia="ar-SA" w:bidi="ar-SA"/>
              </w:rPr>
            </w:pPr>
            <w:r w:rsidRPr="00A86920">
              <w:rPr>
                <w:rFonts w:ascii="Times New Roman" w:eastAsia="Times New Roman" w:hAnsi="Times New Roman" w:cs="Times New Roman"/>
                <w:kern w:val="0"/>
                <w:sz w:val="22"/>
                <w:szCs w:val="22"/>
                <w:lang w:eastAsia="ar-SA" w:bidi="ar-SA"/>
              </w:rPr>
              <w:t>- опитування у формі бесіди</w:t>
            </w:r>
            <w:r w:rsidRPr="00A86920">
              <w:rPr>
                <w:rFonts w:ascii="Times New Roman" w:eastAsia="Times New Roman" w:hAnsi="Times New Roman" w:cs="Times New Roman"/>
                <w:kern w:val="0"/>
                <w:sz w:val="22"/>
                <w:szCs w:val="22"/>
                <w:lang w:val="ru-RU" w:eastAsia="ar-SA" w:bidi="ar-SA"/>
              </w:rPr>
              <w:t xml:space="preserve"> </w:t>
            </w:r>
            <w:r w:rsidRPr="00A86920">
              <w:rPr>
                <w:rFonts w:ascii="Times New Roman" w:eastAsia="Times New Roman" w:hAnsi="Times New Roman" w:cs="Times New Roman"/>
                <w:kern w:val="0"/>
                <w:sz w:val="22"/>
                <w:szCs w:val="22"/>
                <w:lang w:eastAsia="ar-SA" w:bidi="ar-SA"/>
              </w:rPr>
              <w:t>за матеріалами семінарських</w:t>
            </w:r>
            <w:r w:rsidRPr="00A86920">
              <w:rPr>
                <w:rFonts w:ascii="Times New Roman" w:eastAsia="Times New Roman" w:hAnsi="Times New Roman" w:cs="Times New Roman"/>
                <w:kern w:val="0"/>
                <w:sz w:val="22"/>
                <w:szCs w:val="22"/>
                <w:lang w:val="ru-RU" w:eastAsia="ar-SA" w:bidi="ar-SA"/>
              </w:rPr>
              <w:t xml:space="preserve"> </w:t>
            </w:r>
            <w:r w:rsidRPr="00A86920">
              <w:rPr>
                <w:rFonts w:ascii="Times New Roman" w:eastAsia="Times New Roman" w:hAnsi="Times New Roman" w:cs="Times New Roman"/>
                <w:kern w:val="0"/>
                <w:sz w:val="22"/>
                <w:szCs w:val="22"/>
                <w:lang w:eastAsia="ar-SA" w:bidi="ar-SA"/>
              </w:rPr>
              <w:t>занять;</w:t>
            </w:r>
          </w:p>
          <w:p w14:paraId="1FF9182A" w14:textId="77777777" w:rsidR="00A86920" w:rsidRPr="00A86920" w:rsidRDefault="00A86920" w:rsidP="002D1B35">
            <w:pPr>
              <w:widowControl/>
              <w:ind w:firstLine="295"/>
              <w:jc w:val="both"/>
              <w:rPr>
                <w:rFonts w:ascii="Times New Roman" w:eastAsia="Times New Roman" w:hAnsi="Times New Roman" w:cs="Times New Roman"/>
                <w:kern w:val="0"/>
                <w:sz w:val="22"/>
                <w:szCs w:val="22"/>
                <w:lang w:eastAsia="ar-SA" w:bidi="ar-SA"/>
              </w:rPr>
            </w:pPr>
            <w:r w:rsidRPr="00A86920">
              <w:rPr>
                <w:rFonts w:ascii="Times New Roman" w:eastAsia="Times New Roman" w:hAnsi="Times New Roman" w:cs="Times New Roman"/>
                <w:kern w:val="0"/>
                <w:sz w:val="22"/>
                <w:szCs w:val="22"/>
                <w:lang w:eastAsia="ar-SA" w:bidi="ar-SA"/>
              </w:rPr>
              <w:t>- робота у групах над</w:t>
            </w:r>
          </w:p>
          <w:p w14:paraId="429F5DAC" w14:textId="06FD27E8" w:rsidR="00A86920" w:rsidRPr="00A86920" w:rsidRDefault="00A86920" w:rsidP="004A73CC">
            <w:pPr>
              <w:widowControl/>
              <w:jc w:val="both"/>
              <w:rPr>
                <w:rFonts w:ascii="Times New Roman" w:eastAsia="Times New Roman" w:hAnsi="Times New Roman" w:cs="Times New Roman"/>
                <w:kern w:val="0"/>
                <w:sz w:val="22"/>
                <w:szCs w:val="22"/>
                <w:lang w:eastAsia="ar-SA" w:bidi="ar-SA"/>
              </w:rPr>
            </w:pPr>
            <w:r w:rsidRPr="00A86920">
              <w:rPr>
                <w:rFonts w:ascii="Times New Roman" w:eastAsia="Times New Roman" w:hAnsi="Times New Roman" w:cs="Times New Roman"/>
                <w:kern w:val="0"/>
                <w:sz w:val="22"/>
                <w:szCs w:val="22"/>
                <w:lang w:eastAsia="ar-SA" w:bidi="ar-SA"/>
              </w:rPr>
              <w:t>розв’язанням практичних</w:t>
            </w:r>
            <w:r w:rsidR="004A73CC">
              <w:rPr>
                <w:rFonts w:ascii="Times New Roman" w:eastAsia="Times New Roman" w:hAnsi="Times New Roman" w:cs="Times New Roman"/>
                <w:kern w:val="0"/>
                <w:sz w:val="22"/>
                <w:szCs w:val="22"/>
                <w:lang w:eastAsia="ar-SA" w:bidi="ar-SA"/>
              </w:rPr>
              <w:t xml:space="preserve"> </w:t>
            </w:r>
            <w:r w:rsidRPr="00A86920">
              <w:rPr>
                <w:rFonts w:ascii="Times New Roman" w:eastAsia="Times New Roman" w:hAnsi="Times New Roman" w:cs="Times New Roman"/>
                <w:kern w:val="0"/>
                <w:sz w:val="22"/>
                <w:szCs w:val="22"/>
                <w:lang w:eastAsia="ar-SA" w:bidi="ar-SA"/>
              </w:rPr>
              <w:t>завдань, пов’язаних із</w:t>
            </w:r>
            <w:r w:rsidR="004A73CC">
              <w:rPr>
                <w:rFonts w:ascii="Times New Roman" w:eastAsia="Times New Roman" w:hAnsi="Times New Roman" w:cs="Times New Roman"/>
                <w:kern w:val="0"/>
                <w:sz w:val="22"/>
                <w:szCs w:val="22"/>
                <w:lang w:eastAsia="ar-SA" w:bidi="ar-SA"/>
              </w:rPr>
              <w:t xml:space="preserve"> </w:t>
            </w:r>
            <w:r w:rsidRPr="00A86920">
              <w:rPr>
                <w:rFonts w:ascii="Times New Roman" w:eastAsia="Times New Roman" w:hAnsi="Times New Roman" w:cs="Times New Roman"/>
                <w:kern w:val="0"/>
                <w:sz w:val="22"/>
                <w:szCs w:val="22"/>
                <w:lang w:eastAsia="ar-SA" w:bidi="ar-SA"/>
              </w:rPr>
              <w:t>формуванням вмінь та</w:t>
            </w:r>
            <w:r w:rsidR="004A73CC">
              <w:rPr>
                <w:rFonts w:ascii="Times New Roman" w:eastAsia="Times New Roman" w:hAnsi="Times New Roman" w:cs="Times New Roman"/>
                <w:kern w:val="0"/>
                <w:sz w:val="22"/>
                <w:szCs w:val="22"/>
                <w:lang w:eastAsia="ar-SA" w:bidi="ar-SA"/>
              </w:rPr>
              <w:t xml:space="preserve"> </w:t>
            </w:r>
            <w:r w:rsidRPr="00A86920">
              <w:rPr>
                <w:rFonts w:ascii="Times New Roman" w:eastAsia="Times New Roman" w:hAnsi="Times New Roman" w:cs="Times New Roman"/>
                <w:kern w:val="0"/>
                <w:sz w:val="22"/>
                <w:szCs w:val="22"/>
                <w:lang w:eastAsia="ar-SA" w:bidi="ar-SA"/>
              </w:rPr>
              <w:t xml:space="preserve">навичок </w:t>
            </w:r>
            <w:r w:rsidR="004A73CC">
              <w:rPr>
                <w:rFonts w:ascii="Times New Roman" w:eastAsia="Times New Roman" w:hAnsi="Times New Roman" w:cs="Times New Roman"/>
                <w:kern w:val="0"/>
                <w:sz w:val="22"/>
                <w:szCs w:val="22"/>
                <w:lang w:eastAsia="ar-SA" w:bidi="ar-SA"/>
              </w:rPr>
              <w:t xml:space="preserve">компаративного </w:t>
            </w:r>
            <w:r w:rsidRPr="00A86920">
              <w:rPr>
                <w:rFonts w:ascii="Times New Roman" w:eastAsia="Times New Roman" w:hAnsi="Times New Roman" w:cs="Times New Roman"/>
                <w:kern w:val="0"/>
                <w:sz w:val="22"/>
                <w:szCs w:val="22"/>
                <w:lang w:eastAsia="ar-SA" w:bidi="ar-SA"/>
              </w:rPr>
              <w:t>аналізу текст</w:t>
            </w:r>
            <w:r w:rsidR="004A73CC">
              <w:rPr>
                <w:rFonts w:ascii="Times New Roman" w:eastAsia="Times New Roman" w:hAnsi="Times New Roman" w:cs="Times New Roman"/>
                <w:kern w:val="0"/>
                <w:sz w:val="22"/>
                <w:szCs w:val="22"/>
                <w:lang w:eastAsia="ar-SA" w:bidi="ar-SA"/>
              </w:rPr>
              <w:t>ів</w:t>
            </w:r>
            <w:r w:rsidRPr="00A86920">
              <w:rPr>
                <w:rFonts w:ascii="Times New Roman" w:eastAsia="Times New Roman" w:hAnsi="Times New Roman" w:cs="Times New Roman"/>
                <w:kern w:val="0"/>
                <w:sz w:val="22"/>
                <w:szCs w:val="22"/>
                <w:lang w:eastAsia="ar-SA" w:bidi="ar-SA"/>
              </w:rPr>
              <w:t>;</w:t>
            </w:r>
          </w:p>
          <w:p w14:paraId="76D95949" w14:textId="77777777" w:rsidR="00A86920" w:rsidRPr="00A86920" w:rsidRDefault="00A86920" w:rsidP="002D1B35">
            <w:pPr>
              <w:widowControl/>
              <w:ind w:firstLine="295"/>
              <w:jc w:val="both"/>
              <w:rPr>
                <w:rFonts w:ascii="Times New Roman" w:eastAsia="Times New Roman" w:hAnsi="Times New Roman" w:cs="Times New Roman"/>
                <w:kern w:val="0"/>
                <w:sz w:val="22"/>
                <w:szCs w:val="22"/>
                <w:lang w:eastAsia="ar-SA" w:bidi="ar-SA"/>
              </w:rPr>
            </w:pPr>
            <w:r w:rsidRPr="00A86920">
              <w:rPr>
                <w:rFonts w:ascii="Times New Roman" w:eastAsia="Times New Roman" w:hAnsi="Times New Roman" w:cs="Times New Roman"/>
                <w:kern w:val="0"/>
                <w:sz w:val="22"/>
                <w:szCs w:val="22"/>
                <w:lang w:eastAsia="ar-SA" w:bidi="ar-SA"/>
              </w:rPr>
              <w:t>-тестування (дистанційно) в залежності від форми навчання.</w:t>
            </w:r>
          </w:p>
          <w:p w14:paraId="745316D4" w14:textId="0CBD94B4" w:rsidR="00A86920" w:rsidRPr="00A86920" w:rsidRDefault="00A86920" w:rsidP="004A73CC">
            <w:pPr>
              <w:widowControl/>
              <w:ind w:firstLine="295"/>
              <w:jc w:val="both"/>
              <w:rPr>
                <w:rFonts w:ascii="Times New Roman" w:eastAsia="Times New Roman" w:hAnsi="Times New Roman" w:cs="Times New Roman"/>
                <w:kern w:val="0"/>
                <w:sz w:val="22"/>
                <w:szCs w:val="22"/>
                <w:lang w:eastAsia="ar-SA" w:bidi="ar-SA"/>
              </w:rPr>
            </w:pPr>
            <w:r w:rsidRPr="00A86920">
              <w:rPr>
                <w:rFonts w:ascii="Times New Roman" w:eastAsia="Times New Roman" w:hAnsi="Times New Roman" w:cs="Times New Roman"/>
                <w:kern w:val="0"/>
                <w:sz w:val="22"/>
                <w:szCs w:val="22"/>
                <w:lang w:eastAsia="ar-SA" w:bidi="ar-SA"/>
              </w:rPr>
              <w:t xml:space="preserve">- захист групових </w:t>
            </w:r>
            <w:r w:rsidR="004A73CC">
              <w:rPr>
                <w:rFonts w:ascii="Times New Roman" w:eastAsia="Times New Roman" w:hAnsi="Times New Roman" w:cs="Times New Roman"/>
                <w:kern w:val="0"/>
                <w:sz w:val="22"/>
                <w:szCs w:val="22"/>
                <w:lang w:eastAsia="ar-SA" w:bidi="ar-SA"/>
              </w:rPr>
              <w:t xml:space="preserve">творчих проєктів </w:t>
            </w:r>
            <w:r w:rsidRPr="00A86920">
              <w:rPr>
                <w:rFonts w:ascii="Times New Roman" w:eastAsia="Times New Roman" w:hAnsi="Times New Roman" w:cs="Times New Roman"/>
                <w:kern w:val="0"/>
                <w:sz w:val="22"/>
                <w:szCs w:val="22"/>
                <w:lang w:eastAsia="ar-SA" w:bidi="ar-SA"/>
              </w:rPr>
              <w:t>(ІДЗ);</w:t>
            </w:r>
          </w:p>
          <w:p w14:paraId="0256C283" w14:textId="2AC93A14" w:rsidR="00A86920" w:rsidRPr="00A31F4F" w:rsidRDefault="00A86920" w:rsidP="004A73CC">
            <w:pPr>
              <w:autoSpaceDE w:val="0"/>
              <w:autoSpaceDN w:val="0"/>
              <w:ind w:firstLine="295"/>
              <w:rPr>
                <w:rFonts w:ascii="Times New Roman" w:hAnsi="Times New Roman" w:cs="Times New Roman"/>
                <w:b/>
                <w:i/>
                <w:sz w:val="16"/>
                <w:szCs w:val="16"/>
                <w:lang w:eastAsia="en-US"/>
              </w:rPr>
            </w:pPr>
            <w:r w:rsidRPr="00A86920">
              <w:rPr>
                <w:rFonts w:ascii="Times New Roman" w:eastAsia="Times New Roman" w:hAnsi="Times New Roman" w:cs="Times New Roman"/>
                <w:kern w:val="0"/>
                <w:sz w:val="22"/>
                <w:szCs w:val="22"/>
                <w:lang w:eastAsia="ar-SA" w:bidi="ar-SA"/>
              </w:rPr>
              <w:t xml:space="preserve">- </w:t>
            </w:r>
            <w:r w:rsidR="004A73CC">
              <w:rPr>
                <w:rFonts w:ascii="Times New Roman" w:eastAsia="Times New Roman" w:hAnsi="Times New Roman" w:cs="Times New Roman"/>
                <w:kern w:val="0"/>
                <w:sz w:val="22"/>
                <w:szCs w:val="22"/>
                <w:lang w:eastAsia="ar-SA" w:bidi="ar-SA"/>
              </w:rPr>
              <w:t>залік</w:t>
            </w:r>
            <w:r w:rsidRPr="00A86920">
              <w:rPr>
                <w:rFonts w:ascii="Times New Roman" w:eastAsia="Times New Roman" w:hAnsi="Times New Roman" w:cs="Times New Roman"/>
                <w:kern w:val="0"/>
                <w:sz w:val="22"/>
                <w:szCs w:val="22"/>
                <w:lang w:eastAsia="ar-SA" w:bidi="ar-SA"/>
              </w:rPr>
              <w:t>.</w:t>
            </w:r>
          </w:p>
        </w:tc>
      </w:tr>
    </w:tbl>
    <w:p w14:paraId="71794713" w14:textId="73261C16" w:rsidR="00AD17E2" w:rsidRDefault="00AD17E2" w:rsidP="00B56C83">
      <w:pPr>
        <w:tabs>
          <w:tab w:val="left" w:pos="284"/>
          <w:tab w:val="left" w:pos="567"/>
        </w:tabs>
        <w:ind w:left="360" w:hanging="360"/>
        <w:jc w:val="center"/>
        <w:rPr>
          <w:rFonts w:ascii="Times New Roman" w:hAnsi="Times New Roman" w:cs="Times New Roman"/>
          <w:b/>
          <w:bCs/>
        </w:rPr>
      </w:pPr>
    </w:p>
    <w:p w14:paraId="18107F64" w14:textId="77777777" w:rsidR="00FD7ADE" w:rsidRDefault="00FD7ADE" w:rsidP="00B56C83">
      <w:pPr>
        <w:tabs>
          <w:tab w:val="left" w:pos="284"/>
          <w:tab w:val="left" w:pos="567"/>
        </w:tabs>
        <w:ind w:left="360" w:hanging="360"/>
        <w:jc w:val="center"/>
        <w:rPr>
          <w:rFonts w:ascii="Times New Roman" w:hAnsi="Times New Roman" w:cs="Times New Roman"/>
          <w:b/>
          <w:bCs/>
        </w:rPr>
      </w:pPr>
    </w:p>
    <w:p w14:paraId="5B4AEC11" w14:textId="4E06AF20" w:rsidR="00B56C83" w:rsidRPr="00A77232" w:rsidRDefault="00B56C83" w:rsidP="00B56C83">
      <w:pPr>
        <w:tabs>
          <w:tab w:val="left" w:pos="284"/>
          <w:tab w:val="left" w:pos="567"/>
        </w:tabs>
        <w:ind w:left="360" w:hanging="360"/>
        <w:jc w:val="center"/>
        <w:rPr>
          <w:rFonts w:ascii="Times New Roman" w:hAnsi="Times New Roman" w:cs="Times New Roman"/>
          <w:b/>
          <w:bCs/>
        </w:rPr>
      </w:pPr>
      <w:r w:rsidRPr="00A77232">
        <w:rPr>
          <w:rFonts w:ascii="Times New Roman" w:hAnsi="Times New Roman" w:cs="Times New Roman"/>
          <w:b/>
          <w:bCs/>
        </w:rPr>
        <w:t>3. Зміст навчальної дисципліни</w:t>
      </w:r>
    </w:p>
    <w:p w14:paraId="7C5262C7" w14:textId="77777777" w:rsidR="0098574D" w:rsidRPr="00A31F4F" w:rsidRDefault="0098574D" w:rsidP="00B56C83">
      <w:pPr>
        <w:tabs>
          <w:tab w:val="left" w:pos="284"/>
          <w:tab w:val="left" w:pos="567"/>
        </w:tabs>
        <w:ind w:left="360" w:hanging="360"/>
        <w:jc w:val="center"/>
        <w:rPr>
          <w:rFonts w:ascii="Times New Roman" w:hAnsi="Times New Roman" w:cs="Times New Roman"/>
          <w:b/>
          <w:bCs/>
          <w:sz w:val="28"/>
          <w:szCs w:val="28"/>
        </w:rPr>
      </w:pPr>
    </w:p>
    <w:p w14:paraId="2D2D8F77" w14:textId="7F4962DE" w:rsidR="00552D7F" w:rsidRDefault="00FE4A04" w:rsidP="00552D7F">
      <w:pPr>
        <w:keepNext/>
        <w:widowControl/>
        <w:spacing w:after="120"/>
        <w:ind w:firstLine="658"/>
        <w:outlineLvl w:val="2"/>
      </w:pPr>
      <w:r w:rsidRPr="00FE4A04">
        <w:rPr>
          <w:rFonts w:ascii="Times New Roman" w:eastAsia="Times New Roman" w:hAnsi="Times New Roman" w:cs="Times New Roman"/>
          <w:b/>
          <w:i/>
          <w:iCs/>
          <w:kern w:val="0"/>
          <w:lang w:eastAsia="ar-SA" w:bidi="ar-SA"/>
        </w:rPr>
        <w:t>Змістовий модуль 1</w:t>
      </w:r>
      <w:r w:rsidRPr="00FE4A04">
        <w:rPr>
          <w:rFonts w:ascii="Times New Roman" w:eastAsia="Times New Roman" w:hAnsi="Times New Roman" w:cs="Times New Roman"/>
          <w:bCs/>
          <w:i/>
          <w:iCs/>
          <w:kern w:val="0"/>
          <w:lang w:eastAsia="ar-SA" w:bidi="ar-SA"/>
        </w:rPr>
        <w:t xml:space="preserve">. </w:t>
      </w:r>
      <w:r w:rsidR="00A156CA">
        <w:rPr>
          <w:rFonts w:ascii="Times New Roman" w:eastAsia="Times New Roman" w:hAnsi="Times New Roman" w:cs="Times New Roman"/>
          <w:b/>
          <w:bCs/>
          <w:i/>
          <w:iCs/>
          <w:kern w:val="0"/>
          <w:lang w:eastAsia="ar-SA" w:bidi="ar-SA"/>
        </w:rPr>
        <w:t>Літератур</w:t>
      </w:r>
      <w:r w:rsidR="00552D7F">
        <w:rPr>
          <w:rFonts w:ascii="Times New Roman" w:eastAsia="Times New Roman" w:hAnsi="Times New Roman" w:cs="Times New Roman"/>
          <w:b/>
          <w:bCs/>
          <w:i/>
          <w:iCs/>
          <w:kern w:val="0"/>
          <w:lang w:eastAsia="ar-SA" w:bidi="ar-SA"/>
        </w:rPr>
        <w:t>на</w:t>
      </w:r>
      <w:r w:rsidR="00A156CA">
        <w:rPr>
          <w:rFonts w:ascii="Times New Roman" w:eastAsia="Times New Roman" w:hAnsi="Times New Roman" w:cs="Times New Roman"/>
          <w:b/>
          <w:bCs/>
          <w:i/>
          <w:iCs/>
          <w:kern w:val="0"/>
          <w:lang w:eastAsia="ar-SA" w:bidi="ar-SA"/>
        </w:rPr>
        <w:t xml:space="preserve"> компаративістика</w:t>
      </w:r>
      <w:r w:rsidR="00552D7F">
        <w:rPr>
          <w:rFonts w:ascii="Times New Roman" w:eastAsia="Times New Roman" w:hAnsi="Times New Roman" w:cs="Times New Roman"/>
          <w:b/>
          <w:bCs/>
          <w:i/>
          <w:iCs/>
          <w:kern w:val="0"/>
          <w:lang w:eastAsia="ar-SA" w:bidi="ar-SA"/>
        </w:rPr>
        <w:t xml:space="preserve"> як одна з основних дисциплін науки про літературу.</w:t>
      </w:r>
      <w:r w:rsidR="00552D7F" w:rsidRPr="00552D7F">
        <w:t xml:space="preserve"> </w:t>
      </w:r>
    </w:p>
    <w:p w14:paraId="5A7E96C0" w14:textId="77777777" w:rsidR="00552D7F" w:rsidRDefault="00A156CA" w:rsidP="00552D7F">
      <w:pPr>
        <w:jc w:val="both"/>
      </w:pPr>
      <w:r>
        <w:rPr>
          <w:color w:val="000000"/>
        </w:rPr>
        <w:t>В</w:t>
      </w:r>
      <w:r w:rsidRPr="00593C6A">
        <w:rPr>
          <w:color w:val="000000"/>
        </w:rPr>
        <w:t>ступ до курсу</w:t>
      </w:r>
      <w:r>
        <w:rPr>
          <w:color w:val="000000"/>
        </w:rPr>
        <w:t>, пояснення політик курсу</w:t>
      </w:r>
      <w:r w:rsidR="00552D7F">
        <w:t xml:space="preserve">, </w:t>
      </w:r>
      <w:r w:rsidR="00552D7F" w:rsidRPr="00552D7F">
        <w:rPr>
          <w:color w:val="000000"/>
        </w:rPr>
        <w:t>структур</w:t>
      </w:r>
      <w:r w:rsidR="00552D7F">
        <w:rPr>
          <w:color w:val="000000"/>
        </w:rPr>
        <w:t>и</w:t>
      </w:r>
      <w:r w:rsidR="00552D7F" w:rsidRPr="00552D7F">
        <w:rPr>
          <w:color w:val="000000"/>
        </w:rPr>
        <w:t>, мотиваці</w:t>
      </w:r>
      <w:r w:rsidR="00552D7F">
        <w:rPr>
          <w:color w:val="000000"/>
        </w:rPr>
        <w:t xml:space="preserve">й та </w:t>
      </w:r>
      <w:r w:rsidR="00552D7F" w:rsidRPr="00552D7F">
        <w:rPr>
          <w:color w:val="000000"/>
        </w:rPr>
        <w:t>очікуван</w:t>
      </w:r>
      <w:r w:rsidR="00552D7F">
        <w:rPr>
          <w:color w:val="000000"/>
        </w:rPr>
        <w:t>ь</w:t>
      </w:r>
      <w:r>
        <w:rPr>
          <w:color w:val="000000"/>
        </w:rPr>
        <w:t xml:space="preserve">. </w:t>
      </w:r>
      <w:r w:rsidR="00552D7F" w:rsidRPr="00552D7F">
        <w:rPr>
          <w:color w:val="000000"/>
        </w:rPr>
        <w:t xml:space="preserve">Компаративістика як метанаука, сутність </w:t>
      </w:r>
      <w:r w:rsidR="00552D7F">
        <w:rPr>
          <w:color w:val="000000"/>
        </w:rPr>
        <w:t xml:space="preserve">порівняльного </w:t>
      </w:r>
      <w:r w:rsidR="00552D7F" w:rsidRPr="00552D7F">
        <w:rPr>
          <w:color w:val="000000"/>
        </w:rPr>
        <w:t>методу.</w:t>
      </w:r>
      <w:r w:rsidR="00552D7F">
        <w:rPr>
          <w:color w:val="000000"/>
        </w:rPr>
        <w:t xml:space="preserve"> </w:t>
      </w:r>
      <w:r w:rsidRPr="00593C6A">
        <w:rPr>
          <w:color w:val="000000"/>
        </w:rPr>
        <w:t>Засадничі принципи порівняльного вивчення мистецьких явищ</w:t>
      </w:r>
      <w:r>
        <w:rPr>
          <w:color w:val="000000"/>
        </w:rPr>
        <w:t>: основні принципи компаративного літературознавства.</w:t>
      </w:r>
      <w:r w:rsidR="00552D7F" w:rsidRPr="00552D7F">
        <w:t xml:space="preserve"> </w:t>
      </w:r>
    </w:p>
    <w:p w14:paraId="33CE6291" w14:textId="0AA6D405" w:rsidR="00552D7F" w:rsidRDefault="00552D7F" w:rsidP="00552D7F">
      <w:pPr>
        <w:jc w:val="both"/>
      </w:pPr>
      <w:r w:rsidRPr="00552D7F">
        <w:rPr>
          <w:color w:val="000000"/>
        </w:rPr>
        <w:t>Літературна компаративістика: предмет, об'єкт, пріоритети.</w:t>
      </w:r>
      <w:r w:rsidR="00822AB6">
        <w:rPr>
          <w:color w:val="000000"/>
        </w:rPr>
        <w:t xml:space="preserve"> </w:t>
      </w:r>
      <w:r w:rsidRPr="00552D7F">
        <w:rPr>
          <w:color w:val="000000"/>
        </w:rPr>
        <w:t>Дискусії щодо статусу і функцій дисципліни.</w:t>
      </w:r>
      <w:r>
        <w:rPr>
          <w:color w:val="000000"/>
        </w:rPr>
        <w:t xml:space="preserve"> </w:t>
      </w:r>
      <w:r w:rsidRPr="00552D7F">
        <w:rPr>
          <w:color w:val="000000"/>
        </w:rPr>
        <w:t xml:space="preserve">Зони наукового інтересу і основні розділи </w:t>
      </w:r>
      <w:r>
        <w:rPr>
          <w:color w:val="000000"/>
        </w:rPr>
        <w:t xml:space="preserve">літературної </w:t>
      </w:r>
      <w:r w:rsidRPr="00552D7F">
        <w:rPr>
          <w:color w:val="000000"/>
        </w:rPr>
        <w:t>компаративістики.</w:t>
      </w:r>
      <w:r w:rsidRPr="00552D7F">
        <w:t xml:space="preserve"> </w:t>
      </w:r>
      <w:r>
        <w:rPr>
          <w:color w:val="000000"/>
        </w:rPr>
        <w:t>К</w:t>
      </w:r>
      <w:r w:rsidRPr="00552D7F">
        <w:rPr>
          <w:color w:val="000000"/>
        </w:rPr>
        <w:t xml:space="preserve">омпаративне вивчення літератури та інші </w:t>
      </w:r>
      <w:r>
        <w:rPr>
          <w:color w:val="000000"/>
        </w:rPr>
        <w:t xml:space="preserve">гуманітарні </w:t>
      </w:r>
      <w:r w:rsidRPr="00552D7F">
        <w:rPr>
          <w:color w:val="000000"/>
        </w:rPr>
        <w:t xml:space="preserve">дисципліни (спільне та своєрідне). </w:t>
      </w:r>
      <w:r w:rsidR="00C4306F" w:rsidRPr="00C4306F">
        <w:t>Прийом «пильного читання» (close reading) при вивченні художніх текстів</w:t>
      </w:r>
    </w:p>
    <w:p w14:paraId="13B34191" w14:textId="77777777" w:rsidR="00552D7F" w:rsidRDefault="004A7B3F" w:rsidP="00552D7F">
      <w:pPr>
        <w:jc w:val="both"/>
        <w:rPr>
          <w:color w:val="000000"/>
        </w:rPr>
      </w:pPr>
      <w:r>
        <w:rPr>
          <w:color w:val="000000"/>
        </w:rPr>
        <w:t>Ш</w:t>
      </w:r>
      <w:r w:rsidR="00A156CA">
        <w:rPr>
          <w:color w:val="000000"/>
        </w:rPr>
        <w:t>коли компаративістики</w:t>
      </w:r>
      <w:r w:rsidR="00552D7F">
        <w:rPr>
          <w:color w:val="000000"/>
        </w:rPr>
        <w:t xml:space="preserve">. </w:t>
      </w:r>
      <w:r w:rsidR="00A156CA" w:rsidRPr="00593C6A">
        <w:rPr>
          <w:color w:val="000000"/>
        </w:rPr>
        <w:t>Основні етапи розвитку компаративних досліджень в Україні та світі</w:t>
      </w:r>
      <w:r>
        <w:rPr>
          <w:color w:val="000000"/>
        </w:rPr>
        <w:t xml:space="preserve">. </w:t>
      </w:r>
      <w:r w:rsidRPr="00593C6A">
        <w:rPr>
          <w:color w:val="000000"/>
        </w:rPr>
        <w:t>Новітні методи та підходи до компаративних досліджень у галузі літературознавства</w:t>
      </w:r>
      <w:r>
        <w:rPr>
          <w:color w:val="000000"/>
        </w:rPr>
        <w:t>, міждисциплінарні дослідження.</w:t>
      </w:r>
      <w:r w:rsidR="00C4306F">
        <w:rPr>
          <w:color w:val="000000"/>
        </w:rPr>
        <w:t xml:space="preserve"> </w:t>
      </w:r>
    </w:p>
    <w:p w14:paraId="60E2E5FE" w14:textId="518BAEFF" w:rsidR="00552D7F" w:rsidRDefault="00552D7F" w:rsidP="00552D7F">
      <w:pPr>
        <w:jc w:val="both"/>
        <w:rPr>
          <w:color w:val="000000"/>
        </w:rPr>
      </w:pPr>
      <w:r>
        <w:rPr>
          <w:color w:val="000000"/>
        </w:rPr>
        <w:t xml:space="preserve">Порівняльно-історичне вивчення літературних феноменів. </w:t>
      </w:r>
      <w:r w:rsidRPr="00552D7F">
        <w:rPr>
          <w:color w:val="000000"/>
        </w:rPr>
        <w:t>Мета і механізми порівняння літературних феноменів..Контактно-генетичні зв'язки: сутність, форми, ознаки.Типи літературної комунікації (концепція І.Качуровського).Типологічні сходження</w:t>
      </w:r>
      <w:r>
        <w:rPr>
          <w:color w:val="000000"/>
        </w:rPr>
        <w:t xml:space="preserve">. </w:t>
      </w:r>
      <w:r w:rsidRPr="00552D7F">
        <w:rPr>
          <w:color w:val="000000"/>
        </w:rPr>
        <w:t>Інтертекстуальність та її види. Теорія традиційних сюжетів та образів. Літературна проєкція як тип тексту</w:t>
      </w:r>
    </w:p>
    <w:p w14:paraId="172E049A" w14:textId="77777777" w:rsidR="0098574D" w:rsidRPr="0098574D" w:rsidRDefault="0098574D" w:rsidP="00552D7F">
      <w:pPr>
        <w:keepNext/>
        <w:widowControl/>
        <w:outlineLvl w:val="2"/>
        <w:rPr>
          <w:rFonts w:ascii="Times New Roman" w:eastAsia="Times New Roman" w:hAnsi="Times New Roman" w:cs="Times New Roman"/>
          <w:iCs/>
          <w:kern w:val="0"/>
          <w:lang w:eastAsia="ar-SA" w:bidi="ar-SA"/>
        </w:rPr>
      </w:pPr>
    </w:p>
    <w:p w14:paraId="5B7346F5" w14:textId="6E94328C" w:rsidR="0098574D" w:rsidRPr="0098574D" w:rsidRDefault="0098574D" w:rsidP="008B13A8">
      <w:pPr>
        <w:keepNext/>
        <w:widowControl/>
        <w:ind w:firstLine="658"/>
        <w:jc w:val="both"/>
        <w:outlineLvl w:val="2"/>
        <w:rPr>
          <w:rFonts w:ascii="Times New Roman" w:eastAsia="Times New Roman" w:hAnsi="Times New Roman" w:cs="Times New Roman"/>
          <w:i/>
          <w:iCs/>
          <w:kern w:val="0"/>
          <w:lang w:eastAsia="ar-SA" w:bidi="ar-SA"/>
        </w:rPr>
      </w:pPr>
      <w:r w:rsidRPr="0098574D">
        <w:rPr>
          <w:rFonts w:ascii="Times New Roman" w:eastAsia="Times New Roman" w:hAnsi="Times New Roman" w:cs="Times New Roman"/>
          <w:b/>
          <w:i/>
          <w:iCs/>
          <w:kern w:val="0"/>
          <w:lang w:eastAsia="ar-SA" w:bidi="ar-SA"/>
        </w:rPr>
        <w:t xml:space="preserve">Змістовий модуль 2. </w:t>
      </w:r>
      <w:r w:rsidR="008B13A8">
        <w:rPr>
          <w:rFonts w:ascii="Times New Roman" w:eastAsia="Times New Roman" w:hAnsi="Times New Roman" w:cs="Times New Roman"/>
          <w:b/>
          <w:bCs/>
          <w:i/>
          <w:iCs/>
          <w:kern w:val="0"/>
          <w:lang w:eastAsia="ar-SA" w:bidi="ar-SA"/>
        </w:rPr>
        <w:t>Інтермедіальні студії у контексті сучасної компаративістики</w:t>
      </w:r>
      <w:r w:rsidR="00FE4A04" w:rsidRPr="00B079BA">
        <w:rPr>
          <w:rFonts w:ascii="Times New Roman" w:eastAsia="Times New Roman" w:hAnsi="Times New Roman" w:cs="Times New Roman"/>
          <w:b/>
          <w:bCs/>
          <w:i/>
          <w:iCs/>
          <w:kern w:val="0"/>
          <w:lang w:eastAsia="ar-SA" w:bidi="ar-SA"/>
        </w:rPr>
        <w:t>.</w:t>
      </w:r>
    </w:p>
    <w:p w14:paraId="5A4ACE05" w14:textId="0222BC16" w:rsidR="00FE4A04" w:rsidRDefault="00552D7F" w:rsidP="00B079BA">
      <w:pPr>
        <w:widowControl/>
        <w:ind w:firstLine="709"/>
        <w:jc w:val="both"/>
      </w:pPr>
      <w:bookmarkStart w:id="1" w:name="_Hlk207571952"/>
      <w:r w:rsidRPr="00552D7F">
        <w:rPr>
          <w:color w:val="000000"/>
        </w:rPr>
        <w:t>Інтертекстуальність та її види. Теорія традиційних сюжетів та образів. Літературна проєкція як тип тексту</w:t>
      </w:r>
      <w:bookmarkEnd w:id="1"/>
      <w:r w:rsidRPr="00552D7F">
        <w:rPr>
          <w:color w:val="000000"/>
        </w:rPr>
        <w:t>.</w:t>
      </w:r>
      <w:r w:rsidR="0020346C">
        <w:rPr>
          <w:color w:val="000000"/>
        </w:rPr>
        <w:t xml:space="preserve">Поняття про інтермедіальність. </w:t>
      </w:r>
      <w:r w:rsidR="0020346C" w:rsidRPr="00E94D3E">
        <w:rPr>
          <w:color w:val="000000"/>
        </w:rPr>
        <w:t>Особливості міжмистецької взаємодії та вивчення інтермедіальних проєкцій літературних творів</w:t>
      </w:r>
      <w:r w:rsidR="0020346C">
        <w:rPr>
          <w:color w:val="000000"/>
        </w:rPr>
        <w:t>: література і музика, література і образотворче мистецтво. Література і нові медіа: література і фотографія, література і комп’ютерні ігри, література і кінематограф. Теорія кіноадаптації. Екранізація як окремий тип кінотексту. Види екранізацій. Специфіка перенесення художнього твору на екран: відтворення сюжету, образів, мотивів. Фактори, які впливають на зміни у художньому тексті при його екранній презентації.</w:t>
      </w:r>
    </w:p>
    <w:p w14:paraId="44761384" w14:textId="77777777" w:rsidR="00FE4A04" w:rsidRDefault="00FE4A04" w:rsidP="0098574D">
      <w:pPr>
        <w:widowControl/>
        <w:ind w:firstLine="709"/>
      </w:pPr>
    </w:p>
    <w:p w14:paraId="317B2B2B" w14:textId="77777777" w:rsidR="00B56C83" w:rsidRPr="00A77232" w:rsidRDefault="00B56C83" w:rsidP="00B56C83">
      <w:pPr>
        <w:pStyle w:val="a4"/>
        <w:jc w:val="center"/>
        <w:rPr>
          <w:b/>
          <w:sz w:val="24"/>
          <w:szCs w:val="24"/>
          <w:lang w:val="uk-UA"/>
        </w:rPr>
      </w:pPr>
      <w:r w:rsidRPr="00B079BA">
        <w:rPr>
          <w:b/>
          <w:sz w:val="24"/>
          <w:szCs w:val="24"/>
          <w:lang w:val="uk-UA"/>
        </w:rPr>
        <w:t>4.</w:t>
      </w:r>
      <w:r w:rsidRPr="00893B07">
        <w:rPr>
          <w:b/>
          <w:sz w:val="24"/>
          <w:szCs w:val="24"/>
          <w:lang w:val="uk-UA"/>
        </w:rPr>
        <w:t xml:space="preserve"> Структура навчальної дисципліни</w:t>
      </w:r>
      <w:r w:rsidRPr="00A77232">
        <w:rPr>
          <w:b/>
          <w:sz w:val="24"/>
          <w:szCs w:val="24"/>
          <w:lang w:val="uk-UA"/>
        </w:rPr>
        <w:t xml:space="preserve"> </w:t>
      </w:r>
    </w:p>
    <w:p w14:paraId="5D33EEE1" w14:textId="77777777" w:rsidR="00B56C83" w:rsidRPr="00A31F4F"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1E0" w:firstRow="1" w:lastRow="1" w:firstColumn="1" w:lastColumn="1" w:noHBand="0" w:noVBand="0"/>
      </w:tblPr>
      <w:tblGrid>
        <w:gridCol w:w="1588"/>
        <w:gridCol w:w="4678"/>
        <w:gridCol w:w="992"/>
        <w:gridCol w:w="709"/>
        <w:gridCol w:w="1814"/>
      </w:tblGrid>
      <w:tr w:rsidR="00B56C83" w:rsidRPr="00A77232" w14:paraId="7575FDC0" w14:textId="77777777" w:rsidTr="00437F7F">
        <w:tc>
          <w:tcPr>
            <w:tcW w:w="1588"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14:paraId="2C601AE9" w14:textId="77777777" w:rsidR="00B56C83" w:rsidRPr="006B0ACD" w:rsidRDefault="00B56C83" w:rsidP="00A86920">
            <w:pPr>
              <w:autoSpaceDE w:val="0"/>
              <w:autoSpaceDN w:val="0"/>
              <w:spacing w:line="276" w:lineRule="auto"/>
              <w:ind w:left="-70"/>
              <w:jc w:val="center"/>
              <w:rPr>
                <w:rFonts w:ascii="Times New Roman" w:hAnsi="Times New Roman" w:cs="Times New Roman"/>
                <w:b/>
              </w:rPr>
            </w:pPr>
            <w:r w:rsidRPr="006B0ACD">
              <w:rPr>
                <w:rFonts w:ascii="Times New Roman" w:hAnsi="Times New Roman" w:cs="Times New Roman"/>
                <w:b/>
              </w:rPr>
              <w:t>Вид заняття</w:t>
            </w:r>
          </w:p>
          <w:p w14:paraId="7DF52911" w14:textId="77777777" w:rsidR="00B56C83" w:rsidRPr="006B0ACD" w:rsidRDefault="00B56C83" w:rsidP="00A86920">
            <w:pPr>
              <w:autoSpaceDE w:val="0"/>
              <w:autoSpaceDN w:val="0"/>
              <w:spacing w:line="276" w:lineRule="auto"/>
              <w:ind w:left="-70"/>
              <w:jc w:val="center"/>
              <w:rPr>
                <w:rFonts w:ascii="Times New Roman" w:hAnsi="Times New Roman" w:cs="Times New Roman"/>
                <w:b/>
                <w:lang w:eastAsia="en-US"/>
              </w:rPr>
            </w:pPr>
            <w:r w:rsidRPr="006B0ACD">
              <w:rPr>
                <w:rFonts w:ascii="Times New Roman" w:hAnsi="Times New Roman" w:cs="Times New Roman"/>
                <w:b/>
              </w:rPr>
              <w:t>/роботи</w:t>
            </w:r>
          </w:p>
        </w:tc>
        <w:tc>
          <w:tcPr>
            <w:tcW w:w="4678"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14:paraId="41357BDE" w14:textId="77777777" w:rsidR="00B56C83" w:rsidRPr="006B0ACD" w:rsidRDefault="00B56C83" w:rsidP="00A86920">
            <w:pPr>
              <w:autoSpaceDE w:val="0"/>
              <w:autoSpaceDN w:val="0"/>
              <w:spacing w:line="276" w:lineRule="auto"/>
              <w:jc w:val="center"/>
              <w:rPr>
                <w:rFonts w:ascii="Times New Roman" w:hAnsi="Times New Roman" w:cs="Times New Roman"/>
                <w:b/>
                <w:lang w:eastAsia="en-US"/>
              </w:rPr>
            </w:pPr>
            <w:r w:rsidRPr="006B0ACD">
              <w:rPr>
                <w:rFonts w:ascii="Times New Roman" w:hAnsi="Times New Roman" w:cs="Times New Roman"/>
                <w:b/>
              </w:rPr>
              <w:t>Назва теми</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3BDDD5E1" w14:textId="77777777" w:rsidR="00B56C83" w:rsidRPr="006B0ACD" w:rsidRDefault="00B56C83" w:rsidP="00A86920">
            <w:pPr>
              <w:spacing w:line="276" w:lineRule="auto"/>
              <w:jc w:val="center"/>
              <w:rPr>
                <w:rFonts w:ascii="Times New Roman" w:hAnsi="Times New Roman" w:cs="Times New Roman"/>
                <w:b/>
              </w:rPr>
            </w:pPr>
            <w:r w:rsidRPr="006B0ACD">
              <w:rPr>
                <w:rFonts w:ascii="Times New Roman" w:hAnsi="Times New Roman" w:cs="Times New Roman"/>
                <w:b/>
              </w:rPr>
              <w:t>Кількість</w:t>
            </w:r>
          </w:p>
          <w:p w14:paraId="4862F799" w14:textId="77777777" w:rsidR="00B56C83" w:rsidRPr="006B0ACD" w:rsidRDefault="00B56C83" w:rsidP="00A86920">
            <w:pPr>
              <w:spacing w:line="276" w:lineRule="auto"/>
              <w:jc w:val="center"/>
              <w:rPr>
                <w:rFonts w:ascii="Times New Roman" w:hAnsi="Times New Roman" w:cs="Times New Roman"/>
                <w:b/>
              </w:rPr>
            </w:pPr>
            <w:r w:rsidRPr="006B0ACD">
              <w:rPr>
                <w:rFonts w:ascii="Times New Roman" w:hAnsi="Times New Roman" w:cs="Times New Roman"/>
                <w:b/>
              </w:rPr>
              <w:t>годин</w:t>
            </w: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17C180C7" w14:textId="77777777" w:rsidR="00B56C83" w:rsidRPr="006B0ACD" w:rsidRDefault="00B56C83" w:rsidP="00A86920">
            <w:pPr>
              <w:spacing w:line="276" w:lineRule="auto"/>
              <w:jc w:val="center"/>
              <w:rPr>
                <w:rFonts w:ascii="Times New Roman" w:hAnsi="Times New Roman" w:cs="Times New Roman"/>
                <w:b/>
              </w:rPr>
            </w:pPr>
            <w:r w:rsidRPr="006B0ACD">
              <w:rPr>
                <w:rFonts w:ascii="Times New Roman" w:hAnsi="Times New Roman" w:cs="Times New Roman"/>
                <w:b/>
              </w:rPr>
              <w:t>Згідно з розкладом</w:t>
            </w:r>
          </w:p>
        </w:tc>
      </w:tr>
      <w:tr w:rsidR="00B56C83" w:rsidRPr="00A77232" w14:paraId="195A0F33" w14:textId="77777777" w:rsidTr="00437F7F">
        <w:trPr>
          <w:trHeight w:val="268"/>
        </w:trPr>
        <w:tc>
          <w:tcPr>
            <w:tcW w:w="158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A949613" w14:textId="77777777" w:rsidR="00B56C83" w:rsidRPr="006B0ACD" w:rsidRDefault="00B56C83" w:rsidP="00A86920">
            <w:pPr>
              <w:suppressAutoHyphens w:val="0"/>
              <w:rPr>
                <w:rFonts w:ascii="Times New Roman" w:hAnsi="Times New Roman" w:cs="Times New Roman"/>
                <w:lang w:eastAsia="en-US"/>
              </w:rPr>
            </w:pPr>
          </w:p>
        </w:tc>
        <w:tc>
          <w:tcPr>
            <w:tcW w:w="4678"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14E4353" w14:textId="77777777" w:rsidR="00B56C83" w:rsidRPr="006B0ACD" w:rsidRDefault="00B56C83" w:rsidP="00A86920">
            <w:pPr>
              <w:suppressAutoHyphens w:val="0"/>
              <w:rPr>
                <w:rFonts w:ascii="Times New Roman" w:hAnsi="Times New Roman" w:cs="Times New Roman"/>
                <w:lang w:eastAsia="en-US"/>
              </w:rPr>
            </w:pP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2799A9F" w14:textId="77777777" w:rsidR="00B56C83" w:rsidRPr="006B0ACD" w:rsidRDefault="00B56C83" w:rsidP="00A86920">
            <w:pPr>
              <w:spacing w:line="276" w:lineRule="auto"/>
              <w:jc w:val="center"/>
              <w:rPr>
                <w:rFonts w:ascii="Times New Roman" w:hAnsi="Times New Roman" w:cs="Times New Roman"/>
                <w:b/>
                <w:lang w:eastAsia="en-US"/>
              </w:rPr>
            </w:pPr>
            <w:r w:rsidRPr="006B0ACD">
              <w:rPr>
                <w:rFonts w:ascii="Times New Roman" w:hAnsi="Times New Roman" w:cs="Times New Roman"/>
                <w:b/>
              </w:rPr>
              <w:t>о/д.ф.</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E2DACF0" w14:textId="77777777" w:rsidR="00B56C83" w:rsidRPr="006B0ACD" w:rsidRDefault="00B56C83" w:rsidP="00A86920">
            <w:pPr>
              <w:spacing w:line="276" w:lineRule="auto"/>
              <w:jc w:val="center"/>
              <w:rPr>
                <w:rFonts w:ascii="Times New Roman" w:hAnsi="Times New Roman" w:cs="Times New Roman"/>
                <w:b/>
                <w:lang w:eastAsia="en-US"/>
              </w:rPr>
            </w:pPr>
            <w:r w:rsidRPr="006B0ACD">
              <w:rPr>
                <w:rFonts w:ascii="Times New Roman" w:hAnsi="Times New Roman" w:cs="Times New Roman"/>
                <w:b/>
              </w:rPr>
              <w:t>з.ф.</w:t>
            </w: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795051AB" w14:textId="77777777" w:rsidR="00B56C83" w:rsidRPr="006B0ACD" w:rsidRDefault="00B56C83" w:rsidP="00A86920">
            <w:pPr>
              <w:spacing w:line="276" w:lineRule="auto"/>
              <w:jc w:val="center"/>
              <w:rPr>
                <w:rFonts w:ascii="Times New Roman" w:hAnsi="Times New Roman" w:cs="Times New Roman"/>
              </w:rPr>
            </w:pPr>
          </w:p>
        </w:tc>
      </w:tr>
      <w:tr w:rsidR="00B56C83" w:rsidRPr="00A77232" w14:paraId="65978936" w14:textId="77777777" w:rsidTr="00437F7F">
        <w:trPr>
          <w:trHeight w:val="88"/>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F05D798" w14:textId="77777777" w:rsidR="00B56C83" w:rsidRPr="006B0ACD" w:rsidRDefault="00B56C83" w:rsidP="00A86920">
            <w:pPr>
              <w:suppressAutoHyphens w:val="0"/>
              <w:jc w:val="center"/>
              <w:rPr>
                <w:rFonts w:ascii="Times New Roman" w:hAnsi="Times New Roman" w:cs="Times New Roman"/>
                <w:b/>
                <w:i/>
                <w:lang w:eastAsia="en-US"/>
              </w:rPr>
            </w:pPr>
            <w:r w:rsidRPr="006B0ACD">
              <w:rPr>
                <w:rFonts w:ascii="Times New Roman" w:hAnsi="Times New Roman" w:cs="Times New Roman"/>
                <w:b/>
                <w:i/>
                <w:lang w:eastAsia="en-US"/>
              </w:rPr>
              <w:t>1</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E2CA150" w14:textId="77777777" w:rsidR="00B56C83" w:rsidRPr="006B0ACD" w:rsidRDefault="00B56C83" w:rsidP="00A86920">
            <w:pPr>
              <w:suppressAutoHyphens w:val="0"/>
              <w:jc w:val="center"/>
              <w:rPr>
                <w:rFonts w:ascii="Times New Roman" w:hAnsi="Times New Roman" w:cs="Times New Roman"/>
                <w:b/>
                <w:i/>
                <w:lang w:eastAsia="en-US"/>
              </w:rPr>
            </w:pPr>
            <w:r w:rsidRPr="006B0ACD">
              <w:rPr>
                <w:rFonts w:ascii="Times New Roman" w:hAnsi="Times New Roman" w:cs="Times New Roman"/>
                <w:b/>
                <w:i/>
                <w:lang w:eastAsia="en-US"/>
              </w:rPr>
              <w:t>2</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1352B4A" w14:textId="77777777" w:rsidR="00B56C83" w:rsidRPr="006B0ACD" w:rsidRDefault="00B56C83" w:rsidP="00A86920">
            <w:pPr>
              <w:spacing w:line="276" w:lineRule="auto"/>
              <w:jc w:val="center"/>
              <w:rPr>
                <w:rFonts w:ascii="Times New Roman" w:hAnsi="Times New Roman" w:cs="Times New Roman"/>
                <w:b/>
                <w:i/>
              </w:rPr>
            </w:pPr>
            <w:r w:rsidRPr="006B0ACD">
              <w:rPr>
                <w:rFonts w:ascii="Times New Roman" w:hAnsi="Times New Roman" w:cs="Times New Roman"/>
                <w:b/>
                <w:i/>
              </w:rPr>
              <w:t>3</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FCA9CAF" w14:textId="77777777" w:rsidR="00B56C83" w:rsidRPr="006B0ACD" w:rsidRDefault="00B56C83" w:rsidP="00A86920">
            <w:pPr>
              <w:spacing w:line="276" w:lineRule="auto"/>
              <w:jc w:val="center"/>
              <w:rPr>
                <w:rFonts w:ascii="Times New Roman" w:hAnsi="Times New Roman" w:cs="Times New Roman"/>
                <w:b/>
                <w:i/>
              </w:rPr>
            </w:pPr>
            <w:r w:rsidRPr="006B0ACD">
              <w:rPr>
                <w:rFonts w:ascii="Times New Roman" w:hAnsi="Times New Roman" w:cs="Times New Roman"/>
                <w:b/>
                <w:i/>
              </w:rPr>
              <w:t>4</w:t>
            </w: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2AE9C782" w14:textId="77777777" w:rsidR="00B56C83" w:rsidRPr="006B0ACD" w:rsidRDefault="00B56C83" w:rsidP="00A86920">
            <w:pPr>
              <w:spacing w:line="276" w:lineRule="auto"/>
              <w:jc w:val="center"/>
              <w:rPr>
                <w:rFonts w:ascii="Times New Roman" w:hAnsi="Times New Roman" w:cs="Times New Roman"/>
                <w:b/>
                <w:i/>
              </w:rPr>
            </w:pPr>
            <w:r w:rsidRPr="006B0ACD">
              <w:rPr>
                <w:rFonts w:ascii="Times New Roman" w:hAnsi="Times New Roman" w:cs="Times New Roman"/>
                <w:b/>
                <w:i/>
              </w:rPr>
              <w:t>5</w:t>
            </w:r>
          </w:p>
        </w:tc>
      </w:tr>
      <w:tr w:rsidR="00B56C83" w:rsidRPr="00826498" w14:paraId="731264F8" w14:textId="77777777" w:rsidTr="00437F7F">
        <w:trPr>
          <w:trHeight w:val="435"/>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177C54C" w14:textId="2D9D0D5D" w:rsidR="00B56C83" w:rsidRPr="00826498" w:rsidRDefault="008C70FF" w:rsidP="00A86920">
            <w:pPr>
              <w:autoSpaceDE w:val="0"/>
              <w:autoSpaceDN w:val="0"/>
              <w:jc w:val="center"/>
              <w:rPr>
                <w:rFonts w:ascii="Times New Roman" w:hAnsi="Times New Roman" w:cs="Times New Roman"/>
                <w:lang w:eastAsia="en-US"/>
              </w:rPr>
            </w:pPr>
            <w:r w:rsidRPr="00826498">
              <w:rPr>
                <w:rFonts w:ascii="Times New Roman" w:hAnsi="Times New Roman" w:cs="Times New Roman"/>
              </w:rPr>
              <w:t>Лекція 1</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AD89E91" w14:textId="18702C91" w:rsidR="00B56C83" w:rsidRPr="00826498" w:rsidRDefault="00B56C83" w:rsidP="008C70FF">
            <w:pPr>
              <w:autoSpaceDE w:val="0"/>
              <w:autoSpaceDN w:val="0"/>
              <w:jc w:val="both"/>
              <w:rPr>
                <w:rFonts w:ascii="Times New Roman" w:hAnsi="Times New Roman" w:cs="Times New Roman"/>
              </w:rPr>
            </w:pPr>
            <w:r w:rsidRPr="00826498">
              <w:rPr>
                <w:rFonts w:ascii="Times New Roman" w:hAnsi="Times New Roman" w:cs="Times New Roman"/>
              </w:rPr>
              <w:t xml:space="preserve"> </w:t>
            </w:r>
            <w:r w:rsidR="00552D7F">
              <w:rPr>
                <w:rFonts w:ascii="Times New Roman" w:hAnsi="Times New Roman" w:cs="Times New Roman"/>
              </w:rPr>
              <w:t xml:space="preserve">Компаративістика як метанаука та її літературознавча складова. </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3481618" w14:textId="12F6F9C0" w:rsidR="00B56C83" w:rsidRPr="00826498" w:rsidRDefault="008C70FF" w:rsidP="00A86920">
            <w:pPr>
              <w:autoSpaceDE w:val="0"/>
              <w:autoSpaceDN w:val="0"/>
              <w:jc w:val="center"/>
              <w:rPr>
                <w:rFonts w:ascii="Times New Roman" w:hAnsi="Times New Roman" w:cs="Times New Roman"/>
                <w:lang w:eastAsia="en-US"/>
              </w:rPr>
            </w:pPr>
            <w:r w:rsidRPr="00826498">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F8447A5" w14:textId="18E93A16" w:rsidR="00B56C83" w:rsidRPr="00826498" w:rsidRDefault="00B56C83" w:rsidP="00A86920">
            <w:pPr>
              <w:autoSpaceDE w:val="0"/>
              <w:autoSpaceDN w:val="0"/>
              <w:jc w:val="center"/>
              <w:rPr>
                <w:rFonts w:ascii="Times New Roman" w:hAnsi="Times New Roman" w:cs="Times New Roman"/>
                <w:lang w:eastAsia="en-US"/>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4CCD17AF" w14:textId="270DDF07" w:rsidR="00B56C83" w:rsidRPr="00826498" w:rsidRDefault="009D2D39" w:rsidP="00A77232">
            <w:pPr>
              <w:autoSpaceDE w:val="0"/>
              <w:autoSpaceDN w:val="0"/>
              <w:jc w:val="center"/>
              <w:rPr>
                <w:rFonts w:ascii="Times New Roman" w:hAnsi="Times New Roman" w:cs="Times New Roman"/>
                <w:i/>
              </w:rPr>
            </w:pPr>
            <w:r w:rsidRPr="009D2D39">
              <w:rPr>
                <w:rFonts w:ascii="Times New Roman" w:hAnsi="Times New Roman" w:cs="Times New Roman"/>
                <w:i/>
              </w:rPr>
              <w:t xml:space="preserve">1 раз на  тиждень </w:t>
            </w:r>
          </w:p>
        </w:tc>
      </w:tr>
      <w:tr w:rsidR="008D79B4" w:rsidRPr="00A77232" w14:paraId="7AF5B4E2" w14:textId="77777777" w:rsidTr="00437F7F">
        <w:trPr>
          <w:trHeight w:val="435"/>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548AF6BF" w14:textId="4D68ADC7" w:rsidR="008D79B4" w:rsidRPr="00826498" w:rsidRDefault="008D79B4" w:rsidP="008D79B4">
            <w:pPr>
              <w:autoSpaceDE w:val="0"/>
              <w:autoSpaceDN w:val="0"/>
              <w:jc w:val="center"/>
              <w:rPr>
                <w:rFonts w:ascii="Times New Roman" w:hAnsi="Times New Roman" w:cs="Times New Roman"/>
              </w:rPr>
            </w:pPr>
            <w:r w:rsidRPr="00826498">
              <w:rPr>
                <w:rFonts w:ascii="Times New Roman" w:hAnsi="Times New Roman" w:cs="Times New Roman"/>
              </w:rPr>
              <w:t>Семінар</w:t>
            </w:r>
            <w:r w:rsidR="00FA0D6F">
              <w:rPr>
                <w:rFonts w:ascii="Times New Roman" w:hAnsi="Times New Roman" w:cs="Times New Roman"/>
              </w:rPr>
              <w:t xml:space="preserve">ське заняття </w:t>
            </w:r>
            <w:r w:rsidRPr="00826498">
              <w:rPr>
                <w:rFonts w:ascii="Times New Roman" w:hAnsi="Times New Roman" w:cs="Times New Roman"/>
              </w:rPr>
              <w:t>1</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7228D832" w14:textId="17958754" w:rsidR="008D79B4" w:rsidRPr="00826498" w:rsidRDefault="008D79B4" w:rsidP="00C4306F">
            <w:pPr>
              <w:autoSpaceDE w:val="0"/>
              <w:autoSpaceDN w:val="0"/>
              <w:jc w:val="both"/>
              <w:rPr>
                <w:rFonts w:ascii="Times New Roman" w:hAnsi="Times New Roman" w:cs="Times New Roman"/>
              </w:rPr>
            </w:pPr>
            <w:r w:rsidRPr="00826498">
              <w:rPr>
                <w:rFonts w:ascii="Times New Roman" w:hAnsi="Times New Roman" w:cs="Times New Roman"/>
              </w:rPr>
              <w:t xml:space="preserve"> </w:t>
            </w:r>
            <w:r w:rsidR="00552D7F" w:rsidRPr="00552D7F">
              <w:rPr>
                <w:rFonts w:ascii="Times New Roman" w:hAnsi="Times New Roman" w:cs="Times New Roman"/>
              </w:rPr>
              <w:t>Засадничі принципи порівняльного вивчення мистецьких явищ: основні принципи компаративного літературознавства.</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23FAFC10" w14:textId="3D55A008" w:rsidR="008D79B4" w:rsidRPr="00826498" w:rsidRDefault="009D2D39" w:rsidP="008D79B4">
            <w:pPr>
              <w:autoSpaceDE w:val="0"/>
              <w:autoSpaceDN w:val="0"/>
              <w:jc w:val="center"/>
              <w:rPr>
                <w:rFonts w:ascii="Times New Roman" w:hAnsi="Times New Roman" w:cs="Times New Roman"/>
              </w:rPr>
            </w:pPr>
            <w:r>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6EA4BC10" w14:textId="4666160A" w:rsidR="008D79B4" w:rsidRPr="00826498" w:rsidRDefault="008D79B4" w:rsidP="008D79B4">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40CFB23D" w14:textId="4705BE6E" w:rsidR="008D79B4" w:rsidRPr="006B0ACD" w:rsidRDefault="009D2D39" w:rsidP="008D79B4">
            <w:pPr>
              <w:autoSpaceDE w:val="0"/>
              <w:autoSpaceDN w:val="0"/>
              <w:jc w:val="center"/>
              <w:rPr>
                <w:rFonts w:ascii="Times New Roman" w:hAnsi="Times New Roman" w:cs="Times New Roman"/>
                <w:i/>
              </w:rPr>
            </w:pPr>
            <w:r w:rsidRPr="009D2D39">
              <w:rPr>
                <w:rFonts w:ascii="Times New Roman" w:hAnsi="Times New Roman" w:cs="Times New Roman"/>
                <w:i/>
              </w:rPr>
              <w:t xml:space="preserve">1 раз на  тиждень </w:t>
            </w:r>
          </w:p>
        </w:tc>
      </w:tr>
      <w:tr w:rsidR="00FA0D6F" w:rsidRPr="00A77232" w14:paraId="319BAC64" w14:textId="77777777" w:rsidTr="00437F7F">
        <w:trPr>
          <w:trHeight w:val="435"/>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2D046984" w14:textId="3AAAE2F4" w:rsidR="00FA0D6F" w:rsidRPr="00826498" w:rsidRDefault="00FA0D6F" w:rsidP="008D79B4">
            <w:pPr>
              <w:autoSpaceDE w:val="0"/>
              <w:autoSpaceDN w:val="0"/>
              <w:jc w:val="center"/>
              <w:rPr>
                <w:rFonts w:ascii="Times New Roman" w:hAnsi="Times New Roman" w:cs="Times New Roman"/>
              </w:rPr>
            </w:pPr>
            <w:r>
              <w:rPr>
                <w:rFonts w:ascii="Times New Roman" w:hAnsi="Times New Roman" w:cs="Times New Roman"/>
              </w:rPr>
              <w:t>Лекція 2</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1D50BACE" w14:textId="5ABED974" w:rsidR="00FA0D6F" w:rsidRPr="00826498" w:rsidRDefault="00FA0D6F" w:rsidP="00C4306F">
            <w:pPr>
              <w:autoSpaceDE w:val="0"/>
              <w:autoSpaceDN w:val="0"/>
              <w:jc w:val="both"/>
              <w:rPr>
                <w:rFonts w:ascii="Times New Roman" w:hAnsi="Times New Roman" w:cs="Times New Roman"/>
              </w:rPr>
            </w:pPr>
            <w:r>
              <w:rPr>
                <w:rFonts w:ascii="Times New Roman" w:hAnsi="Times New Roman" w:cs="Times New Roman"/>
              </w:rPr>
              <w:t>Література та ідеологія як зона наукового інтересу сучасної компаративістики</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3D1B401C" w14:textId="5FB813A9" w:rsidR="00FA0D6F" w:rsidRPr="00826498" w:rsidRDefault="00792E9C" w:rsidP="008D79B4">
            <w:pPr>
              <w:autoSpaceDE w:val="0"/>
              <w:autoSpaceDN w:val="0"/>
              <w:jc w:val="center"/>
              <w:rPr>
                <w:rFonts w:ascii="Times New Roman" w:hAnsi="Times New Roman" w:cs="Times New Roman"/>
              </w:rPr>
            </w:pPr>
            <w:r>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597752C1" w14:textId="77777777" w:rsidR="00FA0D6F" w:rsidRPr="00826498" w:rsidRDefault="00FA0D6F" w:rsidP="008D79B4">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51AE951F" w14:textId="55571E35" w:rsidR="00FA0D6F" w:rsidRPr="00826498" w:rsidRDefault="009D2D39" w:rsidP="008D79B4">
            <w:pPr>
              <w:autoSpaceDE w:val="0"/>
              <w:autoSpaceDN w:val="0"/>
              <w:jc w:val="center"/>
              <w:rPr>
                <w:rFonts w:ascii="Times New Roman" w:hAnsi="Times New Roman" w:cs="Times New Roman"/>
                <w:i/>
              </w:rPr>
            </w:pPr>
            <w:r w:rsidRPr="009D2D39">
              <w:rPr>
                <w:rFonts w:ascii="Times New Roman" w:hAnsi="Times New Roman" w:cs="Times New Roman"/>
                <w:i/>
              </w:rPr>
              <w:t>1 раз на  тиждень</w:t>
            </w:r>
          </w:p>
        </w:tc>
      </w:tr>
      <w:tr w:rsidR="00FA0D6F" w:rsidRPr="00A77232" w14:paraId="219D8316" w14:textId="77777777" w:rsidTr="00437F7F">
        <w:trPr>
          <w:trHeight w:val="435"/>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5404F014" w14:textId="79594654" w:rsidR="00FA0D6F" w:rsidRDefault="00FA0D6F" w:rsidP="008D79B4">
            <w:pPr>
              <w:autoSpaceDE w:val="0"/>
              <w:autoSpaceDN w:val="0"/>
              <w:jc w:val="center"/>
              <w:rPr>
                <w:rFonts w:ascii="Times New Roman" w:hAnsi="Times New Roman" w:cs="Times New Roman"/>
              </w:rPr>
            </w:pPr>
            <w:r>
              <w:rPr>
                <w:rFonts w:ascii="Times New Roman" w:hAnsi="Times New Roman" w:cs="Times New Roman"/>
              </w:rPr>
              <w:lastRenderedPageBreak/>
              <w:t>Семінарське заняття 2</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5C7B0FB2" w14:textId="1659B3A0" w:rsidR="00FA0D6F" w:rsidRDefault="00FA0D6F" w:rsidP="00C4306F">
            <w:pPr>
              <w:autoSpaceDE w:val="0"/>
              <w:autoSpaceDN w:val="0"/>
              <w:jc w:val="both"/>
              <w:rPr>
                <w:rFonts w:ascii="Times New Roman" w:hAnsi="Times New Roman" w:cs="Times New Roman"/>
              </w:rPr>
            </w:pPr>
            <w:r>
              <w:rPr>
                <w:rFonts w:ascii="Times New Roman" w:hAnsi="Times New Roman" w:cs="Times New Roman"/>
              </w:rPr>
              <w:t xml:space="preserve">Семіотичні ресурси культурних кодів: аналіз текстів російської літератури крізь призму постколоніалізму, </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78161719" w14:textId="43767875" w:rsidR="00FA0D6F" w:rsidRPr="00826498" w:rsidRDefault="00792E9C" w:rsidP="008D79B4">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02810875" w14:textId="77777777" w:rsidR="00FA0D6F" w:rsidRPr="00826498" w:rsidRDefault="00FA0D6F" w:rsidP="008D79B4">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2B2E130C" w14:textId="64610B5B" w:rsidR="00FA0D6F" w:rsidRPr="00826498" w:rsidRDefault="009D2D39" w:rsidP="008D79B4">
            <w:pPr>
              <w:autoSpaceDE w:val="0"/>
              <w:autoSpaceDN w:val="0"/>
              <w:jc w:val="center"/>
              <w:rPr>
                <w:rFonts w:ascii="Times New Roman" w:hAnsi="Times New Roman" w:cs="Times New Roman"/>
                <w:i/>
              </w:rPr>
            </w:pPr>
            <w:r w:rsidRPr="009D2D39">
              <w:rPr>
                <w:rFonts w:ascii="Times New Roman" w:hAnsi="Times New Roman" w:cs="Times New Roman"/>
                <w:i/>
              </w:rPr>
              <w:t>1 раз на  тиждень</w:t>
            </w:r>
          </w:p>
        </w:tc>
      </w:tr>
      <w:tr w:rsidR="00D06B7C" w:rsidRPr="00A77232" w14:paraId="4EAE136B" w14:textId="77777777" w:rsidTr="00437F7F">
        <w:trPr>
          <w:trHeight w:val="435"/>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7BEF38C3" w14:textId="46A1A485" w:rsidR="00D06B7C" w:rsidRDefault="00D06B7C" w:rsidP="008D79B4">
            <w:pPr>
              <w:autoSpaceDE w:val="0"/>
              <w:autoSpaceDN w:val="0"/>
              <w:jc w:val="center"/>
              <w:rPr>
                <w:rFonts w:ascii="Times New Roman" w:hAnsi="Times New Roman" w:cs="Times New Roman"/>
              </w:rPr>
            </w:pPr>
            <w:r>
              <w:rPr>
                <w:rFonts w:ascii="Times New Roman" w:hAnsi="Times New Roman" w:cs="Times New Roman"/>
              </w:rPr>
              <w:t>Семінарське заняття 3</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236184FB" w14:textId="7614C86B" w:rsidR="00D06B7C" w:rsidRDefault="00D06B7C" w:rsidP="00C4306F">
            <w:pPr>
              <w:autoSpaceDE w:val="0"/>
              <w:autoSpaceDN w:val="0"/>
              <w:jc w:val="both"/>
              <w:rPr>
                <w:rFonts w:ascii="Times New Roman" w:hAnsi="Times New Roman" w:cs="Times New Roman"/>
              </w:rPr>
            </w:pPr>
            <w:r w:rsidRPr="00D06B7C">
              <w:rPr>
                <w:rFonts w:ascii="Times New Roman" w:hAnsi="Times New Roman" w:cs="Times New Roman"/>
              </w:rPr>
              <w:t>Семіотичні ресурси культурних кодів: аналіз текстів російської літератури виявлення імперських ідеологем.</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6F3759A3" w14:textId="0A4CB341" w:rsidR="00D06B7C" w:rsidRDefault="00D06B7C" w:rsidP="008D79B4">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3976B4DB" w14:textId="77777777" w:rsidR="00D06B7C" w:rsidRPr="00826498" w:rsidRDefault="00D06B7C" w:rsidP="008D79B4">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1A050C1A" w14:textId="0054FCEA" w:rsidR="00D06B7C" w:rsidRPr="00826498" w:rsidRDefault="009D2D39" w:rsidP="008D79B4">
            <w:pPr>
              <w:autoSpaceDE w:val="0"/>
              <w:autoSpaceDN w:val="0"/>
              <w:jc w:val="center"/>
              <w:rPr>
                <w:rFonts w:ascii="Times New Roman" w:hAnsi="Times New Roman" w:cs="Times New Roman"/>
                <w:i/>
              </w:rPr>
            </w:pPr>
            <w:r w:rsidRPr="009D2D39">
              <w:rPr>
                <w:rFonts w:ascii="Times New Roman" w:hAnsi="Times New Roman" w:cs="Times New Roman"/>
                <w:i/>
              </w:rPr>
              <w:t>1 раз на  тиждень</w:t>
            </w:r>
          </w:p>
        </w:tc>
      </w:tr>
      <w:tr w:rsidR="008C70FF" w:rsidRPr="00A77232" w14:paraId="6F494FC4" w14:textId="77777777" w:rsidTr="00437F7F">
        <w:trPr>
          <w:trHeight w:val="435"/>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61206BA9" w14:textId="384AA867" w:rsidR="008C70FF" w:rsidRPr="006B0ACD" w:rsidRDefault="008C70FF" w:rsidP="008D79B4">
            <w:pPr>
              <w:autoSpaceDE w:val="0"/>
              <w:autoSpaceDN w:val="0"/>
              <w:jc w:val="center"/>
              <w:rPr>
                <w:rFonts w:ascii="Times New Roman" w:hAnsi="Times New Roman" w:cs="Times New Roman"/>
              </w:rPr>
            </w:pPr>
            <w:r w:rsidRPr="006B0ACD">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33CF17A0" w14:textId="48CD9FE4" w:rsidR="008C70FF" w:rsidRPr="00826498" w:rsidRDefault="00FA0D6F" w:rsidP="00826498">
            <w:pPr>
              <w:autoSpaceDE w:val="0"/>
              <w:autoSpaceDN w:val="0"/>
              <w:jc w:val="both"/>
              <w:rPr>
                <w:rFonts w:ascii="Times New Roman" w:hAnsi="Times New Roman" w:cs="Times New Roman"/>
              </w:rPr>
            </w:pPr>
            <w:r>
              <w:rPr>
                <w:rFonts w:ascii="Times New Roman" w:hAnsi="Times New Roman" w:cs="Times New Roman"/>
              </w:rPr>
              <w:t xml:space="preserve">Проаналізувати текст вірша О.Пушкіна «Клєвєтникам Россії» як джерело </w:t>
            </w:r>
            <w:r w:rsidRPr="00FA0D6F">
              <w:rPr>
                <w:rFonts w:ascii="Times New Roman" w:hAnsi="Times New Roman" w:cs="Times New Roman"/>
              </w:rPr>
              <w:t>імперських ідеологем</w:t>
            </w:r>
            <w:r>
              <w:rPr>
                <w:rFonts w:ascii="Times New Roman" w:hAnsi="Times New Roman" w:cs="Times New Roman"/>
              </w:rPr>
              <w:t>, які використовують пропагандисти «руського міра» як зброю у час російсько-української війни</w:t>
            </w:r>
            <w:r w:rsidRPr="00FA0D6F">
              <w:rPr>
                <w:rFonts w:ascii="Times New Roman" w:hAnsi="Times New Roman" w:cs="Times New Roman"/>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2ACA17D0" w14:textId="4907E08F" w:rsidR="008C70FF" w:rsidRPr="006034DA" w:rsidRDefault="009D2D39" w:rsidP="00502083">
            <w:pPr>
              <w:autoSpaceDE w:val="0"/>
              <w:autoSpaceDN w:val="0"/>
              <w:jc w:val="center"/>
              <w:rPr>
                <w:rFonts w:ascii="Times New Roman" w:hAnsi="Times New Roman" w:cs="Times New Roman"/>
              </w:rPr>
            </w:pPr>
            <w:r>
              <w:rPr>
                <w:rFonts w:ascii="Times New Roman" w:hAnsi="Times New Roman" w:cs="Times New Roman"/>
              </w:rPr>
              <w:t>20</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2600535E" w14:textId="4E3EABE9" w:rsidR="008C70FF" w:rsidRPr="00826498" w:rsidRDefault="008C70FF" w:rsidP="008D79B4">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758AF797" w14:textId="77777777" w:rsidR="008C70FF" w:rsidRPr="006B0ACD" w:rsidRDefault="008C70FF" w:rsidP="008D79B4">
            <w:pPr>
              <w:autoSpaceDE w:val="0"/>
              <w:autoSpaceDN w:val="0"/>
              <w:jc w:val="center"/>
              <w:rPr>
                <w:rFonts w:ascii="Times New Roman" w:hAnsi="Times New Roman" w:cs="Times New Roman"/>
                <w:i/>
              </w:rPr>
            </w:pPr>
          </w:p>
        </w:tc>
      </w:tr>
      <w:tr w:rsidR="008D79B4" w:rsidRPr="00A77232" w14:paraId="5DFE1086" w14:textId="77777777" w:rsidTr="00437F7F">
        <w:trPr>
          <w:trHeight w:val="675"/>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4DC93242" w14:textId="239C7488" w:rsidR="008D79B4" w:rsidRPr="006B0ACD" w:rsidRDefault="008C70FF" w:rsidP="00A86920">
            <w:pPr>
              <w:autoSpaceDE w:val="0"/>
              <w:autoSpaceDN w:val="0"/>
              <w:jc w:val="center"/>
              <w:rPr>
                <w:rFonts w:ascii="Times New Roman" w:hAnsi="Times New Roman" w:cs="Times New Roman"/>
                <w:lang w:val="en-GB"/>
              </w:rPr>
            </w:pPr>
            <w:r>
              <w:rPr>
                <w:rFonts w:ascii="Times New Roman" w:hAnsi="Times New Roman" w:cs="Times New Roman"/>
              </w:rPr>
              <w:t>Лекція 3</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3A99DF20" w14:textId="55C08AB5" w:rsidR="008D79B4" w:rsidRPr="006B0ACD" w:rsidRDefault="00822AB6" w:rsidP="001D1D71">
            <w:pPr>
              <w:autoSpaceDE w:val="0"/>
              <w:autoSpaceDN w:val="0"/>
              <w:jc w:val="both"/>
              <w:rPr>
                <w:rFonts w:ascii="Times New Roman" w:hAnsi="Times New Roman" w:cs="Times New Roman"/>
              </w:rPr>
            </w:pPr>
            <w:r>
              <w:rPr>
                <w:rFonts w:ascii="Times New Roman" w:hAnsi="Times New Roman" w:cs="Times New Roman"/>
              </w:rPr>
              <w:t>Світові ш</w:t>
            </w:r>
            <w:r w:rsidRPr="00822AB6">
              <w:rPr>
                <w:rFonts w:ascii="Times New Roman" w:hAnsi="Times New Roman" w:cs="Times New Roman"/>
              </w:rPr>
              <w:t xml:space="preserve">коли </w:t>
            </w:r>
            <w:r>
              <w:rPr>
                <w:rFonts w:ascii="Times New Roman" w:hAnsi="Times New Roman" w:cs="Times New Roman"/>
              </w:rPr>
              <w:t xml:space="preserve">літературної </w:t>
            </w:r>
            <w:r w:rsidRPr="00822AB6">
              <w:rPr>
                <w:rFonts w:ascii="Times New Roman" w:hAnsi="Times New Roman" w:cs="Times New Roman"/>
              </w:rPr>
              <w:t>компаративістики</w:t>
            </w:r>
            <w:r>
              <w:rPr>
                <w:rFonts w:ascii="Times New Roman" w:hAnsi="Times New Roman" w:cs="Times New Roman"/>
              </w:rPr>
              <w:t xml:space="preserve"> та сучасні зони наукового інтересу</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3C119D9A" w14:textId="77777777" w:rsidR="008D79B4" w:rsidRPr="006B0ACD" w:rsidRDefault="008D79B4" w:rsidP="00A86920">
            <w:pPr>
              <w:autoSpaceDE w:val="0"/>
              <w:autoSpaceDN w:val="0"/>
              <w:jc w:val="center"/>
              <w:rPr>
                <w:rFonts w:ascii="Times New Roman" w:hAnsi="Times New Roman" w:cs="Times New Roman"/>
                <w:lang w:val="en-GB"/>
              </w:rPr>
            </w:pPr>
            <w:r w:rsidRPr="006B0ACD">
              <w:rPr>
                <w:rFonts w:ascii="Times New Roman" w:hAnsi="Times New Roman" w:cs="Times New Roman"/>
                <w:lang w:val="en-GB"/>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0AD7E1A8" w14:textId="49168A6F" w:rsidR="008D79B4" w:rsidRPr="00D51657" w:rsidRDefault="008D79B4" w:rsidP="00A86920">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16F8B32A" w14:textId="2679C8A7" w:rsidR="008D79B4" w:rsidRPr="006B0ACD" w:rsidRDefault="009D2D39" w:rsidP="008C70FF">
            <w:pPr>
              <w:autoSpaceDE w:val="0"/>
              <w:autoSpaceDN w:val="0"/>
              <w:jc w:val="center"/>
              <w:rPr>
                <w:rFonts w:ascii="Times New Roman" w:hAnsi="Times New Roman" w:cs="Times New Roman"/>
                <w:i/>
              </w:rPr>
            </w:pPr>
            <w:r w:rsidRPr="009D2D39">
              <w:rPr>
                <w:rFonts w:ascii="Times New Roman" w:hAnsi="Times New Roman" w:cs="Times New Roman"/>
                <w:i/>
              </w:rPr>
              <w:t>1 раз на  тиждень</w:t>
            </w:r>
          </w:p>
        </w:tc>
      </w:tr>
      <w:tr w:rsidR="008D79B4" w:rsidRPr="00A77232" w14:paraId="62591058" w14:textId="77777777" w:rsidTr="00437F7F">
        <w:trPr>
          <w:trHeight w:val="675"/>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23B87A7A" w14:textId="3E8E91C8" w:rsidR="008D79B4" w:rsidRPr="006B0ACD" w:rsidRDefault="008D79B4" w:rsidP="008C70FF">
            <w:pPr>
              <w:autoSpaceDE w:val="0"/>
              <w:autoSpaceDN w:val="0"/>
              <w:jc w:val="center"/>
              <w:rPr>
                <w:rFonts w:ascii="Times New Roman" w:hAnsi="Times New Roman" w:cs="Times New Roman"/>
              </w:rPr>
            </w:pPr>
            <w:r w:rsidRPr="006B0ACD">
              <w:rPr>
                <w:rFonts w:ascii="Times New Roman" w:hAnsi="Times New Roman" w:cs="Times New Roman"/>
              </w:rPr>
              <w:t xml:space="preserve">Семінарське заняття </w:t>
            </w:r>
            <w:r w:rsidR="00D06B7C">
              <w:rPr>
                <w:rFonts w:ascii="Times New Roman" w:hAnsi="Times New Roman" w:cs="Times New Roman"/>
              </w:rPr>
              <w:t>4,5</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59ABA1F" w14:textId="49306893" w:rsidR="008D79B4" w:rsidRPr="006B0ACD" w:rsidRDefault="008D79B4" w:rsidP="008C70FF">
            <w:pPr>
              <w:autoSpaceDE w:val="0"/>
              <w:autoSpaceDN w:val="0"/>
              <w:jc w:val="both"/>
              <w:rPr>
                <w:rFonts w:ascii="Times New Roman" w:hAnsi="Times New Roman" w:cs="Times New Roman"/>
              </w:rPr>
            </w:pPr>
            <w:r w:rsidRPr="006B0ACD">
              <w:rPr>
                <w:rFonts w:ascii="Times New Roman" w:hAnsi="Times New Roman" w:cs="Times New Roman"/>
              </w:rPr>
              <w:t xml:space="preserve"> </w:t>
            </w:r>
            <w:r w:rsidR="00822AB6" w:rsidRPr="00822AB6">
              <w:rPr>
                <w:rFonts w:ascii="Times New Roman" w:hAnsi="Times New Roman" w:cs="Times New Roman"/>
              </w:rPr>
              <w:t>Основні етапи розвитку компаративних досліджень в Україні та світі.</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BE318E5" w14:textId="78A79A17" w:rsidR="008D79B4" w:rsidRPr="00D06B7C" w:rsidRDefault="00D06B7C" w:rsidP="008D79B4">
            <w:pPr>
              <w:autoSpaceDE w:val="0"/>
              <w:autoSpaceDN w:val="0"/>
              <w:jc w:val="center"/>
              <w:rPr>
                <w:rFonts w:ascii="Times New Roman" w:hAnsi="Times New Roman" w:cs="Times New Roman"/>
              </w:rPr>
            </w:pPr>
            <w:r>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23ED6AB" w14:textId="09241A6D" w:rsidR="008D79B4" w:rsidRPr="00D51657" w:rsidRDefault="008D79B4" w:rsidP="008D79B4">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222E394D" w14:textId="4ACCAF64" w:rsidR="008D79B4" w:rsidRPr="006B0ACD" w:rsidRDefault="009D2D39" w:rsidP="008C70FF">
            <w:pPr>
              <w:autoSpaceDE w:val="0"/>
              <w:autoSpaceDN w:val="0"/>
              <w:jc w:val="center"/>
              <w:rPr>
                <w:rFonts w:ascii="Times New Roman" w:hAnsi="Times New Roman" w:cs="Times New Roman"/>
                <w:i/>
              </w:rPr>
            </w:pPr>
            <w:r w:rsidRPr="009D2D39">
              <w:rPr>
                <w:rFonts w:ascii="Times New Roman" w:hAnsi="Times New Roman" w:cs="Times New Roman"/>
                <w:i/>
              </w:rPr>
              <w:t>1 раз на  тиждень</w:t>
            </w:r>
          </w:p>
        </w:tc>
      </w:tr>
      <w:tr w:rsidR="00C4306F" w:rsidRPr="00A77232" w14:paraId="090F76B1" w14:textId="77777777" w:rsidTr="00437F7F">
        <w:trPr>
          <w:trHeight w:val="481"/>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7CE7E32F" w14:textId="50AF84C2" w:rsidR="00C4306F" w:rsidRPr="008C70FF" w:rsidRDefault="00C4306F" w:rsidP="001D1D71">
            <w:pPr>
              <w:autoSpaceDE w:val="0"/>
              <w:autoSpaceDN w:val="0"/>
              <w:jc w:val="center"/>
              <w:rPr>
                <w:rFonts w:ascii="Times New Roman" w:hAnsi="Times New Roman" w:cs="Times New Roman"/>
              </w:rPr>
            </w:pPr>
            <w:r w:rsidRPr="006B0ACD">
              <w:rPr>
                <w:rFonts w:ascii="Times New Roman" w:hAnsi="Times New Roman" w:cs="Times New Roman"/>
              </w:rPr>
              <w:t>Лекція</w:t>
            </w:r>
            <w:r w:rsidRPr="006B0ACD">
              <w:rPr>
                <w:rFonts w:ascii="Times New Roman" w:hAnsi="Times New Roman" w:cs="Times New Roman"/>
                <w:lang w:val="en-GB"/>
              </w:rPr>
              <w:t xml:space="preserve"> </w:t>
            </w:r>
            <w:r w:rsidR="008C70FF">
              <w:rPr>
                <w:rFonts w:ascii="Times New Roman" w:hAnsi="Times New Roman" w:cs="Times New Roman"/>
              </w:rPr>
              <w:t>4</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670371CA" w14:textId="50DC6997" w:rsidR="00C4306F" w:rsidRPr="006B0ACD" w:rsidRDefault="00C4306F" w:rsidP="001D1D71">
            <w:pPr>
              <w:autoSpaceDE w:val="0"/>
              <w:autoSpaceDN w:val="0"/>
              <w:jc w:val="both"/>
              <w:rPr>
                <w:rFonts w:ascii="Times New Roman" w:hAnsi="Times New Roman" w:cs="Times New Roman"/>
              </w:rPr>
            </w:pPr>
            <w:r w:rsidRPr="006B0ACD">
              <w:rPr>
                <w:rFonts w:ascii="Times New Roman" w:hAnsi="Times New Roman" w:cs="Times New Roman"/>
              </w:rPr>
              <w:t xml:space="preserve"> </w:t>
            </w:r>
            <w:r w:rsidR="00822AB6">
              <w:rPr>
                <w:color w:val="000000"/>
              </w:rPr>
              <w:t>Перекладознавча компаративістика як розділ порівняльного літературознавства</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0A314BFF" w14:textId="6EC76E14" w:rsidR="00C4306F" w:rsidRPr="008C70FF" w:rsidRDefault="00792E9C" w:rsidP="00C4306F">
            <w:pPr>
              <w:autoSpaceDE w:val="0"/>
              <w:autoSpaceDN w:val="0"/>
              <w:jc w:val="center"/>
              <w:rPr>
                <w:rFonts w:ascii="Times New Roman" w:hAnsi="Times New Roman" w:cs="Times New Roman"/>
              </w:rPr>
            </w:pPr>
            <w:r>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203D218C" w14:textId="2267F4B9" w:rsidR="00C4306F" w:rsidRPr="00D51657" w:rsidRDefault="00C4306F" w:rsidP="00C4306F">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643CBC44" w14:textId="4CC48EB3" w:rsidR="00C4306F" w:rsidRPr="006B0ACD" w:rsidRDefault="009D2D39" w:rsidP="001D1D71">
            <w:pPr>
              <w:autoSpaceDE w:val="0"/>
              <w:autoSpaceDN w:val="0"/>
              <w:jc w:val="center"/>
              <w:rPr>
                <w:rFonts w:ascii="Times New Roman" w:hAnsi="Times New Roman" w:cs="Times New Roman"/>
                <w:i/>
              </w:rPr>
            </w:pPr>
            <w:r w:rsidRPr="009D2D39">
              <w:rPr>
                <w:rFonts w:ascii="Times New Roman" w:hAnsi="Times New Roman" w:cs="Times New Roman"/>
                <w:i/>
              </w:rPr>
              <w:t>1 раз на  тиждень</w:t>
            </w:r>
          </w:p>
        </w:tc>
      </w:tr>
      <w:tr w:rsidR="00822AB6" w:rsidRPr="00A77232" w14:paraId="29AD395F" w14:textId="77777777" w:rsidTr="00437F7F">
        <w:trPr>
          <w:trHeight w:val="481"/>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60ECB708" w14:textId="48F88BD3" w:rsidR="00822AB6" w:rsidRPr="006B0ACD" w:rsidRDefault="00822AB6" w:rsidP="001D1D71">
            <w:pPr>
              <w:autoSpaceDE w:val="0"/>
              <w:autoSpaceDN w:val="0"/>
              <w:jc w:val="center"/>
              <w:rPr>
                <w:rFonts w:ascii="Times New Roman" w:hAnsi="Times New Roman" w:cs="Times New Roman"/>
              </w:rPr>
            </w:pPr>
            <w:r>
              <w:rPr>
                <w:rFonts w:ascii="Times New Roman" w:hAnsi="Times New Roman" w:cs="Times New Roman"/>
              </w:rPr>
              <w:t xml:space="preserve">Семінарське заняття </w:t>
            </w:r>
            <w:r w:rsidR="00D06B7C">
              <w:rPr>
                <w:rFonts w:ascii="Times New Roman" w:hAnsi="Times New Roman" w:cs="Times New Roman"/>
              </w:rPr>
              <w:t>5,6</w:t>
            </w:r>
            <w:r>
              <w:rPr>
                <w:rFonts w:ascii="Times New Roman" w:hAnsi="Times New Roman" w:cs="Times New Roman"/>
              </w:rPr>
              <w:t xml:space="preserve"> </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7436996D" w14:textId="234120F3" w:rsidR="00822AB6" w:rsidRPr="006B0ACD" w:rsidRDefault="00944F45" w:rsidP="001D1D71">
            <w:pPr>
              <w:autoSpaceDE w:val="0"/>
              <w:autoSpaceDN w:val="0"/>
              <w:jc w:val="both"/>
              <w:rPr>
                <w:rFonts w:ascii="Times New Roman" w:hAnsi="Times New Roman" w:cs="Times New Roman"/>
              </w:rPr>
            </w:pPr>
            <w:r>
              <w:rPr>
                <w:rFonts w:ascii="Times New Roman" w:hAnsi="Times New Roman" w:cs="Times New Roman"/>
              </w:rPr>
              <w:t>Компаративний аналіз перекладів поетичних текстів Е.По («Гетсимань», «Ельдорадо»)</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6DA8DD89" w14:textId="15651138" w:rsidR="00822AB6" w:rsidRDefault="00D06B7C" w:rsidP="00C4306F">
            <w:pPr>
              <w:autoSpaceDE w:val="0"/>
              <w:autoSpaceDN w:val="0"/>
              <w:jc w:val="center"/>
              <w:rPr>
                <w:rFonts w:ascii="Times New Roman" w:hAnsi="Times New Roman" w:cs="Times New Roman"/>
              </w:rPr>
            </w:pPr>
            <w:r>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0247C330" w14:textId="77777777" w:rsidR="00822AB6" w:rsidRDefault="00822AB6" w:rsidP="00C4306F">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1617CA01" w14:textId="65B3E795" w:rsidR="00822AB6" w:rsidRPr="006B0ACD" w:rsidRDefault="009D2D39" w:rsidP="001D1D71">
            <w:pPr>
              <w:autoSpaceDE w:val="0"/>
              <w:autoSpaceDN w:val="0"/>
              <w:jc w:val="center"/>
              <w:rPr>
                <w:rFonts w:ascii="Times New Roman" w:hAnsi="Times New Roman" w:cs="Times New Roman"/>
                <w:i/>
              </w:rPr>
            </w:pPr>
            <w:r w:rsidRPr="009D2D39">
              <w:rPr>
                <w:rFonts w:ascii="Times New Roman" w:hAnsi="Times New Roman" w:cs="Times New Roman"/>
                <w:i/>
              </w:rPr>
              <w:t>1 раз на  тиждень</w:t>
            </w:r>
          </w:p>
        </w:tc>
      </w:tr>
      <w:tr w:rsidR="00BE5358" w:rsidRPr="00A77232" w14:paraId="0E4E01C6" w14:textId="77777777" w:rsidTr="00437F7F">
        <w:trPr>
          <w:trHeight w:val="481"/>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1B488CED" w14:textId="04B898F6" w:rsidR="00BE5358" w:rsidRDefault="00BE5358" w:rsidP="001D1D71">
            <w:pPr>
              <w:autoSpaceDE w:val="0"/>
              <w:autoSpaceDN w:val="0"/>
              <w:jc w:val="center"/>
              <w:rPr>
                <w:rFonts w:ascii="Times New Roman" w:hAnsi="Times New Roman" w:cs="Times New Roman"/>
              </w:rPr>
            </w:pPr>
            <w:r>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49532269" w14:textId="49768F51" w:rsidR="00BE5358" w:rsidRDefault="00BE5358" w:rsidP="001D1D71">
            <w:pPr>
              <w:autoSpaceDE w:val="0"/>
              <w:autoSpaceDN w:val="0"/>
              <w:jc w:val="both"/>
              <w:rPr>
                <w:rFonts w:ascii="Times New Roman" w:hAnsi="Times New Roman" w:cs="Times New Roman"/>
              </w:rPr>
            </w:pPr>
            <w:r>
              <w:rPr>
                <w:rFonts w:ascii="Times New Roman" w:hAnsi="Times New Roman" w:cs="Times New Roman"/>
              </w:rPr>
              <w:t>Підготувати аналітичний огляд та компаративний аналіз перекладів одного твору німецького поета українською мовою</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155BE678" w14:textId="59BD2C76" w:rsidR="00BE5358" w:rsidRDefault="009D2D39" w:rsidP="00C4306F">
            <w:pPr>
              <w:autoSpaceDE w:val="0"/>
              <w:autoSpaceDN w:val="0"/>
              <w:jc w:val="center"/>
              <w:rPr>
                <w:rFonts w:ascii="Times New Roman" w:hAnsi="Times New Roman" w:cs="Times New Roman"/>
              </w:rPr>
            </w:pPr>
            <w:r>
              <w:rPr>
                <w:rFonts w:ascii="Times New Roman" w:hAnsi="Times New Roman" w:cs="Times New Roman"/>
              </w:rPr>
              <w:t>20</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01A558A6" w14:textId="77777777" w:rsidR="00BE5358" w:rsidRDefault="00BE5358" w:rsidP="00C4306F">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3F467D9F" w14:textId="77777777" w:rsidR="00BE5358" w:rsidRPr="006B0ACD" w:rsidRDefault="00BE5358" w:rsidP="001D1D71">
            <w:pPr>
              <w:autoSpaceDE w:val="0"/>
              <w:autoSpaceDN w:val="0"/>
              <w:jc w:val="center"/>
              <w:rPr>
                <w:rFonts w:ascii="Times New Roman" w:hAnsi="Times New Roman" w:cs="Times New Roman"/>
                <w:i/>
              </w:rPr>
            </w:pPr>
          </w:p>
        </w:tc>
      </w:tr>
      <w:tr w:rsidR="00502083" w:rsidRPr="00A77232" w14:paraId="6EC05068" w14:textId="77777777" w:rsidTr="00437F7F">
        <w:trPr>
          <w:trHeight w:val="444"/>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4E6CBC29" w14:textId="77777777" w:rsidR="00502083" w:rsidRPr="008C70FF" w:rsidRDefault="00502083" w:rsidP="0005237B">
            <w:pPr>
              <w:autoSpaceDE w:val="0"/>
              <w:autoSpaceDN w:val="0"/>
              <w:jc w:val="center"/>
              <w:rPr>
                <w:rFonts w:ascii="Times New Roman" w:hAnsi="Times New Roman" w:cs="Times New Roman"/>
              </w:rPr>
            </w:pPr>
            <w:r w:rsidRPr="006B0ACD">
              <w:rPr>
                <w:rFonts w:ascii="Times New Roman" w:hAnsi="Times New Roman" w:cs="Times New Roman"/>
              </w:rPr>
              <w:t>Лекція</w:t>
            </w:r>
            <w:r w:rsidRPr="006B0ACD">
              <w:rPr>
                <w:rFonts w:ascii="Times New Roman" w:hAnsi="Times New Roman" w:cs="Times New Roman"/>
                <w:lang w:val="en-GB"/>
              </w:rPr>
              <w:t xml:space="preserve"> </w:t>
            </w:r>
            <w:r>
              <w:rPr>
                <w:rFonts w:ascii="Times New Roman" w:hAnsi="Times New Roman" w:cs="Times New Roman"/>
              </w:rPr>
              <w:t>5</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3C7B5A9E" w14:textId="564D3BA6" w:rsidR="00502083" w:rsidRPr="006B0ACD" w:rsidRDefault="00822AB6" w:rsidP="0005237B">
            <w:pPr>
              <w:autoSpaceDE w:val="0"/>
              <w:autoSpaceDN w:val="0"/>
              <w:jc w:val="both"/>
              <w:rPr>
                <w:rFonts w:ascii="Times New Roman" w:hAnsi="Times New Roman" w:cs="Times New Roman"/>
              </w:rPr>
            </w:pPr>
            <w:r w:rsidRPr="00822AB6">
              <w:rPr>
                <w:rFonts w:ascii="Times New Roman" w:hAnsi="Times New Roman" w:cs="Times New Roman"/>
              </w:rPr>
              <w:t>Порівняльно-історичне вивчення літератури та теорія традиційних сюжетів та образів</w:t>
            </w:r>
            <w:r>
              <w:rPr>
                <w:rFonts w:ascii="Times New Roman" w:hAnsi="Times New Roman" w:cs="Times New Roman"/>
              </w:rPr>
              <w:t>.</w:t>
            </w:r>
            <w:r w:rsidR="00502083">
              <w:rPr>
                <w:color w:val="000000"/>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6350448D" w14:textId="14F3580A" w:rsidR="00502083" w:rsidRPr="00792E9C" w:rsidRDefault="00792E9C" w:rsidP="0005237B">
            <w:pPr>
              <w:autoSpaceDE w:val="0"/>
              <w:autoSpaceDN w:val="0"/>
              <w:jc w:val="center"/>
              <w:rPr>
                <w:rFonts w:ascii="Times New Roman" w:hAnsi="Times New Roman" w:cs="Times New Roman"/>
              </w:rPr>
            </w:pPr>
            <w:r>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1962B74E" w14:textId="7423F481" w:rsidR="00502083" w:rsidRPr="00D51657" w:rsidRDefault="00502083" w:rsidP="0005237B">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7B1EFC41" w14:textId="4D388128" w:rsidR="00502083" w:rsidRPr="006B0ACD" w:rsidRDefault="009D2D39" w:rsidP="0005237B">
            <w:pPr>
              <w:autoSpaceDE w:val="0"/>
              <w:autoSpaceDN w:val="0"/>
              <w:jc w:val="center"/>
              <w:rPr>
                <w:rFonts w:ascii="Times New Roman" w:hAnsi="Times New Roman" w:cs="Times New Roman"/>
                <w:i/>
              </w:rPr>
            </w:pPr>
            <w:r w:rsidRPr="009D2D39">
              <w:rPr>
                <w:rFonts w:ascii="Times New Roman" w:hAnsi="Times New Roman" w:cs="Times New Roman"/>
                <w:i/>
              </w:rPr>
              <w:t>1 раз на  тиждень</w:t>
            </w:r>
          </w:p>
        </w:tc>
      </w:tr>
      <w:tr w:rsidR="00944F45" w:rsidRPr="00A77232" w14:paraId="5310BBD1" w14:textId="77777777" w:rsidTr="00437F7F">
        <w:trPr>
          <w:trHeight w:val="444"/>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3BC72FDC" w14:textId="265B2655" w:rsidR="00944F45" w:rsidRPr="006B0ACD" w:rsidRDefault="00944F45" w:rsidP="0005237B">
            <w:pPr>
              <w:autoSpaceDE w:val="0"/>
              <w:autoSpaceDN w:val="0"/>
              <w:jc w:val="center"/>
              <w:rPr>
                <w:rFonts w:ascii="Times New Roman" w:hAnsi="Times New Roman" w:cs="Times New Roman"/>
              </w:rPr>
            </w:pPr>
            <w:r w:rsidRPr="00944F45">
              <w:rPr>
                <w:rFonts w:ascii="Times New Roman" w:hAnsi="Times New Roman" w:cs="Times New Roman"/>
              </w:rPr>
              <w:t>Семінарське заняття 5</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6383E522" w14:textId="63A84398" w:rsidR="00944F45" w:rsidRDefault="00944F45" w:rsidP="0005237B">
            <w:pPr>
              <w:autoSpaceDE w:val="0"/>
              <w:autoSpaceDN w:val="0"/>
              <w:jc w:val="both"/>
              <w:rPr>
                <w:rFonts w:ascii="Times New Roman" w:hAnsi="Times New Roman" w:cs="Times New Roman"/>
              </w:rPr>
            </w:pPr>
            <w:r w:rsidRPr="00944F45">
              <w:rPr>
                <w:rFonts w:ascii="Times New Roman" w:hAnsi="Times New Roman" w:cs="Times New Roman"/>
              </w:rPr>
              <w:t>Дон Жуан як традиційний образ світової літератури</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55FA3DDD" w14:textId="61526018" w:rsidR="00944F45" w:rsidRPr="00944F45" w:rsidRDefault="00D06B7C" w:rsidP="0005237B">
            <w:pPr>
              <w:autoSpaceDE w:val="0"/>
              <w:autoSpaceDN w:val="0"/>
              <w:jc w:val="center"/>
              <w:rPr>
                <w:rFonts w:ascii="Times New Roman" w:hAnsi="Times New Roman" w:cs="Times New Roman"/>
                <w:lang w:val="ru-RU"/>
              </w:rPr>
            </w:pPr>
            <w:r>
              <w:rPr>
                <w:rFonts w:ascii="Times New Roman" w:hAnsi="Times New Roman" w:cs="Times New Roman"/>
                <w:lang w:val="ru-RU"/>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7C24326E" w14:textId="77777777" w:rsidR="00944F45" w:rsidRDefault="00944F45" w:rsidP="0005237B">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13AF9C6D" w14:textId="169ADE6B" w:rsidR="00944F45" w:rsidRPr="006B0ACD" w:rsidRDefault="009D2D39" w:rsidP="0005237B">
            <w:pPr>
              <w:autoSpaceDE w:val="0"/>
              <w:autoSpaceDN w:val="0"/>
              <w:jc w:val="center"/>
              <w:rPr>
                <w:rFonts w:ascii="Times New Roman" w:hAnsi="Times New Roman" w:cs="Times New Roman"/>
                <w:i/>
              </w:rPr>
            </w:pPr>
            <w:r w:rsidRPr="009D2D39">
              <w:rPr>
                <w:rFonts w:ascii="Times New Roman" w:hAnsi="Times New Roman" w:cs="Times New Roman"/>
                <w:i/>
              </w:rPr>
              <w:t>1 раз на  тиждень</w:t>
            </w:r>
          </w:p>
        </w:tc>
      </w:tr>
      <w:tr w:rsidR="00D06B7C" w:rsidRPr="00A77232" w14:paraId="2BA7AB66" w14:textId="77777777" w:rsidTr="00437F7F">
        <w:trPr>
          <w:trHeight w:val="444"/>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0DDEBC5C" w14:textId="35E9B882" w:rsidR="00D06B7C" w:rsidRPr="00944F45" w:rsidRDefault="00D06B7C" w:rsidP="0005237B">
            <w:pPr>
              <w:autoSpaceDE w:val="0"/>
              <w:autoSpaceDN w:val="0"/>
              <w:jc w:val="center"/>
              <w:rPr>
                <w:rFonts w:ascii="Times New Roman" w:hAnsi="Times New Roman" w:cs="Times New Roman"/>
              </w:rPr>
            </w:pPr>
            <w:r w:rsidRPr="00D06B7C">
              <w:rPr>
                <w:rFonts w:ascii="Times New Roman" w:hAnsi="Times New Roman" w:cs="Times New Roman"/>
              </w:rPr>
              <w:t xml:space="preserve">Семінарське заняття </w:t>
            </w:r>
            <w:r>
              <w:rPr>
                <w:rFonts w:ascii="Times New Roman" w:hAnsi="Times New Roman" w:cs="Times New Roman"/>
              </w:rPr>
              <w:t>6</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34ECBBB6" w14:textId="32FA0DCA" w:rsidR="00D06B7C" w:rsidRDefault="00D06B7C" w:rsidP="0005237B">
            <w:pPr>
              <w:autoSpaceDE w:val="0"/>
              <w:autoSpaceDN w:val="0"/>
              <w:jc w:val="both"/>
              <w:rPr>
                <w:rFonts w:ascii="Times New Roman" w:hAnsi="Times New Roman" w:cs="Times New Roman"/>
              </w:rPr>
            </w:pPr>
            <w:r>
              <w:rPr>
                <w:rFonts w:ascii="Times New Roman" w:hAnsi="Times New Roman" w:cs="Times New Roman"/>
              </w:rPr>
              <w:t xml:space="preserve">Інтермедіальні проєкції образу </w:t>
            </w:r>
            <w:r w:rsidRPr="00D06B7C">
              <w:rPr>
                <w:rFonts w:ascii="Times New Roman" w:hAnsi="Times New Roman" w:cs="Times New Roman"/>
              </w:rPr>
              <w:t>Дон Жуан</w:t>
            </w:r>
            <w:r>
              <w:rPr>
                <w:rFonts w:ascii="Times New Roman" w:hAnsi="Times New Roman" w:cs="Times New Roman"/>
              </w:rPr>
              <w:t>а</w:t>
            </w:r>
            <w:r w:rsidRPr="00D06B7C">
              <w:rPr>
                <w:rFonts w:ascii="Times New Roman" w:hAnsi="Times New Roman" w:cs="Times New Roman"/>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78EA07FC" w14:textId="3F60A8B2" w:rsidR="00D06B7C" w:rsidRPr="00D06B7C" w:rsidRDefault="00D06B7C" w:rsidP="0005237B">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45414AB4" w14:textId="77777777" w:rsidR="00D06B7C" w:rsidRDefault="00D06B7C" w:rsidP="0005237B">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74DBB47A" w14:textId="3F1D9F86" w:rsidR="00D06B7C" w:rsidRPr="006B0ACD" w:rsidRDefault="009D2D39" w:rsidP="0005237B">
            <w:pPr>
              <w:autoSpaceDE w:val="0"/>
              <w:autoSpaceDN w:val="0"/>
              <w:jc w:val="center"/>
              <w:rPr>
                <w:rFonts w:ascii="Times New Roman" w:hAnsi="Times New Roman" w:cs="Times New Roman"/>
                <w:i/>
              </w:rPr>
            </w:pPr>
            <w:r w:rsidRPr="009D2D39">
              <w:rPr>
                <w:rFonts w:ascii="Times New Roman" w:hAnsi="Times New Roman" w:cs="Times New Roman"/>
                <w:i/>
              </w:rPr>
              <w:t>1 раз на  тиждень</w:t>
            </w:r>
          </w:p>
        </w:tc>
      </w:tr>
      <w:tr w:rsidR="00944F45" w:rsidRPr="00A77232" w14:paraId="6EFB1C38" w14:textId="77777777" w:rsidTr="00437F7F">
        <w:trPr>
          <w:trHeight w:val="444"/>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349A23FC" w14:textId="6AE5FA9F" w:rsidR="00944F45" w:rsidRPr="006B0ACD" w:rsidRDefault="00944F45" w:rsidP="0005237B">
            <w:pPr>
              <w:autoSpaceDE w:val="0"/>
              <w:autoSpaceDN w:val="0"/>
              <w:jc w:val="center"/>
              <w:rPr>
                <w:rFonts w:ascii="Times New Roman" w:hAnsi="Times New Roman" w:cs="Times New Roman"/>
              </w:rPr>
            </w:pPr>
            <w:r w:rsidRPr="00944F45">
              <w:rPr>
                <w:rFonts w:ascii="Times New Roman" w:hAnsi="Times New Roman" w:cs="Times New Roman"/>
              </w:rPr>
              <w:t>Лекція 6</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1863488D" w14:textId="15EAC7D8" w:rsidR="00944F45" w:rsidRDefault="00944F45" w:rsidP="0005237B">
            <w:pPr>
              <w:autoSpaceDE w:val="0"/>
              <w:autoSpaceDN w:val="0"/>
              <w:jc w:val="both"/>
              <w:rPr>
                <w:rFonts w:ascii="Times New Roman" w:hAnsi="Times New Roman" w:cs="Times New Roman"/>
              </w:rPr>
            </w:pPr>
            <w:r w:rsidRPr="00944F45">
              <w:rPr>
                <w:rFonts w:ascii="Times New Roman" w:hAnsi="Times New Roman" w:cs="Times New Roman"/>
              </w:rPr>
              <w:t>Інтертекстуальність та її види. Гамлетівський сюжет у світовому мистецтві</w:t>
            </w:r>
            <w:r>
              <w:rPr>
                <w:rFonts w:ascii="Times New Roman" w:hAnsi="Times New Roman" w:cs="Times New Roman"/>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33E30012" w14:textId="4F00A8E1" w:rsidR="00944F45" w:rsidRPr="00944F45" w:rsidRDefault="00D06B7C" w:rsidP="0005237B">
            <w:pPr>
              <w:autoSpaceDE w:val="0"/>
              <w:autoSpaceDN w:val="0"/>
              <w:jc w:val="center"/>
              <w:rPr>
                <w:rFonts w:ascii="Times New Roman" w:hAnsi="Times New Roman" w:cs="Times New Roman"/>
              </w:rPr>
            </w:pPr>
            <w:r>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26868AE2" w14:textId="77777777" w:rsidR="00944F45" w:rsidRDefault="00944F45" w:rsidP="0005237B">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128AB980" w14:textId="7C136BBC" w:rsidR="00944F45" w:rsidRPr="006B0ACD" w:rsidRDefault="009D2D39" w:rsidP="0005237B">
            <w:pPr>
              <w:autoSpaceDE w:val="0"/>
              <w:autoSpaceDN w:val="0"/>
              <w:jc w:val="center"/>
              <w:rPr>
                <w:rFonts w:ascii="Times New Roman" w:hAnsi="Times New Roman" w:cs="Times New Roman"/>
                <w:i/>
              </w:rPr>
            </w:pPr>
            <w:r w:rsidRPr="009D2D39">
              <w:rPr>
                <w:rFonts w:ascii="Times New Roman" w:hAnsi="Times New Roman" w:cs="Times New Roman"/>
                <w:i/>
              </w:rPr>
              <w:t>1 раз на  тиждень</w:t>
            </w:r>
          </w:p>
        </w:tc>
      </w:tr>
      <w:tr w:rsidR="00C4306F" w:rsidRPr="00A77232" w14:paraId="6889EE33" w14:textId="77777777" w:rsidTr="00437F7F">
        <w:trPr>
          <w:trHeight w:val="675"/>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79A2159D" w14:textId="38A8F89E" w:rsidR="00C4306F" w:rsidRPr="008D79B4" w:rsidRDefault="00944F45" w:rsidP="008C70FF">
            <w:pPr>
              <w:autoSpaceDE w:val="0"/>
              <w:autoSpaceDN w:val="0"/>
              <w:jc w:val="center"/>
              <w:rPr>
                <w:rFonts w:ascii="Times New Roman" w:hAnsi="Times New Roman" w:cs="Times New Roman"/>
              </w:rPr>
            </w:pPr>
            <w:r w:rsidRPr="00944F45">
              <w:rPr>
                <w:rFonts w:ascii="Times New Roman" w:hAnsi="Times New Roman" w:cs="Times New Roman"/>
              </w:rPr>
              <w:t xml:space="preserve">Семінарське заняття </w:t>
            </w:r>
            <w:r w:rsidR="00D06B7C">
              <w:rPr>
                <w:rFonts w:ascii="Times New Roman" w:hAnsi="Times New Roman" w:cs="Times New Roman"/>
              </w:rPr>
              <w:t>7</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5A242610" w14:textId="41E70C8D" w:rsidR="00C4306F" w:rsidRPr="006B0ACD" w:rsidRDefault="00944F45" w:rsidP="008C70FF">
            <w:pPr>
              <w:autoSpaceDE w:val="0"/>
              <w:autoSpaceDN w:val="0"/>
              <w:jc w:val="both"/>
              <w:rPr>
                <w:rFonts w:ascii="Times New Roman" w:hAnsi="Times New Roman" w:cs="Times New Roman"/>
              </w:rPr>
            </w:pPr>
            <w:r w:rsidRPr="00944F45">
              <w:rPr>
                <w:rFonts w:ascii="Times New Roman" w:hAnsi="Times New Roman" w:cs="Times New Roman"/>
              </w:rPr>
              <w:t xml:space="preserve">Гамлет як метатекст сучасної культури, літературні проєкції </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37D521BC" w14:textId="77BF0D3F" w:rsidR="00C4306F" w:rsidRPr="008C70FF" w:rsidRDefault="00D06B7C" w:rsidP="00C4306F">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067BEEAF" w14:textId="749E3353" w:rsidR="00C4306F" w:rsidRPr="00D51657" w:rsidRDefault="00C4306F" w:rsidP="00C4306F">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5B806AB1" w14:textId="4E372B5B" w:rsidR="00C4306F" w:rsidRPr="006B0ACD" w:rsidRDefault="009D2D39" w:rsidP="008C70FF">
            <w:pPr>
              <w:autoSpaceDE w:val="0"/>
              <w:autoSpaceDN w:val="0"/>
              <w:jc w:val="center"/>
              <w:rPr>
                <w:rFonts w:ascii="Times New Roman" w:hAnsi="Times New Roman" w:cs="Times New Roman"/>
                <w:i/>
              </w:rPr>
            </w:pPr>
            <w:r w:rsidRPr="009D2D39">
              <w:rPr>
                <w:rFonts w:ascii="Times New Roman" w:hAnsi="Times New Roman" w:cs="Times New Roman"/>
                <w:i/>
              </w:rPr>
              <w:t>1 раз на  тиждень</w:t>
            </w:r>
          </w:p>
        </w:tc>
      </w:tr>
      <w:tr w:rsidR="00D06B7C" w:rsidRPr="00A77232" w14:paraId="5A2A9809" w14:textId="77777777" w:rsidTr="00437F7F">
        <w:trPr>
          <w:trHeight w:val="675"/>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2DB6D02C" w14:textId="1EAF4D41" w:rsidR="00D06B7C" w:rsidRPr="00944F45" w:rsidRDefault="00D06B7C" w:rsidP="008C70FF">
            <w:pPr>
              <w:autoSpaceDE w:val="0"/>
              <w:autoSpaceDN w:val="0"/>
              <w:jc w:val="center"/>
              <w:rPr>
                <w:rFonts w:ascii="Times New Roman" w:hAnsi="Times New Roman" w:cs="Times New Roman"/>
              </w:rPr>
            </w:pPr>
            <w:r w:rsidRPr="00D06B7C">
              <w:rPr>
                <w:rFonts w:ascii="Times New Roman" w:hAnsi="Times New Roman" w:cs="Times New Roman"/>
              </w:rPr>
              <w:t xml:space="preserve">Семінарське заняття </w:t>
            </w:r>
            <w:r>
              <w:rPr>
                <w:rFonts w:ascii="Times New Roman" w:hAnsi="Times New Roman" w:cs="Times New Roman"/>
              </w:rPr>
              <w:t>8</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595CF77B" w14:textId="6AB6D129" w:rsidR="00D06B7C" w:rsidRPr="006B0ACD" w:rsidRDefault="00D06B7C" w:rsidP="008C70FF">
            <w:pPr>
              <w:autoSpaceDE w:val="0"/>
              <w:autoSpaceDN w:val="0"/>
              <w:jc w:val="both"/>
              <w:rPr>
                <w:rFonts w:ascii="Times New Roman" w:hAnsi="Times New Roman" w:cs="Times New Roman"/>
              </w:rPr>
            </w:pPr>
            <w:r>
              <w:rPr>
                <w:rFonts w:ascii="Times New Roman" w:hAnsi="Times New Roman" w:cs="Times New Roman"/>
              </w:rPr>
              <w:t>Г</w:t>
            </w:r>
            <w:r w:rsidRPr="00D06B7C">
              <w:rPr>
                <w:rFonts w:ascii="Times New Roman" w:hAnsi="Times New Roman" w:cs="Times New Roman"/>
              </w:rPr>
              <w:t>амлетівський дискурс</w:t>
            </w:r>
            <w:r>
              <w:rPr>
                <w:rFonts w:ascii="Times New Roman" w:hAnsi="Times New Roman" w:cs="Times New Roman"/>
              </w:rPr>
              <w:t xml:space="preserve"> як обєкт компаративістики</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5E8F1F2B" w14:textId="776C1123" w:rsidR="00D06B7C" w:rsidRDefault="00D06B7C" w:rsidP="00C4306F">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33ABADA2" w14:textId="77777777" w:rsidR="00D06B7C" w:rsidRDefault="00D06B7C" w:rsidP="00C4306F">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5C30E0BD" w14:textId="6F945367" w:rsidR="00D06B7C" w:rsidRPr="006B0ACD" w:rsidRDefault="009D2D39" w:rsidP="008C70FF">
            <w:pPr>
              <w:autoSpaceDE w:val="0"/>
              <w:autoSpaceDN w:val="0"/>
              <w:jc w:val="center"/>
              <w:rPr>
                <w:rFonts w:ascii="Times New Roman" w:hAnsi="Times New Roman" w:cs="Times New Roman"/>
                <w:i/>
              </w:rPr>
            </w:pPr>
            <w:r w:rsidRPr="009D2D39">
              <w:rPr>
                <w:rFonts w:ascii="Times New Roman" w:hAnsi="Times New Roman" w:cs="Times New Roman"/>
                <w:i/>
              </w:rPr>
              <w:t>1 раз на  тиждень</w:t>
            </w:r>
          </w:p>
        </w:tc>
      </w:tr>
      <w:tr w:rsidR="00C4306F" w:rsidRPr="00A77232" w14:paraId="07179FF7" w14:textId="77777777" w:rsidTr="00437F7F">
        <w:trPr>
          <w:trHeight w:val="675"/>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6C0EA084" w14:textId="28765727" w:rsidR="00C4306F" w:rsidRPr="006B0ACD" w:rsidRDefault="00C4306F" w:rsidP="00C4306F">
            <w:pPr>
              <w:autoSpaceDE w:val="0"/>
              <w:autoSpaceDN w:val="0"/>
              <w:jc w:val="center"/>
              <w:rPr>
                <w:rFonts w:ascii="Times New Roman" w:hAnsi="Times New Roman" w:cs="Times New Roman"/>
              </w:rPr>
            </w:pPr>
            <w:r w:rsidRPr="006B0ACD">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54CA97BE" w14:textId="2BFB1E07" w:rsidR="00C4306F" w:rsidRDefault="00437F7F" w:rsidP="006034DA">
            <w:pPr>
              <w:autoSpaceDE w:val="0"/>
              <w:autoSpaceDN w:val="0"/>
              <w:jc w:val="both"/>
              <w:rPr>
                <w:rFonts w:ascii="Times New Roman" w:hAnsi="Times New Roman" w:cs="Times New Roman"/>
              </w:rPr>
            </w:pPr>
            <w:r>
              <w:rPr>
                <w:rFonts w:ascii="Times New Roman" w:hAnsi="Times New Roman" w:cs="Times New Roman"/>
              </w:rPr>
              <w:t>Пильне читання</w:t>
            </w:r>
            <w:r w:rsidR="00822AB6">
              <w:rPr>
                <w:rFonts w:ascii="Times New Roman" w:hAnsi="Times New Roman" w:cs="Times New Roman"/>
              </w:rPr>
              <w:t xml:space="preserve"> творів, що репрезентують гамлетівський дискурс</w:t>
            </w:r>
            <w:r>
              <w:rPr>
                <w:rFonts w:ascii="Times New Roman" w:hAnsi="Times New Roman" w:cs="Times New Roman"/>
              </w:rPr>
              <w:t>. Виявлення поетологічних особливостей поетичних текстів, визначення спільних та своєрідних рис та порівняння сучасних поезій із класичним</w:t>
            </w:r>
            <w:r w:rsidR="00822AB6">
              <w:rPr>
                <w:rFonts w:ascii="Times New Roman" w:hAnsi="Times New Roman" w:cs="Times New Roman"/>
              </w:rPr>
              <w:t xml:space="preserve"> сюжетом</w:t>
            </w:r>
            <w:r>
              <w:rPr>
                <w:rFonts w:ascii="Times New Roman" w:hAnsi="Times New Roman" w:cs="Times New Roman"/>
              </w:rPr>
              <w:t>.</w:t>
            </w:r>
          </w:p>
          <w:p w14:paraId="0830E72F" w14:textId="09411A23" w:rsidR="002B6BBD" w:rsidRPr="006B0ACD" w:rsidRDefault="002B6BBD" w:rsidP="006034DA">
            <w:pPr>
              <w:autoSpaceDE w:val="0"/>
              <w:autoSpaceDN w:val="0"/>
              <w:jc w:val="both"/>
              <w:rPr>
                <w:rFonts w:ascii="Times New Roman" w:hAnsi="Times New Roman" w:cs="Times New Roman"/>
              </w:rPr>
            </w:pPr>
            <w:r>
              <w:rPr>
                <w:rFonts w:ascii="Times New Roman" w:hAnsi="Times New Roman" w:cs="Times New Roman"/>
              </w:rPr>
              <w:t>Підготовка і написання модульної роботи за матеріалом 1-го змістового модуля.</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5721BA08" w14:textId="41B746F2" w:rsidR="00C4306F" w:rsidRPr="006034DA" w:rsidRDefault="00502083" w:rsidP="00C4306F">
            <w:pPr>
              <w:autoSpaceDE w:val="0"/>
              <w:autoSpaceDN w:val="0"/>
              <w:jc w:val="center"/>
              <w:rPr>
                <w:rFonts w:ascii="Times New Roman" w:hAnsi="Times New Roman" w:cs="Times New Roman"/>
              </w:rPr>
            </w:pPr>
            <w:r>
              <w:rPr>
                <w:rFonts w:ascii="Times New Roman" w:hAnsi="Times New Roman" w:cs="Times New Roman"/>
              </w:rPr>
              <w:t>20</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43EABB71" w14:textId="7DB06EF9" w:rsidR="00C4306F" w:rsidRPr="00826498" w:rsidRDefault="00C4306F" w:rsidP="00C4306F">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1F25C587" w14:textId="59F93575" w:rsidR="00C4306F" w:rsidRPr="006B0ACD" w:rsidRDefault="00C4306F" w:rsidP="00C4306F">
            <w:pPr>
              <w:autoSpaceDE w:val="0"/>
              <w:autoSpaceDN w:val="0"/>
              <w:jc w:val="center"/>
              <w:rPr>
                <w:rFonts w:ascii="Times New Roman" w:hAnsi="Times New Roman" w:cs="Times New Roman"/>
                <w:i/>
              </w:rPr>
            </w:pPr>
          </w:p>
        </w:tc>
      </w:tr>
      <w:tr w:rsidR="00502083" w:rsidRPr="00A77232" w14:paraId="361E703D" w14:textId="77777777" w:rsidTr="00437F7F">
        <w:trPr>
          <w:trHeight w:val="533"/>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13F730D9" w14:textId="134BAA9D" w:rsidR="00502083" w:rsidRPr="008C70FF" w:rsidRDefault="00502083" w:rsidP="0005237B">
            <w:pPr>
              <w:autoSpaceDE w:val="0"/>
              <w:autoSpaceDN w:val="0"/>
              <w:jc w:val="center"/>
              <w:rPr>
                <w:rFonts w:ascii="Times New Roman" w:hAnsi="Times New Roman" w:cs="Times New Roman"/>
              </w:rPr>
            </w:pPr>
            <w:r w:rsidRPr="006B0ACD">
              <w:rPr>
                <w:rFonts w:ascii="Times New Roman" w:hAnsi="Times New Roman" w:cs="Times New Roman"/>
              </w:rPr>
              <w:lastRenderedPageBreak/>
              <w:t>Лекція</w:t>
            </w:r>
            <w:r w:rsidRPr="006B0ACD">
              <w:rPr>
                <w:rFonts w:ascii="Times New Roman" w:hAnsi="Times New Roman" w:cs="Times New Roman"/>
                <w:lang w:val="en-GB"/>
              </w:rPr>
              <w:t xml:space="preserve"> </w:t>
            </w:r>
            <w:r w:rsidR="00944F45">
              <w:rPr>
                <w:rFonts w:ascii="Times New Roman" w:hAnsi="Times New Roman" w:cs="Times New Roman"/>
              </w:rPr>
              <w:t>7</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0D19AE01" w14:textId="60320EAD" w:rsidR="00502083" w:rsidRPr="006B0ACD" w:rsidRDefault="00502083" w:rsidP="0005237B">
            <w:pPr>
              <w:autoSpaceDE w:val="0"/>
              <w:autoSpaceDN w:val="0"/>
              <w:jc w:val="both"/>
              <w:rPr>
                <w:rFonts w:ascii="Times New Roman" w:hAnsi="Times New Roman" w:cs="Times New Roman"/>
              </w:rPr>
            </w:pPr>
            <w:r w:rsidRPr="006B0ACD">
              <w:rPr>
                <w:rFonts w:ascii="Times New Roman" w:eastAsia="Times New Roman" w:hAnsi="Times New Roman" w:cs="Times New Roman"/>
                <w:kern w:val="0"/>
                <w:lang w:eastAsia="ar-SA" w:bidi="ar-SA"/>
              </w:rPr>
              <w:t xml:space="preserve"> </w:t>
            </w:r>
            <w:r>
              <w:rPr>
                <w:color w:val="000000"/>
              </w:rPr>
              <w:t>Ос</w:t>
            </w:r>
            <w:r w:rsidRPr="00E94D3E">
              <w:rPr>
                <w:color w:val="000000"/>
              </w:rPr>
              <w:t>обливості міжмистецької взаємодії та вивчення інтермедіальних проєкцій літературних творів</w:t>
            </w:r>
            <w:r>
              <w:rPr>
                <w:color w:val="000000"/>
              </w:rPr>
              <w:t>.</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2D35268B" w14:textId="6BECAB5F" w:rsidR="00502083" w:rsidRPr="00792E9C" w:rsidRDefault="00792E9C" w:rsidP="0005237B">
            <w:pPr>
              <w:autoSpaceDE w:val="0"/>
              <w:autoSpaceDN w:val="0"/>
              <w:jc w:val="center"/>
              <w:rPr>
                <w:rFonts w:ascii="Times New Roman" w:hAnsi="Times New Roman" w:cs="Times New Roman"/>
              </w:rPr>
            </w:pPr>
            <w:r>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6B147597" w14:textId="707CC578" w:rsidR="00502083" w:rsidRPr="00D51657" w:rsidRDefault="00502083" w:rsidP="0005237B">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0AF00C8F" w14:textId="47E23A79" w:rsidR="00502083" w:rsidRPr="006B0ACD" w:rsidRDefault="009D2D39" w:rsidP="0005237B">
            <w:pPr>
              <w:autoSpaceDE w:val="0"/>
              <w:autoSpaceDN w:val="0"/>
              <w:jc w:val="center"/>
              <w:rPr>
                <w:rFonts w:ascii="Times New Roman" w:hAnsi="Times New Roman" w:cs="Times New Roman"/>
                <w:i/>
              </w:rPr>
            </w:pPr>
            <w:r w:rsidRPr="009D2D39">
              <w:rPr>
                <w:rFonts w:ascii="Times New Roman" w:hAnsi="Times New Roman" w:cs="Times New Roman"/>
                <w:i/>
              </w:rPr>
              <w:t>1 раз на  тиждень</w:t>
            </w:r>
          </w:p>
        </w:tc>
      </w:tr>
      <w:tr w:rsidR="008C70FF" w:rsidRPr="00A77232" w14:paraId="3EC927A3" w14:textId="77777777" w:rsidTr="00437F7F">
        <w:trPr>
          <w:trHeight w:val="675"/>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755B2638" w14:textId="3840A89F" w:rsidR="008C70FF" w:rsidRPr="008D79B4" w:rsidRDefault="008C70FF" w:rsidP="008C70FF">
            <w:pPr>
              <w:autoSpaceDE w:val="0"/>
              <w:autoSpaceDN w:val="0"/>
              <w:jc w:val="center"/>
              <w:rPr>
                <w:rFonts w:ascii="Times New Roman" w:hAnsi="Times New Roman" w:cs="Times New Roman"/>
              </w:rPr>
            </w:pPr>
            <w:r w:rsidRPr="006B0ACD">
              <w:rPr>
                <w:rFonts w:ascii="Times New Roman" w:hAnsi="Times New Roman" w:cs="Times New Roman"/>
              </w:rPr>
              <w:t>Семінарське заняття</w:t>
            </w:r>
            <w:r w:rsidRPr="006B0ACD">
              <w:rPr>
                <w:rFonts w:ascii="Times New Roman" w:hAnsi="Times New Roman" w:cs="Times New Roman"/>
                <w:lang w:val="en-GB"/>
              </w:rPr>
              <w:t xml:space="preserve"> </w:t>
            </w:r>
            <w:r w:rsidR="00D06B7C">
              <w:rPr>
                <w:rFonts w:ascii="Times New Roman" w:hAnsi="Times New Roman" w:cs="Times New Roman"/>
              </w:rPr>
              <w:t>9</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44D629EE" w14:textId="5489BC6C" w:rsidR="008C70FF" w:rsidRPr="00C4306F" w:rsidRDefault="006034DA" w:rsidP="006034DA">
            <w:pPr>
              <w:autoSpaceDE w:val="0"/>
              <w:autoSpaceDN w:val="0"/>
              <w:jc w:val="both"/>
              <w:rPr>
                <w:rFonts w:ascii="Times New Roman" w:hAnsi="Times New Roman" w:cs="Times New Roman"/>
                <w:highlight w:val="yellow"/>
              </w:rPr>
            </w:pPr>
            <w:r>
              <w:rPr>
                <w:rFonts w:ascii="Times New Roman" w:hAnsi="Times New Roman" w:cs="Times New Roman"/>
              </w:rPr>
              <w:t xml:space="preserve">Процедура компаративного аналізу </w:t>
            </w:r>
            <w:r w:rsidR="00944F45">
              <w:rPr>
                <w:rFonts w:ascii="Times New Roman" w:hAnsi="Times New Roman" w:cs="Times New Roman"/>
              </w:rPr>
              <w:t xml:space="preserve">інтерсеміотичних проєкцій літературного твору </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67136567" w14:textId="5FFE7844" w:rsidR="008C70FF" w:rsidRPr="006B0ACD" w:rsidRDefault="008C70FF" w:rsidP="008C70FF">
            <w:pPr>
              <w:autoSpaceDE w:val="0"/>
              <w:autoSpaceDN w:val="0"/>
              <w:jc w:val="center"/>
              <w:rPr>
                <w:rFonts w:ascii="Times New Roman" w:hAnsi="Times New Roman" w:cs="Times New Roman"/>
                <w:lang w:val="en-GB"/>
              </w:rPr>
            </w:pPr>
            <w:r w:rsidRPr="006B0ACD">
              <w:rPr>
                <w:rFonts w:ascii="Times New Roman" w:hAnsi="Times New Roman" w:cs="Times New Roman"/>
                <w:lang w:val="en-GB"/>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6E26075E" w14:textId="415D8DF5" w:rsidR="008C70FF" w:rsidRPr="006B0ACD" w:rsidRDefault="008C70FF" w:rsidP="008C70FF">
            <w:pPr>
              <w:autoSpaceDE w:val="0"/>
              <w:autoSpaceDN w:val="0"/>
              <w:jc w:val="center"/>
              <w:rPr>
                <w:rFonts w:ascii="Times New Roman" w:hAnsi="Times New Roman" w:cs="Times New Roman"/>
                <w:lang w:val="en-GB"/>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43F59104" w14:textId="0856C677" w:rsidR="008C70FF" w:rsidRPr="006B0ACD" w:rsidRDefault="009D2D39" w:rsidP="008C70FF">
            <w:pPr>
              <w:autoSpaceDE w:val="0"/>
              <w:autoSpaceDN w:val="0"/>
              <w:jc w:val="center"/>
              <w:rPr>
                <w:rFonts w:ascii="Times New Roman" w:hAnsi="Times New Roman" w:cs="Times New Roman"/>
                <w:i/>
              </w:rPr>
            </w:pPr>
            <w:r w:rsidRPr="009D2D39">
              <w:rPr>
                <w:rFonts w:ascii="Times New Roman" w:hAnsi="Times New Roman" w:cs="Times New Roman"/>
                <w:i/>
              </w:rPr>
              <w:t>1 раз на  тиждень</w:t>
            </w:r>
          </w:p>
        </w:tc>
      </w:tr>
      <w:tr w:rsidR="00D06B7C" w:rsidRPr="00A77232" w14:paraId="16058B24" w14:textId="77777777" w:rsidTr="00437F7F">
        <w:trPr>
          <w:trHeight w:val="675"/>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4ED4A268" w14:textId="6A2BCAF4" w:rsidR="00D06B7C" w:rsidRPr="006B0ACD" w:rsidRDefault="00D06B7C" w:rsidP="008C70FF">
            <w:pPr>
              <w:autoSpaceDE w:val="0"/>
              <w:autoSpaceDN w:val="0"/>
              <w:jc w:val="center"/>
              <w:rPr>
                <w:rFonts w:ascii="Times New Roman" w:hAnsi="Times New Roman" w:cs="Times New Roman"/>
              </w:rPr>
            </w:pPr>
            <w:r w:rsidRPr="00D06B7C">
              <w:rPr>
                <w:rFonts w:ascii="Times New Roman" w:hAnsi="Times New Roman" w:cs="Times New Roman"/>
              </w:rPr>
              <w:t xml:space="preserve">Семінарське заняття </w:t>
            </w:r>
            <w:r>
              <w:rPr>
                <w:rFonts w:ascii="Times New Roman" w:hAnsi="Times New Roman" w:cs="Times New Roman"/>
              </w:rPr>
              <w:t>10</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4E67498B" w14:textId="5DB38053" w:rsidR="00D06B7C" w:rsidRPr="006B0ACD" w:rsidRDefault="00D06B7C" w:rsidP="006034DA">
            <w:pPr>
              <w:autoSpaceDE w:val="0"/>
              <w:autoSpaceDN w:val="0"/>
              <w:jc w:val="both"/>
              <w:rPr>
                <w:rFonts w:ascii="Times New Roman" w:hAnsi="Times New Roman" w:cs="Times New Roman"/>
              </w:rPr>
            </w:pPr>
            <w:r>
              <w:rPr>
                <w:rFonts w:ascii="Times New Roman" w:hAnsi="Times New Roman" w:cs="Times New Roman"/>
              </w:rPr>
              <w:t>Аудіо-візуальні проєкції літературних творів</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6B7D4A90" w14:textId="4A4EE39E" w:rsidR="00D06B7C" w:rsidRPr="00D06B7C" w:rsidRDefault="00D06B7C" w:rsidP="008C70FF">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40A253D3" w14:textId="77777777" w:rsidR="00D06B7C" w:rsidRPr="00D06B7C" w:rsidRDefault="00D06B7C" w:rsidP="008C70FF">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2E769381" w14:textId="24BECA75" w:rsidR="00D06B7C" w:rsidRPr="006B0ACD" w:rsidRDefault="009D2D39" w:rsidP="008C70FF">
            <w:pPr>
              <w:autoSpaceDE w:val="0"/>
              <w:autoSpaceDN w:val="0"/>
              <w:jc w:val="center"/>
              <w:rPr>
                <w:rFonts w:ascii="Times New Roman" w:hAnsi="Times New Roman" w:cs="Times New Roman"/>
                <w:i/>
              </w:rPr>
            </w:pPr>
            <w:r w:rsidRPr="009D2D39">
              <w:rPr>
                <w:rFonts w:ascii="Times New Roman" w:hAnsi="Times New Roman" w:cs="Times New Roman"/>
                <w:i/>
              </w:rPr>
              <w:t>1 раз на  тиждень</w:t>
            </w:r>
          </w:p>
        </w:tc>
      </w:tr>
      <w:tr w:rsidR="006034DA" w:rsidRPr="00A77232" w14:paraId="49856D09" w14:textId="77777777" w:rsidTr="00437F7F">
        <w:trPr>
          <w:trHeight w:val="675"/>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37A6F669" w14:textId="77777777" w:rsidR="006034DA" w:rsidRPr="006B0ACD" w:rsidRDefault="006034DA" w:rsidP="0005237B">
            <w:pPr>
              <w:autoSpaceDE w:val="0"/>
              <w:autoSpaceDN w:val="0"/>
              <w:jc w:val="center"/>
              <w:rPr>
                <w:rFonts w:ascii="Times New Roman" w:hAnsi="Times New Roman" w:cs="Times New Roman"/>
              </w:rPr>
            </w:pPr>
            <w:r w:rsidRPr="006B0ACD">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1B47E959" w14:textId="35E84D0E" w:rsidR="006034DA" w:rsidRPr="006B0ACD" w:rsidRDefault="00BE5358" w:rsidP="00437F7F">
            <w:pPr>
              <w:autoSpaceDE w:val="0"/>
              <w:autoSpaceDN w:val="0"/>
              <w:jc w:val="both"/>
              <w:rPr>
                <w:rFonts w:ascii="Times New Roman" w:hAnsi="Times New Roman" w:cs="Times New Roman"/>
              </w:rPr>
            </w:pPr>
            <w:r w:rsidRPr="00BE5358">
              <w:rPr>
                <w:rFonts w:ascii="Times New Roman" w:hAnsi="Times New Roman" w:cs="Times New Roman"/>
              </w:rPr>
              <w:t xml:space="preserve">Вивчення матеріалу щодо особливостей  порівняльного есе, перегляд </w:t>
            </w:r>
            <w:r>
              <w:rPr>
                <w:rFonts w:ascii="Times New Roman" w:hAnsi="Times New Roman" w:cs="Times New Roman"/>
              </w:rPr>
              <w:t xml:space="preserve">та компаративний аналіз візуальних проєкцій </w:t>
            </w:r>
            <w:r w:rsidRPr="00BE5358">
              <w:rPr>
                <w:rFonts w:ascii="Times New Roman" w:hAnsi="Times New Roman" w:cs="Times New Roman"/>
              </w:rPr>
              <w:t>«Гамлета»</w:t>
            </w:r>
            <w:r>
              <w:rPr>
                <w:rFonts w:ascii="Times New Roman" w:hAnsi="Times New Roman" w:cs="Times New Roman"/>
              </w:rPr>
              <w:t>.</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30CFAE96" w14:textId="767A833B" w:rsidR="006034DA" w:rsidRPr="006034DA" w:rsidRDefault="009D2D39" w:rsidP="00502083">
            <w:pPr>
              <w:autoSpaceDE w:val="0"/>
              <w:autoSpaceDN w:val="0"/>
              <w:jc w:val="center"/>
              <w:rPr>
                <w:rFonts w:ascii="Times New Roman" w:hAnsi="Times New Roman" w:cs="Times New Roman"/>
              </w:rPr>
            </w:pPr>
            <w:r>
              <w:rPr>
                <w:rFonts w:ascii="Times New Roman" w:hAnsi="Times New Roman" w:cs="Times New Roman"/>
              </w:rPr>
              <w:t>20</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2A696D43" w14:textId="4F905E41" w:rsidR="006034DA" w:rsidRPr="00826498" w:rsidRDefault="006034DA" w:rsidP="0005237B">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299162BB" w14:textId="79525A48" w:rsidR="006034DA" w:rsidRPr="006B0ACD" w:rsidRDefault="006034DA" w:rsidP="0005237B">
            <w:pPr>
              <w:autoSpaceDE w:val="0"/>
              <w:autoSpaceDN w:val="0"/>
              <w:jc w:val="center"/>
              <w:rPr>
                <w:rFonts w:ascii="Times New Roman" w:hAnsi="Times New Roman" w:cs="Times New Roman"/>
                <w:i/>
              </w:rPr>
            </w:pPr>
          </w:p>
        </w:tc>
      </w:tr>
      <w:tr w:rsidR="00502083" w:rsidRPr="00A77232" w14:paraId="4F66220D" w14:textId="77777777" w:rsidTr="00437F7F">
        <w:trPr>
          <w:trHeight w:val="390"/>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3224A1C6" w14:textId="5EAC295B" w:rsidR="00502083" w:rsidRPr="001D1D71" w:rsidRDefault="00502083" w:rsidP="0005237B">
            <w:pPr>
              <w:autoSpaceDE w:val="0"/>
              <w:autoSpaceDN w:val="0"/>
              <w:jc w:val="center"/>
              <w:rPr>
                <w:rFonts w:ascii="Times New Roman" w:hAnsi="Times New Roman" w:cs="Times New Roman"/>
              </w:rPr>
            </w:pPr>
            <w:r w:rsidRPr="006B0ACD">
              <w:rPr>
                <w:rFonts w:ascii="Times New Roman" w:hAnsi="Times New Roman" w:cs="Times New Roman"/>
              </w:rPr>
              <w:t>Лекція</w:t>
            </w:r>
            <w:r w:rsidRPr="006B0ACD">
              <w:rPr>
                <w:rFonts w:ascii="Times New Roman" w:hAnsi="Times New Roman" w:cs="Times New Roman"/>
                <w:lang w:val="en-GB"/>
              </w:rPr>
              <w:t xml:space="preserve"> </w:t>
            </w:r>
            <w:r w:rsidR="00944F45">
              <w:rPr>
                <w:rFonts w:ascii="Times New Roman" w:hAnsi="Times New Roman" w:cs="Times New Roman"/>
              </w:rPr>
              <w:t>8</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425F08C3" w14:textId="51FE51A8" w:rsidR="00502083" w:rsidRPr="006B0ACD" w:rsidRDefault="00944F45" w:rsidP="0005237B">
            <w:pPr>
              <w:autoSpaceDE w:val="0"/>
              <w:autoSpaceDN w:val="0"/>
              <w:jc w:val="both"/>
              <w:rPr>
                <w:rFonts w:ascii="Times New Roman" w:hAnsi="Times New Roman" w:cs="Times New Roman"/>
              </w:rPr>
            </w:pPr>
            <w:r>
              <w:t>Екранізації літературних творів як об’єкт літературної компаративістики</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52E006E4" w14:textId="060CE673" w:rsidR="00502083" w:rsidRPr="00792E9C" w:rsidRDefault="00792E9C" w:rsidP="0005237B">
            <w:pPr>
              <w:autoSpaceDE w:val="0"/>
              <w:autoSpaceDN w:val="0"/>
              <w:jc w:val="center"/>
              <w:rPr>
                <w:rFonts w:ascii="Times New Roman" w:hAnsi="Times New Roman" w:cs="Times New Roman"/>
              </w:rPr>
            </w:pPr>
            <w:r>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777541CD" w14:textId="35BA8516" w:rsidR="00502083" w:rsidRPr="00D51657" w:rsidRDefault="00502083" w:rsidP="0005237B">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686A41AB" w14:textId="74B1D5D4" w:rsidR="00502083" w:rsidRPr="006B0ACD" w:rsidRDefault="009D2D39" w:rsidP="0005237B">
            <w:pPr>
              <w:autoSpaceDE w:val="0"/>
              <w:autoSpaceDN w:val="0"/>
              <w:jc w:val="center"/>
              <w:rPr>
                <w:rFonts w:ascii="Times New Roman" w:hAnsi="Times New Roman" w:cs="Times New Roman"/>
                <w:i/>
              </w:rPr>
            </w:pPr>
            <w:r w:rsidRPr="009D2D39">
              <w:rPr>
                <w:rFonts w:ascii="Times New Roman" w:hAnsi="Times New Roman" w:cs="Times New Roman"/>
                <w:i/>
              </w:rPr>
              <w:t>1 раз на  тиждень</w:t>
            </w:r>
          </w:p>
        </w:tc>
      </w:tr>
      <w:tr w:rsidR="00502083" w:rsidRPr="00A77232" w14:paraId="172E6D1D" w14:textId="77777777" w:rsidTr="00437F7F">
        <w:trPr>
          <w:trHeight w:val="675"/>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6EC7EFDD" w14:textId="71426501" w:rsidR="00502083" w:rsidRPr="008D79B4" w:rsidRDefault="00502083" w:rsidP="0005237B">
            <w:pPr>
              <w:autoSpaceDE w:val="0"/>
              <w:autoSpaceDN w:val="0"/>
              <w:jc w:val="center"/>
              <w:rPr>
                <w:rFonts w:ascii="Times New Roman" w:hAnsi="Times New Roman" w:cs="Times New Roman"/>
              </w:rPr>
            </w:pPr>
            <w:r w:rsidRPr="006B0ACD">
              <w:rPr>
                <w:rFonts w:ascii="Times New Roman" w:hAnsi="Times New Roman" w:cs="Times New Roman"/>
              </w:rPr>
              <w:t>Семінарське заняття</w:t>
            </w:r>
            <w:r w:rsidRPr="006B0ACD">
              <w:rPr>
                <w:rFonts w:ascii="Times New Roman" w:hAnsi="Times New Roman" w:cs="Times New Roman"/>
                <w:lang w:val="en-GB"/>
              </w:rPr>
              <w:t xml:space="preserve"> </w:t>
            </w:r>
            <w:r w:rsidR="00BE5358">
              <w:rPr>
                <w:rFonts w:ascii="Times New Roman" w:hAnsi="Times New Roman" w:cs="Times New Roman"/>
              </w:rPr>
              <w:t>8</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367AEB82" w14:textId="4D8D1102" w:rsidR="00502083" w:rsidRPr="006B0ACD" w:rsidRDefault="00FA0D6F" w:rsidP="00437F7F">
            <w:pPr>
              <w:autoSpaceDE w:val="0"/>
              <w:autoSpaceDN w:val="0"/>
              <w:jc w:val="both"/>
              <w:rPr>
                <w:rFonts w:ascii="Times New Roman" w:hAnsi="Times New Roman" w:cs="Times New Roman"/>
              </w:rPr>
            </w:pPr>
            <w:r>
              <w:rPr>
                <w:rFonts w:ascii="Times New Roman" w:hAnsi="Times New Roman" w:cs="Times New Roman"/>
              </w:rPr>
              <w:t xml:space="preserve"> </w:t>
            </w:r>
            <w:r w:rsidR="00502083">
              <w:rPr>
                <w:color w:val="000000"/>
              </w:rPr>
              <w:t>Кіноадаптаці</w:t>
            </w:r>
            <w:r w:rsidR="00944F45">
              <w:rPr>
                <w:color w:val="000000"/>
              </w:rPr>
              <w:t>ї</w:t>
            </w:r>
            <w:r w:rsidR="00502083">
              <w:rPr>
                <w:color w:val="000000"/>
              </w:rPr>
              <w:t xml:space="preserve"> </w:t>
            </w:r>
            <w:r w:rsidR="00944F45">
              <w:rPr>
                <w:color w:val="000000"/>
              </w:rPr>
              <w:t xml:space="preserve">«Гамлета»В.Шекспіра: типологія і </w:t>
            </w:r>
            <w:r>
              <w:rPr>
                <w:color w:val="000000"/>
              </w:rPr>
              <w:t xml:space="preserve">смислові імплікації </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24A9986B" w14:textId="77777777" w:rsidR="00502083" w:rsidRPr="006B0ACD" w:rsidRDefault="00502083" w:rsidP="0005237B">
            <w:pPr>
              <w:autoSpaceDE w:val="0"/>
              <w:autoSpaceDN w:val="0"/>
              <w:jc w:val="center"/>
              <w:rPr>
                <w:rFonts w:ascii="Times New Roman" w:hAnsi="Times New Roman" w:cs="Times New Roman"/>
                <w:lang w:val="en-GB"/>
              </w:rPr>
            </w:pPr>
            <w:r w:rsidRPr="006B0ACD">
              <w:rPr>
                <w:rFonts w:ascii="Times New Roman" w:hAnsi="Times New Roman" w:cs="Times New Roman"/>
                <w:lang w:val="en-GB"/>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19491192" w14:textId="77777777" w:rsidR="00502083" w:rsidRPr="006B0ACD" w:rsidRDefault="00502083" w:rsidP="0005237B">
            <w:pPr>
              <w:autoSpaceDE w:val="0"/>
              <w:autoSpaceDN w:val="0"/>
              <w:jc w:val="center"/>
              <w:rPr>
                <w:rFonts w:ascii="Times New Roman" w:hAnsi="Times New Roman" w:cs="Times New Roman"/>
                <w:lang w:val="en-GB"/>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2333D992" w14:textId="7D203532" w:rsidR="00502083" w:rsidRPr="006B0ACD" w:rsidRDefault="009D2D39" w:rsidP="0005237B">
            <w:pPr>
              <w:autoSpaceDE w:val="0"/>
              <w:autoSpaceDN w:val="0"/>
              <w:jc w:val="center"/>
              <w:rPr>
                <w:rFonts w:ascii="Times New Roman" w:hAnsi="Times New Roman" w:cs="Times New Roman"/>
                <w:i/>
              </w:rPr>
            </w:pPr>
            <w:r w:rsidRPr="009D2D39">
              <w:rPr>
                <w:rFonts w:ascii="Times New Roman" w:hAnsi="Times New Roman" w:cs="Times New Roman"/>
                <w:i/>
              </w:rPr>
              <w:t>1 раз на  тиждень</w:t>
            </w:r>
          </w:p>
        </w:tc>
      </w:tr>
      <w:tr w:rsidR="00502083" w:rsidRPr="00A77232" w14:paraId="58E6F54C" w14:textId="77777777" w:rsidTr="00437F7F">
        <w:trPr>
          <w:trHeight w:val="675"/>
        </w:trPr>
        <w:tc>
          <w:tcPr>
            <w:tcW w:w="1588" w:type="dxa"/>
            <w:tcBorders>
              <w:top w:val="single" w:sz="4" w:space="0" w:color="auto"/>
              <w:left w:val="single" w:sz="4" w:space="0" w:color="auto"/>
              <w:bottom w:val="single" w:sz="4" w:space="0" w:color="auto"/>
              <w:right w:val="single" w:sz="4" w:space="0" w:color="auto"/>
            </w:tcBorders>
            <w:shd w:val="clear" w:color="auto" w:fill="FFFFFF" w:themeFill="background1"/>
          </w:tcPr>
          <w:p w14:paraId="157BB7B6" w14:textId="77777777" w:rsidR="00502083" w:rsidRPr="006B0ACD" w:rsidRDefault="00502083" w:rsidP="0005237B">
            <w:pPr>
              <w:autoSpaceDE w:val="0"/>
              <w:autoSpaceDN w:val="0"/>
              <w:jc w:val="center"/>
              <w:rPr>
                <w:rFonts w:ascii="Times New Roman" w:hAnsi="Times New Roman" w:cs="Times New Roman"/>
              </w:rPr>
            </w:pPr>
            <w:r w:rsidRPr="006B0ACD">
              <w:rPr>
                <w:rFonts w:ascii="Times New Roman" w:hAnsi="Times New Roman" w:cs="Times New Roman"/>
              </w:rPr>
              <w:t>Самостійна робота</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46438D78" w14:textId="159C4D98" w:rsidR="00502083" w:rsidRPr="006B0ACD" w:rsidRDefault="00BE5358" w:rsidP="00437F7F">
            <w:pPr>
              <w:autoSpaceDE w:val="0"/>
              <w:autoSpaceDN w:val="0"/>
              <w:jc w:val="both"/>
              <w:rPr>
                <w:rFonts w:ascii="Times New Roman" w:hAnsi="Times New Roman" w:cs="Times New Roman"/>
              </w:rPr>
            </w:pPr>
            <w:r w:rsidRPr="00BE5358">
              <w:rPr>
                <w:rFonts w:ascii="Times New Roman" w:hAnsi="Times New Roman" w:cs="Times New Roman"/>
              </w:rPr>
              <w:t>Вивчення матеріалу щодо особливостей  порівняльного есе, перегляд кіноекранізацій «Гамлета», обговорення структури компаративного есе,</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289711F5" w14:textId="7CC3EC59" w:rsidR="00502083" w:rsidRPr="00502083" w:rsidRDefault="009D2D39" w:rsidP="00502083">
            <w:pPr>
              <w:autoSpaceDE w:val="0"/>
              <w:autoSpaceDN w:val="0"/>
              <w:jc w:val="center"/>
              <w:rPr>
                <w:rFonts w:ascii="Times New Roman" w:hAnsi="Times New Roman" w:cs="Times New Roman"/>
              </w:rPr>
            </w:pPr>
            <w:r>
              <w:rPr>
                <w:rFonts w:ascii="Times New Roman" w:hAnsi="Times New Roman" w:cs="Times New Roman"/>
              </w:rPr>
              <w:t>20</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4698A3EB" w14:textId="034F1550" w:rsidR="00502083" w:rsidRPr="00826498" w:rsidRDefault="00502083" w:rsidP="0005237B">
            <w:pPr>
              <w:autoSpaceDE w:val="0"/>
              <w:autoSpaceDN w:val="0"/>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shd w:val="clear" w:color="auto" w:fill="FFFFFF" w:themeFill="background1"/>
          </w:tcPr>
          <w:p w14:paraId="68D545E3" w14:textId="440E8CE7" w:rsidR="00502083" w:rsidRPr="006B0ACD" w:rsidRDefault="00502083" w:rsidP="00502083">
            <w:pPr>
              <w:autoSpaceDE w:val="0"/>
              <w:autoSpaceDN w:val="0"/>
              <w:jc w:val="center"/>
              <w:rPr>
                <w:rFonts w:ascii="Times New Roman" w:hAnsi="Times New Roman" w:cs="Times New Roman"/>
                <w:i/>
              </w:rPr>
            </w:pPr>
          </w:p>
        </w:tc>
      </w:tr>
    </w:tbl>
    <w:p w14:paraId="1D3A2DB1" w14:textId="77777777" w:rsidR="00B079BA" w:rsidRDefault="00B079BA" w:rsidP="00B56C83">
      <w:pPr>
        <w:autoSpaceDN w:val="0"/>
        <w:ind w:left="927"/>
        <w:jc w:val="center"/>
        <w:rPr>
          <w:rFonts w:ascii="Times New Roman" w:hAnsi="Times New Roman" w:cs="Times New Roman"/>
          <w:b/>
        </w:rPr>
      </w:pPr>
    </w:p>
    <w:p w14:paraId="5215A1E5" w14:textId="29A0E9E8" w:rsidR="00B56C83" w:rsidRPr="00095C1A" w:rsidRDefault="00B56C83" w:rsidP="00B56C83">
      <w:pPr>
        <w:autoSpaceDN w:val="0"/>
        <w:ind w:left="927"/>
        <w:jc w:val="center"/>
        <w:rPr>
          <w:rFonts w:ascii="Times New Roman" w:hAnsi="Times New Roman" w:cs="Times New Roman"/>
          <w:b/>
        </w:rPr>
      </w:pPr>
      <w:bookmarkStart w:id="2" w:name="_Hlk207637521"/>
      <w:r w:rsidRPr="00095C1A">
        <w:rPr>
          <w:rFonts w:ascii="Times New Roman" w:hAnsi="Times New Roman" w:cs="Times New Roman"/>
          <w:b/>
        </w:rPr>
        <w:t xml:space="preserve">5. Види і зміст контрольних заходів </w:t>
      </w:r>
    </w:p>
    <w:p w14:paraId="22F0A257" w14:textId="77777777" w:rsidR="00B56C83" w:rsidRPr="00095C1A"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4"/>
        <w:gridCol w:w="1701"/>
        <w:gridCol w:w="2807"/>
        <w:gridCol w:w="2722"/>
        <w:gridCol w:w="963"/>
      </w:tblGrid>
      <w:tr w:rsidR="00B56C83" w:rsidRPr="00095C1A" w14:paraId="1FAB4907" w14:textId="77777777" w:rsidTr="00DE1E1B">
        <w:trPr>
          <w:trHeight w:val="575"/>
        </w:trPr>
        <w:tc>
          <w:tcPr>
            <w:tcW w:w="1554" w:type="dxa"/>
            <w:tcBorders>
              <w:top w:val="single" w:sz="4" w:space="0" w:color="auto"/>
              <w:left w:val="single" w:sz="4" w:space="0" w:color="auto"/>
              <w:bottom w:val="single" w:sz="4" w:space="0" w:color="auto"/>
              <w:right w:val="single" w:sz="4" w:space="0" w:color="auto"/>
            </w:tcBorders>
            <w:hideMark/>
          </w:tcPr>
          <w:p w14:paraId="04909669" w14:textId="77777777" w:rsidR="00B56C83" w:rsidRPr="00095C1A" w:rsidRDefault="00B56C83" w:rsidP="00A86920">
            <w:pPr>
              <w:autoSpaceDE w:val="0"/>
              <w:autoSpaceDN w:val="0"/>
              <w:jc w:val="center"/>
              <w:rPr>
                <w:rFonts w:ascii="Times New Roman" w:hAnsi="Times New Roman" w:cs="Times New Roman"/>
                <w:b/>
                <w:sz w:val="22"/>
                <w:szCs w:val="22"/>
              </w:rPr>
            </w:pPr>
            <w:r w:rsidRPr="00095C1A">
              <w:rPr>
                <w:rFonts w:ascii="Times New Roman" w:hAnsi="Times New Roman" w:cs="Times New Roman"/>
                <w:b/>
                <w:sz w:val="22"/>
                <w:szCs w:val="22"/>
              </w:rPr>
              <w:t>Вид заняття/</w:t>
            </w:r>
          </w:p>
          <w:p w14:paraId="39E6F377" w14:textId="77777777" w:rsidR="00B56C83" w:rsidRPr="00095C1A" w:rsidRDefault="00B56C83" w:rsidP="00A86920">
            <w:pPr>
              <w:autoSpaceDE w:val="0"/>
              <w:autoSpaceDN w:val="0"/>
              <w:jc w:val="center"/>
              <w:rPr>
                <w:rFonts w:ascii="Times New Roman" w:hAnsi="Times New Roman" w:cs="Times New Roman"/>
                <w:b/>
                <w:sz w:val="22"/>
                <w:szCs w:val="22"/>
                <w:lang w:eastAsia="en-US"/>
              </w:rPr>
            </w:pPr>
            <w:r w:rsidRPr="00095C1A">
              <w:rPr>
                <w:rFonts w:ascii="Times New Roman" w:hAnsi="Times New Roman" w:cs="Times New Roman"/>
                <w:b/>
                <w:sz w:val="22"/>
                <w:szCs w:val="22"/>
              </w:rPr>
              <w:t xml:space="preserve">роботи </w:t>
            </w:r>
          </w:p>
        </w:tc>
        <w:tc>
          <w:tcPr>
            <w:tcW w:w="1701" w:type="dxa"/>
            <w:tcBorders>
              <w:top w:val="single" w:sz="4" w:space="0" w:color="auto"/>
              <w:left w:val="single" w:sz="4" w:space="0" w:color="auto"/>
              <w:bottom w:val="single" w:sz="4" w:space="0" w:color="auto"/>
              <w:right w:val="single" w:sz="4" w:space="0" w:color="auto"/>
            </w:tcBorders>
            <w:hideMark/>
          </w:tcPr>
          <w:p w14:paraId="6C16F458" w14:textId="77777777" w:rsidR="00B56C83" w:rsidRPr="00095C1A" w:rsidRDefault="00B56C83" w:rsidP="00A86920">
            <w:pPr>
              <w:autoSpaceDE w:val="0"/>
              <w:autoSpaceDN w:val="0"/>
              <w:jc w:val="center"/>
              <w:rPr>
                <w:rFonts w:ascii="Times New Roman" w:hAnsi="Times New Roman" w:cs="Times New Roman"/>
                <w:b/>
                <w:sz w:val="22"/>
                <w:szCs w:val="22"/>
                <w:lang w:eastAsia="en-US"/>
              </w:rPr>
            </w:pPr>
            <w:r w:rsidRPr="00095C1A">
              <w:rPr>
                <w:rFonts w:ascii="Times New Roman" w:hAnsi="Times New Roman" w:cs="Times New Roman"/>
                <w:b/>
                <w:sz w:val="22"/>
                <w:szCs w:val="22"/>
              </w:rPr>
              <w:t>Вид контрольного заходу</w:t>
            </w:r>
          </w:p>
        </w:tc>
        <w:tc>
          <w:tcPr>
            <w:tcW w:w="2807" w:type="dxa"/>
            <w:tcBorders>
              <w:top w:val="single" w:sz="4" w:space="0" w:color="auto"/>
              <w:left w:val="single" w:sz="4" w:space="0" w:color="auto"/>
              <w:bottom w:val="single" w:sz="4" w:space="0" w:color="auto"/>
              <w:right w:val="single" w:sz="4" w:space="0" w:color="auto"/>
            </w:tcBorders>
            <w:hideMark/>
          </w:tcPr>
          <w:p w14:paraId="47A8C52F" w14:textId="77777777" w:rsidR="00B56C83" w:rsidRPr="00095C1A" w:rsidRDefault="00B56C83" w:rsidP="00A86920">
            <w:pPr>
              <w:autoSpaceDE w:val="0"/>
              <w:autoSpaceDN w:val="0"/>
              <w:jc w:val="center"/>
              <w:rPr>
                <w:rFonts w:ascii="Times New Roman" w:hAnsi="Times New Roman" w:cs="Times New Roman"/>
                <w:b/>
                <w:sz w:val="22"/>
                <w:szCs w:val="22"/>
                <w:lang w:eastAsia="en-US"/>
              </w:rPr>
            </w:pPr>
            <w:r w:rsidRPr="00095C1A">
              <w:rPr>
                <w:rFonts w:ascii="Times New Roman" w:hAnsi="Times New Roman" w:cs="Times New Roman"/>
                <w:b/>
                <w:sz w:val="22"/>
                <w:szCs w:val="22"/>
              </w:rPr>
              <w:t>Зміст контрольного заходу*</w:t>
            </w:r>
          </w:p>
        </w:tc>
        <w:tc>
          <w:tcPr>
            <w:tcW w:w="2722" w:type="dxa"/>
            <w:tcBorders>
              <w:top w:val="single" w:sz="4" w:space="0" w:color="auto"/>
              <w:left w:val="single" w:sz="4" w:space="0" w:color="auto"/>
              <w:bottom w:val="single" w:sz="4" w:space="0" w:color="auto"/>
              <w:right w:val="single" w:sz="4" w:space="0" w:color="auto"/>
            </w:tcBorders>
            <w:hideMark/>
          </w:tcPr>
          <w:p w14:paraId="30A18799" w14:textId="77777777" w:rsidR="00B56C83" w:rsidRPr="00095C1A" w:rsidRDefault="00B56C83" w:rsidP="00A86920">
            <w:pPr>
              <w:autoSpaceDE w:val="0"/>
              <w:autoSpaceDN w:val="0"/>
              <w:jc w:val="center"/>
              <w:rPr>
                <w:rFonts w:ascii="Times New Roman" w:hAnsi="Times New Roman" w:cs="Times New Roman"/>
                <w:b/>
                <w:sz w:val="22"/>
                <w:szCs w:val="22"/>
              </w:rPr>
            </w:pPr>
            <w:r w:rsidRPr="00095C1A">
              <w:rPr>
                <w:rFonts w:ascii="Times New Roman" w:hAnsi="Times New Roman" w:cs="Times New Roman"/>
                <w:b/>
                <w:sz w:val="22"/>
                <w:szCs w:val="22"/>
              </w:rPr>
              <w:t>Критерії оцінювання</w:t>
            </w:r>
          </w:p>
          <w:p w14:paraId="3FDBC529" w14:textId="77777777" w:rsidR="00B56C83" w:rsidRPr="00095C1A" w:rsidRDefault="00B56C83" w:rsidP="00A86920">
            <w:pPr>
              <w:autoSpaceDE w:val="0"/>
              <w:autoSpaceDN w:val="0"/>
              <w:jc w:val="center"/>
              <w:rPr>
                <w:rFonts w:ascii="Times New Roman" w:hAnsi="Times New Roman" w:cs="Times New Roman"/>
                <w:b/>
                <w:sz w:val="22"/>
                <w:szCs w:val="22"/>
                <w:lang w:eastAsia="en-US"/>
              </w:rPr>
            </w:pPr>
            <w:r w:rsidRPr="00095C1A">
              <w:rPr>
                <w:rFonts w:ascii="Times New Roman" w:hAnsi="Times New Roman" w:cs="Times New Roman"/>
                <w:b/>
                <w:sz w:val="22"/>
                <w:szCs w:val="22"/>
              </w:rPr>
              <w:t>та термін виконання*</w:t>
            </w:r>
          </w:p>
        </w:tc>
        <w:tc>
          <w:tcPr>
            <w:tcW w:w="963" w:type="dxa"/>
            <w:tcBorders>
              <w:top w:val="single" w:sz="4" w:space="0" w:color="auto"/>
              <w:left w:val="single" w:sz="4" w:space="0" w:color="auto"/>
              <w:bottom w:val="single" w:sz="4" w:space="0" w:color="auto"/>
              <w:right w:val="single" w:sz="4" w:space="0" w:color="auto"/>
            </w:tcBorders>
            <w:hideMark/>
          </w:tcPr>
          <w:p w14:paraId="6D2781CB" w14:textId="77777777" w:rsidR="00B56C83" w:rsidRPr="00095C1A" w:rsidRDefault="00B56C83" w:rsidP="00A86920">
            <w:pPr>
              <w:autoSpaceDE w:val="0"/>
              <w:autoSpaceDN w:val="0"/>
              <w:jc w:val="center"/>
              <w:rPr>
                <w:rFonts w:ascii="Times New Roman" w:hAnsi="Times New Roman" w:cs="Times New Roman"/>
                <w:b/>
                <w:sz w:val="22"/>
                <w:szCs w:val="22"/>
              </w:rPr>
            </w:pPr>
            <w:r w:rsidRPr="00095C1A">
              <w:rPr>
                <w:rFonts w:ascii="Times New Roman" w:hAnsi="Times New Roman" w:cs="Times New Roman"/>
                <w:b/>
                <w:sz w:val="22"/>
                <w:szCs w:val="22"/>
              </w:rPr>
              <w:t>Усього балів</w:t>
            </w:r>
          </w:p>
        </w:tc>
      </w:tr>
      <w:tr w:rsidR="00B56C83" w:rsidRPr="00095C1A" w14:paraId="74265821" w14:textId="77777777" w:rsidTr="00DE1E1B">
        <w:trPr>
          <w:trHeight w:val="96"/>
        </w:trPr>
        <w:tc>
          <w:tcPr>
            <w:tcW w:w="1554" w:type="dxa"/>
            <w:tcBorders>
              <w:top w:val="single" w:sz="4" w:space="0" w:color="auto"/>
              <w:left w:val="single" w:sz="4" w:space="0" w:color="auto"/>
              <w:bottom w:val="single" w:sz="4" w:space="0" w:color="auto"/>
              <w:right w:val="single" w:sz="4" w:space="0" w:color="auto"/>
            </w:tcBorders>
          </w:tcPr>
          <w:p w14:paraId="091D43D3" w14:textId="77777777" w:rsidR="00B56C83" w:rsidRPr="00095C1A" w:rsidRDefault="00B56C83" w:rsidP="00A86920">
            <w:pPr>
              <w:autoSpaceDE w:val="0"/>
              <w:autoSpaceDN w:val="0"/>
              <w:jc w:val="center"/>
              <w:rPr>
                <w:rFonts w:ascii="Times New Roman" w:hAnsi="Times New Roman" w:cs="Times New Roman"/>
                <w:b/>
                <w:i/>
                <w:sz w:val="22"/>
                <w:szCs w:val="22"/>
              </w:rPr>
            </w:pPr>
            <w:r w:rsidRPr="00095C1A">
              <w:rPr>
                <w:rFonts w:ascii="Times New Roman" w:hAnsi="Times New Roman" w:cs="Times New Roman"/>
                <w:b/>
                <w:i/>
                <w:sz w:val="22"/>
                <w:szCs w:val="22"/>
              </w:rPr>
              <w:t>1</w:t>
            </w:r>
          </w:p>
        </w:tc>
        <w:tc>
          <w:tcPr>
            <w:tcW w:w="1701" w:type="dxa"/>
            <w:tcBorders>
              <w:top w:val="single" w:sz="4" w:space="0" w:color="auto"/>
              <w:left w:val="single" w:sz="4" w:space="0" w:color="auto"/>
              <w:bottom w:val="single" w:sz="4" w:space="0" w:color="auto"/>
              <w:right w:val="single" w:sz="4" w:space="0" w:color="auto"/>
            </w:tcBorders>
          </w:tcPr>
          <w:p w14:paraId="42BFA48F" w14:textId="77777777" w:rsidR="00B56C83" w:rsidRPr="00095C1A" w:rsidRDefault="00B56C83" w:rsidP="00A86920">
            <w:pPr>
              <w:autoSpaceDE w:val="0"/>
              <w:autoSpaceDN w:val="0"/>
              <w:jc w:val="center"/>
              <w:rPr>
                <w:rFonts w:ascii="Times New Roman" w:hAnsi="Times New Roman" w:cs="Times New Roman"/>
                <w:b/>
                <w:i/>
                <w:sz w:val="22"/>
                <w:szCs w:val="22"/>
              </w:rPr>
            </w:pPr>
            <w:r w:rsidRPr="00095C1A">
              <w:rPr>
                <w:rFonts w:ascii="Times New Roman" w:hAnsi="Times New Roman" w:cs="Times New Roman"/>
                <w:b/>
                <w:i/>
                <w:sz w:val="22"/>
                <w:szCs w:val="22"/>
              </w:rPr>
              <w:t>2</w:t>
            </w:r>
          </w:p>
        </w:tc>
        <w:tc>
          <w:tcPr>
            <w:tcW w:w="2807" w:type="dxa"/>
            <w:tcBorders>
              <w:top w:val="single" w:sz="4" w:space="0" w:color="auto"/>
              <w:left w:val="single" w:sz="4" w:space="0" w:color="auto"/>
              <w:bottom w:val="single" w:sz="4" w:space="0" w:color="auto"/>
              <w:right w:val="single" w:sz="4" w:space="0" w:color="auto"/>
            </w:tcBorders>
          </w:tcPr>
          <w:p w14:paraId="4D18D08C" w14:textId="77777777" w:rsidR="00B56C83" w:rsidRPr="00095C1A" w:rsidRDefault="00B56C83" w:rsidP="00A86920">
            <w:pPr>
              <w:autoSpaceDE w:val="0"/>
              <w:autoSpaceDN w:val="0"/>
              <w:jc w:val="center"/>
              <w:rPr>
                <w:rFonts w:ascii="Times New Roman" w:hAnsi="Times New Roman" w:cs="Times New Roman"/>
                <w:b/>
                <w:i/>
                <w:sz w:val="22"/>
                <w:szCs w:val="22"/>
              </w:rPr>
            </w:pPr>
            <w:r w:rsidRPr="00095C1A">
              <w:rPr>
                <w:rFonts w:ascii="Times New Roman" w:hAnsi="Times New Roman" w:cs="Times New Roman"/>
                <w:b/>
                <w:i/>
                <w:sz w:val="22"/>
                <w:szCs w:val="22"/>
              </w:rPr>
              <w:t>3</w:t>
            </w:r>
          </w:p>
        </w:tc>
        <w:tc>
          <w:tcPr>
            <w:tcW w:w="2722" w:type="dxa"/>
            <w:tcBorders>
              <w:top w:val="single" w:sz="4" w:space="0" w:color="auto"/>
              <w:left w:val="single" w:sz="4" w:space="0" w:color="auto"/>
              <w:bottom w:val="single" w:sz="4" w:space="0" w:color="auto"/>
              <w:right w:val="single" w:sz="4" w:space="0" w:color="auto"/>
            </w:tcBorders>
          </w:tcPr>
          <w:p w14:paraId="4C057974" w14:textId="77777777" w:rsidR="00B56C83" w:rsidRPr="00095C1A" w:rsidRDefault="00B56C83" w:rsidP="00A86920">
            <w:pPr>
              <w:autoSpaceDE w:val="0"/>
              <w:autoSpaceDN w:val="0"/>
              <w:jc w:val="center"/>
              <w:rPr>
                <w:rFonts w:ascii="Times New Roman" w:hAnsi="Times New Roman" w:cs="Times New Roman"/>
                <w:b/>
                <w:i/>
                <w:sz w:val="22"/>
                <w:szCs w:val="22"/>
              </w:rPr>
            </w:pPr>
            <w:r w:rsidRPr="00095C1A">
              <w:rPr>
                <w:rFonts w:ascii="Times New Roman" w:hAnsi="Times New Roman" w:cs="Times New Roman"/>
                <w:b/>
                <w:i/>
                <w:sz w:val="22"/>
                <w:szCs w:val="22"/>
              </w:rPr>
              <w:t>4</w:t>
            </w:r>
          </w:p>
        </w:tc>
        <w:tc>
          <w:tcPr>
            <w:tcW w:w="963" w:type="dxa"/>
            <w:tcBorders>
              <w:top w:val="single" w:sz="4" w:space="0" w:color="auto"/>
              <w:left w:val="single" w:sz="4" w:space="0" w:color="auto"/>
              <w:bottom w:val="single" w:sz="4" w:space="0" w:color="auto"/>
              <w:right w:val="single" w:sz="4" w:space="0" w:color="auto"/>
            </w:tcBorders>
          </w:tcPr>
          <w:p w14:paraId="091134E1" w14:textId="77777777" w:rsidR="00B56C83" w:rsidRPr="00095C1A" w:rsidRDefault="00B56C83" w:rsidP="00A86920">
            <w:pPr>
              <w:autoSpaceDE w:val="0"/>
              <w:autoSpaceDN w:val="0"/>
              <w:jc w:val="center"/>
              <w:rPr>
                <w:rFonts w:ascii="Times New Roman" w:hAnsi="Times New Roman" w:cs="Times New Roman"/>
                <w:b/>
                <w:i/>
                <w:sz w:val="22"/>
                <w:szCs w:val="22"/>
              </w:rPr>
            </w:pPr>
            <w:r w:rsidRPr="00095C1A">
              <w:rPr>
                <w:rFonts w:ascii="Times New Roman" w:hAnsi="Times New Roman" w:cs="Times New Roman"/>
                <w:b/>
                <w:i/>
                <w:sz w:val="22"/>
                <w:szCs w:val="22"/>
              </w:rPr>
              <w:t>5</w:t>
            </w:r>
          </w:p>
        </w:tc>
      </w:tr>
      <w:tr w:rsidR="00B56C83" w:rsidRPr="00095C1A" w14:paraId="4028931F" w14:textId="77777777" w:rsidTr="00A86920">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14:paraId="7E0FD342" w14:textId="77777777" w:rsidR="00B56C83" w:rsidRPr="00095C1A" w:rsidRDefault="00B56C83" w:rsidP="00A86920">
            <w:pPr>
              <w:autoSpaceDE w:val="0"/>
              <w:autoSpaceDN w:val="0"/>
              <w:jc w:val="center"/>
              <w:rPr>
                <w:rFonts w:ascii="Times New Roman" w:hAnsi="Times New Roman" w:cs="Times New Roman"/>
                <w:b/>
                <w:sz w:val="22"/>
                <w:szCs w:val="22"/>
                <w:lang w:eastAsia="en-US"/>
              </w:rPr>
            </w:pPr>
            <w:r w:rsidRPr="00095C1A">
              <w:rPr>
                <w:rFonts w:ascii="Times New Roman" w:hAnsi="Times New Roman" w:cs="Times New Roman"/>
                <w:b/>
                <w:sz w:val="22"/>
                <w:szCs w:val="22"/>
                <w:lang w:eastAsia="en-US"/>
              </w:rPr>
              <w:t>Поточний контроль</w:t>
            </w:r>
          </w:p>
        </w:tc>
      </w:tr>
      <w:tr w:rsidR="008F7060" w:rsidRPr="00095C1A" w14:paraId="788429CA" w14:textId="77777777" w:rsidTr="00A86920">
        <w:trPr>
          <w:trHeight w:val="1265"/>
        </w:trPr>
        <w:tc>
          <w:tcPr>
            <w:tcW w:w="1554" w:type="dxa"/>
            <w:tcBorders>
              <w:left w:val="single" w:sz="4" w:space="0" w:color="auto"/>
              <w:right w:val="single" w:sz="4" w:space="0" w:color="auto"/>
            </w:tcBorders>
          </w:tcPr>
          <w:p w14:paraId="27D38A2C" w14:textId="7F5C3F5E" w:rsidR="008F7060" w:rsidRPr="00095C1A" w:rsidRDefault="008F7060"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Лекція 1 - 5</w:t>
            </w:r>
          </w:p>
        </w:tc>
        <w:tc>
          <w:tcPr>
            <w:tcW w:w="1701" w:type="dxa"/>
            <w:tcBorders>
              <w:top w:val="single" w:sz="4" w:space="0" w:color="auto"/>
              <w:left w:val="single" w:sz="4" w:space="0" w:color="auto"/>
              <w:right w:val="single" w:sz="4" w:space="0" w:color="auto"/>
            </w:tcBorders>
          </w:tcPr>
          <w:p w14:paraId="79688E81" w14:textId="07764889" w:rsidR="008F7060" w:rsidRPr="00095C1A" w:rsidRDefault="008F7060" w:rsidP="00E60076">
            <w:pPr>
              <w:autoSpaceDE w:val="0"/>
              <w:autoSpaceDN w:val="0"/>
              <w:ind w:left="34" w:hanging="34"/>
              <w:rPr>
                <w:rFonts w:ascii="Times New Roman" w:hAnsi="Times New Roman" w:cs="Times New Roman"/>
                <w:sz w:val="22"/>
                <w:szCs w:val="22"/>
              </w:rPr>
            </w:pPr>
            <w:r w:rsidRPr="00095C1A">
              <w:rPr>
                <w:rFonts w:ascii="Times New Roman" w:hAnsi="Times New Roman" w:cs="Times New Roman"/>
                <w:sz w:val="22"/>
                <w:szCs w:val="22"/>
              </w:rPr>
              <w:t>письмовий</w:t>
            </w:r>
          </w:p>
        </w:tc>
        <w:tc>
          <w:tcPr>
            <w:tcW w:w="2807" w:type="dxa"/>
            <w:tcBorders>
              <w:top w:val="single" w:sz="4" w:space="0" w:color="auto"/>
              <w:left w:val="single" w:sz="4" w:space="0" w:color="auto"/>
              <w:right w:val="single" w:sz="4" w:space="0" w:color="auto"/>
            </w:tcBorders>
          </w:tcPr>
          <w:p w14:paraId="3B2FD783" w14:textId="7BA97946" w:rsidR="008F7060" w:rsidRPr="00095C1A" w:rsidRDefault="008F7060" w:rsidP="00E60076">
            <w:pPr>
              <w:autoSpaceDE w:val="0"/>
              <w:autoSpaceDN w:val="0"/>
              <w:rPr>
                <w:rFonts w:ascii="Times New Roman" w:hAnsi="Times New Roman" w:cs="Times New Roman"/>
                <w:sz w:val="22"/>
                <w:szCs w:val="22"/>
                <w:lang w:eastAsia="en-US"/>
              </w:rPr>
            </w:pPr>
            <w:r w:rsidRPr="00095C1A">
              <w:rPr>
                <w:rFonts w:ascii="Times New Roman" w:hAnsi="Times New Roman" w:cs="Times New Roman"/>
                <w:sz w:val="22"/>
                <w:szCs w:val="22"/>
                <w:lang w:eastAsia="en-US"/>
              </w:rPr>
              <w:t xml:space="preserve">Виконання тестів на платформі </w:t>
            </w:r>
            <w:r w:rsidRPr="00095C1A">
              <w:rPr>
                <w:rFonts w:ascii="Times New Roman" w:hAnsi="Times New Roman" w:cs="Times New Roman"/>
                <w:sz w:val="22"/>
                <w:szCs w:val="22"/>
                <w:lang w:val="en-US" w:eastAsia="en-US"/>
              </w:rPr>
              <w:t>Moodle</w:t>
            </w:r>
            <w:r w:rsidRPr="00095C1A">
              <w:rPr>
                <w:rFonts w:ascii="Times New Roman" w:hAnsi="Times New Roman" w:cs="Times New Roman"/>
                <w:sz w:val="22"/>
                <w:szCs w:val="22"/>
                <w:lang w:val="ru-RU" w:eastAsia="en-US"/>
              </w:rPr>
              <w:t xml:space="preserve"> </w:t>
            </w:r>
            <w:r w:rsidRPr="00095C1A">
              <w:rPr>
                <w:rFonts w:ascii="Times New Roman" w:hAnsi="Times New Roman" w:cs="Times New Roman"/>
                <w:sz w:val="22"/>
                <w:szCs w:val="22"/>
                <w:lang w:eastAsia="en-US"/>
              </w:rPr>
              <w:t xml:space="preserve"> за матеріалом лекцій</w:t>
            </w:r>
          </w:p>
        </w:tc>
        <w:tc>
          <w:tcPr>
            <w:tcW w:w="2722" w:type="dxa"/>
            <w:tcBorders>
              <w:top w:val="single" w:sz="4" w:space="0" w:color="auto"/>
              <w:left w:val="single" w:sz="4" w:space="0" w:color="auto"/>
              <w:right w:val="single" w:sz="4" w:space="0" w:color="auto"/>
            </w:tcBorders>
          </w:tcPr>
          <w:p w14:paraId="38EFC949" w14:textId="77777777" w:rsidR="008F7060" w:rsidRPr="00095C1A" w:rsidRDefault="008F7060"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Розміщено в СЕЗН ЗНУ</w:t>
            </w:r>
          </w:p>
          <w:p w14:paraId="356B7EC1" w14:textId="52C70AA2" w:rsidR="008F7060" w:rsidRPr="00095C1A" w:rsidRDefault="008F7060" w:rsidP="00E60076">
            <w:pPr>
              <w:autoSpaceDE w:val="0"/>
              <w:autoSpaceDN w:val="0"/>
              <w:jc w:val="center"/>
              <w:rPr>
                <w:rFonts w:ascii="Times New Roman" w:eastAsia="Times New Roman" w:hAnsi="Times New Roman" w:cs="Times New Roman"/>
                <w:kern w:val="0"/>
                <w:sz w:val="22"/>
                <w:szCs w:val="22"/>
                <w:lang w:eastAsia="ar-SA" w:bidi="ar-SA"/>
              </w:rPr>
            </w:pPr>
          </w:p>
        </w:tc>
        <w:tc>
          <w:tcPr>
            <w:tcW w:w="963" w:type="dxa"/>
            <w:tcBorders>
              <w:top w:val="single" w:sz="4" w:space="0" w:color="auto"/>
              <w:left w:val="single" w:sz="4" w:space="0" w:color="auto"/>
              <w:right w:val="single" w:sz="4" w:space="0" w:color="auto"/>
            </w:tcBorders>
          </w:tcPr>
          <w:p w14:paraId="77EA747F" w14:textId="6B53AF14" w:rsidR="008F7060" w:rsidRPr="00095C1A" w:rsidRDefault="00B65A5C" w:rsidP="00E60076">
            <w:pPr>
              <w:autoSpaceDE w:val="0"/>
              <w:autoSpaceDN w:val="0"/>
              <w:jc w:val="center"/>
              <w:rPr>
                <w:rFonts w:ascii="Times New Roman" w:hAnsi="Times New Roman" w:cs="Times New Roman"/>
                <w:bCs/>
                <w:sz w:val="22"/>
                <w:szCs w:val="22"/>
                <w:lang w:eastAsia="en-US"/>
              </w:rPr>
            </w:pPr>
            <w:r>
              <w:rPr>
                <w:rFonts w:ascii="Times New Roman" w:hAnsi="Times New Roman" w:cs="Times New Roman"/>
                <w:bCs/>
                <w:sz w:val="22"/>
                <w:szCs w:val="22"/>
                <w:lang w:eastAsia="en-US"/>
              </w:rPr>
              <w:t>5</w:t>
            </w:r>
          </w:p>
        </w:tc>
      </w:tr>
      <w:tr w:rsidR="008F7060" w:rsidRPr="00095C1A" w14:paraId="2FB21034" w14:textId="77777777" w:rsidTr="00A86920">
        <w:trPr>
          <w:trHeight w:val="1265"/>
        </w:trPr>
        <w:tc>
          <w:tcPr>
            <w:tcW w:w="1554" w:type="dxa"/>
            <w:tcBorders>
              <w:left w:val="single" w:sz="4" w:space="0" w:color="auto"/>
              <w:right w:val="single" w:sz="4" w:space="0" w:color="auto"/>
            </w:tcBorders>
          </w:tcPr>
          <w:p w14:paraId="242050B6" w14:textId="066D104F" w:rsidR="008F7060" w:rsidRPr="00095C1A" w:rsidRDefault="008F7060"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Семінарське заняття №1</w:t>
            </w:r>
          </w:p>
        </w:tc>
        <w:tc>
          <w:tcPr>
            <w:tcW w:w="1701" w:type="dxa"/>
            <w:tcBorders>
              <w:top w:val="single" w:sz="4" w:space="0" w:color="auto"/>
              <w:left w:val="single" w:sz="4" w:space="0" w:color="auto"/>
              <w:right w:val="single" w:sz="4" w:space="0" w:color="auto"/>
            </w:tcBorders>
          </w:tcPr>
          <w:p w14:paraId="06C523AC" w14:textId="5882C696" w:rsidR="008F7060" w:rsidRPr="00095C1A" w:rsidRDefault="008F7060" w:rsidP="00E60076">
            <w:pPr>
              <w:autoSpaceDE w:val="0"/>
              <w:autoSpaceDN w:val="0"/>
              <w:ind w:left="34" w:hanging="34"/>
              <w:rPr>
                <w:rFonts w:ascii="Times New Roman" w:hAnsi="Times New Roman" w:cs="Times New Roman"/>
                <w:sz w:val="22"/>
                <w:szCs w:val="22"/>
              </w:rPr>
            </w:pPr>
            <w:r w:rsidRPr="00095C1A">
              <w:rPr>
                <w:rFonts w:ascii="Times New Roman" w:hAnsi="Times New Roman" w:cs="Times New Roman"/>
                <w:sz w:val="22"/>
                <w:szCs w:val="22"/>
              </w:rPr>
              <w:t>усний</w:t>
            </w:r>
          </w:p>
        </w:tc>
        <w:tc>
          <w:tcPr>
            <w:tcW w:w="2807" w:type="dxa"/>
            <w:tcBorders>
              <w:top w:val="single" w:sz="4" w:space="0" w:color="auto"/>
              <w:left w:val="single" w:sz="4" w:space="0" w:color="auto"/>
              <w:right w:val="single" w:sz="4" w:space="0" w:color="auto"/>
            </w:tcBorders>
          </w:tcPr>
          <w:p w14:paraId="53F630E2" w14:textId="6BE28B6E" w:rsidR="008F7060" w:rsidRPr="00095C1A" w:rsidRDefault="008F7060" w:rsidP="00E60076">
            <w:pPr>
              <w:autoSpaceDE w:val="0"/>
              <w:autoSpaceDN w:val="0"/>
              <w:rPr>
                <w:rFonts w:ascii="Times New Roman" w:hAnsi="Times New Roman" w:cs="Times New Roman"/>
                <w:sz w:val="22"/>
                <w:szCs w:val="22"/>
              </w:rPr>
            </w:pPr>
            <w:r w:rsidRPr="00095C1A">
              <w:rPr>
                <w:rFonts w:ascii="Times New Roman" w:hAnsi="Times New Roman" w:cs="Times New Roman"/>
                <w:sz w:val="22"/>
                <w:szCs w:val="22"/>
              </w:rPr>
              <w:t xml:space="preserve">Дискусія на тему: Необхідність вивчення компаративістики майбутніми фахівцями-філологами, перегляд відео </w:t>
            </w:r>
            <w:r w:rsidR="0005237B" w:rsidRPr="00095C1A">
              <w:rPr>
                <w:rFonts w:ascii="Times New Roman" w:hAnsi="Times New Roman" w:cs="Times New Roman"/>
                <w:sz w:val="22"/>
                <w:szCs w:val="22"/>
              </w:rPr>
              <w:t>щодо принципів</w:t>
            </w:r>
            <w:r w:rsidRPr="00095C1A">
              <w:rPr>
                <w:rFonts w:ascii="Times New Roman" w:hAnsi="Times New Roman" w:cs="Times New Roman"/>
                <w:sz w:val="22"/>
                <w:szCs w:val="22"/>
              </w:rPr>
              <w:t xml:space="preserve"> пильного читання </w:t>
            </w:r>
            <w:r w:rsidR="0005237B" w:rsidRPr="00095C1A">
              <w:rPr>
                <w:rFonts w:ascii="Times New Roman" w:hAnsi="Times New Roman" w:cs="Times New Roman"/>
                <w:sz w:val="22"/>
                <w:szCs w:val="22"/>
              </w:rPr>
              <w:t>та виконання практичних завдань</w:t>
            </w:r>
          </w:p>
        </w:tc>
        <w:tc>
          <w:tcPr>
            <w:tcW w:w="2722" w:type="dxa"/>
            <w:tcBorders>
              <w:top w:val="single" w:sz="4" w:space="0" w:color="auto"/>
              <w:left w:val="single" w:sz="4" w:space="0" w:color="auto"/>
              <w:right w:val="single" w:sz="4" w:space="0" w:color="auto"/>
            </w:tcBorders>
          </w:tcPr>
          <w:p w14:paraId="4EC22EA2" w14:textId="77777777" w:rsidR="008F7060" w:rsidRPr="00095C1A" w:rsidRDefault="008F7060"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Розміщено в СЕЗН ЗНУ</w:t>
            </w:r>
          </w:p>
          <w:p w14:paraId="26BE3F2C" w14:textId="222D26C7" w:rsidR="008F7060" w:rsidRPr="00095C1A" w:rsidRDefault="008F7060" w:rsidP="00E60076">
            <w:pPr>
              <w:autoSpaceDE w:val="0"/>
              <w:autoSpaceDN w:val="0"/>
              <w:jc w:val="center"/>
              <w:rPr>
                <w:rFonts w:ascii="Times New Roman" w:eastAsia="Times New Roman" w:hAnsi="Times New Roman" w:cs="Times New Roman"/>
                <w:kern w:val="0"/>
                <w:sz w:val="22"/>
                <w:szCs w:val="22"/>
                <w:lang w:eastAsia="ar-SA" w:bidi="ar-SA"/>
              </w:rPr>
            </w:pPr>
          </w:p>
        </w:tc>
        <w:tc>
          <w:tcPr>
            <w:tcW w:w="963" w:type="dxa"/>
            <w:tcBorders>
              <w:top w:val="single" w:sz="4" w:space="0" w:color="auto"/>
              <w:left w:val="single" w:sz="4" w:space="0" w:color="auto"/>
              <w:right w:val="single" w:sz="4" w:space="0" w:color="auto"/>
            </w:tcBorders>
          </w:tcPr>
          <w:p w14:paraId="6B8A3221" w14:textId="5A324182" w:rsidR="00E60076" w:rsidRPr="00095C1A" w:rsidRDefault="00095C1A" w:rsidP="00E60076">
            <w:pPr>
              <w:autoSpaceDE w:val="0"/>
              <w:autoSpaceDN w:val="0"/>
              <w:jc w:val="center"/>
              <w:rPr>
                <w:rFonts w:ascii="Times New Roman" w:hAnsi="Times New Roman" w:cs="Times New Roman"/>
                <w:bCs/>
                <w:sz w:val="22"/>
                <w:szCs w:val="22"/>
                <w:lang w:eastAsia="en-US"/>
              </w:rPr>
            </w:pPr>
            <w:r w:rsidRPr="00095C1A">
              <w:rPr>
                <w:rFonts w:ascii="Times New Roman" w:hAnsi="Times New Roman" w:cs="Times New Roman"/>
                <w:bCs/>
                <w:sz w:val="22"/>
                <w:szCs w:val="22"/>
                <w:lang w:eastAsia="en-US"/>
              </w:rPr>
              <w:t>5</w:t>
            </w:r>
          </w:p>
        </w:tc>
      </w:tr>
      <w:tr w:rsidR="0005237B" w:rsidRPr="00095C1A" w14:paraId="367A8004" w14:textId="77777777" w:rsidTr="00A86920">
        <w:trPr>
          <w:trHeight w:val="1265"/>
        </w:trPr>
        <w:tc>
          <w:tcPr>
            <w:tcW w:w="1554" w:type="dxa"/>
            <w:tcBorders>
              <w:left w:val="single" w:sz="4" w:space="0" w:color="auto"/>
              <w:right w:val="single" w:sz="4" w:space="0" w:color="auto"/>
            </w:tcBorders>
          </w:tcPr>
          <w:p w14:paraId="5C5F3A1D" w14:textId="166518E1" w:rsidR="0005237B" w:rsidRPr="00095C1A" w:rsidRDefault="0005237B"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Семінарське заняття №2</w:t>
            </w:r>
          </w:p>
        </w:tc>
        <w:tc>
          <w:tcPr>
            <w:tcW w:w="1701" w:type="dxa"/>
            <w:tcBorders>
              <w:top w:val="single" w:sz="4" w:space="0" w:color="auto"/>
              <w:left w:val="single" w:sz="4" w:space="0" w:color="auto"/>
              <w:right w:val="single" w:sz="4" w:space="0" w:color="auto"/>
            </w:tcBorders>
          </w:tcPr>
          <w:p w14:paraId="4C45438D" w14:textId="7F19C751" w:rsidR="0005237B" w:rsidRPr="00095C1A" w:rsidRDefault="0005237B" w:rsidP="00E60076">
            <w:pPr>
              <w:autoSpaceDE w:val="0"/>
              <w:autoSpaceDN w:val="0"/>
              <w:ind w:left="34" w:hanging="34"/>
              <w:rPr>
                <w:rFonts w:ascii="Times New Roman" w:hAnsi="Times New Roman" w:cs="Times New Roman"/>
                <w:sz w:val="22"/>
                <w:szCs w:val="22"/>
                <w:lang w:val="en-US"/>
              </w:rPr>
            </w:pPr>
            <w:r w:rsidRPr="00095C1A">
              <w:rPr>
                <w:rFonts w:ascii="Times New Roman" w:hAnsi="Times New Roman" w:cs="Times New Roman"/>
                <w:sz w:val="22"/>
                <w:szCs w:val="22"/>
              </w:rPr>
              <w:t>усний</w:t>
            </w:r>
          </w:p>
        </w:tc>
        <w:tc>
          <w:tcPr>
            <w:tcW w:w="2807" w:type="dxa"/>
            <w:tcBorders>
              <w:top w:val="single" w:sz="4" w:space="0" w:color="auto"/>
              <w:left w:val="single" w:sz="4" w:space="0" w:color="auto"/>
              <w:right w:val="single" w:sz="4" w:space="0" w:color="auto"/>
            </w:tcBorders>
          </w:tcPr>
          <w:p w14:paraId="183D49F9" w14:textId="5E2EC8B7" w:rsidR="0005237B" w:rsidRPr="00095C1A" w:rsidRDefault="0005237B" w:rsidP="00E60076">
            <w:pPr>
              <w:autoSpaceDE w:val="0"/>
              <w:autoSpaceDN w:val="0"/>
              <w:rPr>
                <w:rFonts w:ascii="Times New Roman" w:hAnsi="Times New Roman" w:cs="Times New Roman"/>
                <w:sz w:val="22"/>
                <w:szCs w:val="22"/>
              </w:rPr>
            </w:pPr>
            <w:r w:rsidRPr="00095C1A">
              <w:rPr>
                <w:rFonts w:ascii="Times New Roman" w:hAnsi="Times New Roman" w:cs="Times New Roman"/>
                <w:sz w:val="22"/>
                <w:szCs w:val="22"/>
              </w:rPr>
              <w:t>Застосування прийому пильного читання при</w:t>
            </w:r>
            <w:r w:rsidR="000E0B11" w:rsidRPr="00095C1A">
              <w:t xml:space="preserve"> </w:t>
            </w:r>
            <w:r w:rsidR="000E0B11" w:rsidRPr="00095C1A">
              <w:rPr>
                <w:rFonts w:ascii="Times New Roman" w:hAnsi="Times New Roman" w:cs="Times New Roman"/>
                <w:sz w:val="22"/>
                <w:szCs w:val="22"/>
              </w:rPr>
              <w:t xml:space="preserve">аналізі вірша О.Пушкіна «Клєвєтникам Россії» як джерело імперських ідеологем, які використовують пропагандисти «руського міра» як зброю у час </w:t>
            </w:r>
            <w:r w:rsidR="000E0B11" w:rsidRPr="00095C1A">
              <w:rPr>
                <w:rFonts w:ascii="Times New Roman" w:hAnsi="Times New Roman" w:cs="Times New Roman"/>
                <w:sz w:val="22"/>
                <w:szCs w:val="22"/>
              </w:rPr>
              <w:lastRenderedPageBreak/>
              <w:t>російсько-української війни</w:t>
            </w:r>
          </w:p>
        </w:tc>
        <w:tc>
          <w:tcPr>
            <w:tcW w:w="2722" w:type="dxa"/>
            <w:tcBorders>
              <w:top w:val="single" w:sz="4" w:space="0" w:color="auto"/>
              <w:left w:val="single" w:sz="4" w:space="0" w:color="auto"/>
              <w:right w:val="single" w:sz="4" w:space="0" w:color="auto"/>
            </w:tcBorders>
          </w:tcPr>
          <w:p w14:paraId="23859ADB" w14:textId="77777777" w:rsidR="0005237B" w:rsidRPr="00095C1A" w:rsidRDefault="0005237B"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lastRenderedPageBreak/>
              <w:t>Розміщено в СЕЗН ЗНУ</w:t>
            </w:r>
          </w:p>
          <w:p w14:paraId="024B8F75" w14:textId="77777777" w:rsidR="0005237B" w:rsidRPr="00095C1A" w:rsidRDefault="0005237B" w:rsidP="00E60076">
            <w:pPr>
              <w:autoSpaceDE w:val="0"/>
              <w:autoSpaceDN w:val="0"/>
              <w:jc w:val="center"/>
              <w:rPr>
                <w:rFonts w:ascii="Times New Roman" w:hAnsi="Times New Roman" w:cs="Times New Roman"/>
                <w:sz w:val="22"/>
                <w:szCs w:val="22"/>
                <w:lang w:eastAsia="en-US"/>
              </w:rPr>
            </w:pPr>
          </w:p>
        </w:tc>
        <w:tc>
          <w:tcPr>
            <w:tcW w:w="963" w:type="dxa"/>
            <w:tcBorders>
              <w:top w:val="single" w:sz="4" w:space="0" w:color="auto"/>
              <w:left w:val="single" w:sz="4" w:space="0" w:color="auto"/>
              <w:right w:val="single" w:sz="4" w:space="0" w:color="auto"/>
            </w:tcBorders>
          </w:tcPr>
          <w:p w14:paraId="27CB1F3F" w14:textId="2E065A87" w:rsidR="0005237B" w:rsidRPr="00095C1A" w:rsidRDefault="00095C1A" w:rsidP="00E60076">
            <w:pPr>
              <w:autoSpaceDE w:val="0"/>
              <w:autoSpaceDN w:val="0"/>
              <w:jc w:val="center"/>
              <w:rPr>
                <w:rFonts w:ascii="Times New Roman" w:hAnsi="Times New Roman" w:cs="Times New Roman"/>
                <w:bCs/>
                <w:sz w:val="22"/>
                <w:szCs w:val="22"/>
                <w:lang w:eastAsia="en-US"/>
              </w:rPr>
            </w:pPr>
            <w:r w:rsidRPr="00095C1A">
              <w:rPr>
                <w:rFonts w:ascii="Times New Roman" w:hAnsi="Times New Roman" w:cs="Times New Roman"/>
                <w:bCs/>
                <w:sz w:val="22"/>
                <w:szCs w:val="22"/>
                <w:lang w:eastAsia="en-US"/>
              </w:rPr>
              <w:t>5</w:t>
            </w:r>
          </w:p>
        </w:tc>
      </w:tr>
      <w:tr w:rsidR="0005237B" w:rsidRPr="00095C1A" w14:paraId="07FCD4B0" w14:textId="77777777" w:rsidTr="0005237B">
        <w:trPr>
          <w:trHeight w:val="1230"/>
        </w:trPr>
        <w:tc>
          <w:tcPr>
            <w:tcW w:w="1554" w:type="dxa"/>
            <w:tcBorders>
              <w:top w:val="single" w:sz="4" w:space="0" w:color="auto"/>
              <w:left w:val="single" w:sz="4" w:space="0" w:color="auto"/>
              <w:right w:val="single" w:sz="4" w:space="0" w:color="auto"/>
            </w:tcBorders>
            <w:hideMark/>
          </w:tcPr>
          <w:p w14:paraId="0155F7F8" w14:textId="0FCFCE41" w:rsidR="0005237B" w:rsidRPr="00095C1A" w:rsidRDefault="0005237B"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Семінарське заняття №3</w:t>
            </w:r>
          </w:p>
        </w:tc>
        <w:tc>
          <w:tcPr>
            <w:tcW w:w="1701" w:type="dxa"/>
            <w:tcBorders>
              <w:top w:val="single" w:sz="4" w:space="0" w:color="auto"/>
              <w:left w:val="single" w:sz="4" w:space="0" w:color="auto"/>
              <w:right w:val="single" w:sz="4" w:space="0" w:color="auto"/>
            </w:tcBorders>
          </w:tcPr>
          <w:p w14:paraId="1E9C431C" w14:textId="47128F11" w:rsidR="0005237B" w:rsidRPr="00095C1A" w:rsidRDefault="0005237B" w:rsidP="00E60076">
            <w:pPr>
              <w:autoSpaceDE w:val="0"/>
              <w:autoSpaceDN w:val="0"/>
              <w:rPr>
                <w:rFonts w:ascii="Times New Roman" w:hAnsi="Times New Roman" w:cs="Times New Roman"/>
                <w:sz w:val="22"/>
                <w:szCs w:val="22"/>
                <w:lang w:eastAsia="en-US"/>
              </w:rPr>
            </w:pPr>
            <w:r w:rsidRPr="00095C1A">
              <w:rPr>
                <w:rFonts w:ascii="Times New Roman" w:hAnsi="Times New Roman" w:cs="Times New Roman"/>
                <w:sz w:val="22"/>
                <w:szCs w:val="22"/>
              </w:rPr>
              <w:t>усний</w:t>
            </w:r>
          </w:p>
        </w:tc>
        <w:tc>
          <w:tcPr>
            <w:tcW w:w="2807" w:type="dxa"/>
            <w:tcBorders>
              <w:top w:val="single" w:sz="4" w:space="0" w:color="auto"/>
              <w:left w:val="single" w:sz="4" w:space="0" w:color="auto"/>
              <w:right w:val="single" w:sz="4" w:space="0" w:color="auto"/>
            </w:tcBorders>
          </w:tcPr>
          <w:p w14:paraId="6BC74C28" w14:textId="7EFB6005" w:rsidR="0005237B" w:rsidRPr="00095C1A" w:rsidRDefault="0005237B" w:rsidP="00E60076">
            <w:pPr>
              <w:autoSpaceDE w:val="0"/>
              <w:autoSpaceDN w:val="0"/>
              <w:rPr>
                <w:rFonts w:ascii="Times New Roman" w:hAnsi="Times New Roman" w:cs="Times New Roman"/>
                <w:sz w:val="22"/>
                <w:szCs w:val="22"/>
                <w:lang w:eastAsia="en-US"/>
              </w:rPr>
            </w:pPr>
            <w:r w:rsidRPr="00095C1A">
              <w:rPr>
                <w:rFonts w:ascii="Times New Roman" w:hAnsi="Times New Roman" w:cs="Times New Roman"/>
                <w:sz w:val="22"/>
                <w:szCs w:val="22"/>
              </w:rPr>
              <w:t>Виконання практичних завдань</w:t>
            </w:r>
            <w:r w:rsidR="000E0B11" w:rsidRPr="00095C1A">
              <w:rPr>
                <w:rFonts w:ascii="Times New Roman" w:hAnsi="Times New Roman" w:cs="Times New Roman"/>
                <w:sz w:val="22"/>
                <w:szCs w:val="22"/>
              </w:rPr>
              <w:t>,</w:t>
            </w:r>
            <w:r w:rsidR="000E0B11" w:rsidRPr="00095C1A">
              <w:t xml:space="preserve"> презентації про здобутки провідних представників української </w:t>
            </w:r>
            <w:r w:rsidR="000E0B11" w:rsidRPr="00095C1A">
              <w:rPr>
                <w:rFonts w:ascii="Times New Roman" w:hAnsi="Times New Roman" w:cs="Times New Roman"/>
                <w:sz w:val="22"/>
                <w:szCs w:val="22"/>
              </w:rPr>
              <w:t xml:space="preserve">компаративістики та їхні здобутки </w:t>
            </w:r>
          </w:p>
        </w:tc>
        <w:tc>
          <w:tcPr>
            <w:tcW w:w="2722" w:type="dxa"/>
            <w:tcBorders>
              <w:top w:val="single" w:sz="4" w:space="0" w:color="auto"/>
              <w:left w:val="single" w:sz="4" w:space="0" w:color="auto"/>
              <w:right w:val="single" w:sz="4" w:space="0" w:color="auto"/>
            </w:tcBorders>
          </w:tcPr>
          <w:p w14:paraId="6EC41F94" w14:textId="77777777" w:rsidR="0005237B" w:rsidRPr="00095C1A" w:rsidRDefault="0005237B"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Розміщено в СЕЗН ЗНУ</w:t>
            </w:r>
          </w:p>
          <w:p w14:paraId="57C18334" w14:textId="48B3CD9B" w:rsidR="0005237B" w:rsidRPr="00095C1A" w:rsidRDefault="0005237B" w:rsidP="00E60076">
            <w:pPr>
              <w:autoSpaceDE w:val="0"/>
              <w:autoSpaceDN w:val="0"/>
              <w:jc w:val="center"/>
              <w:rPr>
                <w:rFonts w:ascii="Times New Roman" w:hAnsi="Times New Roman" w:cs="Times New Roman"/>
                <w:sz w:val="22"/>
                <w:szCs w:val="22"/>
                <w:lang w:eastAsia="en-US"/>
              </w:rPr>
            </w:pPr>
          </w:p>
        </w:tc>
        <w:tc>
          <w:tcPr>
            <w:tcW w:w="963" w:type="dxa"/>
            <w:tcBorders>
              <w:top w:val="single" w:sz="4" w:space="0" w:color="auto"/>
              <w:left w:val="single" w:sz="4" w:space="0" w:color="auto"/>
              <w:right w:val="single" w:sz="4" w:space="0" w:color="auto"/>
            </w:tcBorders>
            <w:hideMark/>
          </w:tcPr>
          <w:p w14:paraId="35D358A7" w14:textId="582982D1" w:rsidR="00E60076" w:rsidRPr="00095C1A" w:rsidRDefault="00095C1A" w:rsidP="00E60076">
            <w:pPr>
              <w:autoSpaceDE w:val="0"/>
              <w:autoSpaceDN w:val="0"/>
              <w:jc w:val="center"/>
              <w:rPr>
                <w:rFonts w:ascii="Times New Roman" w:hAnsi="Times New Roman" w:cs="Times New Roman"/>
                <w:bCs/>
                <w:sz w:val="22"/>
                <w:szCs w:val="22"/>
                <w:lang w:eastAsia="en-US"/>
              </w:rPr>
            </w:pPr>
            <w:r w:rsidRPr="00095C1A">
              <w:rPr>
                <w:rFonts w:ascii="Times New Roman" w:hAnsi="Times New Roman" w:cs="Times New Roman"/>
                <w:bCs/>
                <w:sz w:val="22"/>
                <w:szCs w:val="22"/>
                <w:lang w:eastAsia="en-US"/>
              </w:rPr>
              <w:t>5</w:t>
            </w:r>
          </w:p>
        </w:tc>
      </w:tr>
      <w:tr w:rsidR="0005237B" w:rsidRPr="00095C1A" w14:paraId="538AA95D" w14:textId="77777777" w:rsidTr="0005237B">
        <w:trPr>
          <w:trHeight w:val="1230"/>
        </w:trPr>
        <w:tc>
          <w:tcPr>
            <w:tcW w:w="1554" w:type="dxa"/>
            <w:tcBorders>
              <w:top w:val="single" w:sz="4" w:space="0" w:color="auto"/>
              <w:left w:val="single" w:sz="4" w:space="0" w:color="auto"/>
              <w:right w:val="single" w:sz="4" w:space="0" w:color="auto"/>
            </w:tcBorders>
          </w:tcPr>
          <w:p w14:paraId="606620A1" w14:textId="4AB6C739" w:rsidR="0005237B" w:rsidRPr="00095C1A" w:rsidRDefault="0005237B"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Семінарське заняття №4</w:t>
            </w:r>
          </w:p>
        </w:tc>
        <w:tc>
          <w:tcPr>
            <w:tcW w:w="1701" w:type="dxa"/>
            <w:tcBorders>
              <w:top w:val="single" w:sz="4" w:space="0" w:color="auto"/>
              <w:left w:val="single" w:sz="4" w:space="0" w:color="auto"/>
              <w:right w:val="single" w:sz="4" w:space="0" w:color="auto"/>
            </w:tcBorders>
          </w:tcPr>
          <w:p w14:paraId="48FEB6CD" w14:textId="5A78BB77" w:rsidR="0005237B" w:rsidRPr="00095C1A" w:rsidRDefault="000E0B11" w:rsidP="00E60076">
            <w:pPr>
              <w:autoSpaceDE w:val="0"/>
              <w:autoSpaceDN w:val="0"/>
              <w:rPr>
                <w:rFonts w:ascii="Times New Roman" w:hAnsi="Times New Roman" w:cs="Times New Roman"/>
                <w:sz w:val="22"/>
                <w:szCs w:val="22"/>
              </w:rPr>
            </w:pPr>
            <w:r w:rsidRPr="00095C1A">
              <w:rPr>
                <w:rFonts w:ascii="Times New Roman" w:hAnsi="Times New Roman" w:cs="Times New Roman"/>
                <w:sz w:val="22"/>
                <w:szCs w:val="22"/>
              </w:rPr>
              <w:t>У</w:t>
            </w:r>
            <w:r w:rsidR="0005237B" w:rsidRPr="00095C1A">
              <w:rPr>
                <w:rFonts w:ascii="Times New Roman" w:hAnsi="Times New Roman" w:cs="Times New Roman"/>
                <w:sz w:val="22"/>
                <w:szCs w:val="22"/>
              </w:rPr>
              <w:t>сний</w:t>
            </w:r>
            <w:r w:rsidRPr="00095C1A">
              <w:rPr>
                <w:rFonts w:ascii="Times New Roman" w:hAnsi="Times New Roman" w:cs="Times New Roman"/>
                <w:sz w:val="22"/>
                <w:szCs w:val="22"/>
              </w:rPr>
              <w:t xml:space="preserve"> і письмовий</w:t>
            </w:r>
          </w:p>
        </w:tc>
        <w:tc>
          <w:tcPr>
            <w:tcW w:w="2807" w:type="dxa"/>
            <w:tcBorders>
              <w:top w:val="single" w:sz="4" w:space="0" w:color="auto"/>
              <w:left w:val="single" w:sz="4" w:space="0" w:color="auto"/>
              <w:right w:val="single" w:sz="4" w:space="0" w:color="auto"/>
            </w:tcBorders>
          </w:tcPr>
          <w:p w14:paraId="6EB7A90B" w14:textId="3FC50873" w:rsidR="0005237B" w:rsidRPr="00095C1A" w:rsidRDefault="0005237B" w:rsidP="00E60076">
            <w:pPr>
              <w:autoSpaceDE w:val="0"/>
              <w:autoSpaceDN w:val="0"/>
              <w:rPr>
                <w:rFonts w:ascii="Times New Roman" w:hAnsi="Times New Roman" w:cs="Times New Roman"/>
                <w:sz w:val="22"/>
                <w:szCs w:val="22"/>
              </w:rPr>
            </w:pPr>
            <w:r w:rsidRPr="00095C1A">
              <w:rPr>
                <w:rFonts w:ascii="Times New Roman" w:hAnsi="Times New Roman" w:cs="Times New Roman"/>
                <w:sz w:val="22"/>
                <w:szCs w:val="22"/>
              </w:rPr>
              <w:t xml:space="preserve">Пильне читання поезій </w:t>
            </w:r>
            <w:r w:rsidR="000E0B11" w:rsidRPr="00095C1A">
              <w:rPr>
                <w:rFonts w:ascii="Times New Roman" w:hAnsi="Times New Roman" w:cs="Times New Roman"/>
                <w:sz w:val="22"/>
                <w:szCs w:val="22"/>
              </w:rPr>
              <w:t>Е По та їх перекладів, аналітичний огляд та компаративний аналіз перекладів одного твору німецького поета українською мовою</w:t>
            </w:r>
          </w:p>
        </w:tc>
        <w:tc>
          <w:tcPr>
            <w:tcW w:w="2722" w:type="dxa"/>
            <w:tcBorders>
              <w:top w:val="single" w:sz="4" w:space="0" w:color="auto"/>
              <w:left w:val="single" w:sz="4" w:space="0" w:color="auto"/>
              <w:right w:val="single" w:sz="4" w:space="0" w:color="auto"/>
            </w:tcBorders>
          </w:tcPr>
          <w:p w14:paraId="26E11484" w14:textId="77777777" w:rsidR="0005237B" w:rsidRPr="00095C1A" w:rsidRDefault="0005237B"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Розміщено в СЕЗН ЗНУ</w:t>
            </w:r>
          </w:p>
          <w:p w14:paraId="16DCEB48" w14:textId="77777777" w:rsidR="0005237B" w:rsidRPr="00095C1A" w:rsidRDefault="0005237B" w:rsidP="00E60076">
            <w:pPr>
              <w:autoSpaceDE w:val="0"/>
              <w:autoSpaceDN w:val="0"/>
              <w:jc w:val="center"/>
              <w:rPr>
                <w:rFonts w:ascii="Times New Roman" w:hAnsi="Times New Roman" w:cs="Times New Roman"/>
                <w:sz w:val="22"/>
                <w:szCs w:val="22"/>
                <w:lang w:eastAsia="en-US"/>
              </w:rPr>
            </w:pPr>
          </w:p>
        </w:tc>
        <w:tc>
          <w:tcPr>
            <w:tcW w:w="963" w:type="dxa"/>
            <w:tcBorders>
              <w:top w:val="single" w:sz="4" w:space="0" w:color="auto"/>
              <w:left w:val="single" w:sz="4" w:space="0" w:color="auto"/>
              <w:right w:val="single" w:sz="4" w:space="0" w:color="auto"/>
            </w:tcBorders>
          </w:tcPr>
          <w:p w14:paraId="343AEC5E" w14:textId="652E761B" w:rsidR="0005237B" w:rsidRPr="00095C1A" w:rsidRDefault="00E60076" w:rsidP="00E60076">
            <w:pPr>
              <w:autoSpaceDE w:val="0"/>
              <w:autoSpaceDN w:val="0"/>
              <w:jc w:val="center"/>
              <w:rPr>
                <w:rFonts w:ascii="Times New Roman" w:hAnsi="Times New Roman" w:cs="Times New Roman"/>
                <w:bCs/>
                <w:sz w:val="22"/>
                <w:szCs w:val="22"/>
                <w:lang w:eastAsia="en-US"/>
              </w:rPr>
            </w:pPr>
            <w:r w:rsidRPr="00095C1A">
              <w:rPr>
                <w:rFonts w:ascii="Times New Roman" w:hAnsi="Times New Roman" w:cs="Times New Roman"/>
                <w:bCs/>
                <w:sz w:val="22"/>
                <w:szCs w:val="22"/>
                <w:lang w:eastAsia="en-US"/>
              </w:rPr>
              <w:t>2</w:t>
            </w:r>
            <w:r w:rsidR="00095C1A" w:rsidRPr="00095C1A">
              <w:rPr>
                <w:rFonts w:ascii="Times New Roman" w:hAnsi="Times New Roman" w:cs="Times New Roman"/>
                <w:bCs/>
                <w:sz w:val="22"/>
                <w:szCs w:val="22"/>
                <w:lang w:eastAsia="en-US"/>
              </w:rPr>
              <w:t>+3</w:t>
            </w:r>
          </w:p>
        </w:tc>
      </w:tr>
      <w:tr w:rsidR="0005237B" w:rsidRPr="00095C1A" w14:paraId="010B26B5" w14:textId="77777777" w:rsidTr="0005237B">
        <w:trPr>
          <w:trHeight w:val="1230"/>
        </w:trPr>
        <w:tc>
          <w:tcPr>
            <w:tcW w:w="1554" w:type="dxa"/>
            <w:tcBorders>
              <w:top w:val="single" w:sz="4" w:space="0" w:color="auto"/>
              <w:left w:val="single" w:sz="4" w:space="0" w:color="auto"/>
              <w:right w:val="single" w:sz="4" w:space="0" w:color="auto"/>
            </w:tcBorders>
          </w:tcPr>
          <w:p w14:paraId="7CBBD243" w14:textId="2D4A25C2" w:rsidR="0005237B" w:rsidRPr="00095C1A" w:rsidRDefault="0005237B"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Семінарське заняття №5</w:t>
            </w:r>
          </w:p>
        </w:tc>
        <w:tc>
          <w:tcPr>
            <w:tcW w:w="1701" w:type="dxa"/>
            <w:tcBorders>
              <w:top w:val="single" w:sz="4" w:space="0" w:color="auto"/>
              <w:left w:val="single" w:sz="4" w:space="0" w:color="auto"/>
              <w:right w:val="single" w:sz="4" w:space="0" w:color="auto"/>
            </w:tcBorders>
          </w:tcPr>
          <w:p w14:paraId="4C7E40E9" w14:textId="3F37897F" w:rsidR="0005237B" w:rsidRPr="00095C1A" w:rsidRDefault="0005237B" w:rsidP="00E60076">
            <w:pPr>
              <w:autoSpaceDE w:val="0"/>
              <w:autoSpaceDN w:val="0"/>
              <w:rPr>
                <w:rFonts w:ascii="Times New Roman" w:hAnsi="Times New Roman" w:cs="Times New Roman"/>
                <w:sz w:val="22"/>
                <w:szCs w:val="22"/>
              </w:rPr>
            </w:pPr>
            <w:r w:rsidRPr="00095C1A">
              <w:rPr>
                <w:rFonts w:ascii="Times New Roman" w:hAnsi="Times New Roman" w:cs="Times New Roman"/>
                <w:sz w:val="22"/>
                <w:szCs w:val="22"/>
              </w:rPr>
              <w:t>усний</w:t>
            </w:r>
          </w:p>
        </w:tc>
        <w:tc>
          <w:tcPr>
            <w:tcW w:w="2807" w:type="dxa"/>
            <w:tcBorders>
              <w:top w:val="single" w:sz="4" w:space="0" w:color="auto"/>
              <w:left w:val="single" w:sz="4" w:space="0" w:color="auto"/>
              <w:right w:val="single" w:sz="4" w:space="0" w:color="auto"/>
            </w:tcBorders>
          </w:tcPr>
          <w:p w14:paraId="228D0C21" w14:textId="79E2C218" w:rsidR="0005237B" w:rsidRPr="00095C1A" w:rsidRDefault="0005237B" w:rsidP="00E60076">
            <w:pPr>
              <w:autoSpaceDE w:val="0"/>
              <w:autoSpaceDN w:val="0"/>
              <w:rPr>
                <w:rFonts w:ascii="Times New Roman" w:hAnsi="Times New Roman" w:cs="Times New Roman"/>
                <w:sz w:val="22"/>
                <w:szCs w:val="22"/>
              </w:rPr>
            </w:pPr>
            <w:r w:rsidRPr="00095C1A">
              <w:rPr>
                <w:rFonts w:ascii="Times New Roman" w:hAnsi="Times New Roman" w:cs="Times New Roman"/>
                <w:sz w:val="22"/>
                <w:szCs w:val="22"/>
              </w:rPr>
              <w:t xml:space="preserve">Визначення спільних та своєрідних рис у </w:t>
            </w:r>
            <w:r w:rsidR="000E0B11" w:rsidRPr="00095C1A">
              <w:rPr>
                <w:rFonts w:ascii="Times New Roman" w:hAnsi="Times New Roman" w:cs="Times New Roman"/>
                <w:sz w:val="22"/>
                <w:szCs w:val="22"/>
              </w:rPr>
              <w:t xml:space="preserve">текстах, що репрезентують образ Дон Жуана </w:t>
            </w:r>
            <w:r w:rsidRPr="00095C1A">
              <w:rPr>
                <w:rFonts w:ascii="Times New Roman" w:hAnsi="Times New Roman" w:cs="Times New Roman"/>
                <w:sz w:val="22"/>
                <w:szCs w:val="22"/>
              </w:rPr>
              <w:t>та їхнє порівняння із</w:t>
            </w:r>
            <w:r w:rsidR="000E0B11" w:rsidRPr="00095C1A">
              <w:rPr>
                <w:rFonts w:ascii="Times New Roman" w:hAnsi="Times New Roman" w:cs="Times New Roman"/>
                <w:sz w:val="22"/>
                <w:szCs w:val="22"/>
              </w:rPr>
              <w:t xml:space="preserve"> протосюжетом</w:t>
            </w:r>
            <w:r w:rsidRPr="00095C1A">
              <w:rPr>
                <w:rFonts w:ascii="Times New Roman" w:hAnsi="Times New Roman" w:cs="Times New Roman"/>
                <w:sz w:val="22"/>
                <w:szCs w:val="22"/>
              </w:rPr>
              <w:t>.</w:t>
            </w:r>
          </w:p>
        </w:tc>
        <w:tc>
          <w:tcPr>
            <w:tcW w:w="2722" w:type="dxa"/>
            <w:tcBorders>
              <w:top w:val="single" w:sz="4" w:space="0" w:color="auto"/>
              <w:left w:val="single" w:sz="4" w:space="0" w:color="auto"/>
              <w:right w:val="single" w:sz="4" w:space="0" w:color="auto"/>
            </w:tcBorders>
          </w:tcPr>
          <w:p w14:paraId="771C662B" w14:textId="77777777" w:rsidR="0005237B" w:rsidRPr="00095C1A" w:rsidRDefault="0005237B"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Розміщено в СЕЗН ЗНУ</w:t>
            </w:r>
          </w:p>
          <w:p w14:paraId="18170D88" w14:textId="77777777" w:rsidR="0005237B" w:rsidRPr="00095C1A" w:rsidRDefault="0005237B" w:rsidP="00E60076">
            <w:pPr>
              <w:autoSpaceDE w:val="0"/>
              <w:autoSpaceDN w:val="0"/>
              <w:jc w:val="center"/>
              <w:rPr>
                <w:rFonts w:ascii="Times New Roman" w:hAnsi="Times New Roman" w:cs="Times New Roman"/>
                <w:sz w:val="22"/>
                <w:szCs w:val="22"/>
                <w:lang w:eastAsia="en-US"/>
              </w:rPr>
            </w:pPr>
          </w:p>
        </w:tc>
        <w:tc>
          <w:tcPr>
            <w:tcW w:w="963" w:type="dxa"/>
            <w:tcBorders>
              <w:top w:val="single" w:sz="4" w:space="0" w:color="auto"/>
              <w:left w:val="single" w:sz="4" w:space="0" w:color="auto"/>
              <w:right w:val="single" w:sz="4" w:space="0" w:color="auto"/>
            </w:tcBorders>
          </w:tcPr>
          <w:p w14:paraId="476ECF15" w14:textId="14A3E3F2" w:rsidR="0005237B" w:rsidRPr="00095C1A" w:rsidRDefault="00095C1A" w:rsidP="00E60076">
            <w:pPr>
              <w:autoSpaceDE w:val="0"/>
              <w:autoSpaceDN w:val="0"/>
              <w:jc w:val="center"/>
              <w:rPr>
                <w:rFonts w:ascii="Times New Roman" w:hAnsi="Times New Roman" w:cs="Times New Roman"/>
                <w:bCs/>
                <w:sz w:val="22"/>
                <w:szCs w:val="22"/>
                <w:lang w:eastAsia="en-US"/>
              </w:rPr>
            </w:pPr>
            <w:r w:rsidRPr="00095C1A">
              <w:rPr>
                <w:rFonts w:ascii="Times New Roman" w:hAnsi="Times New Roman" w:cs="Times New Roman"/>
                <w:bCs/>
                <w:sz w:val="22"/>
                <w:szCs w:val="22"/>
                <w:lang w:eastAsia="en-US"/>
              </w:rPr>
              <w:t>5</w:t>
            </w:r>
          </w:p>
        </w:tc>
      </w:tr>
      <w:tr w:rsidR="0005237B" w:rsidRPr="00095C1A" w14:paraId="193364FA" w14:textId="77777777" w:rsidTr="00A86920">
        <w:trPr>
          <w:trHeight w:val="352"/>
        </w:trPr>
        <w:tc>
          <w:tcPr>
            <w:tcW w:w="1554" w:type="dxa"/>
            <w:tcBorders>
              <w:top w:val="single" w:sz="4" w:space="0" w:color="auto"/>
              <w:left w:val="single" w:sz="4" w:space="0" w:color="auto"/>
              <w:right w:val="single" w:sz="4" w:space="0" w:color="auto"/>
            </w:tcBorders>
          </w:tcPr>
          <w:p w14:paraId="17A0B92C" w14:textId="46963BF1" w:rsidR="0005237B" w:rsidRPr="00095C1A" w:rsidRDefault="0005237B"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 xml:space="preserve">Модульний тест </w:t>
            </w:r>
          </w:p>
        </w:tc>
        <w:tc>
          <w:tcPr>
            <w:tcW w:w="1701" w:type="dxa"/>
            <w:tcBorders>
              <w:top w:val="single" w:sz="4" w:space="0" w:color="auto"/>
              <w:left w:val="single" w:sz="4" w:space="0" w:color="auto"/>
              <w:bottom w:val="single" w:sz="4" w:space="0" w:color="auto"/>
              <w:right w:val="single" w:sz="4" w:space="0" w:color="auto"/>
            </w:tcBorders>
          </w:tcPr>
          <w:p w14:paraId="0BEC93F2" w14:textId="12123999" w:rsidR="0005237B" w:rsidRPr="00095C1A" w:rsidRDefault="00E60076"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письмовий</w:t>
            </w:r>
          </w:p>
        </w:tc>
        <w:tc>
          <w:tcPr>
            <w:tcW w:w="2807" w:type="dxa"/>
            <w:tcBorders>
              <w:top w:val="single" w:sz="4" w:space="0" w:color="auto"/>
              <w:left w:val="single" w:sz="4" w:space="0" w:color="auto"/>
              <w:bottom w:val="single" w:sz="4" w:space="0" w:color="auto"/>
              <w:right w:val="single" w:sz="4" w:space="0" w:color="auto"/>
            </w:tcBorders>
          </w:tcPr>
          <w:p w14:paraId="0DF45EEB" w14:textId="3523588B" w:rsidR="0005237B" w:rsidRPr="00095C1A" w:rsidRDefault="0005237B" w:rsidP="00E60076">
            <w:pPr>
              <w:autoSpaceDE w:val="0"/>
              <w:autoSpaceDN w:val="0"/>
              <w:jc w:val="both"/>
              <w:rPr>
                <w:rFonts w:ascii="Times New Roman" w:hAnsi="Times New Roman" w:cs="Times New Roman"/>
                <w:sz w:val="22"/>
                <w:szCs w:val="22"/>
                <w:lang w:eastAsia="en-US"/>
              </w:rPr>
            </w:pPr>
            <w:r w:rsidRPr="00095C1A">
              <w:rPr>
                <w:rFonts w:ascii="Times New Roman" w:hAnsi="Times New Roman" w:cs="Times New Roman"/>
                <w:sz w:val="22"/>
                <w:szCs w:val="22"/>
                <w:lang w:eastAsia="en-US"/>
              </w:rPr>
              <w:t>Тестові завдання за матеріалом, опрацьованим на лекціях та семінарських заняттях</w:t>
            </w:r>
          </w:p>
        </w:tc>
        <w:tc>
          <w:tcPr>
            <w:tcW w:w="2722" w:type="dxa"/>
            <w:tcBorders>
              <w:top w:val="single" w:sz="4" w:space="0" w:color="auto"/>
              <w:left w:val="single" w:sz="4" w:space="0" w:color="auto"/>
              <w:bottom w:val="single" w:sz="4" w:space="0" w:color="auto"/>
              <w:right w:val="single" w:sz="4" w:space="0" w:color="auto"/>
            </w:tcBorders>
          </w:tcPr>
          <w:p w14:paraId="480ED928" w14:textId="77777777" w:rsidR="0005237B" w:rsidRPr="00095C1A" w:rsidRDefault="0005237B"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Розміщено в СЕЗН ЗНУ</w:t>
            </w:r>
          </w:p>
          <w:p w14:paraId="72EA1318" w14:textId="4E45F209" w:rsidR="0005237B" w:rsidRPr="00095C1A" w:rsidRDefault="0005237B" w:rsidP="00E60076">
            <w:pPr>
              <w:autoSpaceDE w:val="0"/>
              <w:autoSpaceDN w:val="0"/>
              <w:jc w:val="center"/>
              <w:rPr>
                <w:rFonts w:ascii="Times New Roman" w:hAnsi="Times New Roman" w:cs="Times New Roman"/>
                <w:sz w:val="22"/>
                <w:szCs w:val="22"/>
                <w:lang w:eastAsia="en-US"/>
              </w:rPr>
            </w:pPr>
          </w:p>
        </w:tc>
        <w:tc>
          <w:tcPr>
            <w:tcW w:w="963" w:type="dxa"/>
            <w:tcBorders>
              <w:left w:val="single" w:sz="4" w:space="0" w:color="auto"/>
              <w:bottom w:val="single" w:sz="4" w:space="0" w:color="auto"/>
              <w:right w:val="single" w:sz="4" w:space="0" w:color="auto"/>
            </w:tcBorders>
          </w:tcPr>
          <w:p w14:paraId="18EB62A0" w14:textId="182227ED" w:rsidR="0005237B" w:rsidRPr="00095C1A" w:rsidRDefault="00B65A5C" w:rsidP="00E60076">
            <w:pPr>
              <w:autoSpaceDE w:val="0"/>
              <w:autoSpaceDN w:val="0"/>
              <w:jc w:val="center"/>
              <w:rPr>
                <w:rFonts w:ascii="Times New Roman" w:hAnsi="Times New Roman" w:cs="Times New Roman"/>
                <w:sz w:val="22"/>
                <w:szCs w:val="22"/>
                <w:lang w:eastAsia="en-US"/>
              </w:rPr>
            </w:pPr>
            <w:r>
              <w:rPr>
                <w:rFonts w:ascii="Times New Roman" w:hAnsi="Times New Roman" w:cs="Times New Roman"/>
                <w:sz w:val="22"/>
                <w:szCs w:val="22"/>
                <w:lang w:eastAsia="en-US"/>
              </w:rPr>
              <w:t>5</w:t>
            </w:r>
          </w:p>
        </w:tc>
      </w:tr>
      <w:tr w:rsidR="000E0B11" w:rsidRPr="00095C1A" w14:paraId="0C5C4CF3" w14:textId="77777777" w:rsidTr="00E60076">
        <w:trPr>
          <w:trHeight w:val="352"/>
        </w:trPr>
        <w:tc>
          <w:tcPr>
            <w:tcW w:w="1554" w:type="dxa"/>
            <w:tcBorders>
              <w:top w:val="single" w:sz="4" w:space="0" w:color="auto"/>
              <w:left w:val="single" w:sz="4" w:space="0" w:color="auto"/>
              <w:right w:val="single" w:sz="4" w:space="0" w:color="auto"/>
            </w:tcBorders>
          </w:tcPr>
          <w:p w14:paraId="74B96478" w14:textId="7DC759E9" w:rsidR="0005237B" w:rsidRPr="00095C1A" w:rsidRDefault="0005237B"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Лекція 6 - 8</w:t>
            </w:r>
          </w:p>
        </w:tc>
        <w:tc>
          <w:tcPr>
            <w:tcW w:w="1701" w:type="dxa"/>
            <w:tcBorders>
              <w:top w:val="single" w:sz="4" w:space="0" w:color="auto"/>
              <w:left w:val="single" w:sz="4" w:space="0" w:color="auto"/>
              <w:bottom w:val="single" w:sz="4" w:space="0" w:color="auto"/>
              <w:right w:val="single" w:sz="4" w:space="0" w:color="auto"/>
            </w:tcBorders>
          </w:tcPr>
          <w:p w14:paraId="075034AD" w14:textId="6048B171" w:rsidR="0005237B" w:rsidRPr="00095C1A" w:rsidRDefault="0005237B"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rPr>
              <w:t>письмовий</w:t>
            </w:r>
          </w:p>
        </w:tc>
        <w:tc>
          <w:tcPr>
            <w:tcW w:w="2807" w:type="dxa"/>
            <w:tcBorders>
              <w:top w:val="single" w:sz="4" w:space="0" w:color="auto"/>
              <w:left w:val="single" w:sz="4" w:space="0" w:color="auto"/>
              <w:bottom w:val="single" w:sz="4" w:space="0" w:color="auto"/>
              <w:right w:val="single" w:sz="4" w:space="0" w:color="auto"/>
            </w:tcBorders>
          </w:tcPr>
          <w:p w14:paraId="2B0185AC" w14:textId="5FCC2EFD" w:rsidR="0005237B" w:rsidRPr="00095C1A" w:rsidRDefault="0005237B" w:rsidP="00E60076">
            <w:pPr>
              <w:autoSpaceDE w:val="0"/>
              <w:autoSpaceDN w:val="0"/>
              <w:jc w:val="both"/>
              <w:rPr>
                <w:rFonts w:ascii="Times New Roman" w:hAnsi="Times New Roman" w:cs="Times New Roman"/>
                <w:sz w:val="22"/>
                <w:szCs w:val="22"/>
                <w:lang w:eastAsia="en-US"/>
              </w:rPr>
            </w:pPr>
            <w:r w:rsidRPr="00095C1A">
              <w:rPr>
                <w:rFonts w:ascii="Times New Roman" w:hAnsi="Times New Roman" w:cs="Times New Roman"/>
                <w:sz w:val="22"/>
                <w:szCs w:val="22"/>
                <w:lang w:eastAsia="en-US"/>
              </w:rPr>
              <w:t xml:space="preserve">Виконання тестів на платформі </w:t>
            </w:r>
            <w:r w:rsidRPr="00095C1A">
              <w:rPr>
                <w:rFonts w:ascii="Times New Roman" w:hAnsi="Times New Roman" w:cs="Times New Roman"/>
                <w:sz w:val="22"/>
                <w:szCs w:val="22"/>
                <w:lang w:val="en-US" w:eastAsia="en-US"/>
              </w:rPr>
              <w:t>Moodle</w:t>
            </w:r>
            <w:r w:rsidRPr="00095C1A">
              <w:rPr>
                <w:rFonts w:ascii="Times New Roman" w:hAnsi="Times New Roman" w:cs="Times New Roman"/>
                <w:sz w:val="22"/>
                <w:szCs w:val="22"/>
                <w:lang w:val="ru-RU" w:eastAsia="en-US"/>
              </w:rPr>
              <w:t xml:space="preserve"> </w:t>
            </w:r>
            <w:r w:rsidRPr="00095C1A">
              <w:rPr>
                <w:rFonts w:ascii="Times New Roman" w:hAnsi="Times New Roman" w:cs="Times New Roman"/>
                <w:sz w:val="22"/>
                <w:szCs w:val="22"/>
                <w:lang w:eastAsia="en-US"/>
              </w:rPr>
              <w:t xml:space="preserve"> за матеріалом лекцій</w:t>
            </w:r>
          </w:p>
        </w:tc>
        <w:tc>
          <w:tcPr>
            <w:tcW w:w="2722" w:type="dxa"/>
            <w:tcBorders>
              <w:top w:val="single" w:sz="4" w:space="0" w:color="auto"/>
              <w:left w:val="single" w:sz="4" w:space="0" w:color="auto"/>
              <w:bottom w:val="single" w:sz="4" w:space="0" w:color="auto"/>
              <w:right w:val="single" w:sz="4" w:space="0" w:color="auto"/>
            </w:tcBorders>
          </w:tcPr>
          <w:p w14:paraId="3733922D" w14:textId="77777777" w:rsidR="0005237B" w:rsidRPr="00095C1A" w:rsidRDefault="0005237B"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Розміщено в СЕЗН ЗНУ</w:t>
            </w:r>
          </w:p>
          <w:p w14:paraId="7471F37E" w14:textId="77777777" w:rsidR="0005237B" w:rsidRPr="00095C1A" w:rsidRDefault="0005237B" w:rsidP="00E60076">
            <w:pPr>
              <w:autoSpaceDE w:val="0"/>
              <w:autoSpaceDN w:val="0"/>
              <w:jc w:val="center"/>
              <w:rPr>
                <w:rFonts w:ascii="Times New Roman" w:hAnsi="Times New Roman" w:cs="Times New Roman"/>
                <w:sz w:val="22"/>
                <w:szCs w:val="22"/>
                <w:lang w:eastAsia="en-US"/>
              </w:rPr>
            </w:pPr>
          </w:p>
        </w:tc>
        <w:tc>
          <w:tcPr>
            <w:tcW w:w="963" w:type="dxa"/>
            <w:tcBorders>
              <w:left w:val="single" w:sz="4" w:space="0" w:color="auto"/>
              <w:bottom w:val="single" w:sz="4" w:space="0" w:color="auto"/>
              <w:right w:val="single" w:sz="4" w:space="0" w:color="auto"/>
            </w:tcBorders>
          </w:tcPr>
          <w:p w14:paraId="52972B13" w14:textId="4D71A344" w:rsidR="0005237B" w:rsidRPr="00095C1A" w:rsidRDefault="00B65A5C" w:rsidP="00E60076">
            <w:pPr>
              <w:autoSpaceDE w:val="0"/>
              <w:autoSpaceDN w:val="0"/>
              <w:jc w:val="center"/>
              <w:rPr>
                <w:rFonts w:ascii="Times New Roman" w:hAnsi="Times New Roman" w:cs="Times New Roman"/>
                <w:sz w:val="22"/>
                <w:szCs w:val="22"/>
                <w:lang w:eastAsia="en-US"/>
              </w:rPr>
            </w:pPr>
            <w:r>
              <w:rPr>
                <w:rFonts w:ascii="Times New Roman" w:hAnsi="Times New Roman" w:cs="Times New Roman"/>
                <w:sz w:val="22"/>
                <w:szCs w:val="22"/>
                <w:lang w:eastAsia="en-US"/>
              </w:rPr>
              <w:t>5</w:t>
            </w:r>
          </w:p>
        </w:tc>
      </w:tr>
      <w:tr w:rsidR="0005237B" w:rsidRPr="00095C1A" w14:paraId="33FB6D8A" w14:textId="77777777" w:rsidTr="00E60076">
        <w:trPr>
          <w:trHeight w:val="352"/>
        </w:trPr>
        <w:tc>
          <w:tcPr>
            <w:tcW w:w="1554" w:type="dxa"/>
            <w:tcBorders>
              <w:top w:val="single" w:sz="4" w:space="0" w:color="auto"/>
              <w:left w:val="single" w:sz="4" w:space="0" w:color="auto"/>
              <w:right w:val="single" w:sz="4" w:space="0" w:color="auto"/>
            </w:tcBorders>
          </w:tcPr>
          <w:p w14:paraId="2F24C3CE" w14:textId="6A5AF5ED" w:rsidR="0005237B" w:rsidRPr="00095C1A" w:rsidRDefault="0005237B"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Семінарське заняття №6</w:t>
            </w:r>
          </w:p>
        </w:tc>
        <w:tc>
          <w:tcPr>
            <w:tcW w:w="1701" w:type="dxa"/>
            <w:tcBorders>
              <w:top w:val="single" w:sz="4" w:space="0" w:color="auto"/>
              <w:left w:val="single" w:sz="4" w:space="0" w:color="auto"/>
              <w:bottom w:val="single" w:sz="4" w:space="0" w:color="auto"/>
              <w:right w:val="single" w:sz="4" w:space="0" w:color="auto"/>
            </w:tcBorders>
          </w:tcPr>
          <w:p w14:paraId="30787706" w14:textId="58B165A3" w:rsidR="0005237B" w:rsidRPr="00095C1A" w:rsidRDefault="0005237B" w:rsidP="00E60076">
            <w:pPr>
              <w:autoSpaceDE w:val="0"/>
              <w:autoSpaceDN w:val="0"/>
              <w:jc w:val="center"/>
              <w:rPr>
                <w:rFonts w:ascii="Times New Roman" w:hAnsi="Times New Roman" w:cs="Times New Roman"/>
                <w:sz w:val="22"/>
                <w:szCs w:val="22"/>
              </w:rPr>
            </w:pPr>
            <w:r w:rsidRPr="00095C1A">
              <w:rPr>
                <w:rFonts w:ascii="Times New Roman" w:hAnsi="Times New Roman" w:cs="Times New Roman"/>
                <w:sz w:val="22"/>
                <w:szCs w:val="22"/>
              </w:rPr>
              <w:t>усний</w:t>
            </w:r>
          </w:p>
        </w:tc>
        <w:tc>
          <w:tcPr>
            <w:tcW w:w="2807" w:type="dxa"/>
            <w:tcBorders>
              <w:top w:val="single" w:sz="4" w:space="0" w:color="auto"/>
              <w:left w:val="single" w:sz="4" w:space="0" w:color="auto"/>
              <w:bottom w:val="single" w:sz="4" w:space="0" w:color="auto"/>
              <w:right w:val="single" w:sz="4" w:space="0" w:color="auto"/>
            </w:tcBorders>
          </w:tcPr>
          <w:p w14:paraId="187AFC12" w14:textId="123CE06D" w:rsidR="0005237B" w:rsidRPr="00095C1A" w:rsidRDefault="000E0B11" w:rsidP="00E60076">
            <w:pPr>
              <w:autoSpaceDE w:val="0"/>
              <w:autoSpaceDN w:val="0"/>
              <w:jc w:val="both"/>
              <w:rPr>
                <w:rFonts w:ascii="Times New Roman" w:hAnsi="Times New Roman" w:cs="Times New Roman"/>
                <w:sz w:val="22"/>
                <w:szCs w:val="22"/>
                <w:lang w:eastAsia="en-US"/>
              </w:rPr>
            </w:pPr>
            <w:r w:rsidRPr="00095C1A">
              <w:rPr>
                <w:rFonts w:ascii="Times New Roman" w:hAnsi="Times New Roman" w:cs="Times New Roman"/>
                <w:sz w:val="22"/>
                <w:szCs w:val="22"/>
              </w:rPr>
              <w:t xml:space="preserve">Пильне читання творів, що репрезентують гамлетівський дискурс. Аналіз особливостей </w:t>
            </w:r>
            <w:r w:rsidR="00095C1A" w:rsidRPr="00095C1A">
              <w:rPr>
                <w:rFonts w:ascii="Times New Roman" w:hAnsi="Times New Roman" w:cs="Times New Roman"/>
                <w:sz w:val="22"/>
                <w:szCs w:val="22"/>
              </w:rPr>
              <w:t>інтертекстуальності,</w:t>
            </w:r>
            <w:r w:rsidRPr="00095C1A">
              <w:rPr>
                <w:rFonts w:ascii="Times New Roman" w:hAnsi="Times New Roman" w:cs="Times New Roman"/>
                <w:sz w:val="22"/>
                <w:szCs w:val="22"/>
              </w:rPr>
              <w:t>визначення спільних та своєрідних рис та порівняння  сучасних поезій із класичним сюжетом.</w:t>
            </w:r>
            <w:r w:rsidR="0005237B" w:rsidRPr="00095C1A">
              <w:rPr>
                <w:rFonts w:ascii="Times New Roman" w:hAnsi="Times New Roman" w:cs="Times New Roman"/>
                <w:sz w:val="22"/>
                <w:szCs w:val="22"/>
              </w:rPr>
              <w:t xml:space="preserve">Вивчення матеріалу щодо порівняльного есе, перегляд відеофільму та виконання вправ за ним, обговорення структури компаративного есе, складання діаграми Венна та брейн-стормінг майбутнього компаративного есе за поезіями М.Етвуд та </w:t>
            </w:r>
            <w:r w:rsidR="0005237B" w:rsidRPr="00095C1A">
              <w:rPr>
                <w:rFonts w:ascii="Times New Roman" w:hAnsi="Times New Roman" w:cs="Times New Roman"/>
                <w:sz w:val="22"/>
                <w:szCs w:val="22"/>
              </w:rPr>
              <w:lastRenderedPageBreak/>
              <w:t xml:space="preserve">Ш.Веттон. </w:t>
            </w:r>
          </w:p>
        </w:tc>
        <w:tc>
          <w:tcPr>
            <w:tcW w:w="2722" w:type="dxa"/>
            <w:tcBorders>
              <w:top w:val="single" w:sz="4" w:space="0" w:color="auto"/>
              <w:left w:val="single" w:sz="4" w:space="0" w:color="auto"/>
              <w:bottom w:val="single" w:sz="4" w:space="0" w:color="auto"/>
              <w:right w:val="single" w:sz="4" w:space="0" w:color="auto"/>
            </w:tcBorders>
          </w:tcPr>
          <w:p w14:paraId="1B78C100" w14:textId="77777777" w:rsidR="0005237B" w:rsidRPr="00095C1A" w:rsidRDefault="0005237B"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lastRenderedPageBreak/>
              <w:t>Розміщено в СЕЗН ЗНУ</w:t>
            </w:r>
          </w:p>
          <w:p w14:paraId="4124FEAE" w14:textId="77777777" w:rsidR="0005237B" w:rsidRPr="00095C1A" w:rsidRDefault="0005237B" w:rsidP="00E60076">
            <w:pPr>
              <w:autoSpaceDE w:val="0"/>
              <w:autoSpaceDN w:val="0"/>
              <w:jc w:val="center"/>
              <w:rPr>
                <w:rFonts w:ascii="Times New Roman" w:hAnsi="Times New Roman" w:cs="Times New Roman"/>
                <w:sz w:val="22"/>
                <w:szCs w:val="22"/>
                <w:lang w:eastAsia="en-US"/>
              </w:rPr>
            </w:pPr>
          </w:p>
        </w:tc>
        <w:tc>
          <w:tcPr>
            <w:tcW w:w="963" w:type="dxa"/>
            <w:tcBorders>
              <w:left w:val="single" w:sz="4" w:space="0" w:color="auto"/>
              <w:bottom w:val="single" w:sz="4" w:space="0" w:color="auto"/>
              <w:right w:val="single" w:sz="4" w:space="0" w:color="auto"/>
            </w:tcBorders>
          </w:tcPr>
          <w:p w14:paraId="434B1F45" w14:textId="03A8F484" w:rsidR="0005237B" w:rsidRPr="00095C1A" w:rsidRDefault="00095C1A"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5</w:t>
            </w:r>
          </w:p>
        </w:tc>
      </w:tr>
      <w:tr w:rsidR="00E60076" w:rsidRPr="00095C1A" w14:paraId="31050734" w14:textId="77777777" w:rsidTr="00E60076">
        <w:trPr>
          <w:trHeight w:val="352"/>
        </w:trPr>
        <w:tc>
          <w:tcPr>
            <w:tcW w:w="1554" w:type="dxa"/>
            <w:tcBorders>
              <w:top w:val="single" w:sz="4" w:space="0" w:color="auto"/>
              <w:left w:val="single" w:sz="4" w:space="0" w:color="auto"/>
              <w:right w:val="single" w:sz="4" w:space="0" w:color="auto"/>
            </w:tcBorders>
          </w:tcPr>
          <w:p w14:paraId="0CDBF373" w14:textId="04383734" w:rsidR="00E60076" w:rsidRPr="00095C1A" w:rsidRDefault="00E60076"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Семінарське заняття №7</w:t>
            </w:r>
          </w:p>
        </w:tc>
        <w:tc>
          <w:tcPr>
            <w:tcW w:w="1701" w:type="dxa"/>
            <w:tcBorders>
              <w:top w:val="single" w:sz="4" w:space="0" w:color="auto"/>
              <w:left w:val="single" w:sz="4" w:space="0" w:color="auto"/>
              <w:bottom w:val="single" w:sz="4" w:space="0" w:color="auto"/>
              <w:right w:val="single" w:sz="4" w:space="0" w:color="auto"/>
            </w:tcBorders>
          </w:tcPr>
          <w:p w14:paraId="6D174709" w14:textId="3A1B0A7F" w:rsidR="00E60076" w:rsidRPr="00095C1A" w:rsidRDefault="00E60076" w:rsidP="00E60076">
            <w:pPr>
              <w:autoSpaceDE w:val="0"/>
              <w:autoSpaceDN w:val="0"/>
              <w:jc w:val="center"/>
              <w:rPr>
                <w:rFonts w:ascii="Times New Roman" w:hAnsi="Times New Roman" w:cs="Times New Roman"/>
                <w:sz w:val="22"/>
                <w:szCs w:val="22"/>
              </w:rPr>
            </w:pPr>
            <w:r w:rsidRPr="00095C1A">
              <w:rPr>
                <w:rFonts w:ascii="Times New Roman" w:hAnsi="Times New Roman" w:cs="Times New Roman"/>
                <w:sz w:val="22"/>
                <w:szCs w:val="22"/>
              </w:rPr>
              <w:t>усний</w:t>
            </w:r>
          </w:p>
        </w:tc>
        <w:tc>
          <w:tcPr>
            <w:tcW w:w="2807" w:type="dxa"/>
            <w:tcBorders>
              <w:top w:val="single" w:sz="4" w:space="0" w:color="auto"/>
              <w:left w:val="single" w:sz="4" w:space="0" w:color="auto"/>
              <w:bottom w:val="single" w:sz="4" w:space="0" w:color="auto"/>
              <w:right w:val="single" w:sz="4" w:space="0" w:color="auto"/>
            </w:tcBorders>
          </w:tcPr>
          <w:p w14:paraId="310D1051" w14:textId="1C12FE4C" w:rsidR="00E60076" w:rsidRPr="00095C1A" w:rsidRDefault="00095C1A" w:rsidP="00E60076">
            <w:pPr>
              <w:autoSpaceDE w:val="0"/>
              <w:autoSpaceDN w:val="0"/>
              <w:jc w:val="both"/>
              <w:rPr>
                <w:rFonts w:ascii="Times New Roman" w:hAnsi="Times New Roman" w:cs="Times New Roman"/>
                <w:sz w:val="22"/>
                <w:szCs w:val="22"/>
                <w:lang w:eastAsia="en-US"/>
              </w:rPr>
            </w:pPr>
            <w:r w:rsidRPr="00095C1A">
              <w:rPr>
                <w:rFonts w:ascii="Times New Roman" w:hAnsi="Times New Roman" w:cs="Times New Roman"/>
                <w:sz w:val="22"/>
                <w:szCs w:val="22"/>
              </w:rPr>
              <w:t>Компаративний аналіз інтерсеміотичних візуальних проєкцій літературного твору</w:t>
            </w:r>
            <w:r w:rsidR="00E60076" w:rsidRPr="00095C1A">
              <w:rPr>
                <w:rFonts w:ascii="Times New Roman" w:hAnsi="Times New Roman" w:cs="Times New Roman"/>
                <w:sz w:val="22"/>
                <w:szCs w:val="22"/>
              </w:rPr>
              <w:t xml:space="preserve"> </w:t>
            </w:r>
          </w:p>
        </w:tc>
        <w:tc>
          <w:tcPr>
            <w:tcW w:w="2722" w:type="dxa"/>
            <w:tcBorders>
              <w:top w:val="single" w:sz="4" w:space="0" w:color="auto"/>
              <w:left w:val="single" w:sz="4" w:space="0" w:color="auto"/>
              <w:bottom w:val="single" w:sz="4" w:space="0" w:color="auto"/>
              <w:right w:val="single" w:sz="4" w:space="0" w:color="auto"/>
            </w:tcBorders>
          </w:tcPr>
          <w:p w14:paraId="6DB64F14" w14:textId="77777777" w:rsidR="00E60076" w:rsidRPr="00095C1A" w:rsidRDefault="00E60076"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Розміщено в СЕЗН ЗНУ</w:t>
            </w:r>
          </w:p>
          <w:p w14:paraId="5D37CA91" w14:textId="77777777" w:rsidR="00E60076" w:rsidRPr="00095C1A" w:rsidRDefault="00E60076" w:rsidP="00E60076">
            <w:pPr>
              <w:autoSpaceDE w:val="0"/>
              <w:autoSpaceDN w:val="0"/>
              <w:jc w:val="center"/>
              <w:rPr>
                <w:rFonts w:ascii="Times New Roman" w:hAnsi="Times New Roman" w:cs="Times New Roman"/>
                <w:sz w:val="22"/>
                <w:szCs w:val="22"/>
                <w:lang w:eastAsia="en-US"/>
              </w:rPr>
            </w:pPr>
          </w:p>
        </w:tc>
        <w:tc>
          <w:tcPr>
            <w:tcW w:w="963" w:type="dxa"/>
            <w:tcBorders>
              <w:left w:val="single" w:sz="4" w:space="0" w:color="auto"/>
              <w:bottom w:val="single" w:sz="4" w:space="0" w:color="auto"/>
              <w:right w:val="single" w:sz="4" w:space="0" w:color="auto"/>
            </w:tcBorders>
          </w:tcPr>
          <w:p w14:paraId="40630008" w14:textId="704DCCC0" w:rsidR="00E60076" w:rsidRPr="00095C1A" w:rsidRDefault="00095C1A"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5</w:t>
            </w:r>
          </w:p>
        </w:tc>
      </w:tr>
      <w:tr w:rsidR="00E60076" w:rsidRPr="00095C1A" w14:paraId="58FAE0DB" w14:textId="77777777" w:rsidTr="00E60076">
        <w:trPr>
          <w:trHeight w:val="352"/>
        </w:trPr>
        <w:tc>
          <w:tcPr>
            <w:tcW w:w="1554" w:type="dxa"/>
            <w:tcBorders>
              <w:top w:val="single" w:sz="4" w:space="0" w:color="auto"/>
              <w:left w:val="single" w:sz="4" w:space="0" w:color="auto"/>
              <w:right w:val="single" w:sz="4" w:space="0" w:color="auto"/>
            </w:tcBorders>
          </w:tcPr>
          <w:p w14:paraId="6B3781E8" w14:textId="1D8635EC" w:rsidR="00E60076" w:rsidRPr="00095C1A" w:rsidRDefault="00E60076"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Семінарське заняття №8</w:t>
            </w:r>
          </w:p>
        </w:tc>
        <w:tc>
          <w:tcPr>
            <w:tcW w:w="1701" w:type="dxa"/>
            <w:tcBorders>
              <w:top w:val="single" w:sz="4" w:space="0" w:color="auto"/>
              <w:left w:val="single" w:sz="4" w:space="0" w:color="auto"/>
              <w:bottom w:val="single" w:sz="4" w:space="0" w:color="auto"/>
              <w:right w:val="single" w:sz="4" w:space="0" w:color="auto"/>
            </w:tcBorders>
          </w:tcPr>
          <w:p w14:paraId="4B7F9DA9" w14:textId="57CB7598" w:rsidR="00E60076" w:rsidRPr="00095C1A" w:rsidRDefault="00E60076" w:rsidP="00E60076">
            <w:pPr>
              <w:autoSpaceDE w:val="0"/>
              <w:autoSpaceDN w:val="0"/>
              <w:jc w:val="center"/>
              <w:rPr>
                <w:rFonts w:ascii="Times New Roman" w:hAnsi="Times New Roman" w:cs="Times New Roman"/>
                <w:sz w:val="22"/>
                <w:szCs w:val="22"/>
              </w:rPr>
            </w:pPr>
            <w:r w:rsidRPr="00095C1A">
              <w:rPr>
                <w:rFonts w:ascii="Times New Roman" w:hAnsi="Times New Roman" w:cs="Times New Roman"/>
                <w:sz w:val="22"/>
                <w:szCs w:val="22"/>
              </w:rPr>
              <w:t>усний</w:t>
            </w:r>
          </w:p>
        </w:tc>
        <w:tc>
          <w:tcPr>
            <w:tcW w:w="2807" w:type="dxa"/>
            <w:tcBorders>
              <w:top w:val="single" w:sz="4" w:space="0" w:color="auto"/>
              <w:left w:val="single" w:sz="4" w:space="0" w:color="auto"/>
              <w:bottom w:val="single" w:sz="4" w:space="0" w:color="auto"/>
              <w:right w:val="single" w:sz="4" w:space="0" w:color="auto"/>
            </w:tcBorders>
          </w:tcPr>
          <w:p w14:paraId="79D04A50" w14:textId="3A8FA2B7" w:rsidR="00E60076" w:rsidRPr="00095C1A" w:rsidRDefault="00095C1A" w:rsidP="00E60076">
            <w:pPr>
              <w:autoSpaceDE w:val="0"/>
              <w:autoSpaceDN w:val="0"/>
              <w:jc w:val="both"/>
              <w:rPr>
                <w:rFonts w:ascii="Times New Roman" w:hAnsi="Times New Roman" w:cs="Times New Roman"/>
                <w:sz w:val="22"/>
                <w:szCs w:val="22"/>
                <w:lang w:eastAsia="en-US"/>
              </w:rPr>
            </w:pPr>
            <w:r w:rsidRPr="00095C1A">
              <w:rPr>
                <w:rFonts w:ascii="Times New Roman" w:hAnsi="Times New Roman" w:cs="Times New Roman"/>
                <w:sz w:val="22"/>
                <w:szCs w:val="22"/>
                <w:lang w:eastAsia="en-US"/>
              </w:rPr>
              <w:t>Аналіз однієї із кіноадаптацій «Гамлета»В.Шекспіра, виявлення смислові імплікації, презентація матеріалу з колективним обговоренням</w:t>
            </w:r>
          </w:p>
        </w:tc>
        <w:tc>
          <w:tcPr>
            <w:tcW w:w="2722" w:type="dxa"/>
            <w:tcBorders>
              <w:top w:val="single" w:sz="4" w:space="0" w:color="auto"/>
              <w:left w:val="single" w:sz="4" w:space="0" w:color="auto"/>
              <w:bottom w:val="single" w:sz="4" w:space="0" w:color="auto"/>
              <w:right w:val="single" w:sz="4" w:space="0" w:color="auto"/>
            </w:tcBorders>
          </w:tcPr>
          <w:p w14:paraId="584AF675" w14:textId="77777777" w:rsidR="00E60076" w:rsidRPr="00095C1A" w:rsidRDefault="00E60076"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Розміщено в СЕЗН ЗНУ</w:t>
            </w:r>
          </w:p>
          <w:p w14:paraId="46BFCACF" w14:textId="77777777" w:rsidR="00E60076" w:rsidRPr="00095C1A" w:rsidRDefault="00E60076" w:rsidP="00E60076">
            <w:pPr>
              <w:autoSpaceDE w:val="0"/>
              <w:autoSpaceDN w:val="0"/>
              <w:jc w:val="center"/>
              <w:rPr>
                <w:rFonts w:ascii="Times New Roman" w:hAnsi="Times New Roman" w:cs="Times New Roman"/>
                <w:sz w:val="22"/>
                <w:szCs w:val="22"/>
                <w:lang w:eastAsia="en-US"/>
              </w:rPr>
            </w:pPr>
          </w:p>
        </w:tc>
        <w:tc>
          <w:tcPr>
            <w:tcW w:w="963" w:type="dxa"/>
            <w:tcBorders>
              <w:left w:val="single" w:sz="4" w:space="0" w:color="auto"/>
              <w:bottom w:val="single" w:sz="4" w:space="0" w:color="auto"/>
              <w:right w:val="single" w:sz="4" w:space="0" w:color="auto"/>
            </w:tcBorders>
          </w:tcPr>
          <w:p w14:paraId="46D448D5" w14:textId="77DBF6DE" w:rsidR="00E60076" w:rsidRPr="00095C1A" w:rsidRDefault="00095C1A"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5</w:t>
            </w:r>
          </w:p>
        </w:tc>
      </w:tr>
      <w:tr w:rsidR="00E60076" w:rsidRPr="00095C1A" w14:paraId="44B09D7A" w14:textId="77777777" w:rsidTr="00D776DC">
        <w:trPr>
          <w:trHeight w:val="352"/>
        </w:trPr>
        <w:tc>
          <w:tcPr>
            <w:tcW w:w="1554" w:type="dxa"/>
            <w:tcBorders>
              <w:top w:val="single" w:sz="4" w:space="0" w:color="auto"/>
              <w:left w:val="single" w:sz="4" w:space="0" w:color="auto"/>
              <w:right w:val="single" w:sz="4" w:space="0" w:color="auto"/>
            </w:tcBorders>
          </w:tcPr>
          <w:p w14:paraId="19ECF6AA" w14:textId="32FCD226" w:rsidR="00E60076" w:rsidRPr="00095C1A" w:rsidRDefault="00E60076"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Модульний тест 2</w:t>
            </w:r>
          </w:p>
        </w:tc>
        <w:tc>
          <w:tcPr>
            <w:tcW w:w="1701" w:type="dxa"/>
            <w:tcBorders>
              <w:top w:val="single" w:sz="4" w:space="0" w:color="auto"/>
              <w:left w:val="single" w:sz="4" w:space="0" w:color="auto"/>
              <w:bottom w:val="single" w:sz="4" w:space="0" w:color="auto"/>
              <w:right w:val="single" w:sz="4" w:space="0" w:color="auto"/>
            </w:tcBorders>
          </w:tcPr>
          <w:p w14:paraId="32BF9B1F" w14:textId="0BD84882" w:rsidR="00E60076" w:rsidRPr="00095C1A" w:rsidRDefault="00E60076"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письмовий</w:t>
            </w:r>
          </w:p>
        </w:tc>
        <w:tc>
          <w:tcPr>
            <w:tcW w:w="2807" w:type="dxa"/>
            <w:tcBorders>
              <w:top w:val="single" w:sz="4" w:space="0" w:color="auto"/>
              <w:left w:val="single" w:sz="4" w:space="0" w:color="auto"/>
              <w:bottom w:val="single" w:sz="4" w:space="0" w:color="auto"/>
              <w:right w:val="single" w:sz="4" w:space="0" w:color="auto"/>
            </w:tcBorders>
          </w:tcPr>
          <w:p w14:paraId="7BAEB30C" w14:textId="452929EE" w:rsidR="00E60076" w:rsidRPr="00095C1A" w:rsidRDefault="00E60076" w:rsidP="00E60076">
            <w:pPr>
              <w:autoSpaceDE w:val="0"/>
              <w:autoSpaceDN w:val="0"/>
              <w:jc w:val="both"/>
              <w:rPr>
                <w:rFonts w:ascii="Times New Roman" w:hAnsi="Times New Roman" w:cs="Times New Roman"/>
                <w:sz w:val="22"/>
                <w:szCs w:val="22"/>
                <w:lang w:eastAsia="en-US"/>
              </w:rPr>
            </w:pPr>
            <w:r w:rsidRPr="00095C1A">
              <w:rPr>
                <w:rFonts w:ascii="Times New Roman" w:hAnsi="Times New Roman" w:cs="Times New Roman"/>
                <w:sz w:val="22"/>
                <w:szCs w:val="22"/>
                <w:lang w:eastAsia="en-US"/>
              </w:rPr>
              <w:t>Тестові завдання за матеріалом, опрацьованим на лекціях та семінарських заняттях</w:t>
            </w:r>
          </w:p>
        </w:tc>
        <w:tc>
          <w:tcPr>
            <w:tcW w:w="2722" w:type="dxa"/>
            <w:tcBorders>
              <w:top w:val="single" w:sz="4" w:space="0" w:color="auto"/>
              <w:left w:val="single" w:sz="4" w:space="0" w:color="auto"/>
              <w:bottom w:val="single" w:sz="4" w:space="0" w:color="auto"/>
              <w:right w:val="single" w:sz="4" w:space="0" w:color="auto"/>
            </w:tcBorders>
          </w:tcPr>
          <w:p w14:paraId="573A6F98" w14:textId="77777777" w:rsidR="00E60076" w:rsidRPr="00095C1A" w:rsidRDefault="00E60076" w:rsidP="00E60076">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Розміщено в СЕЗН ЗНУ</w:t>
            </w:r>
          </w:p>
          <w:p w14:paraId="46583ED5" w14:textId="77777777" w:rsidR="00E60076" w:rsidRPr="00095C1A" w:rsidRDefault="00E60076" w:rsidP="00E60076">
            <w:pPr>
              <w:autoSpaceDE w:val="0"/>
              <w:autoSpaceDN w:val="0"/>
              <w:jc w:val="center"/>
              <w:rPr>
                <w:rFonts w:ascii="Times New Roman" w:hAnsi="Times New Roman" w:cs="Times New Roman"/>
                <w:sz w:val="22"/>
                <w:szCs w:val="22"/>
                <w:lang w:eastAsia="en-US"/>
              </w:rPr>
            </w:pPr>
          </w:p>
        </w:tc>
        <w:tc>
          <w:tcPr>
            <w:tcW w:w="963" w:type="dxa"/>
            <w:tcBorders>
              <w:left w:val="single" w:sz="4" w:space="0" w:color="auto"/>
              <w:bottom w:val="single" w:sz="4" w:space="0" w:color="auto"/>
              <w:right w:val="single" w:sz="4" w:space="0" w:color="auto"/>
            </w:tcBorders>
          </w:tcPr>
          <w:p w14:paraId="426F58DB" w14:textId="7D97EDAD" w:rsidR="00E60076" w:rsidRPr="00265FEB" w:rsidRDefault="00B65A5C" w:rsidP="00E60076">
            <w:pPr>
              <w:autoSpaceDE w:val="0"/>
              <w:autoSpaceDN w:val="0"/>
              <w:jc w:val="center"/>
              <w:rPr>
                <w:rFonts w:ascii="Times New Roman" w:hAnsi="Times New Roman" w:cs="Times New Roman"/>
                <w:sz w:val="22"/>
                <w:szCs w:val="22"/>
                <w:lang w:val="en-US" w:eastAsia="en-US"/>
              </w:rPr>
            </w:pPr>
            <w:r>
              <w:rPr>
                <w:rFonts w:ascii="Times New Roman" w:hAnsi="Times New Roman" w:cs="Times New Roman"/>
                <w:sz w:val="22"/>
                <w:szCs w:val="22"/>
                <w:lang w:eastAsia="en-US"/>
              </w:rPr>
              <w:t>5</w:t>
            </w:r>
          </w:p>
        </w:tc>
      </w:tr>
      <w:tr w:rsidR="00E60076" w:rsidRPr="00095C1A" w14:paraId="71D58510" w14:textId="77777777" w:rsidTr="00E60076">
        <w:tc>
          <w:tcPr>
            <w:tcW w:w="1554" w:type="dxa"/>
            <w:tcBorders>
              <w:top w:val="single" w:sz="4" w:space="0" w:color="auto"/>
              <w:left w:val="single" w:sz="4" w:space="0" w:color="auto"/>
              <w:bottom w:val="single" w:sz="4" w:space="0" w:color="auto"/>
              <w:right w:val="single" w:sz="4" w:space="0" w:color="auto"/>
            </w:tcBorders>
            <w:hideMark/>
          </w:tcPr>
          <w:p w14:paraId="09782B7F" w14:textId="06625CA9" w:rsidR="00E60076" w:rsidRPr="00095C1A" w:rsidRDefault="00E60076" w:rsidP="00E60076">
            <w:pPr>
              <w:rPr>
                <w:rFonts w:ascii="Times New Roman" w:hAnsi="Times New Roman" w:cs="Times New Roman"/>
                <w:b/>
                <w:sz w:val="22"/>
                <w:szCs w:val="22"/>
                <w:lang w:eastAsia="en-US"/>
              </w:rPr>
            </w:pPr>
            <w:r w:rsidRPr="00095C1A">
              <w:rPr>
                <w:rFonts w:ascii="Times New Roman" w:hAnsi="Times New Roman" w:cs="Times New Roman"/>
                <w:b/>
                <w:sz w:val="22"/>
                <w:szCs w:val="22"/>
                <w:lang w:eastAsia="en-US"/>
              </w:rPr>
              <w:t>Усього за поточний контроль</w:t>
            </w:r>
          </w:p>
        </w:tc>
        <w:tc>
          <w:tcPr>
            <w:tcW w:w="1701" w:type="dxa"/>
            <w:tcBorders>
              <w:top w:val="single" w:sz="4" w:space="0" w:color="auto"/>
              <w:left w:val="single" w:sz="4" w:space="0" w:color="auto"/>
              <w:bottom w:val="single" w:sz="4" w:space="0" w:color="auto"/>
              <w:right w:val="single" w:sz="4" w:space="0" w:color="auto"/>
            </w:tcBorders>
            <w:hideMark/>
          </w:tcPr>
          <w:p w14:paraId="62296C85" w14:textId="06897CD7" w:rsidR="00E60076" w:rsidRPr="00095C1A" w:rsidRDefault="00E60076" w:rsidP="00E60076">
            <w:pPr>
              <w:autoSpaceDE w:val="0"/>
              <w:autoSpaceDN w:val="0"/>
              <w:jc w:val="center"/>
              <w:rPr>
                <w:rFonts w:ascii="Times New Roman" w:hAnsi="Times New Roman" w:cs="Times New Roman"/>
                <w:b/>
                <w:sz w:val="22"/>
                <w:szCs w:val="22"/>
                <w:lang w:eastAsia="en-US"/>
              </w:rPr>
            </w:pPr>
          </w:p>
        </w:tc>
        <w:tc>
          <w:tcPr>
            <w:tcW w:w="2807" w:type="dxa"/>
            <w:tcBorders>
              <w:top w:val="single" w:sz="4" w:space="0" w:color="auto"/>
              <w:left w:val="single" w:sz="4" w:space="0" w:color="auto"/>
              <w:bottom w:val="single" w:sz="4" w:space="0" w:color="auto"/>
              <w:right w:val="single" w:sz="4" w:space="0" w:color="auto"/>
            </w:tcBorders>
          </w:tcPr>
          <w:p w14:paraId="6A350BCC" w14:textId="77777777" w:rsidR="00E60076" w:rsidRPr="00095C1A" w:rsidRDefault="00E60076" w:rsidP="00E60076">
            <w:pPr>
              <w:autoSpaceDE w:val="0"/>
              <w:autoSpaceDN w:val="0"/>
              <w:jc w:val="center"/>
              <w:rPr>
                <w:rFonts w:ascii="Times New Roman" w:hAnsi="Times New Roman" w:cs="Times New Roman"/>
                <w:b/>
                <w:sz w:val="22"/>
                <w:szCs w:val="22"/>
                <w:lang w:eastAsia="en-US"/>
              </w:rPr>
            </w:pPr>
          </w:p>
        </w:tc>
        <w:tc>
          <w:tcPr>
            <w:tcW w:w="2722" w:type="dxa"/>
            <w:tcBorders>
              <w:top w:val="single" w:sz="4" w:space="0" w:color="auto"/>
              <w:left w:val="single" w:sz="4" w:space="0" w:color="auto"/>
              <w:bottom w:val="single" w:sz="4" w:space="0" w:color="auto"/>
              <w:right w:val="single" w:sz="4" w:space="0" w:color="auto"/>
            </w:tcBorders>
          </w:tcPr>
          <w:p w14:paraId="10127704" w14:textId="77777777" w:rsidR="00E60076" w:rsidRPr="00095C1A" w:rsidRDefault="00E60076" w:rsidP="00E60076">
            <w:pPr>
              <w:autoSpaceDE w:val="0"/>
              <w:autoSpaceDN w:val="0"/>
              <w:jc w:val="center"/>
              <w:rPr>
                <w:rFonts w:ascii="Times New Roman" w:hAnsi="Times New Roman" w:cs="Times New Roman"/>
                <w:b/>
                <w:sz w:val="22"/>
                <w:szCs w:val="22"/>
                <w:lang w:eastAsia="en-US"/>
              </w:rPr>
            </w:pPr>
          </w:p>
        </w:tc>
        <w:tc>
          <w:tcPr>
            <w:tcW w:w="963" w:type="dxa"/>
            <w:tcBorders>
              <w:top w:val="single" w:sz="4" w:space="0" w:color="auto"/>
              <w:left w:val="single" w:sz="4" w:space="0" w:color="auto"/>
              <w:bottom w:val="single" w:sz="4" w:space="0" w:color="auto"/>
              <w:right w:val="single" w:sz="4" w:space="0" w:color="auto"/>
            </w:tcBorders>
            <w:hideMark/>
          </w:tcPr>
          <w:p w14:paraId="2F6C8921" w14:textId="77777777" w:rsidR="00E60076" w:rsidRPr="00095C1A" w:rsidRDefault="00E60076" w:rsidP="00E60076">
            <w:pPr>
              <w:autoSpaceDE w:val="0"/>
              <w:autoSpaceDN w:val="0"/>
              <w:jc w:val="center"/>
              <w:rPr>
                <w:rFonts w:ascii="Times New Roman" w:hAnsi="Times New Roman" w:cs="Times New Roman"/>
                <w:b/>
                <w:sz w:val="22"/>
                <w:szCs w:val="22"/>
                <w:lang w:eastAsia="en-US"/>
              </w:rPr>
            </w:pPr>
            <w:r w:rsidRPr="00095C1A">
              <w:rPr>
                <w:rFonts w:ascii="Times New Roman" w:hAnsi="Times New Roman" w:cs="Times New Roman"/>
                <w:b/>
                <w:sz w:val="22"/>
                <w:szCs w:val="22"/>
              </w:rPr>
              <w:t>60</w:t>
            </w:r>
          </w:p>
        </w:tc>
      </w:tr>
      <w:tr w:rsidR="00E60076" w:rsidRPr="00095C1A" w14:paraId="736CD691" w14:textId="77777777" w:rsidTr="00E60076">
        <w:tc>
          <w:tcPr>
            <w:tcW w:w="9747" w:type="dxa"/>
            <w:gridSpan w:val="5"/>
            <w:tcBorders>
              <w:top w:val="single" w:sz="4" w:space="0" w:color="auto"/>
              <w:left w:val="single" w:sz="4" w:space="0" w:color="auto"/>
              <w:bottom w:val="single" w:sz="4" w:space="0" w:color="auto"/>
              <w:right w:val="single" w:sz="4" w:space="0" w:color="auto"/>
            </w:tcBorders>
            <w:hideMark/>
          </w:tcPr>
          <w:p w14:paraId="275E9AFE" w14:textId="1BAB9822" w:rsidR="00E60076" w:rsidRPr="00095C1A" w:rsidRDefault="00E60076" w:rsidP="00E60076">
            <w:pPr>
              <w:autoSpaceDE w:val="0"/>
              <w:autoSpaceDN w:val="0"/>
              <w:jc w:val="center"/>
              <w:rPr>
                <w:rFonts w:ascii="Times New Roman" w:hAnsi="Times New Roman" w:cs="Times New Roman"/>
                <w:b/>
                <w:sz w:val="22"/>
                <w:szCs w:val="22"/>
              </w:rPr>
            </w:pPr>
            <w:r w:rsidRPr="00095C1A">
              <w:rPr>
                <w:rFonts w:ascii="Times New Roman" w:hAnsi="Times New Roman" w:cs="Times New Roman"/>
                <w:b/>
                <w:sz w:val="22"/>
                <w:szCs w:val="22"/>
              </w:rPr>
              <w:t>Підсумковий контроль</w:t>
            </w:r>
          </w:p>
        </w:tc>
      </w:tr>
      <w:tr w:rsidR="00E60076" w:rsidRPr="00095C1A" w14:paraId="60C08DD3" w14:textId="77777777" w:rsidTr="00893B07">
        <w:trPr>
          <w:trHeight w:val="596"/>
        </w:trPr>
        <w:tc>
          <w:tcPr>
            <w:tcW w:w="1554" w:type="dxa"/>
            <w:tcBorders>
              <w:top w:val="single" w:sz="4" w:space="0" w:color="auto"/>
              <w:left w:val="single" w:sz="4" w:space="0" w:color="auto"/>
              <w:bottom w:val="single" w:sz="4" w:space="0" w:color="auto"/>
              <w:right w:val="single" w:sz="4" w:space="0" w:color="auto"/>
            </w:tcBorders>
            <w:hideMark/>
          </w:tcPr>
          <w:p w14:paraId="66BA620C" w14:textId="77777777" w:rsidR="00E60076" w:rsidRPr="00095C1A" w:rsidRDefault="00E60076" w:rsidP="00E60076">
            <w:pPr>
              <w:ind w:left="113"/>
              <w:rPr>
                <w:rFonts w:ascii="Times New Roman" w:hAnsi="Times New Roman" w:cs="Times New Roman"/>
                <w:b/>
                <w:sz w:val="22"/>
                <w:szCs w:val="22"/>
                <w:lang w:eastAsia="en-US"/>
              </w:rPr>
            </w:pPr>
            <w:r w:rsidRPr="00095C1A">
              <w:rPr>
                <w:rFonts w:ascii="Times New Roman" w:hAnsi="Times New Roman" w:cs="Times New Roman"/>
                <w:b/>
                <w:sz w:val="22"/>
                <w:szCs w:val="22"/>
                <w:lang w:eastAsia="en-US"/>
              </w:rPr>
              <w:t>Підсумковий контроль</w:t>
            </w:r>
          </w:p>
          <w:p w14:paraId="771C0129" w14:textId="3268C1CA" w:rsidR="00E60076" w:rsidRPr="00095C1A" w:rsidRDefault="00E60076" w:rsidP="00E60076">
            <w:pPr>
              <w:ind w:left="113"/>
              <w:rPr>
                <w:rFonts w:ascii="Times New Roman" w:hAnsi="Times New Roman" w:cs="Times New Roman"/>
                <w:b/>
                <w:sz w:val="22"/>
                <w:szCs w:val="22"/>
                <w:lang w:eastAsia="en-US"/>
              </w:rPr>
            </w:pPr>
            <w:r w:rsidRPr="00095C1A">
              <w:rPr>
                <w:rFonts w:ascii="Times New Roman" w:hAnsi="Times New Roman" w:cs="Times New Roman"/>
                <w:b/>
                <w:sz w:val="22"/>
                <w:szCs w:val="22"/>
                <w:lang w:eastAsia="en-US"/>
              </w:rPr>
              <w:t>(залік)</w:t>
            </w:r>
          </w:p>
        </w:tc>
        <w:tc>
          <w:tcPr>
            <w:tcW w:w="1701" w:type="dxa"/>
            <w:tcBorders>
              <w:top w:val="single" w:sz="4" w:space="0" w:color="auto"/>
              <w:left w:val="single" w:sz="4" w:space="0" w:color="auto"/>
              <w:bottom w:val="single" w:sz="4" w:space="0" w:color="auto"/>
              <w:right w:val="single" w:sz="4" w:space="0" w:color="auto"/>
            </w:tcBorders>
            <w:hideMark/>
          </w:tcPr>
          <w:p w14:paraId="08656C12" w14:textId="11B4C732" w:rsidR="00E60076" w:rsidRPr="00095C1A" w:rsidRDefault="00E60076" w:rsidP="00E60076">
            <w:pPr>
              <w:autoSpaceDE w:val="0"/>
              <w:autoSpaceDN w:val="0"/>
              <w:ind w:firstLine="34"/>
              <w:rPr>
                <w:rFonts w:ascii="Times New Roman" w:hAnsi="Times New Roman" w:cs="Times New Roman"/>
                <w:sz w:val="22"/>
                <w:szCs w:val="22"/>
                <w:lang w:eastAsia="en-US"/>
              </w:rPr>
            </w:pPr>
            <w:r w:rsidRPr="00095C1A">
              <w:rPr>
                <w:rFonts w:ascii="Times New Roman" w:hAnsi="Times New Roman" w:cs="Times New Roman"/>
                <w:sz w:val="22"/>
                <w:szCs w:val="22"/>
              </w:rPr>
              <w:t>Теоретичне і практичне завдання</w:t>
            </w:r>
          </w:p>
        </w:tc>
        <w:tc>
          <w:tcPr>
            <w:tcW w:w="2807" w:type="dxa"/>
            <w:tcBorders>
              <w:top w:val="single" w:sz="4" w:space="0" w:color="auto"/>
              <w:left w:val="single" w:sz="4" w:space="0" w:color="auto"/>
              <w:bottom w:val="single" w:sz="4" w:space="0" w:color="auto"/>
              <w:right w:val="single" w:sz="4" w:space="0" w:color="auto"/>
            </w:tcBorders>
          </w:tcPr>
          <w:p w14:paraId="35EFB0DA" w14:textId="470CD169" w:rsidR="00E60076" w:rsidRPr="00095C1A" w:rsidRDefault="00E60076" w:rsidP="003F21C2">
            <w:pPr>
              <w:autoSpaceDE w:val="0"/>
              <w:autoSpaceDN w:val="0"/>
              <w:rPr>
                <w:rFonts w:ascii="Times New Roman" w:hAnsi="Times New Roman" w:cs="Times New Roman"/>
                <w:b/>
                <w:sz w:val="22"/>
                <w:szCs w:val="22"/>
                <w:lang w:eastAsia="en-US"/>
              </w:rPr>
            </w:pPr>
            <w:r w:rsidRPr="00095C1A">
              <w:rPr>
                <w:rFonts w:ascii="Times New Roman" w:hAnsi="Times New Roman" w:cs="Times New Roman"/>
                <w:sz w:val="22"/>
                <w:szCs w:val="22"/>
              </w:rPr>
              <w:t xml:space="preserve">Залік складається із </w:t>
            </w:r>
            <w:r w:rsidR="003F21C2" w:rsidRPr="00095C1A">
              <w:rPr>
                <w:rFonts w:ascii="Times New Roman" w:hAnsi="Times New Roman" w:cs="Times New Roman"/>
                <w:sz w:val="22"/>
                <w:szCs w:val="22"/>
              </w:rPr>
              <w:t xml:space="preserve"> тесту за теоретичними аспектами, опрацьованими в межах курсу та практичного завдання (</w:t>
            </w:r>
            <w:r w:rsidR="00095C1A" w:rsidRPr="00095C1A">
              <w:rPr>
                <w:rFonts w:ascii="Times New Roman" w:hAnsi="Times New Roman" w:cs="Times New Roman"/>
                <w:sz w:val="22"/>
                <w:szCs w:val="22"/>
              </w:rPr>
              <w:t>аналіз певного літературного феномену крізь призму компаративістики</w:t>
            </w:r>
            <w:r w:rsidR="003F21C2" w:rsidRPr="00095C1A">
              <w:rPr>
                <w:rFonts w:ascii="Times New Roman" w:hAnsi="Times New Roman" w:cs="Times New Roman"/>
                <w:sz w:val="22"/>
                <w:szCs w:val="22"/>
              </w:rPr>
              <w:t>)</w:t>
            </w:r>
          </w:p>
        </w:tc>
        <w:tc>
          <w:tcPr>
            <w:tcW w:w="2722" w:type="dxa"/>
            <w:tcBorders>
              <w:top w:val="single" w:sz="4" w:space="0" w:color="auto"/>
              <w:left w:val="single" w:sz="4" w:space="0" w:color="auto"/>
              <w:bottom w:val="single" w:sz="4" w:space="0" w:color="auto"/>
              <w:right w:val="single" w:sz="4" w:space="0" w:color="auto"/>
            </w:tcBorders>
          </w:tcPr>
          <w:p w14:paraId="500C2EDF" w14:textId="77777777" w:rsidR="003F21C2" w:rsidRPr="00095C1A" w:rsidRDefault="003F21C2" w:rsidP="003F21C2">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Розміщено в СЕЗН ЗНУ</w:t>
            </w:r>
          </w:p>
          <w:p w14:paraId="47606B85" w14:textId="437286CA" w:rsidR="00E60076" w:rsidRPr="00095C1A" w:rsidRDefault="00E60076" w:rsidP="00E60076">
            <w:pPr>
              <w:widowControl/>
              <w:suppressAutoHyphens w:val="0"/>
              <w:autoSpaceDE w:val="0"/>
              <w:autoSpaceDN w:val="0"/>
              <w:adjustRightInd w:val="0"/>
              <w:jc w:val="both"/>
              <w:rPr>
                <w:rFonts w:ascii="Times New Roman" w:hAnsi="Times New Roman" w:cs="Times New Roman"/>
                <w:b/>
                <w:sz w:val="22"/>
                <w:szCs w:val="22"/>
                <w:lang w:eastAsia="en-US"/>
              </w:rPr>
            </w:pPr>
          </w:p>
        </w:tc>
        <w:tc>
          <w:tcPr>
            <w:tcW w:w="963" w:type="dxa"/>
            <w:tcBorders>
              <w:top w:val="single" w:sz="4" w:space="0" w:color="auto"/>
              <w:left w:val="single" w:sz="4" w:space="0" w:color="auto"/>
              <w:bottom w:val="single" w:sz="4" w:space="0" w:color="auto"/>
              <w:right w:val="single" w:sz="4" w:space="0" w:color="auto"/>
            </w:tcBorders>
            <w:hideMark/>
          </w:tcPr>
          <w:p w14:paraId="59099C5D" w14:textId="4D2A0764" w:rsidR="00E60076" w:rsidRPr="00095C1A" w:rsidRDefault="00E60076" w:rsidP="00E60076">
            <w:pPr>
              <w:autoSpaceDE w:val="0"/>
              <w:autoSpaceDN w:val="0"/>
              <w:jc w:val="center"/>
              <w:rPr>
                <w:rFonts w:ascii="Times New Roman" w:hAnsi="Times New Roman" w:cs="Times New Roman"/>
                <w:b/>
                <w:sz w:val="22"/>
                <w:szCs w:val="22"/>
                <w:lang w:eastAsia="en-US"/>
              </w:rPr>
            </w:pPr>
            <w:r w:rsidRPr="00095C1A">
              <w:rPr>
                <w:rFonts w:ascii="Times New Roman" w:hAnsi="Times New Roman" w:cs="Times New Roman"/>
                <w:b/>
                <w:sz w:val="22"/>
                <w:szCs w:val="22"/>
                <w:lang w:eastAsia="en-US"/>
              </w:rPr>
              <w:t>20</w:t>
            </w:r>
          </w:p>
        </w:tc>
      </w:tr>
      <w:tr w:rsidR="00E60076" w:rsidRPr="00095C1A" w14:paraId="657EF6D5" w14:textId="77777777" w:rsidTr="00E60076">
        <w:trPr>
          <w:trHeight w:val="565"/>
        </w:trPr>
        <w:tc>
          <w:tcPr>
            <w:tcW w:w="1554" w:type="dxa"/>
            <w:tcBorders>
              <w:top w:val="single" w:sz="4" w:space="0" w:color="auto"/>
              <w:left w:val="single" w:sz="4" w:space="0" w:color="auto"/>
              <w:bottom w:val="single" w:sz="4" w:space="0" w:color="auto"/>
              <w:right w:val="single" w:sz="4" w:space="0" w:color="auto"/>
            </w:tcBorders>
            <w:hideMark/>
          </w:tcPr>
          <w:p w14:paraId="560DC306" w14:textId="5B2D1F53" w:rsidR="00E60076" w:rsidRPr="00095C1A" w:rsidRDefault="00E60076" w:rsidP="00E60076">
            <w:pPr>
              <w:suppressAutoHyphens w:val="0"/>
              <w:rPr>
                <w:rFonts w:ascii="Times New Roman" w:hAnsi="Times New Roman" w:cs="Times New Roman"/>
                <w:b/>
                <w:sz w:val="22"/>
                <w:szCs w:val="22"/>
                <w:lang w:eastAsia="en-US"/>
              </w:rPr>
            </w:pPr>
            <w:r w:rsidRPr="00095C1A">
              <w:rPr>
                <w:rFonts w:ascii="Times New Roman" w:hAnsi="Times New Roman" w:cs="Times New Roman"/>
                <w:b/>
                <w:sz w:val="22"/>
                <w:szCs w:val="22"/>
              </w:rPr>
              <w:t>Підсумковий контроль (індивідуальне/ самостійне завдання)</w:t>
            </w:r>
          </w:p>
        </w:tc>
        <w:tc>
          <w:tcPr>
            <w:tcW w:w="1701" w:type="dxa"/>
            <w:tcBorders>
              <w:top w:val="single" w:sz="4" w:space="0" w:color="auto"/>
              <w:left w:val="single" w:sz="4" w:space="0" w:color="auto"/>
              <w:bottom w:val="single" w:sz="4" w:space="0" w:color="auto"/>
              <w:right w:val="single" w:sz="4" w:space="0" w:color="auto"/>
            </w:tcBorders>
            <w:hideMark/>
          </w:tcPr>
          <w:p w14:paraId="68FFA22E" w14:textId="77777777" w:rsidR="00E60076" w:rsidRPr="00095C1A" w:rsidRDefault="00E60076" w:rsidP="00E60076">
            <w:pPr>
              <w:autoSpaceDE w:val="0"/>
              <w:autoSpaceDN w:val="0"/>
              <w:ind w:firstLine="69"/>
              <w:rPr>
                <w:rFonts w:ascii="Times New Roman" w:hAnsi="Times New Roman" w:cs="Times New Roman"/>
                <w:sz w:val="22"/>
                <w:szCs w:val="22"/>
                <w:lang w:eastAsia="en-US"/>
              </w:rPr>
            </w:pPr>
            <w:r w:rsidRPr="00095C1A">
              <w:rPr>
                <w:rFonts w:ascii="Times New Roman" w:hAnsi="Times New Roman" w:cs="Times New Roman"/>
                <w:sz w:val="22"/>
                <w:szCs w:val="22"/>
              </w:rPr>
              <w:t xml:space="preserve">Практичне завдання </w:t>
            </w:r>
          </w:p>
        </w:tc>
        <w:tc>
          <w:tcPr>
            <w:tcW w:w="2807" w:type="dxa"/>
            <w:tcBorders>
              <w:top w:val="single" w:sz="4" w:space="0" w:color="auto"/>
              <w:left w:val="single" w:sz="4" w:space="0" w:color="auto"/>
              <w:bottom w:val="single" w:sz="4" w:space="0" w:color="auto"/>
              <w:right w:val="single" w:sz="4" w:space="0" w:color="auto"/>
            </w:tcBorders>
          </w:tcPr>
          <w:p w14:paraId="31FDB938" w14:textId="1CD55B5C" w:rsidR="00E60076" w:rsidRPr="00095C1A" w:rsidRDefault="00095C1A" w:rsidP="003F21C2">
            <w:pPr>
              <w:widowControl/>
              <w:rPr>
                <w:rFonts w:ascii="Times New Roman" w:hAnsi="Times New Roman" w:cs="Times New Roman"/>
                <w:sz w:val="22"/>
                <w:szCs w:val="22"/>
                <w:lang w:val="ru-RU" w:eastAsia="en-US"/>
              </w:rPr>
            </w:pPr>
            <w:r w:rsidRPr="00095C1A">
              <w:rPr>
                <w:rFonts w:ascii="Times New Roman" w:hAnsi="Times New Roman" w:cs="Times New Roman"/>
                <w:sz w:val="22"/>
                <w:szCs w:val="22"/>
                <w:lang w:eastAsia="en-US"/>
              </w:rPr>
              <w:t>Підготовка креативного чи дослідницького компаративістичного прєкту</w:t>
            </w:r>
          </w:p>
        </w:tc>
        <w:tc>
          <w:tcPr>
            <w:tcW w:w="2722" w:type="dxa"/>
            <w:tcBorders>
              <w:top w:val="single" w:sz="4" w:space="0" w:color="auto"/>
              <w:left w:val="single" w:sz="4" w:space="0" w:color="auto"/>
              <w:bottom w:val="single" w:sz="4" w:space="0" w:color="auto"/>
              <w:right w:val="single" w:sz="4" w:space="0" w:color="auto"/>
            </w:tcBorders>
          </w:tcPr>
          <w:p w14:paraId="0B0EC0EE" w14:textId="77777777" w:rsidR="003F21C2" w:rsidRPr="00095C1A" w:rsidRDefault="003F21C2" w:rsidP="003F21C2">
            <w:pPr>
              <w:autoSpaceDE w:val="0"/>
              <w:autoSpaceDN w:val="0"/>
              <w:jc w:val="center"/>
              <w:rPr>
                <w:rFonts w:ascii="Times New Roman" w:hAnsi="Times New Roman" w:cs="Times New Roman"/>
                <w:sz w:val="22"/>
                <w:szCs w:val="22"/>
                <w:lang w:eastAsia="en-US"/>
              </w:rPr>
            </w:pPr>
            <w:r w:rsidRPr="00095C1A">
              <w:rPr>
                <w:rFonts w:ascii="Times New Roman" w:hAnsi="Times New Roman" w:cs="Times New Roman"/>
                <w:sz w:val="22"/>
                <w:szCs w:val="22"/>
                <w:lang w:eastAsia="en-US"/>
              </w:rPr>
              <w:t>Розміщено в СЕЗН ЗНУ</w:t>
            </w:r>
          </w:p>
          <w:p w14:paraId="6DB77282" w14:textId="735E7DD8" w:rsidR="00E60076" w:rsidRPr="00095C1A" w:rsidRDefault="00E60076" w:rsidP="00E60076">
            <w:pPr>
              <w:autoSpaceDE w:val="0"/>
              <w:autoSpaceDN w:val="0"/>
              <w:jc w:val="center"/>
              <w:rPr>
                <w:rFonts w:ascii="Times New Roman" w:hAnsi="Times New Roman" w:cs="Times New Roman"/>
                <w:bCs/>
                <w:sz w:val="22"/>
                <w:szCs w:val="22"/>
                <w:lang w:eastAsia="en-US"/>
              </w:rPr>
            </w:pPr>
          </w:p>
        </w:tc>
        <w:tc>
          <w:tcPr>
            <w:tcW w:w="963" w:type="dxa"/>
            <w:tcBorders>
              <w:top w:val="single" w:sz="4" w:space="0" w:color="auto"/>
              <w:left w:val="single" w:sz="4" w:space="0" w:color="auto"/>
              <w:bottom w:val="single" w:sz="4" w:space="0" w:color="auto"/>
              <w:right w:val="single" w:sz="4" w:space="0" w:color="auto"/>
            </w:tcBorders>
            <w:hideMark/>
          </w:tcPr>
          <w:p w14:paraId="31B0C4E9" w14:textId="05B20995" w:rsidR="00E60076" w:rsidRPr="00095C1A" w:rsidRDefault="00E60076" w:rsidP="00E60076">
            <w:pPr>
              <w:autoSpaceDE w:val="0"/>
              <w:autoSpaceDN w:val="0"/>
              <w:jc w:val="center"/>
              <w:rPr>
                <w:rFonts w:ascii="Times New Roman" w:hAnsi="Times New Roman" w:cs="Times New Roman"/>
                <w:b/>
                <w:sz w:val="22"/>
                <w:szCs w:val="22"/>
                <w:lang w:eastAsia="en-US"/>
              </w:rPr>
            </w:pPr>
            <w:r w:rsidRPr="00095C1A">
              <w:rPr>
                <w:rFonts w:ascii="Times New Roman" w:hAnsi="Times New Roman" w:cs="Times New Roman"/>
                <w:b/>
                <w:sz w:val="22"/>
                <w:szCs w:val="22"/>
                <w:lang w:eastAsia="en-US"/>
              </w:rPr>
              <w:t>20</w:t>
            </w:r>
          </w:p>
        </w:tc>
      </w:tr>
      <w:tr w:rsidR="00E60076" w:rsidRPr="005A2FAA" w14:paraId="205EF0FF" w14:textId="77777777" w:rsidTr="00DE1E1B">
        <w:tc>
          <w:tcPr>
            <w:tcW w:w="1554" w:type="dxa"/>
            <w:tcBorders>
              <w:top w:val="single" w:sz="4" w:space="0" w:color="auto"/>
              <w:left w:val="single" w:sz="4" w:space="0" w:color="auto"/>
              <w:bottom w:val="single" w:sz="4" w:space="0" w:color="auto"/>
              <w:right w:val="single" w:sz="4" w:space="0" w:color="auto"/>
            </w:tcBorders>
          </w:tcPr>
          <w:p w14:paraId="75502F8A" w14:textId="77777777" w:rsidR="00E60076" w:rsidRPr="00095C1A" w:rsidRDefault="00E60076" w:rsidP="00E60076">
            <w:pPr>
              <w:autoSpaceDE w:val="0"/>
              <w:autoSpaceDN w:val="0"/>
              <w:jc w:val="center"/>
              <w:rPr>
                <w:rFonts w:ascii="Times New Roman" w:hAnsi="Times New Roman" w:cs="Times New Roman"/>
                <w:b/>
                <w:sz w:val="22"/>
                <w:szCs w:val="22"/>
              </w:rPr>
            </w:pPr>
            <w:r w:rsidRPr="00095C1A">
              <w:rPr>
                <w:rFonts w:ascii="Times New Roman" w:hAnsi="Times New Roman" w:cs="Times New Roman"/>
                <w:b/>
                <w:sz w:val="22"/>
                <w:szCs w:val="22"/>
              </w:rPr>
              <w:t xml:space="preserve">Усього за </w:t>
            </w:r>
          </w:p>
          <w:p w14:paraId="6BA6B96F" w14:textId="203CB739" w:rsidR="00E60076" w:rsidRPr="00095C1A" w:rsidRDefault="00E60076" w:rsidP="00E60076">
            <w:pPr>
              <w:autoSpaceDE w:val="0"/>
              <w:autoSpaceDN w:val="0"/>
              <w:jc w:val="center"/>
              <w:rPr>
                <w:rFonts w:ascii="Times New Roman" w:hAnsi="Times New Roman" w:cs="Times New Roman"/>
                <w:b/>
                <w:sz w:val="22"/>
                <w:szCs w:val="22"/>
              </w:rPr>
            </w:pPr>
            <w:r w:rsidRPr="00095C1A">
              <w:rPr>
                <w:rFonts w:ascii="Times New Roman" w:hAnsi="Times New Roman" w:cs="Times New Roman"/>
                <w:b/>
                <w:sz w:val="22"/>
                <w:szCs w:val="22"/>
              </w:rPr>
              <w:t>підсумковий контроль</w:t>
            </w:r>
          </w:p>
        </w:tc>
        <w:tc>
          <w:tcPr>
            <w:tcW w:w="1701" w:type="dxa"/>
            <w:tcBorders>
              <w:top w:val="single" w:sz="4" w:space="0" w:color="auto"/>
              <w:left w:val="single" w:sz="4" w:space="0" w:color="auto"/>
              <w:bottom w:val="single" w:sz="4" w:space="0" w:color="auto"/>
              <w:right w:val="single" w:sz="4" w:space="0" w:color="auto"/>
            </w:tcBorders>
          </w:tcPr>
          <w:p w14:paraId="7624DA25" w14:textId="77777777" w:rsidR="00E60076" w:rsidRPr="00095C1A" w:rsidRDefault="00E60076" w:rsidP="00E60076">
            <w:pPr>
              <w:autoSpaceDE w:val="0"/>
              <w:autoSpaceDN w:val="0"/>
              <w:jc w:val="center"/>
              <w:rPr>
                <w:rFonts w:ascii="Times New Roman" w:hAnsi="Times New Roman" w:cs="Times New Roman"/>
                <w:b/>
                <w:sz w:val="22"/>
                <w:szCs w:val="22"/>
                <w:lang w:eastAsia="en-US"/>
              </w:rPr>
            </w:pPr>
          </w:p>
        </w:tc>
        <w:tc>
          <w:tcPr>
            <w:tcW w:w="2807" w:type="dxa"/>
            <w:tcBorders>
              <w:top w:val="single" w:sz="4" w:space="0" w:color="auto"/>
              <w:left w:val="single" w:sz="4" w:space="0" w:color="auto"/>
              <w:bottom w:val="single" w:sz="4" w:space="0" w:color="auto"/>
              <w:right w:val="single" w:sz="4" w:space="0" w:color="auto"/>
            </w:tcBorders>
          </w:tcPr>
          <w:p w14:paraId="7ED1C356" w14:textId="77777777" w:rsidR="00E60076" w:rsidRPr="00095C1A" w:rsidRDefault="00E60076" w:rsidP="00E60076">
            <w:pPr>
              <w:autoSpaceDE w:val="0"/>
              <w:autoSpaceDN w:val="0"/>
              <w:jc w:val="center"/>
              <w:rPr>
                <w:rFonts w:ascii="Times New Roman" w:hAnsi="Times New Roman" w:cs="Times New Roman"/>
                <w:b/>
                <w:sz w:val="22"/>
                <w:szCs w:val="22"/>
                <w:lang w:eastAsia="en-US"/>
              </w:rPr>
            </w:pPr>
          </w:p>
        </w:tc>
        <w:tc>
          <w:tcPr>
            <w:tcW w:w="2722" w:type="dxa"/>
            <w:tcBorders>
              <w:top w:val="single" w:sz="4" w:space="0" w:color="auto"/>
              <w:left w:val="single" w:sz="4" w:space="0" w:color="auto"/>
              <w:bottom w:val="single" w:sz="4" w:space="0" w:color="auto"/>
              <w:right w:val="single" w:sz="4" w:space="0" w:color="auto"/>
            </w:tcBorders>
          </w:tcPr>
          <w:p w14:paraId="503FAADC" w14:textId="77777777" w:rsidR="00E60076" w:rsidRPr="00095C1A" w:rsidRDefault="00E60076" w:rsidP="00E60076">
            <w:pPr>
              <w:autoSpaceDE w:val="0"/>
              <w:autoSpaceDN w:val="0"/>
              <w:jc w:val="center"/>
              <w:rPr>
                <w:rFonts w:ascii="Times New Roman" w:hAnsi="Times New Roman" w:cs="Times New Roman"/>
                <w:b/>
                <w:sz w:val="22"/>
                <w:szCs w:val="22"/>
                <w:lang w:eastAsia="en-US"/>
              </w:rPr>
            </w:pPr>
          </w:p>
        </w:tc>
        <w:tc>
          <w:tcPr>
            <w:tcW w:w="963" w:type="dxa"/>
            <w:tcBorders>
              <w:top w:val="single" w:sz="4" w:space="0" w:color="auto"/>
              <w:left w:val="single" w:sz="4" w:space="0" w:color="auto"/>
              <w:bottom w:val="single" w:sz="4" w:space="0" w:color="auto"/>
              <w:right w:val="single" w:sz="4" w:space="0" w:color="auto"/>
            </w:tcBorders>
          </w:tcPr>
          <w:p w14:paraId="358A9410" w14:textId="5F8FB735" w:rsidR="00E60076" w:rsidRPr="005A2FAA" w:rsidRDefault="00E60076" w:rsidP="00E60076">
            <w:pPr>
              <w:autoSpaceDE w:val="0"/>
              <w:autoSpaceDN w:val="0"/>
              <w:jc w:val="center"/>
              <w:rPr>
                <w:rFonts w:ascii="Times New Roman" w:hAnsi="Times New Roman" w:cs="Times New Roman"/>
                <w:b/>
                <w:sz w:val="22"/>
                <w:szCs w:val="22"/>
              </w:rPr>
            </w:pPr>
            <w:r w:rsidRPr="00095C1A">
              <w:rPr>
                <w:rFonts w:ascii="Times New Roman" w:hAnsi="Times New Roman" w:cs="Times New Roman"/>
                <w:b/>
                <w:sz w:val="22"/>
                <w:szCs w:val="22"/>
              </w:rPr>
              <w:t>40</w:t>
            </w:r>
          </w:p>
        </w:tc>
      </w:tr>
      <w:bookmarkEnd w:id="2"/>
    </w:tbl>
    <w:p w14:paraId="33ADEADC" w14:textId="77777777" w:rsidR="00B56C83" w:rsidRPr="005A2FAA" w:rsidRDefault="00B56C83" w:rsidP="00B56C83">
      <w:pPr>
        <w:ind w:firstLine="709"/>
        <w:jc w:val="both"/>
        <w:rPr>
          <w:rFonts w:ascii="Times New Roman" w:hAnsi="Times New Roman" w:cs="Times New Roman"/>
          <w:bCs/>
          <w:i/>
          <w:sz w:val="22"/>
          <w:szCs w:val="22"/>
        </w:rPr>
      </w:pPr>
    </w:p>
    <w:p w14:paraId="5E5E2C97" w14:textId="77777777" w:rsidR="00B56C83" w:rsidRPr="00A31F4F" w:rsidRDefault="00B56C83" w:rsidP="00B56C83">
      <w:pPr>
        <w:jc w:val="both"/>
        <w:rPr>
          <w:rFonts w:ascii="Times New Roman" w:hAnsi="Times New Roman" w:cs="Times New Roman"/>
          <w:b/>
          <w:bCs/>
          <w:i/>
          <w:sz w:val="20"/>
          <w:szCs w:val="20"/>
        </w:rPr>
      </w:pPr>
    </w:p>
    <w:p w14:paraId="03AF4DC8" w14:textId="77777777" w:rsidR="00AD17E2" w:rsidRDefault="00AD17E2" w:rsidP="00B56C83">
      <w:pPr>
        <w:jc w:val="center"/>
        <w:rPr>
          <w:rFonts w:ascii="Times New Roman" w:hAnsi="Times New Roman" w:cs="Times New Roman"/>
          <w:b/>
        </w:rPr>
      </w:pPr>
    </w:p>
    <w:p w14:paraId="2D3A4059" w14:textId="7CAAE51E"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10009" w:type="dxa"/>
        <w:jc w:val="center"/>
        <w:tblLayout w:type="fixed"/>
        <w:tblLook w:val="0000" w:firstRow="0" w:lastRow="0" w:firstColumn="0" w:lastColumn="0" w:noHBand="0" w:noVBand="0"/>
      </w:tblPr>
      <w:tblGrid>
        <w:gridCol w:w="1500"/>
        <w:gridCol w:w="4874"/>
        <w:gridCol w:w="1762"/>
        <w:gridCol w:w="1873"/>
      </w:tblGrid>
      <w:tr w:rsidR="00B56C83" w:rsidRPr="00A31F4F" w14:paraId="223EFAD8" w14:textId="77777777" w:rsidTr="00840346">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tcPr>
          <w:p w14:paraId="2EC35606" w14:textId="77777777" w:rsidR="00B56C83" w:rsidRPr="00A31F4F" w:rsidRDefault="00B56C83" w:rsidP="00A86920">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14:paraId="16C7E6CB" w14:textId="77777777" w:rsidR="00B56C83" w:rsidRPr="00A31F4F" w:rsidRDefault="00B56C83" w:rsidP="00A86920">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874" w:type="dxa"/>
            <w:vMerge w:val="restart"/>
            <w:tcBorders>
              <w:top w:val="single" w:sz="4" w:space="0" w:color="000000"/>
              <w:left w:val="single" w:sz="4" w:space="0" w:color="000000"/>
              <w:bottom w:val="single" w:sz="4" w:space="0" w:color="000000"/>
              <w:right w:val="single" w:sz="4" w:space="0" w:color="000000"/>
            </w:tcBorders>
          </w:tcPr>
          <w:p w14:paraId="0DEDBF95" w14:textId="77777777" w:rsidR="00B56C83" w:rsidRPr="00A31F4F" w:rsidRDefault="00B56C83" w:rsidP="00A86920">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635" w:type="dxa"/>
            <w:gridSpan w:val="2"/>
            <w:tcBorders>
              <w:top w:val="single" w:sz="4" w:space="0" w:color="000000"/>
              <w:left w:val="single" w:sz="4" w:space="0" w:color="000000"/>
              <w:bottom w:val="single" w:sz="4" w:space="0" w:color="000000"/>
              <w:right w:val="single" w:sz="4" w:space="0" w:color="000000"/>
            </w:tcBorders>
          </w:tcPr>
          <w:p w14:paraId="74DB75B1" w14:textId="77777777" w:rsidR="00B56C83" w:rsidRPr="00A31F4F" w:rsidRDefault="00B56C83" w:rsidP="00A86920">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14:paraId="77A626FA" w14:textId="77777777" w:rsidTr="00840346">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tcPr>
          <w:p w14:paraId="6529E78A" w14:textId="77777777" w:rsidR="00B56C83" w:rsidRPr="00A31F4F" w:rsidRDefault="00B56C83" w:rsidP="00A86920">
            <w:pPr>
              <w:pStyle w:val="2"/>
              <w:snapToGrid w:val="0"/>
              <w:spacing w:before="0" w:line="220" w:lineRule="auto"/>
              <w:rPr>
                <w:rFonts w:ascii="Times New Roman" w:hAnsi="Times New Roman" w:cs="Times New Roman"/>
                <w:color w:val="auto"/>
                <w:sz w:val="24"/>
                <w:szCs w:val="24"/>
                <w:lang w:val="uk-UA"/>
              </w:rPr>
            </w:pPr>
          </w:p>
        </w:tc>
        <w:tc>
          <w:tcPr>
            <w:tcW w:w="4874" w:type="dxa"/>
            <w:vMerge/>
            <w:tcBorders>
              <w:top w:val="single" w:sz="4" w:space="0" w:color="000000"/>
              <w:left w:val="single" w:sz="4" w:space="0" w:color="000000"/>
              <w:bottom w:val="single" w:sz="4" w:space="0" w:color="000000"/>
              <w:right w:val="single" w:sz="4" w:space="0" w:color="000000"/>
            </w:tcBorders>
          </w:tcPr>
          <w:p w14:paraId="13A48662" w14:textId="77777777" w:rsidR="00B56C83" w:rsidRPr="00A31F4F" w:rsidRDefault="00B56C83" w:rsidP="00A86920">
            <w:pPr>
              <w:pStyle w:val="5"/>
              <w:snapToGrid w:val="0"/>
              <w:spacing w:before="0" w:line="220" w:lineRule="auto"/>
              <w:rPr>
                <w:rFonts w:ascii="Times New Roman" w:hAnsi="Times New Roman" w:cs="Times New Roman"/>
                <w:color w:val="auto"/>
              </w:rPr>
            </w:pPr>
          </w:p>
        </w:tc>
        <w:tc>
          <w:tcPr>
            <w:tcW w:w="1762" w:type="dxa"/>
            <w:tcBorders>
              <w:top w:val="single" w:sz="4" w:space="0" w:color="000000"/>
              <w:left w:val="single" w:sz="4" w:space="0" w:color="000000"/>
              <w:bottom w:val="single" w:sz="4" w:space="0" w:color="000000"/>
              <w:right w:val="single" w:sz="4" w:space="0" w:color="000000"/>
            </w:tcBorders>
          </w:tcPr>
          <w:p w14:paraId="29C40AA3" w14:textId="77777777" w:rsidR="00B56C83" w:rsidRPr="00A31F4F" w:rsidRDefault="00B56C83" w:rsidP="00A86920">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tcPr>
          <w:p w14:paraId="60D8C90F" w14:textId="77777777" w:rsidR="00B56C83" w:rsidRPr="00A31F4F" w:rsidRDefault="00B56C83" w:rsidP="00A86920">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14:paraId="55A508CE" w14:textId="77777777" w:rsidTr="00840346">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3C323F8E" w14:textId="77777777" w:rsidR="00B56C83" w:rsidRPr="00A31F4F" w:rsidRDefault="00B56C83" w:rsidP="00A86920">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874" w:type="dxa"/>
            <w:tcBorders>
              <w:top w:val="single" w:sz="4" w:space="0" w:color="000000"/>
              <w:left w:val="single" w:sz="4" w:space="0" w:color="000000"/>
              <w:bottom w:val="single" w:sz="4" w:space="0" w:color="000000"/>
              <w:right w:val="single" w:sz="4" w:space="0" w:color="000000"/>
            </w:tcBorders>
            <w:vAlign w:val="center"/>
          </w:tcPr>
          <w:p w14:paraId="6EBCF271" w14:textId="77777777" w:rsidR="00B56C83" w:rsidRPr="00A31F4F" w:rsidRDefault="00B56C83" w:rsidP="00A86920">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1762" w:type="dxa"/>
            <w:tcBorders>
              <w:top w:val="single" w:sz="4" w:space="0" w:color="000000"/>
              <w:left w:val="single" w:sz="4" w:space="0" w:color="000000"/>
              <w:bottom w:val="single" w:sz="4" w:space="0" w:color="000000"/>
              <w:right w:val="single" w:sz="4" w:space="0" w:color="000000"/>
            </w:tcBorders>
            <w:vAlign w:val="center"/>
          </w:tcPr>
          <w:p w14:paraId="61ADBA4E" w14:textId="77777777" w:rsidR="00B56C83" w:rsidRPr="00A31F4F" w:rsidRDefault="00B56C83" w:rsidP="00A86920">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14:paraId="60D139D8" w14:textId="77777777" w:rsidR="00B56C83" w:rsidRPr="00A31F4F" w:rsidRDefault="00B56C83" w:rsidP="00A86920">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14:paraId="6A9D95CE" w14:textId="77777777" w:rsidTr="00840346">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374FB1E9" w14:textId="77777777" w:rsidR="00B56C83" w:rsidRPr="00A31F4F" w:rsidRDefault="00B56C83" w:rsidP="00A86920">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874" w:type="dxa"/>
            <w:tcBorders>
              <w:top w:val="single" w:sz="4" w:space="0" w:color="000000"/>
              <w:left w:val="single" w:sz="4" w:space="0" w:color="000000"/>
              <w:bottom w:val="single" w:sz="4" w:space="0" w:color="000000"/>
              <w:right w:val="single" w:sz="4" w:space="0" w:color="000000"/>
            </w:tcBorders>
            <w:vAlign w:val="center"/>
          </w:tcPr>
          <w:p w14:paraId="076900C7" w14:textId="77777777" w:rsidR="00B56C83" w:rsidRPr="00A31F4F" w:rsidRDefault="00B56C83" w:rsidP="00A86920">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1762" w:type="dxa"/>
            <w:vMerge w:val="restart"/>
            <w:tcBorders>
              <w:top w:val="single" w:sz="4" w:space="0" w:color="000000"/>
              <w:left w:val="single" w:sz="4" w:space="0" w:color="000000"/>
              <w:bottom w:val="single" w:sz="4" w:space="0" w:color="000000"/>
              <w:right w:val="single" w:sz="4" w:space="0" w:color="000000"/>
            </w:tcBorders>
            <w:vAlign w:val="center"/>
          </w:tcPr>
          <w:p w14:paraId="624F908E" w14:textId="77777777" w:rsidR="00B56C83" w:rsidRPr="00A31F4F" w:rsidRDefault="00B56C83" w:rsidP="00A86920">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2169959E" w14:textId="77777777" w:rsidR="00B56C83" w:rsidRPr="00A31F4F" w:rsidRDefault="00B56C83" w:rsidP="00A86920">
            <w:pPr>
              <w:snapToGrid w:val="0"/>
              <w:spacing w:line="220" w:lineRule="auto"/>
              <w:ind w:right="-54"/>
              <w:jc w:val="center"/>
              <w:rPr>
                <w:rFonts w:ascii="Times New Roman" w:hAnsi="Times New Roman" w:cs="Times New Roman"/>
                <w:spacing w:val="-2"/>
              </w:rPr>
            </w:pPr>
          </w:p>
        </w:tc>
      </w:tr>
      <w:tr w:rsidR="00B56C83" w:rsidRPr="00A31F4F" w14:paraId="1D0F3692" w14:textId="77777777" w:rsidTr="00840346">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3A88DDA6" w14:textId="77777777" w:rsidR="00B56C83" w:rsidRPr="00A31F4F" w:rsidRDefault="00B56C83" w:rsidP="00A86920">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874" w:type="dxa"/>
            <w:tcBorders>
              <w:top w:val="single" w:sz="4" w:space="0" w:color="000000"/>
              <w:left w:val="single" w:sz="4" w:space="0" w:color="000000"/>
              <w:bottom w:val="single" w:sz="4" w:space="0" w:color="000000"/>
              <w:right w:val="single" w:sz="4" w:space="0" w:color="000000"/>
            </w:tcBorders>
            <w:vAlign w:val="center"/>
          </w:tcPr>
          <w:p w14:paraId="2FABECAB" w14:textId="77777777" w:rsidR="00B56C83" w:rsidRPr="00A31F4F" w:rsidRDefault="00B56C83" w:rsidP="00A86920">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1762" w:type="dxa"/>
            <w:vMerge/>
            <w:tcBorders>
              <w:top w:val="single" w:sz="4" w:space="0" w:color="000000"/>
              <w:left w:val="single" w:sz="4" w:space="0" w:color="000000"/>
              <w:bottom w:val="single" w:sz="4" w:space="0" w:color="000000"/>
              <w:right w:val="single" w:sz="4" w:space="0" w:color="000000"/>
            </w:tcBorders>
            <w:vAlign w:val="center"/>
          </w:tcPr>
          <w:p w14:paraId="71A31AE9" w14:textId="77777777" w:rsidR="00B56C83" w:rsidRPr="00A31F4F" w:rsidRDefault="00B56C83" w:rsidP="00A86920">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194C3EBA" w14:textId="77777777" w:rsidR="00B56C83" w:rsidRPr="00A31F4F" w:rsidRDefault="00B56C83" w:rsidP="00A86920">
            <w:pPr>
              <w:snapToGrid w:val="0"/>
              <w:spacing w:line="220" w:lineRule="auto"/>
              <w:ind w:right="-54"/>
              <w:jc w:val="center"/>
              <w:rPr>
                <w:rFonts w:ascii="Times New Roman" w:hAnsi="Times New Roman" w:cs="Times New Roman"/>
                <w:spacing w:val="-2"/>
              </w:rPr>
            </w:pPr>
          </w:p>
        </w:tc>
      </w:tr>
      <w:tr w:rsidR="00B56C83" w:rsidRPr="00A31F4F" w14:paraId="488F3816" w14:textId="77777777" w:rsidTr="00840346">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6BAD4013" w14:textId="77777777" w:rsidR="00B56C83" w:rsidRPr="00A31F4F" w:rsidRDefault="00B56C83" w:rsidP="00A86920">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874" w:type="dxa"/>
            <w:tcBorders>
              <w:top w:val="single" w:sz="4" w:space="0" w:color="000000"/>
              <w:left w:val="single" w:sz="4" w:space="0" w:color="000000"/>
              <w:bottom w:val="single" w:sz="4" w:space="0" w:color="000000"/>
              <w:right w:val="single" w:sz="4" w:space="0" w:color="000000"/>
            </w:tcBorders>
            <w:vAlign w:val="center"/>
          </w:tcPr>
          <w:p w14:paraId="70800C37" w14:textId="77777777" w:rsidR="00B56C83" w:rsidRPr="00A31F4F" w:rsidRDefault="00B56C83" w:rsidP="00A86920">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1762" w:type="dxa"/>
            <w:vMerge w:val="restart"/>
            <w:tcBorders>
              <w:top w:val="single" w:sz="4" w:space="0" w:color="000000"/>
              <w:left w:val="single" w:sz="4" w:space="0" w:color="000000"/>
              <w:bottom w:val="single" w:sz="4" w:space="0" w:color="000000"/>
              <w:right w:val="single" w:sz="4" w:space="0" w:color="000000"/>
            </w:tcBorders>
            <w:vAlign w:val="center"/>
          </w:tcPr>
          <w:p w14:paraId="7B6188CC" w14:textId="77777777" w:rsidR="00B56C83" w:rsidRPr="00A31F4F" w:rsidRDefault="00B56C83" w:rsidP="00A86920">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67C9ECD3" w14:textId="77777777" w:rsidR="00B56C83" w:rsidRPr="00A31F4F" w:rsidRDefault="00B56C83" w:rsidP="00A86920">
            <w:pPr>
              <w:snapToGrid w:val="0"/>
              <w:spacing w:line="220" w:lineRule="auto"/>
              <w:ind w:right="-54"/>
              <w:jc w:val="center"/>
              <w:rPr>
                <w:rFonts w:ascii="Times New Roman" w:hAnsi="Times New Roman" w:cs="Times New Roman"/>
                <w:spacing w:val="-2"/>
              </w:rPr>
            </w:pPr>
          </w:p>
        </w:tc>
      </w:tr>
      <w:tr w:rsidR="00B56C83" w:rsidRPr="00A31F4F" w14:paraId="734CA13C" w14:textId="77777777" w:rsidTr="00840346">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3967913D" w14:textId="77777777" w:rsidR="00B56C83" w:rsidRPr="00A31F4F" w:rsidRDefault="00B56C83" w:rsidP="00A86920">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874" w:type="dxa"/>
            <w:tcBorders>
              <w:top w:val="single" w:sz="4" w:space="0" w:color="000000"/>
              <w:left w:val="single" w:sz="4" w:space="0" w:color="000000"/>
              <w:bottom w:val="single" w:sz="4" w:space="0" w:color="000000"/>
              <w:right w:val="single" w:sz="4" w:space="0" w:color="000000"/>
            </w:tcBorders>
            <w:vAlign w:val="center"/>
          </w:tcPr>
          <w:p w14:paraId="553BA48E" w14:textId="77777777" w:rsidR="00B56C83" w:rsidRPr="00A31F4F" w:rsidRDefault="00B56C83" w:rsidP="00A86920">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1762" w:type="dxa"/>
            <w:vMerge/>
            <w:tcBorders>
              <w:top w:val="single" w:sz="4" w:space="0" w:color="000000"/>
              <w:left w:val="single" w:sz="4" w:space="0" w:color="000000"/>
              <w:bottom w:val="single" w:sz="4" w:space="0" w:color="000000"/>
              <w:right w:val="single" w:sz="4" w:space="0" w:color="000000"/>
            </w:tcBorders>
            <w:vAlign w:val="center"/>
          </w:tcPr>
          <w:p w14:paraId="6C24BBCB" w14:textId="77777777" w:rsidR="00B56C83" w:rsidRPr="00A31F4F" w:rsidRDefault="00B56C83" w:rsidP="00A86920">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58453D47" w14:textId="77777777" w:rsidR="00B56C83" w:rsidRPr="00A31F4F" w:rsidRDefault="00B56C83" w:rsidP="00A86920">
            <w:pPr>
              <w:snapToGrid w:val="0"/>
              <w:spacing w:line="220" w:lineRule="auto"/>
              <w:ind w:right="-54"/>
              <w:jc w:val="center"/>
              <w:rPr>
                <w:rFonts w:ascii="Times New Roman" w:hAnsi="Times New Roman" w:cs="Times New Roman"/>
                <w:spacing w:val="-2"/>
              </w:rPr>
            </w:pPr>
          </w:p>
        </w:tc>
      </w:tr>
      <w:tr w:rsidR="00B56C83" w:rsidRPr="00A31F4F" w14:paraId="73A8BFF0" w14:textId="77777777" w:rsidTr="00840346">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5DD26FD5" w14:textId="77777777" w:rsidR="00B56C83" w:rsidRPr="00A31F4F" w:rsidRDefault="00B56C83" w:rsidP="00A86920">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874" w:type="dxa"/>
            <w:tcBorders>
              <w:top w:val="single" w:sz="4" w:space="0" w:color="000000"/>
              <w:left w:val="single" w:sz="4" w:space="0" w:color="000000"/>
              <w:bottom w:val="single" w:sz="4" w:space="0" w:color="000000"/>
              <w:right w:val="single" w:sz="4" w:space="0" w:color="000000"/>
            </w:tcBorders>
            <w:vAlign w:val="center"/>
          </w:tcPr>
          <w:p w14:paraId="6D193417" w14:textId="77777777" w:rsidR="00B56C83" w:rsidRPr="00A31F4F" w:rsidRDefault="00B56C83" w:rsidP="00A86920">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1762" w:type="dxa"/>
            <w:vMerge w:val="restart"/>
            <w:tcBorders>
              <w:top w:val="single" w:sz="4" w:space="0" w:color="000000"/>
              <w:left w:val="single" w:sz="4" w:space="0" w:color="000000"/>
              <w:bottom w:val="single" w:sz="4" w:space="0" w:color="000000"/>
              <w:right w:val="single" w:sz="4" w:space="0" w:color="000000"/>
            </w:tcBorders>
            <w:vAlign w:val="center"/>
          </w:tcPr>
          <w:p w14:paraId="7AF03DE7" w14:textId="77777777" w:rsidR="00B56C83" w:rsidRPr="00A31F4F" w:rsidRDefault="00B56C83" w:rsidP="00A86920">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14:paraId="6D83C851" w14:textId="77777777" w:rsidR="00B56C83" w:rsidRPr="00A31F4F" w:rsidRDefault="00B56C83" w:rsidP="00A86920">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14:paraId="1A35173A" w14:textId="77777777" w:rsidTr="00840346">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2BD84569" w14:textId="77777777" w:rsidR="00B56C83" w:rsidRPr="00A31F4F" w:rsidRDefault="00B56C83" w:rsidP="00A86920">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874" w:type="dxa"/>
            <w:tcBorders>
              <w:top w:val="single" w:sz="4" w:space="0" w:color="000000"/>
              <w:left w:val="single" w:sz="4" w:space="0" w:color="000000"/>
              <w:bottom w:val="single" w:sz="4" w:space="0" w:color="000000"/>
              <w:right w:val="single" w:sz="4" w:space="0" w:color="000000"/>
            </w:tcBorders>
            <w:vAlign w:val="center"/>
          </w:tcPr>
          <w:p w14:paraId="22EBA44A" w14:textId="77777777" w:rsidR="00B56C83" w:rsidRPr="00A31F4F" w:rsidRDefault="00B56C83" w:rsidP="00A86920">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1762" w:type="dxa"/>
            <w:vMerge/>
            <w:tcBorders>
              <w:top w:val="single" w:sz="4" w:space="0" w:color="000000"/>
              <w:left w:val="single" w:sz="4" w:space="0" w:color="000000"/>
              <w:bottom w:val="single" w:sz="4" w:space="0" w:color="000000"/>
              <w:right w:val="single" w:sz="4" w:space="0" w:color="000000"/>
            </w:tcBorders>
            <w:vAlign w:val="center"/>
          </w:tcPr>
          <w:p w14:paraId="450A67E0" w14:textId="77777777" w:rsidR="00B56C83" w:rsidRPr="00A31F4F" w:rsidRDefault="00B56C83" w:rsidP="00A86920">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3B3FD0AC" w14:textId="77777777" w:rsidR="00B56C83" w:rsidRPr="00A31F4F" w:rsidRDefault="00B56C83" w:rsidP="00A86920">
            <w:pPr>
              <w:snapToGrid w:val="0"/>
              <w:spacing w:line="220" w:lineRule="auto"/>
              <w:ind w:right="-54"/>
              <w:jc w:val="center"/>
              <w:rPr>
                <w:rFonts w:ascii="Times New Roman" w:hAnsi="Times New Roman" w:cs="Times New Roman"/>
                <w:spacing w:val="-2"/>
              </w:rPr>
            </w:pPr>
          </w:p>
        </w:tc>
      </w:tr>
    </w:tbl>
    <w:p w14:paraId="76B80090" w14:textId="77777777" w:rsidR="00967ABE" w:rsidRDefault="00967ABE" w:rsidP="00B56C83">
      <w:pPr>
        <w:shd w:val="clear" w:color="auto" w:fill="FFFFFF"/>
        <w:jc w:val="center"/>
        <w:rPr>
          <w:rFonts w:ascii="Times New Roman" w:hAnsi="Times New Roman" w:cs="Times New Roman"/>
          <w:b/>
        </w:rPr>
      </w:pPr>
    </w:p>
    <w:p w14:paraId="02F68827" w14:textId="77777777" w:rsidR="009F7058" w:rsidRDefault="00B56C83" w:rsidP="00510689">
      <w:pPr>
        <w:shd w:val="clear" w:color="auto" w:fill="FFFFFF"/>
        <w:jc w:val="center"/>
        <w:rPr>
          <w:rFonts w:ascii="Times New Roman" w:hAnsi="Times New Roman" w:cs="Times New Roman"/>
          <w:b/>
        </w:rPr>
      </w:pPr>
      <w:bookmarkStart w:id="3" w:name="_Hlk207638315"/>
      <w:r w:rsidRPr="00840346">
        <w:rPr>
          <w:rFonts w:ascii="Times New Roman" w:hAnsi="Times New Roman" w:cs="Times New Roman"/>
          <w:b/>
        </w:rPr>
        <w:t>6.   Основні навчальні ресурси</w:t>
      </w:r>
    </w:p>
    <w:p w14:paraId="46D2040E" w14:textId="77777777" w:rsidR="009F7058" w:rsidRPr="00A41E21" w:rsidRDefault="009F7058" w:rsidP="009F7058">
      <w:pPr>
        <w:shd w:val="clear" w:color="auto" w:fill="FFFFFF"/>
        <w:rPr>
          <w:rFonts w:ascii="Times New Roman" w:hAnsi="Times New Roman" w:cs="Times New Roman"/>
          <w:b/>
        </w:rPr>
      </w:pPr>
      <w:r w:rsidRPr="00A41E21">
        <w:rPr>
          <w:rFonts w:ascii="Times New Roman" w:hAnsi="Times New Roman" w:cs="Times New Roman"/>
          <w:b/>
        </w:rPr>
        <w:t>Рекомендована література</w:t>
      </w:r>
    </w:p>
    <w:p w14:paraId="01F2564C" w14:textId="77777777" w:rsidR="009F7058" w:rsidRDefault="009F7058" w:rsidP="009F7058">
      <w:pPr>
        <w:pBdr>
          <w:top w:val="nil"/>
          <w:left w:val="nil"/>
          <w:bottom w:val="nil"/>
          <w:right w:val="nil"/>
          <w:between w:val="nil"/>
        </w:pBdr>
        <w:jc w:val="both"/>
        <w:rPr>
          <w:rFonts w:ascii="Times New Roman" w:hAnsi="Times New Roman" w:cs="Times New Roman"/>
          <w:color w:val="000000"/>
        </w:rPr>
      </w:pPr>
      <w:r w:rsidRPr="00A41E21">
        <w:rPr>
          <w:rFonts w:ascii="Times New Roman" w:hAnsi="Times New Roman" w:cs="Times New Roman"/>
          <w:b/>
          <w:color w:val="000000"/>
        </w:rPr>
        <w:t>Основна</w:t>
      </w:r>
      <w:r w:rsidRPr="00A41E21">
        <w:rPr>
          <w:rFonts w:ascii="Times New Roman" w:hAnsi="Times New Roman" w:cs="Times New Roman"/>
          <w:color w:val="000000"/>
        </w:rPr>
        <w:t>:</w:t>
      </w:r>
    </w:p>
    <w:p w14:paraId="151D5591" w14:textId="0CD903CD" w:rsidR="009049F1" w:rsidRDefault="009049F1" w:rsidP="009049F1">
      <w:pPr>
        <w:pStyle w:val="aa"/>
        <w:numPr>
          <w:ilvl w:val="0"/>
          <w:numId w:val="14"/>
        </w:numPr>
        <w:pBdr>
          <w:top w:val="nil"/>
          <w:left w:val="nil"/>
          <w:bottom w:val="nil"/>
          <w:right w:val="nil"/>
          <w:between w:val="nil"/>
        </w:pBdr>
        <w:jc w:val="both"/>
        <w:rPr>
          <w:rFonts w:ascii="Times New Roman" w:hAnsi="Times New Roman" w:cs="Times New Roman"/>
          <w:color w:val="000000"/>
        </w:rPr>
      </w:pPr>
      <w:r w:rsidRPr="009049F1">
        <w:rPr>
          <w:rFonts w:ascii="Times New Roman" w:hAnsi="Times New Roman" w:cs="Times New Roman"/>
          <w:color w:val="000000"/>
        </w:rPr>
        <w:t>Будний В., Ільницький М. Порівняльне літературознавство: Підручник. – Київ: Видавничий дім «Києво-Могилянська акамедія», 2008. – 430 с.</w:t>
      </w:r>
      <w:r w:rsidRPr="009049F1">
        <w:t xml:space="preserve"> </w:t>
      </w:r>
      <w:hyperlink r:id="rId11" w:history="1">
        <w:r w:rsidRPr="00311FC1">
          <w:rPr>
            <w:rStyle w:val="a3"/>
            <w:rFonts w:ascii="Times New Roman" w:hAnsi="Times New Roman" w:cs="Times New Roman"/>
          </w:rPr>
          <w:t>http://megalib.com.ua/book/3_Porivnyalne_literatyroznavstvo.html</w:t>
        </w:r>
      </w:hyperlink>
      <w:r>
        <w:rPr>
          <w:rFonts w:ascii="Times New Roman" w:hAnsi="Times New Roman" w:cs="Times New Roman"/>
          <w:color w:val="000000"/>
        </w:rPr>
        <w:t xml:space="preserve"> </w:t>
      </w:r>
    </w:p>
    <w:p w14:paraId="4663A4EF" w14:textId="2FB98304" w:rsidR="009049F1" w:rsidRDefault="009049F1" w:rsidP="009049F1">
      <w:pPr>
        <w:pStyle w:val="aa"/>
        <w:numPr>
          <w:ilvl w:val="0"/>
          <w:numId w:val="14"/>
        </w:numPr>
        <w:pBdr>
          <w:top w:val="nil"/>
          <w:left w:val="nil"/>
          <w:bottom w:val="nil"/>
          <w:right w:val="nil"/>
          <w:between w:val="nil"/>
        </w:pBdr>
        <w:jc w:val="both"/>
        <w:rPr>
          <w:rFonts w:ascii="Times New Roman" w:hAnsi="Times New Roman" w:cs="Times New Roman"/>
          <w:color w:val="000000"/>
        </w:rPr>
      </w:pPr>
      <w:r w:rsidRPr="009049F1">
        <w:rPr>
          <w:rFonts w:ascii="Times New Roman" w:hAnsi="Times New Roman" w:cs="Times New Roman"/>
          <w:color w:val="000000"/>
        </w:rPr>
        <w:t>Cучасна літературна компаративістика: Стратегії і методи. Антологія.</w:t>
      </w:r>
      <w:r>
        <w:rPr>
          <w:rFonts w:ascii="Times New Roman" w:hAnsi="Times New Roman" w:cs="Times New Roman"/>
          <w:color w:val="000000"/>
        </w:rPr>
        <w:t xml:space="preserve"> За ред. Дмитра </w:t>
      </w:r>
      <w:r w:rsidRPr="009049F1">
        <w:rPr>
          <w:rFonts w:ascii="Times New Roman" w:hAnsi="Times New Roman" w:cs="Times New Roman"/>
          <w:color w:val="000000"/>
        </w:rPr>
        <w:t>Наливайк</w:t>
      </w:r>
      <w:r>
        <w:rPr>
          <w:rFonts w:ascii="Times New Roman" w:hAnsi="Times New Roman" w:cs="Times New Roman"/>
          <w:color w:val="000000"/>
        </w:rPr>
        <w:t xml:space="preserve">а. </w:t>
      </w:r>
      <w:r w:rsidRPr="009049F1">
        <w:rPr>
          <w:rFonts w:ascii="Times New Roman" w:hAnsi="Times New Roman" w:cs="Times New Roman"/>
          <w:color w:val="000000"/>
        </w:rPr>
        <w:t xml:space="preserve"> </w:t>
      </w:r>
      <w:r w:rsidR="00F7323D" w:rsidRPr="00F7323D">
        <w:rPr>
          <w:rFonts w:ascii="Times New Roman" w:hAnsi="Times New Roman" w:cs="Times New Roman"/>
          <w:color w:val="000000"/>
        </w:rPr>
        <w:t>– Київ: Видавничий дім «Києво-Могилянська акамедія», 200</w:t>
      </w:r>
      <w:r w:rsidR="00F7323D">
        <w:rPr>
          <w:rFonts w:ascii="Times New Roman" w:hAnsi="Times New Roman" w:cs="Times New Roman"/>
          <w:color w:val="000000"/>
        </w:rPr>
        <w:t>9</w:t>
      </w:r>
      <w:r w:rsidR="00F7323D" w:rsidRPr="00F7323D">
        <w:rPr>
          <w:rFonts w:ascii="Times New Roman" w:hAnsi="Times New Roman" w:cs="Times New Roman"/>
          <w:color w:val="000000"/>
        </w:rPr>
        <w:t>. –</w:t>
      </w:r>
      <w:r w:rsidR="00F7323D">
        <w:rPr>
          <w:rFonts w:ascii="Times New Roman" w:hAnsi="Times New Roman" w:cs="Times New Roman"/>
          <w:color w:val="000000"/>
        </w:rPr>
        <w:t xml:space="preserve"> </w:t>
      </w:r>
    </w:p>
    <w:p w14:paraId="285468FE" w14:textId="77777777" w:rsidR="00F56238" w:rsidRDefault="00F7323D" w:rsidP="00F56238">
      <w:pPr>
        <w:pBdr>
          <w:top w:val="nil"/>
          <w:left w:val="nil"/>
          <w:bottom w:val="nil"/>
          <w:right w:val="nil"/>
          <w:between w:val="nil"/>
        </w:pBdr>
        <w:ind w:left="360"/>
        <w:jc w:val="both"/>
        <w:rPr>
          <w:rFonts w:ascii="Times New Roman" w:hAnsi="Times New Roman" w:cs="Times New Roman"/>
          <w:color w:val="000000"/>
        </w:rPr>
      </w:pPr>
      <w:hyperlink r:id="rId12" w:history="1">
        <w:r w:rsidRPr="00311FC1">
          <w:rPr>
            <w:rStyle w:val="a3"/>
            <w:rFonts w:ascii="Times New Roman" w:hAnsi="Times New Roman" w:cs="Times New Roman"/>
          </w:rPr>
          <w:t>http://elcat.pnpu.edu.ua/docs/Suchasna.pdf</w:t>
        </w:r>
      </w:hyperlink>
      <w:r w:rsidRPr="00F7323D">
        <w:rPr>
          <w:rFonts w:ascii="Times New Roman" w:hAnsi="Times New Roman" w:cs="Times New Roman"/>
          <w:color w:val="000000"/>
        </w:rPr>
        <w:t xml:space="preserve"> </w:t>
      </w:r>
    </w:p>
    <w:p w14:paraId="152B4BE0" w14:textId="77777777" w:rsidR="00F56238" w:rsidRPr="00F56238" w:rsidRDefault="00CB3B12" w:rsidP="00F56238">
      <w:pPr>
        <w:pStyle w:val="aa"/>
        <w:numPr>
          <w:ilvl w:val="0"/>
          <w:numId w:val="14"/>
        </w:numPr>
        <w:pBdr>
          <w:top w:val="nil"/>
          <w:left w:val="nil"/>
          <w:bottom w:val="nil"/>
          <w:right w:val="nil"/>
          <w:between w:val="nil"/>
        </w:pBdr>
        <w:jc w:val="both"/>
        <w:rPr>
          <w:rFonts w:ascii="Times New Roman" w:hAnsi="Times New Roman" w:cs="Times New Roman"/>
          <w:color w:val="000000"/>
        </w:rPr>
      </w:pPr>
      <w:r w:rsidRPr="00F56238">
        <w:rPr>
          <w:rFonts w:ascii="Times New Roman" w:hAnsi="Times New Roman"/>
          <w:color w:val="333333"/>
        </w:rPr>
        <w:t xml:space="preserve">Stallknecht N.P., Frenz H. Comparative Literature: Method and Perspective . Carbondale, IL : Southern Illinois University Press. URL : </w:t>
      </w:r>
      <w:hyperlink r:id="rId13" w:history="1">
        <w:r w:rsidR="00F7323D" w:rsidRPr="00F56238">
          <w:rPr>
            <w:rStyle w:val="a3"/>
            <w:rFonts w:ascii="Times New Roman" w:hAnsi="Times New Roman"/>
            <w:szCs w:val="24"/>
          </w:rPr>
          <w:t>http://ndl.ethernet.edu.et/bitstream/123456789/22276/1/125.pdf</w:t>
        </w:r>
      </w:hyperlink>
      <w:r w:rsidR="00F7323D" w:rsidRPr="00F56238">
        <w:rPr>
          <w:rFonts w:ascii="Times New Roman" w:hAnsi="Times New Roman"/>
          <w:color w:val="333333"/>
        </w:rPr>
        <w:t xml:space="preserve"> </w:t>
      </w:r>
    </w:p>
    <w:p w14:paraId="418FCDAB" w14:textId="77777777" w:rsidR="00F56238" w:rsidRPr="00F56238" w:rsidRDefault="00CB3B12" w:rsidP="00F56238">
      <w:pPr>
        <w:pStyle w:val="aa"/>
        <w:numPr>
          <w:ilvl w:val="0"/>
          <w:numId w:val="14"/>
        </w:numPr>
        <w:pBdr>
          <w:top w:val="nil"/>
          <w:left w:val="nil"/>
          <w:bottom w:val="nil"/>
          <w:right w:val="nil"/>
          <w:between w:val="nil"/>
        </w:pBdr>
        <w:jc w:val="both"/>
        <w:rPr>
          <w:rFonts w:ascii="Times New Roman" w:hAnsi="Times New Roman" w:cs="Times New Roman"/>
          <w:color w:val="000000"/>
        </w:rPr>
      </w:pPr>
      <w:r w:rsidRPr="00F56238">
        <w:rPr>
          <w:rFonts w:ascii="Times New Roman" w:hAnsi="Times New Roman"/>
          <w:color w:val="333333"/>
          <w:szCs w:val="24"/>
        </w:rPr>
        <w:t xml:space="preserve">Totosy De Zepetnek S. Comparative Literature and Comparative Cultural Studies. Purdue University Press. URL </w:t>
      </w:r>
      <w:hyperlink r:id="rId14" w:history="1">
        <w:r w:rsidR="00F7323D" w:rsidRPr="00F56238">
          <w:rPr>
            <w:rStyle w:val="a3"/>
            <w:rFonts w:ascii="Times New Roman" w:hAnsi="Times New Roman"/>
            <w:szCs w:val="24"/>
          </w:rPr>
          <w:t>https://web.archive.org/web/20190428164717id_/https://docs.lib.purdue.edu/cgi/viewcontent.cgi?article=1041&amp;context=clcweb</w:t>
        </w:r>
      </w:hyperlink>
      <w:r w:rsidR="00F7323D" w:rsidRPr="00F56238">
        <w:t xml:space="preserve">   </w:t>
      </w:r>
    </w:p>
    <w:p w14:paraId="71986D37" w14:textId="77777777" w:rsidR="00F56238" w:rsidRPr="00F56238" w:rsidRDefault="00F7323D" w:rsidP="00F56238">
      <w:pPr>
        <w:pStyle w:val="aa"/>
        <w:numPr>
          <w:ilvl w:val="0"/>
          <w:numId w:val="14"/>
        </w:numPr>
        <w:pBdr>
          <w:top w:val="nil"/>
          <w:left w:val="nil"/>
          <w:bottom w:val="nil"/>
          <w:right w:val="nil"/>
          <w:between w:val="nil"/>
        </w:pBdr>
        <w:jc w:val="both"/>
        <w:rPr>
          <w:rFonts w:ascii="Times New Roman" w:hAnsi="Times New Roman" w:cs="Times New Roman"/>
          <w:color w:val="000000"/>
        </w:rPr>
      </w:pPr>
      <w:r w:rsidRPr="00F56238">
        <w:rPr>
          <w:rFonts w:ascii="Times New Roman" w:eastAsia="Times New Roman" w:hAnsi="Times New Roman"/>
          <w:bCs/>
          <w:szCs w:val="24"/>
          <w:lang w:eastAsia="ar-SA"/>
        </w:rPr>
        <w:t xml:space="preserve">Василина К., Торкут Н. «Часи звитяг скінчилися»: інтерпретація поеми про Беовульфа в анімаційній кінострічці Роберта Земекіса (2007) // Література на полі медій. </w:t>
      </w:r>
      <w:r w:rsidRPr="00F56238">
        <w:rPr>
          <w:rFonts w:ascii="Times New Roman" w:eastAsia="Times New Roman" w:hAnsi="Times New Roman"/>
          <w:bCs/>
          <w:szCs w:val="24"/>
          <w:lang w:val="ru-RU" w:eastAsia="ar-SA"/>
        </w:rPr>
        <w:t>Колективна монографія на пошану 90-річчя академіка НАН України Д.С. Наливайка. – Дніпро: Акцент ПП, 2019. – С. 312-322. .</w:t>
      </w:r>
      <w:hyperlink r:id="rId15" w:history="1">
        <w:r w:rsidRPr="00F56238">
          <w:rPr>
            <w:rStyle w:val="a3"/>
            <w:rFonts w:ascii="Times New Roman" w:eastAsia="Times New Roman" w:hAnsi="Times New Roman"/>
            <w:bCs/>
            <w:szCs w:val="24"/>
            <w:lang w:val="en-US" w:eastAsia="ar-SA" w:bidi="ar-SA"/>
          </w:rPr>
          <w:t>http</w:t>
        </w:r>
        <w:r w:rsidRPr="00F56238">
          <w:rPr>
            <w:rStyle w:val="a3"/>
            <w:rFonts w:ascii="Times New Roman" w:eastAsia="Times New Roman" w:hAnsi="Times New Roman"/>
            <w:bCs/>
            <w:szCs w:val="24"/>
            <w:lang w:val="ru-RU" w:eastAsia="ar-SA" w:bidi="ar-SA"/>
          </w:rPr>
          <w:t>://</w:t>
        </w:r>
        <w:r w:rsidRPr="00F56238">
          <w:rPr>
            <w:rStyle w:val="a3"/>
            <w:rFonts w:ascii="Times New Roman" w:eastAsia="Times New Roman" w:hAnsi="Times New Roman"/>
            <w:bCs/>
            <w:szCs w:val="24"/>
            <w:lang w:val="en-US" w:eastAsia="ar-SA" w:bidi="ar-SA"/>
          </w:rPr>
          <w:t>search</w:t>
        </w:r>
        <w:r w:rsidRPr="00F56238">
          <w:rPr>
            <w:rStyle w:val="a3"/>
            <w:rFonts w:ascii="Times New Roman" w:eastAsia="Times New Roman" w:hAnsi="Times New Roman"/>
            <w:bCs/>
            <w:szCs w:val="24"/>
            <w:lang w:val="ru-RU" w:eastAsia="ar-SA" w:bidi="ar-SA"/>
          </w:rPr>
          <w:t>.</w:t>
        </w:r>
        <w:r w:rsidRPr="00F56238">
          <w:rPr>
            <w:rStyle w:val="a3"/>
            <w:rFonts w:ascii="Times New Roman" w:eastAsia="Times New Roman" w:hAnsi="Times New Roman"/>
            <w:bCs/>
            <w:szCs w:val="24"/>
            <w:lang w:val="en-US" w:eastAsia="ar-SA" w:bidi="ar-SA"/>
          </w:rPr>
          <w:t>nbuv</w:t>
        </w:r>
        <w:r w:rsidRPr="00F56238">
          <w:rPr>
            <w:rStyle w:val="a3"/>
            <w:rFonts w:ascii="Times New Roman" w:eastAsia="Times New Roman" w:hAnsi="Times New Roman"/>
            <w:bCs/>
            <w:szCs w:val="24"/>
            <w:lang w:val="ru-RU" w:eastAsia="ar-SA" w:bidi="ar-SA"/>
          </w:rPr>
          <w:t>.</w:t>
        </w:r>
        <w:r w:rsidRPr="00F56238">
          <w:rPr>
            <w:rStyle w:val="a3"/>
            <w:rFonts w:ascii="Times New Roman" w:eastAsia="Times New Roman" w:hAnsi="Times New Roman"/>
            <w:bCs/>
            <w:szCs w:val="24"/>
            <w:lang w:val="en-US" w:eastAsia="ar-SA" w:bidi="ar-SA"/>
          </w:rPr>
          <w:t>gov</w:t>
        </w:r>
        <w:r w:rsidRPr="00F56238">
          <w:rPr>
            <w:rStyle w:val="a3"/>
            <w:rFonts w:ascii="Times New Roman" w:eastAsia="Times New Roman" w:hAnsi="Times New Roman"/>
            <w:bCs/>
            <w:szCs w:val="24"/>
            <w:lang w:val="ru-RU" w:eastAsia="ar-SA" w:bidi="ar-SA"/>
          </w:rPr>
          <w:t>.</w:t>
        </w:r>
        <w:r w:rsidRPr="00F56238">
          <w:rPr>
            <w:rStyle w:val="a3"/>
            <w:rFonts w:ascii="Times New Roman" w:eastAsia="Times New Roman" w:hAnsi="Times New Roman"/>
            <w:bCs/>
            <w:szCs w:val="24"/>
            <w:lang w:val="en-US" w:eastAsia="ar-SA" w:bidi="ar-SA"/>
          </w:rPr>
          <w:t>ua</w:t>
        </w:r>
        <w:r w:rsidRPr="00F56238">
          <w:rPr>
            <w:rStyle w:val="a3"/>
            <w:rFonts w:ascii="Times New Roman" w:eastAsia="Times New Roman" w:hAnsi="Times New Roman"/>
            <w:bCs/>
            <w:szCs w:val="24"/>
            <w:lang w:val="ru-RU" w:eastAsia="ar-SA" w:bidi="ar-SA"/>
          </w:rPr>
          <w:t>/</w:t>
        </w:r>
        <w:r w:rsidRPr="00F56238">
          <w:rPr>
            <w:rStyle w:val="a3"/>
            <w:rFonts w:ascii="Times New Roman" w:eastAsia="Times New Roman" w:hAnsi="Times New Roman"/>
            <w:bCs/>
            <w:szCs w:val="24"/>
            <w:lang w:val="en-US" w:eastAsia="ar-SA" w:bidi="ar-SA"/>
          </w:rPr>
          <w:t>E</w:t>
        </w:r>
        <w:r w:rsidRPr="00F56238">
          <w:rPr>
            <w:rStyle w:val="a3"/>
            <w:rFonts w:ascii="Times New Roman" w:eastAsia="Times New Roman" w:hAnsi="Times New Roman"/>
            <w:bCs/>
            <w:szCs w:val="24"/>
            <w:lang w:val="ru-RU" w:eastAsia="ar-SA" w:bidi="ar-SA"/>
          </w:rPr>
          <w:t>_</w:t>
        </w:r>
        <w:r w:rsidRPr="00F56238">
          <w:rPr>
            <w:rStyle w:val="a3"/>
            <w:rFonts w:ascii="Times New Roman" w:eastAsia="Times New Roman" w:hAnsi="Times New Roman"/>
            <w:bCs/>
            <w:szCs w:val="24"/>
            <w:lang w:val="en-US" w:eastAsia="ar-SA" w:bidi="ar-SA"/>
          </w:rPr>
          <w:t>LIB</w:t>
        </w:r>
        <w:r w:rsidRPr="00F56238">
          <w:rPr>
            <w:rStyle w:val="a3"/>
            <w:rFonts w:ascii="Times New Roman" w:eastAsia="Times New Roman" w:hAnsi="Times New Roman"/>
            <w:bCs/>
            <w:szCs w:val="24"/>
            <w:lang w:val="ru-RU" w:eastAsia="ar-SA" w:bidi="ar-SA"/>
          </w:rPr>
          <w:t>/</w:t>
        </w:r>
        <w:r w:rsidRPr="00F56238">
          <w:rPr>
            <w:rStyle w:val="a3"/>
            <w:rFonts w:ascii="Times New Roman" w:eastAsia="Times New Roman" w:hAnsi="Times New Roman"/>
            <w:bCs/>
            <w:szCs w:val="24"/>
            <w:lang w:val="en-US" w:eastAsia="ar-SA" w:bidi="ar-SA"/>
          </w:rPr>
          <w:t>PDF</w:t>
        </w:r>
        <w:r w:rsidRPr="00F56238">
          <w:rPr>
            <w:rStyle w:val="a3"/>
            <w:rFonts w:ascii="Times New Roman" w:eastAsia="Times New Roman" w:hAnsi="Times New Roman"/>
            <w:bCs/>
            <w:szCs w:val="24"/>
            <w:lang w:val="ru-RU" w:eastAsia="ar-SA" w:bidi="ar-SA"/>
          </w:rPr>
          <w:t>/</w:t>
        </w:r>
        <w:r w:rsidRPr="00F56238">
          <w:rPr>
            <w:rStyle w:val="a3"/>
            <w:rFonts w:ascii="Times New Roman" w:eastAsia="Times New Roman" w:hAnsi="Times New Roman"/>
            <w:bCs/>
            <w:szCs w:val="24"/>
            <w:lang w:val="en-US" w:eastAsia="ar-SA" w:bidi="ar-SA"/>
          </w:rPr>
          <w:t>ukr</w:t>
        </w:r>
        <w:r w:rsidRPr="00F56238">
          <w:rPr>
            <w:rStyle w:val="a3"/>
            <w:rFonts w:ascii="Times New Roman" w:eastAsia="Times New Roman" w:hAnsi="Times New Roman"/>
            <w:bCs/>
            <w:szCs w:val="24"/>
            <w:lang w:val="ru-RU" w:eastAsia="ar-SA" w:bidi="ar-SA"/>
          </w:rPr>
          <w:t>0008684.</w:t>
        </w:r>
        <w:r w:rsidRPr="00F56238">
          <w:rPr>
            <w:rStyle w:val="a3"/>
            <w:rFonts w:ascii="Times New Roman" w:eastAsia="Times New Roman" w:hAnsi="Times New Roman"/>
            <w:bCs/>
            <w:szCs w:val="24"/>
            <w:lang w:val="en-US" w:eastAsia="ar-SA" w:bidi="ar-SA"/>
          </w:rPr>
          <w:t>pdf</w:t>
        </w:r>
      </w:hyperlink>
      <w:r w:rsidRPr="00F56238">
        <w:rPr>
          <w:rFonts w:ascii="Times New Roman" w:eastAsia="Times New Roman" w:hAnsi="Times New Roman"/>
          <w:bCs/>
          <w:lang w:val="ru-RU" w:eastAsia="ar-SA"/>
        </w:rPr>
        <w:t xml:space="preserve"> </w:t>
      </w:r>
    </w:p>
    <w:p w14:paraId="38498917" w14:textId="77777777" w:rsidR="00F56238" w:rsidRPr="00F56238" w:rsidRDefault="00F7323D" w:rsidP="00F56238">
      <w:pPr>
        <w:pStyle w:val="aa"/>
        <w:numPr>
          <w:ilvl w:val="0"/>
          <w:numId w:val="14"/>
        </w:numPr>
        <w:pBdr>
          <w:top w:val="nil"/>
          <w:left w:val="nil"/>
          <w:bottom w:val="nil"/>
          <w:right w:val="nil"/>
          <w:between w:val="nil"/>
        </w:pBdr>
        <w:jc w:val="both"/>
        <w:rPr>
          <w:rFonts w:ascii="Times New Roman" w:hAnsi="Times New Roman" w:cs="Times New Roman"/>
          <w:color w:val="000000"/>
        </w:rPr>
      </w:pPr>
      <w:r w:rsidRPr="00F56238">
        <w:rPr>
          <w:rFonts w:ascii="Times New Roman" w:eastAsia="Times New Roman" w:hAnsi="Times New Roman"/>
          <w:bCs/>
          <w:szCs w:val="24"/>
          <w:lang w:eastAsia="ar-SA"/>
        </w:rPr>
        <w:t>Черняк Ю.,Бричка М.“</w:t>
      </w:r>
      <w:r w:rsidRPr="00F56238">
        <w:rPr>
          <w:rFonts w:ascii="Times New Roman" w:eastAsia="Times New Roman" w:hAnsi="Times New Roman"/>
          <w:bCs/>
          <w:szCs w:val="24"/>
          <w:lang w:val="en-US" w:eastAsia="ar-SA"/>
        </w:rPr>
        <w:t>To</w:t>
      </w:r>
      <w:r w:rsidRPr="00F56238">
        <w:rPr>
          <w:rFonts w:ascii="Times New Roman" w:eastAsia="Times New Roman" w:hAnsi="Times New Roman"/>
          <w:bCs/>
          <w:szCs w:val="24"/>
          <w:lang w:eastAsia="ar-SA"/>
        </w:rPr>
        <w:t xml:space="preserve"> </w:t>
      </w:r>
      <w:r w:rsidRPr="00F56238">
        <w:rPr>
          <w:rFonts w:ascii="Times New Roman" w:eastAsia="Times New Roman" w:hAnsi="Times New Roman"/>
          <w:bCs/>
          <w:szCs w:val="24"/>
          <w:lang w:val="en-US" w:eastAsia="ar-SA"/>
        </w:rPr>
        <w:t>hold</w:t>
      </w:r>
      <w:r w:rsidRPr="00F56238">
        <w:rPr>
          <w:rFonts w:ascii="Times New Roman" w:eastAsia="Times New Roman" w:hAnsi="Times New Roman"/>
          <w:bCs/>
          <w:szCs w:val="24"/>
          <w:lang w:eastAsia="ar-SA"/>
        </w:rPr>
        <w:t xml:space="preserve">, </w:t>
      </w:r>
      <w:r w:rsidRPr="00F56238">
        <w:rPr>
          <w:rFonts w:ascii="Times New Roman" w:eastAsia="Times New Roman" w:hAnsi="Times New Roman"/>
          <w:bCs/>
          <w:szCs w:val="24"/>
          <w:lang w:val="en-US" w:eastAsia="ar-SA"/>
        </w:rPr>
        <w:t>as</w:t>
      </w:r>
      <w:r w:rsidRPr="00F56238">
        <w:rPr>
          <w:rFonts w:ascii="Times New Roman" w:eastAsia="Times New Roman" w:hAnsi="Times New Roman"/>
          <w:bCs/>
          <w:szCs w:val="24"/>
          <w:lang w:eastAsia="ar-SA"/>
        </w:rPr>
        <w:t xml:space="preserve"> ’</w:t>
      </w:r>
      <w:r w:rsidRPr="00F56238">
        <w:rPr>
          <w:rFonts w:ascii="Times New Roman" w:eastAsia="Times New Roman" w:hAnsi="Times New Roman"/>
          <w:bCs/>
          <w:szCs w:val="24"/>
          <w:lang w:val="en-US" w:eastAsia="ar-SA"/>
        </w:rPr>
        <w:t>twere</w:t>
      </w:r>
      <w:r w:rsidRPr="00F56238">
        <w:rPr>
          <w:rFonts w:ascii="Times New Roman" w:eastAsia="Times New Roman" w:hAnsi="Times New Roman"/>
          <w:bCs/>
          <w:szCs w:val="24"/>
          <w:lang w:eastAsia="ar-SA"/>
        </w:rPr>
        <w:t xml:space="preserve">, </w:t>
      </w:r>
      <w:r w:rsidRPr="00F56238">
        <w:rPr>
          <w:rFonts w:ascii="Times New Roman" w:eastAsia="Times New Roman" w:hAnsi="Times New Roman"/>
          <w:bCs/>
          <w:szCs w:val="24"/>
          <w:lang w:val="en-US" w:eastAsia="ar-SA"/>
        </w:rPr>
        <w:t>the</w:t>
      </w:r>
      <w:r w:rsidRPr="00F56238">
        <w:rPr>
          <w:rFonts w:ascii="Times New Roman" w:eastAsia="Times New Roman" w:hAnsi="Times New Roman"/>
          <w:bCs/>
          <w:szCs w:val="24"/>
          <w:lang w:eastAsia="ar-SA"/>
        </w:rPr>
        <w:t xml:space="preserve"> </w:t>
      </w:r>
      <w:r w:rsidRPr="00F56238">
        <w:rPr>
          <w:rFonts w:ascii="Times New Roman" w:eastAsia="Times New Roman" w:hAnsi="Times New Roman"/>
          <w:bCs/>
          <w:szCs w:val="24"/>
          <w:lang w:val="en-US" w:eastAsia="ar-SA"/>
        </w:rPr>
        <w:t>mirror</w:t>
      </w:r>
      <w:r w:rsidRPr="00F56238">
        <w:rPr>
          <w:rFonts w:ascii="Times New Roman" w:eastAsia="Times New Roman" w:hAnsi="Times New Roman"/>
          <w:bCs/>
          <w:szCs w:val="24"/>
          <w:lang w:eastAsia="ar-SA"/>
        </w:rPr>
        <w:t xml:space="preserve"> </w:t>
      </w:r>
      <w:r w:rsidRPr="00F56238">
        <w:rPr>
          <w:rFonts w:ascii="Times New Roman" w:eastAsia="Times New Roman" w:hAnsi="Times New Roman"/>
          <w:bCs/>
          <w:szCs w:val="24"/>
          <w:lang w:val="en-US" w:eastAsia="ar-SA"/>
        </w:rPr>
        <w:t>up</w:t>
      </w:r>
      <w:r w:rsidRPr="00F56238">
        <w:rPr>
          <w:rFonts w:ascii="Times New Roman" w:eastAsia="Times New Roman" w:hAnsi="Times New Roman"/>
          <w:bCs/>
          <w:szCs w:val="24"/>
          <w:lang w:eastAsia="ar-SA"/>
        </w:rPr>
        <w:t xml:space="preserve"> </w:t>
      </w:r>
      <w:r w:rsidRPr="00F56238">
        <w:rPr>
          <w:rFonts w:ascii="Times New Roman" w:eastAsia="Times New Roman" w:hAnsi="Times New Roman"/>
          <w:bCs/>
          <w:szCs w:val="24"/>
          <w:lang w:val="en-US" w:eastAsia="ar-SA"/>
        </w:rPr>
        <w:t>to</w:t>
      </w:r>
      <w:r w:rsidRPr="00F56238">
        <w:rPr>
          <w:rFonts w:ascii="Times New Roman" w:eastAsia="Times New Roman" w:hAnsi="Times New Roman"/>
          <w:bCs/>
          <w:szCs w:val="24"/>
          <w:lang w:eastAsia="ar-SA"/>
        </w:rPr>
        <w:t xml:space="preserve"> </w:t>
      </w:r>
      <w:r w:rsidRPr="00F56238">
        <w:rPr>
          <w:rFonts w:ascii="Times New Roman" w:eastAsia="Times New Roman" w:hAnsi="Times New Roman"/>
          <w:bCs/>
          <w:szCs w:val="24"/>
          <w:lang w:val="en-US" w:eastAsia="ar-SA"/>
        </w:rPr>
        <w:t>nature</w:t>
      </w:r>
      <w:r w:rsidRPr="00F56238">
        <w:rPr>
          <w:rFonts w:ascii="Times New Roman" w:eastAsia="Times New Roman" w:hAnsi="Times New Roman"/>
          <w:bCs/>
          <w:szCs w:val="24"/>
          <w:lang w:eastAsia="ar-SA"/>
        </w:rPr>
        <w:t>”: стратегіїта функції контемпораризації художнього простору</w:t>
      </w:r>
      <w:r w:rsidR="00F56238" w:rsidRPr="00F56238">
        <w:rPr>
          <w:rFonts w:ascii="Times New Roman" w:eastAsia="Times New Roman" w:hAnsi="Times New Roman"/>
          <w:bCs/>
          <w:szCs w:val="24"/>
          <w:lang w:eastAsia="ar-SA"/>
        </w:rPr>
        <w:t xml:space="preserve"> </w:t>
      </w:r>
      <w:r w:rsidRPr="00F56238">
        <w:rPr>
          <w:rFonts w:ascii="Times New Roman" w:eastAsia="Times New Roman" w:hAnsi="Times New Roman"/>
          <w:bCs/>
          <w:szCs w:val="24"/>
          <w:lang w:eastAsia="ar-SA"/>
        </w:rPr>
        <w:t>у фільмі Майкла Алмерейди «Гамлет» (2000)</w:t>
      </w:r>
      <w:r w:rsidR="00F56238" w:rsidRPr="00F56238">
        <w:rPr>
          <w:rFonts w:ascii="Times New Roman" w:eastAsia="Times New Roman" w:hAnsi="Times New Roman"/>
          <w:bCs/>
          <w:szCs w:val="24"/>
          <w:lang w:eastAsia="ar-SA"/>
        </w:rPr>
        <w:t>//</w:t>
      </w:r>
      <w:r w:rsidRPr="00F56238">
        <w:rPr>
          <w:rFonts w:ascii="Times New Roman" w:eastAsia="Times New Roman" w:hAnsi="Times New Roman"/>
          <w:bCs/>
          <w:szCs w:val="24"/>
          <w:lang w:eastAsia="ar-SA"/>
        </w:rPr>
        <w:t xml:space="preserve"> </w:t>
      </w:r>
      <w:r w:rsidR="00F56238" w:rsidRPr="00F56238">
        <w:rPr>
          <w:rFonts w:ascii="Times New Roman" w:eastAsia="Times New Roman" w:hAnsi="Times New Roman"/>
          <w:bCs/>
          <w:szCs w:val="24"/>
          <w:lang w:eastAsia="ar-SA"/>
        </w:rPr>
        <w:t xml:space="preserve">Ренесансні студії. 2024, вип.39-40, С.123-140  </w:t>
      </w:r>
      <w:hyperlink r:id="rId16" w:history="1">
        <w:r w:rsidR="00F56238" w:rsidRPr="00F56238">
          <w:rPr>
            <w:rStyle w:val="a3"/>
            <w:rFonts w:ascii="Times New Roman" w:eastAsia="Times New Roman" w:hAnsi="Times New Roman"/>
            <w:bCs/>
            <w:szCs w:val="24"/>
            <w:lang w:val="ru-RU" w:eastAsia="ar-SA"/>
          </w:rPr>
          <w:t>http</w:t>
        </w:r>
        <w:r w:rsidR="00F56238" w:rsidRPr="00F56238">
          <w:rPr>
            <w:rStyle w:val="a3"/>
            <w:rFonts w:ascii="Times New Roman" w:eastAsia="Times New Roman" w:hAnsi="Times New Roman"/>
            <w:bCs/>
            <w:szCs w:val="24"/>
            <w:lang w:eastAsia="ar-SA"/>
          </w:rPr>
          <w:t>://</w:t>
        </w:r>
        <w:r w:rsidR="00F56238" w:rsidRPr="00F56238">
          <w:rPr>
            <w:rStyle w:val="a3"/>
            <w:rFonts w:ascii="Times New Roman" w:eastAsia="Times New Roman" w:hAnsi="Times New Roman"/>
            <w:bCs/>
            <w:szCs w:val="24"/>
            <w:lang w:val="ru-RU" w:eastAsia="ar-SA"/>
          </w:rPr>
          <w:t>rs</w:t>
        </w:r>
        <w:r w:rsidR="00F56238" w:rsidRPr="00F56238">
          <w:rPr>
            <w:rStyle w:val="a3"/>
            <w:rFonts w:ascii="Times New Roman" w:eastAsia="Times New Roman" w:hAnsi="Times New Roman"/>
            <w:bCs/>
            <w:szCs w:val="24"/>
            <w:lang w:eastAsia="ar-SA"/>
          </w:rPr>
          <w:t>-</w:t>
        </w:r>
        <w:r w:rsidR="00F56238" w:rsidRPr="00F56238">
          <w:rPr>
            <w:rStyle w:val="a3"/>
            <w:rFonts w:ascii="Times New Roman" w:eastAsia="Times New Roman" w:hAnsi="Times New Roman"/>
            <w:bCs/>
            <w:szCs w:val="24"/>
            <w:lang w:val="ru-RU" w:eastAsia="ar-SA"/>
          </w:rPr>
          <w:t>journal</w:t>
        </w:r>
        <w:r w:rsidR="00F56238" w:rsidRPr="00F56238">
          <w:rPr>
            <w:rStyle w:val="a3"/>
            <w:rFonts w:ascii="Times New Roman" w:eastAsia="Times New Roman" w:hAnsi="Times New Roman"/>
            <w:bCs/>
            <w:szCs w:val="24"/>
            <w:lang w:eastAsia="ar-SA"/>
          </w:rPr>
          <w:t>.</w:t>
        </w:r>
        <w:r w:rsidR="00F56238" w:rsidRPr="00F56238">
          <w:rPr>
            <w:rStyle w:val="a3"/>
            <w:rFonts w:ascii="Times New Roman" w:eastAsia="Times New Roman" w:hAnsi="Times New Roman"/>
            <w:bCs/>
            <w:szCs w:val="24"/>
            <w:lang w:val="ru-RU" w:eastAsia="ar-SA"/>
          </w:rPr>
          <w:t>kpu</w:t>
        </w:r>
        <w:r w:rsidR="00F56238" w:rsidRPr="00F56238">
          <w:rPr>
            <w:rStyle w:val="a3"/>
            <w:rFonts w:ascii="Times New Roman" w:eastAsia="Times New Roman" w:hAnsi="Times New Roman"/>
            <w:bCs/>
            <w:szCs w:val="24"/>
            <w:lang w:eastAsia="ar-SA"/>
          </w:rPr>
          <w:t>.</w:t>
        </w:r>
        <w:r w:rsidR="00F56238" w:rsidRPr="00F56238">
          <w:rPr>
            <w:rStyle w:val="a3"/>
            <w:rFonts w:ascii="Times New Roman" w:eastAsia="Times New Roman" w:hAnsi="Times New Roman"/>
            <w:bCs/>
            <w:szCs w:val="24"/>
            <w:lang w:val="ru-RU" w:eastAsia="ar-SA"/>
          </w:rPr>
          <w:t>zp</w:t>
        </w:r>
        <w:r w:rsidR="00F56238" w:rsidRPr="00F56238">
          <w:rPr>
            <w:rStyle w:val="a3"/>
            <w:rFonts w:ascii="Times New Roman" w:eastAsia="Times New Roman" w:hAnsi="Times New Roman"/>
            <w:bCs/>
            <w:szCs w:val="24"/>
            <w:lang w:eastAsia="ar-SA"/>
          </w:rPr>
          <w:t>.</w:t>
        </w:r>
        <w:r w:rsidR="00F56238" w:rsidRPr="00F56238">
          <w:rPr>
            <w:rStyle w:val="a3"/>
            <w:rFonts w:ascii="Times New Roman" w:eastAsia="Times New Roman" w:hAnsi="Times New Roman"/>
            <w:bCs/>
            <w:szCs w:val="24"/>
            <w:lang w:val="ru-RU" w:eastAsia="ar-SA"/>
          </w:rPr>
          <w:t>ua</w:t>
        </w:r>
        <w:r w:rsidR="00F56238" w:rsidRPr="00F56238">
          <w:rPr>
            <w:rStyle w:val="a3"/>
            <w:rFonts w:ascii="Times New Roman" w:eastAsia="Times New Roman" w:hAnsi="Times New Roman"/>
            <w:bCs/>
            <w:szCs w:val="24"/>
            <w:lang w:eastAsia="ar-SA"/>
          </w:rPr>
          <w:t>/</w:t>
        </w:r>
        <w:r w:rsidR="00F56238" w:rsidRPr="00F56238">
          <w:rPr>
            <w:rStyle w:val="a3"/>
            <w:rFonts w:ascii="Times New Roman" w:eastAsia="Times New Roman" w:hAnsi="Times New Roman"/>
            <w:bCs/>
            <w:szCs w:val="24"/>
            <w:lang w:val="ru-RU" w:eastAsia="ar-SA"/>
          </w:rPr>
          <w:t>archive</w:t>
        </w:r>
        <w:r w:rsidR="00F56238" w:rsidRPr="00F56238">
          <w:rPr>
            <w:rStyle w:val="a3"/>
            <w:rFonts w:ascii="Times New Roman" w:eastAsia="Times New Roman" w:hAnsi="Times New Roman"/>
            <w:bCs/>
            <w:szCs w:val="24"/>
            <w:lang w:eastAsia="ar-SA"/>
          </w:rPr>
          <w:t>/39-40-2024/11.</w:t>
        </w:r>
        <w:r w:rsidR="00F56238" w:rsidRPr="00F56238">
          <w:rPr>
            <w:rStyle w:val="a3"/>
            <w:rFonts w:ascii="Times New Roman" w:eastAsia="Times New Roman" w:hAnsi="Times New Roman"/>
            <w:bCs/>
            <w:szCs w:val="24"/>
            <w:lang w:val="ru-RU" w:eastAsia="ar-SA"/>
          </w:rPr>
          <w:t>pdf</w:t>
        </w:r>
      </w:hyperlink>
      <w:r w:rsidR="00F56238" w:rsidRPr="00F56238">
        <w:rPr>
          <w:rFonts w:ascii="Times New Roman" w:eastAsia="Times New Roman" w:hAnsi="Times New Roman"/>
          <w:bCs/>
          <w:szCs w:val="24"/>
          <w:lang w:eastAsia="ar-SA"/>
        </w:rPr>
        <w:t xml:space="preserve">  </w:t>
      </w:r>
    </w:p>
    <w:p w14:paraId="3C88C7E7" w14:textId="77777777" w:rsidR="00F56238" w:rsidRPr="00F56238" w:rsidRDefault="00F56238" w:rsidP="00F56238">
      <w:pPr>
        <w:pStyle w:val="aa"/>
        <w:numPr>
          <w:ilvl w:val="0"/>
          <w:numId w:val="14"/>
        </w:numPr>
        <w:pBdr>
          <w:top w:val="nil"/>
          <w:left w:val="nil"/>
          <w:bottom w:val="nil"/>
          <w:right w:val="nil"/>
          <w:between w:val="nil"/>
        </w:pBdr>
        <w:jc w:val="both"/>
        <w:rPr>
          <w:rFonts w:ascii="Times New Roman" w:hAnsi="Times New Roman" w:cs="Times New Roman"/>
          <w:color w:val="000000"/>
        </w:rPr>
      </w:pPr>
      <w:r w:rsidRPr="00F56238">
        <w:rPr>
          <w:rFonts w:ascii="Times New Roman" w:eastAsia="Times New Roman" w:hAnsi="Times New Roman"/>
          <w:bCs/>
          <w:szCs w:val="24"/>
          <w:lang w:eastAsia="ar-SA"/>
        </w:rPr>
        <w:t xml:space="preserve">Торкут Н. М. «Епонім Брут як фактор міфотворчості: від етимологічної версії в середньовічних хроніках до націєтворчого концепту в культурі та політичних практиках англійського Ренесансу. </w:t>
      </w:r>
      <w:r w:rsidRPr="00F56238">
        <w:rPr>
          <w:rFonts w:ascii="Times New Roman" w:eastAsia="Times New Roman" w:hAnsi="Times New Roman"/>
          <w:bCs/>
          <w:szCs w:val="24"/>
          <w:lang w:val="ru-RU" w:eastAsia="ar-SA"/>
        </w:rPr>
        <w:t>Слово як факт і фактор літератури: колективна монографія / за наук. ред. Т. М. Потніцевої. Дніпро : «Візіон», 2023. С. 9–28.</w:t>
      </w:r>
    </w:p>
    <w:p w14:paraId="14737852" w14:textId="26CDB440" w:rsidR="00F7323D" w:rsidRPr="00073DDB" w:rsidRDefault="00F56238" w:rsidP="00F56238">
      <w:pPr>
        <w:pStyle w:val="aa"/>
        <w:numPr>
          <w:ilvl w:val="0"/>
          <w:numId w:val="14"/>
        </w:numPr>
        <w:pBdr>
          <w:top w:val="nil"/>
          <w:left w:val="nil"/>
          <w:bottom w:val="nil"/>
          <w:right w:val="nil"/>
          <w:between w:val="nil"/>
        </w:pBdr>
        <w:jc w:val="both"/>
        <w:rPr>
          <w:rFonts w:ascii="Times New Roman" w:hAnsi="Times New Roman" w:cs="Times New Roman"/>
          <w:color w:val="000000"/>
        </w:rPr>
      </w:pPr>
      <w:r w:rsidRPr="00F56238">
        <w:t xml:space="preserve"> </w:t>
      </w:r>
      <w:r w:rsidRPr="00F56238">
        <w:rPr>
          <w:rFonts w:ascii="Times New Roman" w:eastAsia="Times New Roman" w:hAnsi="Times New Roman"/>
          <w:bCs/>
          <w:szCs w:val="24"/>
          <w:lang w:val="ru-RU" w:eastAsia="ar-SA"/>
        </w:rPr>
        <w:t xml:space="preserve">Торкут Н. М., Могучев О. О.  Кіноекранізація літературних творів у фокусі інтермедіальних студій Матеріали міжнародної науково-практичної конференції «Філологія у сучасному світі». Запоріжжя : Видавничий дім «Гельветика», 2021. С. 51-56    </w:t>
      </w:r>
      <w:r w:rsidR="00F7323D" w:rsidRPr="00F56238">
        <w:rPr>
          <w:rFonts w:ascii="Times New Roman" w:eastAsia="Times New Roman" w:hAnsi="Times New Roman"/>
          <w:bCs/>
          <w:szCs w:val="24"/>
          <w:lang w:val="ru-RU" w:eastAsia="ar-SA"/>
        </w:rPr>
        <w:cr/>
      </w:r>
    </w:p>
    <w:p w14:paraId="343FAE59" w14:textId="0B1CF4C2" w:rsidR="00073DDB" w:rsidRPr="00073DDB" w:rsidRDefault="00073DDB" w:rsidP="00073DDB">
      <w:pPr>
        <w:pStyle w:val="aa"/>
        <w:widowControl/>
        <w:numPr>
          <w:ilvl w:val="0"/>
          <w:numId w:val="14"/>
        </w:numPr>
        <w:suppressAutoHyphens w:val="0"/>
        <w:spacing w:after="40"/>
        <w:jc w:val="both"/>
        <w:rPr>
          <w:rFonts w:ascii="Times New Roman" w:eastAsia="Times New Roman" w:hAnsi="Times New Roman" w:cs="Times New Roman"/>
          <w:kern w:val="0"/>
          <w:sz w:val="22"/>
          <w:szCs w:val="22"/>
          <w:lang w:eastAsia="ru-RU" w:bidi="ar-SA"/>
        </w:rPr>
      </w:pPr>
      <w:r w:rsidRPr="00073DDB">
        <w:rPr>
          <w:rFonts w:ascii="Times New Roman" w:eastAsia="Times New Roman" w:hAnsi="Times New Roman" w:cs="Times New Roman"/>
          <w:kern w:val="0"/>
          <w:sz w:val="22"/>
          <w:szCs w:val="22"/>
          <w:lang w:eastAsia="ru-RU" w:bidi="ar-SA"/>
        </w:rPr>
        <w:t xml:space="preserve"> Генералюк Л. Претексти інтермедіальності: вербально-візуальний формат.Київ:Інтерсервіс, 2024.</w:t>
      </w:r>
    </w:p>
    <w:p w14:paraId="4904EAE6" w14:textId="35FD4DB0" w:rsidR="00073DDB" w:rsidRPr="00F56238" w:rsidRDefault="00073DDB" w:rsidP="00F56238">
      <w:pPr>
        <w:pStyle w:val="aa"/>
        <w:numPr>
          <w:ilvl w:val="0"/>
          <w:numId w:val="14"/>
        </w:numPr>
        <w:pBdr>
          <w:top w:val="nil"/>
          <w:left w:val="nil"/>
          <w:bottom w:val="nil"/>
          <w:right w:val="nil"/>
          <w:between w:val="nil"/>
        </w:pBdr>
        <w:jc w:val="both"/>
        <w:rPr>
          <w:rFonts w:ascii="Times New Roman" w:hAnsi="Times New Roman" w:cs="Times New Roman"/>
          <w:color w:val="000000"/>
        </w:rPr>
      </w:pPr>
      <w:r>
        <w:rPr>
          <w:rFonts w:ascii="Times New Roman" w:hAnsi="Times New Roman" w:cs="Times New Roman"/>
          <w:color w:val="000000"/>
        </w:rPr>
        <w:t>Наливайко Д.С. Теорія літератури й компаративістика. Київ: ВД «Києво-Могилянська Академія», 2006.</w:t>
      </w:r>
    </w:p>
    <w:p w14:paraId="2DE3E6CD" w14:textId="2CDB8BE6" w:rsidR="00CB3B12" w:rsidRPr="00F7323D" w:rsidRDefault="00CB3B12" w:rsidP="00F7323D">
      <w:pPr>
        <w:pStyle w:val="af"/>
        <w:shd w:val="clear" w:color="auto" w:fill="FFFFFF"/>
        <w:spacing w:before="0" w:beforeAutospacing="0" w:after="0" w:afterAutospacing="0"/>
        <w:jc w:val="both"/>
        <w:rPr>
          <w:rFonts w:ascii="Times New Roman" w:hAnsi="Times New Roman"/>
          <w:color w:val="333333"/>
          <w:sz w:val="24"/>
          <w:szCs w:val="24"/>
          <w:lang w:val="ru-RU"/>
        </w:rPr>
      </w:pPr>
    </w:p>
    <w:p w14:paraId="4106DA0D" w14:textId="4EC9C6FE" w:rsidR="00CB3B12" w:rsidRPr="00CB3B12" w:rsidRDefault="00CB3B12" w:rsidP="00CB3B12">
      <w:pPr>
        <w:rPr>
          <w:rFonts w:ascii="Times New Roman" w:eastAsia="Times New Roman" w:hAnsi="Times New Roman" w:cs="Times New Roman"/>
          <w:kern w:val="0"/>
          <w:lang w:eastAsia="ar-SA" w:bidi="ar-SA"/>
        </w:rPr>
      </w:pPr>
      <w:r w:rsidRPr="00CB3B12">
        <w:rPr>
          <w:rFonts w:ascii="Times New Roman" w:eastAsia="Times New Roman" w:hAnsi="Times New Roman" w:cs="Times New Roman"/>
          <w:b/>
          <w:kern w:val="0"/>
          <w:lang w:eastAsia="ar-SA" w:bidi="ar-SA"/>
        </w:rPr>
        <w:t>Додаткова</w:t>
      </w:r>
      <w:r w:rsidRPr="00CB3B12">
        <w:rPr>
          <w:rFonts w:ascii="Times New Roman" w:eastAsia="Times New Roman" w:hAnsi="Times New Roman" w:cs="Times New Roman"/>
          <w:kern w:val="0"/>
          <w:lang w:eastAsia="ar-SA" w:bidi="ar-SA"/>
        </w:rPr>
        <w:t>:</w:t>
      </w:r>
    </w:p>
    <w:p w14:paraId="20B0FDD7" w14:textId="77777777" w:rsidR="00CB3B12" w:rsidRPr="00F7323D" w:rsidRDefault="00CB3B12" w:rsidP="00CB3B12">
      <w:pPr>
        <w:pStyle w:val="af"/>
        <w:shd w:val="clear" w:color="auto" w:fill="FFFFFF"/>
        <w:spacing w:before="0" w:beforeAutospacing="0" w:after="0" w:afterAutospacing="0"/>
        <w:ind w:left="284"/>
        <w:rPr>
          <w:rFonts w:ascii="Times New Roman" w:hAnsi="Times New Roman"/>
          <w:color w:val="333333"/>
          <w:sz w:val="24"/>
          <w:szCs w:val="24"/>
          <w:lang w:val="ru-RU"/>
        </w:rPr>
      </w:pPr>
    </w:p>
    <w:p w14:paraId="3091E957" w14:textId="77777777" w:rsidR="00CB3B12" w:rsidRPr="000B1EE1" w:rsidRDefault="00CB3B12" w:rsidP="00CB3B12">
      <w:pPr>
        <w:pStyle w:val="af"/>
        <w:numPr>
          <w:ilvl w:val="0"/>
          <w:numId w:val="14"/>
        </w:numPr>
        <w:shd w:val="clear" w:color="auto" w:fill="FFFFFF"/>
        <w:spacing w:before="0" w:beforeAutospacing="0" w:after="0" w:afterAutospacing="0"/>
        <w:ind w:left="284"/>
        <w:rPr>
          <w:rFonts w:ascii="Times New Roman" w:hAnsi="Times New Roman"/>
          <w:color w:val="333333"/>
          <w:sz w:val="24"/>
          <w:szCs w:val="24"/>
          <w:lang w:val="ru-RU"/>
        </w:rPr>
      </w:pPr>
      <w:r w:rsidRPr="000B1EE1">
        <w:rPr>
          <w:rFonts w:ascii="Times New Roman" w:hAnsi="Times New Roman"/>
          <w:color w:val="333333"/>
          <w:sz w:val="24"/>
          <w:szCs w:val="24"/>
          <w:lang w:val="uk-UA"/>
        </w:rPr>
        <w:t>Гром'як Р. Літературознавча компаративістика та перекладознавство: дотичність, перетини, колізії. </w:t>
      </w:r>
      <w:r w:rsidRPr="000B1EE1">
        <w:rPr>
          <w:rFonts w:ascii="Times New Roman" w:hAnsi="Times New Roman"/>
          <w:i/>
          <w:iCs/>
          <w:color w:val="333333"/>
          <w:sz w:val="24"/>
          <w:szCs w:val="24"/>
          <w:lang w:val="uk-UA"/>
        </w:rPr>
        <w:t>Слово і Час</w:t>
      </w:r>
      <w:r w:rsidRPr="000B1EE1">
        <w:rPr>
          <w:rFonts w:ascii="Times New Roman" w:hAnsi="Times New Roman"/>
          <w:color w:val="333333"/>
          <w:sz w:val="24"/>
          <w:szCs w:val="24"/>
          <w:lang w:val="uk-UA"/>
        </w:rPr>
        <w:t>. 2002. № 8. С.49-58.</w:t>
      </w:r>
    </w:p>
    <w:p w14:paraId="68B1703E" w14:textId="77777777" w:rsidR="00CB3B12" w:rsidRPr="000B1EE1" w:rsidRDefault="00CB3B12" w:rsidP="00CB3B12">
      <w:pPr>
        <w:pStyle w:val="af"/>
        <w:numPr>
          <w:ilvl w:val="0"/>
          <w:numId w:val="14"/>
        </w:numPr>
        <w:shd w:val="clear" w:color="auto" w:fill="FFFFFF"/>
        <w:spacing w:before="0" w:beforeAutospacing="0" w:after="0" w:afterAutospacing="0"/>
        <w:ind w:left="284"/>
        <w:rPr>
          <w:rFonts w:ascii="Times New Roman" w:hAnsi="Times New Roman"/>
          <w:color w:val="333333"/>
          <w:sz w:val="24"/>
          <w:szCs w:val="24"/>
          <w:lang w:val="uk-UA"/>
        </w:rPr>
      </w:pPr>
      <w:r w:rsidRPr="000B1EE1">
        <w:rPr>
          <w:rFonts w:ascii="Times New Roman" w:hAnsi="Times New Roman"/>
          <w:color w:val="333333"/>
          <w:sz w:val="24"/>
          <w:szCs w:val="24"/>
          <w:lang w:val="uk-UA"/>
        </w:rPr>
        <w:t>Гурдуз А. Світова літературна компаративістика: етапи розвитку. </w:t>
      </w:r>
      <w:r w:rsidRPr="000B1EE1">
        <w:rPr>
          <w:rFonts w:ascii="Times New Roman" w:hAnsi="Times New Roman"/>
          <w:i/>
          <w:iCs/>
          <w:color w:val="333333"/>
          <w:sz w:val="24"/>
          <w:szCs w:val="24"/>
          <w:lang w:val="uk-UA"/>
        </w:rPr>
        <w:t>Українська мова й література в середніх школах, гімназіях, ліцеях та колегіумах</w:t>
      </w:r>
      <w:r w:rsidRPr="000B1EE1">
        <w:rPr>
          <w:rFonts w:ascii="Times New Roman" w:hAnsi="Times New Roman"/>
          <w:color w:val="333333"/>
          <w:sz w:val="24"/>
          <w:szCs w:val="24"/>
          <w:lang w:val="uk-UA"/>
        </w:rPr>
        <w:t>. 2005. № 2. С.114-120.</w:t>
      </w:r>
    </w:p>
    <w:p w14:paraId="7A2BD8DB" w14:textId="77777777" w:rsidR="00CB3B12" w:rsidRPr="000B1EE1" w:rsidRDefault="00CB3B12" w:rsidP="00CB3B12">
      <w:pPr>
        <w:pStyle w:val="af"/>
        <w:numPr>
          <w:ilvl w:val="0"/>
          <w:numId w:val="14"/>
        </w:numPr>
        <w:shd w:val="clear" w:color="auto" w:fill="FFFFFF"/>
        <w:spacing w:before="0" w:beforeAutospacing="0" w:after="0" w:afterAutospacing="0"/>
        <w:ind w:left="284"/>
        <w:rPr>
          <w:rFonts w:ascii="Times New Roman" w:hAnsi="Times New Roman"/>
          <w:color w:val="333333"/>
          <w:sz w:val="24"/>
          <w:szCs w:val="24"/>
          <w:lang w:val="ru-RU"/>
        </w:rPr>
      </w:pPr>
      <w:r w:rsidRPr="000B1EE1">
        <w:rPr>
          <w:rFonts w:ascii="Times New Roman" w:hAnsi="Times New Roman"/>
          <w:color w:val="333333"/>
          <w:sz w:val="24"/>
          <w:szCs w:val="24"/>
          <w:lang w:val="uk-UA"/>
        </w:rPr>
        <w:t>Гурдуз А. Українська літературна компаративістика: етапи розвитку. </w:t>
      </w:r>
      <w:r w:rsidRPr="000B1EE1">
        <w:rPr>
          <w:rFonts w:ascii="Times New Roman" w:hAnsi="Times New Roman"/>
          <w:i/>
          <w:iCs/>
          <w:color w:val="333333"/>
          <w:sz w:val="24"/>
          <w:szCs w:val="24"/>
          <w:lang w:val="uk-UA"/>
        </w:rPr>
        <w:t>Українська мова й література в середніх школах, гімназіях, ліцеях та колегіумах</w:t>
      </w:r>
      <w:r w:rsidRPr="000B1EE1">
        <w:rPr>
          <w:rFonts w:ascii="Times New Roman" w:hAnsi="Times New Roman"/>
          <w:color w:val="333333"/>
          <w:sz w:val="24"/>
          <w:szCs w:val="24"/>
          <w:lang w:val="uk-UA"/>
        </w:rPr>
        <w:t>.  2005. № 6. С.90-98.</w:t>
      </w:r>
    </w:p>
    <w:p w14:paraId="7F2B3DB2" w14:textId="51A140CA" w:rsidR="00CB3B12" w:rsidRPr="0005237B" w:rsidRDefault="00CB3B12" w:rsidP="00CB3B12">
      <w:pPr>
        <w:pStyle w:val="af"/>
        <w:numPr>
          <w:ilvl w:val="0"/>
          <w:numId w:val="14"/>
        </w:numPr>
        <w:shd w:val="clear" w:color="auto" w:fill="FFFFFF"/>
        <w:spacing w:before="0" w:beforeAutospacing="0" w:after="0" w:afterAutospacing="0"/>
        <w:ind w:left="284"/>
        <w:rPr>
          <w:rFonts w:ascii="Times New Roman" w:hAnsi="Times New Roman"/>
          <w:color w:val="333333"/>
          <w:sz w:val="24"/>
          <w:szCs w:val="24"/>
          <w:lang w:val="ru-RU"/>
        </w:rPr>
      </w:pPr>
      <w:bookmarkStart w:id="4" w:name="_Hlk207575396"/>
      <w:r w:rsidRPr="00CB3B12">
        <w:rPr>
          <w:rFonts w:ascii="Times New Roman" w:hAnsi="Times New Roman"/>
          <w:color w:val="333333"/>
          <w:sz w:val="24"/>
          <w:szCs w:val="24"/>
          <w:lang w:val="ru-RU"/>
        </w:rPr>
        <w:lastRenderedPageBreak/>
        <w:t>Література на полі медій. Збірка наукових праць відділу теорії літератури такомпаративістики</w:t>
      </w:r>
      <w:r w:rsidRPr="00CB3B12">
        <w:rPr>
          <w:rFonts w:ascii="Times New Roman" w:hAnsi="Times New Roman"/>
          <w:color w:val="333333"/>
          <w:sz w:val="24"/>
          <w:szCs w:val="24"/>
        </w:rPr>
        <w:t> </w:t>
      </w:r>
      <w:r w:rsidRPr="00CB3B12">
        <w:rPr>
          <w:rFonts w:ascii="Times New Roman" w:hAnsi="Times New Roman"/>
          <w:color w:val="333333"/>
          <w:sz w:val="24"/>
          <w:szCs w:val="24"/>
          <w:lang w:val="ru-RU"/>
        </w:rPr>
        <w:t>Інституту</w:t>
      </w:r>
      <w:r w:rsidRPr="00CB3B12">
        <w:rPr>
          <w:rFonts w:ascii="Times New Roman" w:hAnsi="Times New Roman"/>
          <w:color w:val="333333"/>
          <w:sz w:val="24"/>
          <w:szCs w:val="24"/>
        </w:rPr>
        <w:t> </w:t>
      </w:r>
      <w:r w:rsidRPr="00CB3B12">
        <w:rPr>
          <w:rFonts w:ascii="Times New Roman" w:hAnsi="Times New Roman"/>
          <w:color w:val="333333"/>
          <w:sz w:val="24"/>
          <w:szCs w:val="24"/>
          <w:lang w:val="ru-RU"/>
        </w:rPr>
        <w:t>літератури</w:t>
      </w:r>
      <w:r w:rsidRPr="00CB3B12">
        <w:rPr>
          <w:rFonts w:ascii="Times New Roman" w:hAnsi="Times New Roman"/>
          <w:color w:val="333333"/>
          <w:sz w:val="24"/>
          <w:szCs w:val="24"/>
        </w:rPr>
        <w:t> </w:t>
      </w:r>
      <w:r w:rsidRPr="00CB3B12">
        <w:rPr>
          <w:rFonts w:ascii="Times New Roman" w:hAnsi="Times New Roman"/>
          <w:color w:val="333333"/>
          <w:sz w:val="24"/>
          <w:szCs w:val="24"/>
          <w:lang w:val="ru-RU"/>
        </w:rPr>
        <w:t>ім.</w:t>
      </w:r>
      <w:r w:rsidRPr="00CB3B12">
        <w:rPr>
          <w:rFonts w:ascii="Times New Roman" w:hAnsi="Times New Roman"/>
          <w:color w:val="333333"/>
          <w:sz w:val="24"/>
          <w:szCs w:val="24"/>
        </w:rPr>
        <w:t> </w:t>
      </w:r>
      <w:r w:rsidRPr="00CB3B12">
        <w:rPr>
          <w:rFonts w:ascii="Times New Roman" w:hAnsi="Times New Roman"/>
          <w:color w:val="333333"/>
          <w:sz w:val="24"/>
          <w:szCs w:val="24"/>
          <w:lang w:val="ru-RU"/>
        </w:rPr>
        <w:t>Т.Г.Шевченка</w:t>
      </w:r>
      <w:r w:rsidRPr="00CB3B12">
        <w:rPr>
          <w:rFonts w:ascii="Times New Roman" w:hAnsi="Times New Roman"/>
          <w:color w:val="333333"/>
          <w:sz w:val="24"/>
          <w:szCs w:val="24"/>
        </w:rPr>
        <w:t> </w:t>
      </w:r>
      <w:r w:rsidRPr="00CB3B12">
        <w:rPr>
          <w:rFonts w:ascii="Times New Roman" w:hAnsi="Times New Roman"/>
          <w:color w:val="333333"/>
          <w:sz w:val="24"/>
          <w:szCs w:val="24"/>
          <w:lang w:val="ru-RU"/>
        </w:rPr>
        <w:t>НАН</w:t>
      </w:r>
      <w:r w:rsidRPr="00CB3B12">
        <w:rPr>
          <w:rFonts w:ascii="Times New Roman" w:hAnsi="Times New Roman"/>
          <w:color w:val="333333"/>
          <w:sz w:val="24"/>
          <w:szCs w:val="24"/>
        </w:rPr>
        <w:t> </w:t>
      </w:r>
      <w:r w:rsidRPr="00CB3B12">
        <w:rPr>
          <w:rFonts w:ascii="Times New Roman" w:hAnsi="Times New Roman"/>
          <w:color w:val="333333"/>
          <w:sz w:val="24"/>
          <w:szCs w:val="24"/>
          <w:lang w:val="ru-RU"/>
        </w:rPr>
        <w:t>України</w:t>
      </w:r>
      <w:r w:rsidRPr="00CB3B12">
        <w:rPr>
          <w:rFonts w:ascii="Times New Roman" w:hAnsi="Times New Roman"/>
          <w:color w:val="333333"/>
          <w:sz w:val="24"/>
          <w:szCs w:val="24"/>
        </w:rPr>
        <w:t> </w:t>
      </w:r>
      <w:r w:rsidRPr="00CB3B12">
        <w:rPr>
          <w:rFonts w:ascii="Times New Roman" w:hAnsi="Times New Roman"/>
          <w:color w:val="333333"/>
          <w:sz w:val="24"/>
          <w:szCs w:val="24"/>
          <w:lang w:val="ru-RU"/>
        </w:rPr>
        <w:t>/Ред. Гундорова Т. І., Сиваченко Г. М. – К. :</w:t>
      </w:r>
      <w:r w:rsidRPr="00CB3B12">
        <w:rPr>
          <w:rFonts w:ascii="Times New Roman" w:hAnsi="Times New Roman"/>
          <w:color w:val="333333"/>
          <w:sz w:val="24"/>
          <w:szCs w:val="24"/>
        </w:rPr>
        <w:t> </w:t>
      </w:r>
      <w:r w:rsidRPr="00CB3B12">
        <w:rPr>
          <w:rFonts w:ascii="Times New Roman" w:hAnsi="Times New Roman"/>
          <w:color w:val="333333"/>
          <w:sz w:val="24"/>
          <w:szCs w:val="24"/>
          <w:lang w:val="ru-RU"/>
        </w:rPr>
        <w:t>2018. </w:t>
      </w:r>
      <w:r w:rsidRPr="00CB3B12">
        <w:rPr>
          <w:rFonts w:ascii="Times New Roman" w:hAnsi="Times New Roman"/>
          <w:color w:val="333333"/>
          <w:sz w:val="24"/>
          <w:szCs w:val="24"/>
        </w:rPr>
        <w:t>URL</w:t>
      </w:r>
      <w:r w:rsidRPr="0005237B">
        <w:rPr>
          <w:rFonts w:ascii="Times New Roman" w:hAnsi="Times New Roman"/>
          <w:color w:val="333333"/>
          <w:sz w:val="24"/>
          <w:szCs w:val="24"/>
          <w:lang w:val="ru-RU"/>
        </w:rPr>
        <w:t xml:space="preserve"> :</w:t>
      </w:r>
      <w:r w:rsidRPr="00CB3B12">
        <w:rPr>
          <w:rFonts w:ascii="Times New Roman" w:hAnsi="Times New Roman"/>
          <w:color w:val="333333"/>
          <w:sz w:val="24"/>
          <w:szCs w:val="24"/>
        </w:rPr>
        <w:t> </w:t>
      </w:r>
      <w:r w:rsidRPr="00CB3B12">
        <w:rPr>
          <w:rFonts w:ascii="Times New Roman" w:hAnsi="Times New Roman"/>
          <w:sz w:val="24"/>
          <w:szCs w:val="24"/>
        </w:rPr>
        <w:t>http</w:t>
      </w:r>
      <w:r w:rsidRPr="0005237B">
        <w:rPr>
          <w:rFonts w:ascii="Times New Roman" w:hAnsi="Times New Roman"/>
          <w:sz w:val="24"/>
          <w:szCs w:val="24"/>
          <w:lang w:val="ru-RU"/>
        </w:rPr>
        <w:t>://</w:t>
      </w:r>
      <w:r w:rsidRPr="00CB3B12">
        <w:rPr>
          <w:rFonts w:ascii="Times New Roman" w:hAnsi="Times New Roman"/>
          <w:sz w:val="24"/>
          <w:szCs w:val="24"/>
        </w:rPr>
        <w:t>surl</w:t>
      </w:r>
      <w:r w:rsidRPr="0005237B">
        <w:rPr>
          <w:rFonts w:ascii="Times New Roman" w:hAnsi="Times New Roman"/>
          <w:sz w:val="24"/>
          <w:szCs w:val="24"/>
          <w:lang w:val="ru-RU"/>
        </w:rPr>
        <w:t>.</w:t>
      </w:r>
      <w:r w:rsidRPr="00CB3B12">
        <w:rPr>
          <w:rFonts w:ascii="Times New Roman" w:hAnsi="Times New Roman"/>
          <w:sz w:val="24"/>
          <w:szCs w:val="24"/>
        </w:rPr>
        <w:t>li</w:t>
      </w:r>
      <w:r w:rsidRPr="0005237B">
        <w:rPr>
          <w:rFonts w:ascii="Times New Roman" w:hAnsi="Times New Roman"/>
          <w:sz w:val="24"/>
          <w:szCs w:val="24"/>
          <w:lang w:val="ru-RU"/>
        </w:rPr>
        <w:t>/</w:t>
      </w:r>
      <w:r w:rsidRPr="00CB3B12">
        <w:rPr>
          <w:rFonts w:ascii="Times New Roman" w:hAnsi="Times New Roman"/>
          <w:sz w:val="24"/>
          <w:szCs w:val="24"/>
        </w:rPr>
        <w:t>xefkxj</w:t>
      </w:r>
    </w:p>
    <w:bookmarkEnd w:id="4"/>
    <w:p w14:paraId="38EAC47C" w14:textId="77777777" w:rsidR="00CB3B12" w:rsidRPr="000B1EE1" w:rsidRDefault="00CB3B12" w:rsidP="00CB3B12">
      <w:pPr>
        <w:pStyle w:val="af"/>
        <w:numPr>
          <w:ilvl w:val="0"/>
          <w:numId w:val="14"/>
        </w:numPr>
        <w:shd w:val="clear" w:color="auto" w:fill="FFFFFF"/>
        <w:spacing w:before="0" w:beforeAutospacing="0" w:after="0" w:afterAutospacing="0"/>
        <w:ind w:left="284"/>
        <w:rPr>
          <w:rFonts w:ascii="Times New Roman" w:hAnsi="Times New Roman"/>
          <w:color w:val="333333"/>
          <w:sz w:val="24"/>
          <w:szCs w:val="24"/>
          <w:lang w:val="ru-RU"/>
        </w:rPr>
      </w:pPr>
      <w:r w:rsidRPr="000B1EE1">
        <w:rPr>
          <w:rFonts w:ascii="Times New Roman" w:hAnsi="Times New Roman"/>
          <w:color w:val="333333"/>
          <w:sz w:val="24"/>
          <w:szCs w:val="24"/>
          <w:lang w:val="ru-RU"/>
        </w:rPr>
        <w:t>Національні</w:t>
      </w:r>
      <w:r w:rsidRPr="000B1EE1">
        <w:rPr>
          <w:rFonts w:ascii="Times New Roman" w:hAnsi="Times New Roman"/>
          <w:color w:val="333333"/>
          <w:sz w:val="24"/>
          <w:szCs w:val="24"/>
        </w:rPr>
        <w:t> </w:t>
      </w:r>
      <w:r w:rsidRPr="000B1EE1">
        <w:rPr>
          <w:rFonts w:ascii="Times New Roman" w:hAnsi="Times New Roman"/>
          <w:color w:val="333333"/>
          <w:sz w:val="24"/>
          <w:szCs w:val="24"/>
          <w:lang w:val="ru-RU"/>
        </w:rPr>
        <w:t>варіанти</w:t>
      </w:r>
      <w:r w:rsidRPr="000B1EE1">
        <w:rPr>
          <w:rFonts w:ascii="Times New Roman" w:hAnsi="Times New Roman"/>
          <w:color w:val="333333"/>
          <w:sz w:val="24"/>
          <w:szCs w:val="24"/>
        </w:rPr>
        <w:t> </w:t>
      </w:r>
      <w:r w:rsidRPr="000B1EE1">
        <w:rPr>
          <w:rFonts w:ascii="Times New Roman" w:hAnsi="Times New Roman"/>
          <w:color w:val="333333"/>
          <w:sz w:val="24"/>
          <w:szCs w:val="24"/>
          <w:lang w:val="ru-RU"/>
        </w:rPr>
        <w:t>літературної</w:t>
      </w:r>
      <w:r w:rsidRPr="000B1EE1">
        <w:rPr>
          <w:rFonts w:ascii="Times New Roman" w:hAnsi="Times New Roman"/>
          <w:color w:val="333333"/>
          <w:sz w:val="24"/>
          <w:szCs w:val="24"/>
        </w:rPr>
        <w:t> </w:t>
      </w:r>
      <w:r w:rsidRPr="000B1EE1">
        <w:rPr>
          <w:rFonts w:ascii="Times New Roman" w:hAnsi="Times New Roman"/>
          <w:color w:val="333333"/>
          <w:sz w:val="24"/>
          <w:szCs w:val="24"/>
          <w:lang w:val="ru-RU"/>
        </w:rPr>
        <w:t>компаративістики</w:t>
      </w:r>
      <w:r w:rsidRPr="000B1EE1">
        <w:rPr>
          <w:rFonts w:ascii="Times New Roman" w:hAnsi="Times New Roman"/>
          <w:b/>
          <w:bCs/>
          <w:color w:val="333333"/>
          <w:sz w:val="24"/>
          <w:szCs w:val="24"/>
        </w:rPr>
        <w:t> </w:t>
      </w:r>
      <w:r w:rsidRPr="0005237B">
        <w:rPr>
          <w:rFonts w:ascii="Times New Roman" w:hAnsi="Times New Roman"/>
          <w:color w:val="333333"/>
          <w:sz w:val="24"/>
          <w:szCs w:val="24"/>
          <w:lang w:val="ru-RU"/>
        </w:rPr>
        <w:t>/</w:t>
      </w:r>
      <w:r w:rsidRPr="000B1EE1">
        <w:rPr>
          <w:rFonts w:ascii="Times New Roman" w:hAnsi="Times New Roman"/>
          <w:color w:val="333333"/>
          <w:sz w:val="24"/>
          <w:szCs w:val="24"/>
        </w:rPr>
        <w:t> </w:t>
      </w:r>
      <w:r w:rsidRPr="000B1EE1">
        <w:rPr>
          <w:rFonts w:ascii="Times New Roman" w:hAnsi="Times New Roman"/>
          <w:color w:val="333333"/>
          <w:sz w:val="24"/>
          <w:szCs w:val="24"/>
          <w:lang w:val="ru-RU"/>
        </w:rPr>
        <w:t>Національна</w:t>
      </w:r>
      <w:r w:rsidRPr="000B1EE1">
        <w:rPr>
          <w:rFonts w:ascii="Times New Roman" w:hAnsi="Times New Roman"/>
          <w:color w:val="333333"/>
          <w:sz w:val="24"/>
          <w:szCs w:val="24"/>
        </w:rPr>
        <w:t> </w:t>
      </w:r>
      <w:r w:rsidRPr="000B1EE1">
        <w:rPr>
          <w:rFonts w:ascii="Times New Roman" w:hAnsi="Times New Roman"/>
          <w:color w:val="333333"/>
          <w:sz w:val="24"/>
          <w:szCs w:val="24"/>
          <w:lang w:val="ru-RU"/>
        </w:rPr>
        <w:t>академія</w:t>
      </w:r>
      <w:r w:rsidRPr="000B1EE1">
        <w:rPr>
          <w:rFonts w:ascii="Times New Roman" w:hAnsi="Times New Roman"/>
          <w:color w:val="333333"/>
          <w:sz w:val="24"/>
          <w:szCs w:val="24"/>
        </w:rPr>
        <w:t> </w:t>
      </w:r>
      <w:r w:rsidRPr="000B1EE1">
        <w:rPr>
          <w:rFonts w:ascii="Times New Roman" w:hAnsi="Times New Roman"/>
          <w:color w:val="333333"/>
          <w:sz w:val="24"/>
          <w:szCs w:val="24"/>
          <w:lang w:val="ru-RU"/>
        </w:rPr>
        <w:t>наук</w:t>
      </w:r>
      <w:r w:rsidRPr="000B1EE1">
        <w:rPr>
          <w:rFonts w:ascii="Times New Roman" w:hAnsi="Times New Roman"/>
          <w:color w:val="333333"/>
          <w:sz w:val="24"/>
          <w:szCs w:val="24"/>
        </w:rPr>
        <w:t> </w:t>
      </w:r>
      <w:r w:rsidRPr="000B1EE1">
        <w:rPr>
          <w:rFonts w:ascii="Times New Roman" w:hAnsi="Times New Roman"/>
          <w:color w:val="333333"/>
          <w:sz w:val="24"/>
          <w:szCs w:val="24"/>
          <w:lang w:val="ru-RU"/>
        </w:rPr>
        <w:t>України</w:t>
      </w:r>
      <w:r w:rsidRPr="0005237B">
        <w:rPr>
          <w:rFonts w:ascii="Times New Roman" w:hAnsi="Times New Roman"/>
          <w:color w:val="333333"/>
          <w:sz w:val="24"/>
          <w:szCs w:val="24"/>
          <w:lang w:val="ru-RU"/>
        </w:rPr>
        <w:t>;</w:t>
      </w:r>
      <w:r w:rsidRPr="000B1EE1">
        <w:rPr>
          <w:rFonts w:ascii="Times New Roman" w:hAnsi="Times New Roman"/>
          <w:color w:val="333333"/>
          <w:sz w:val="24"/>
          <w:szCs w:val="24"/>
        </w:rPr>
        <w:t> </w:t>
      </w:r>
      <w:r w:rsidRPr="000B1EE1">
        <w:rPr>
          <w:rFonts w:ascii="Times New Roman" w:hAnsi="Times New Roman"/>
          <w:color w:val="333333"/>
          <w:sz w:val="24"/>
          <w:szCs w:val="24"/>
          <w:lang w:val="ru-RU"/>
        </w:rPr>
        <w:t>Ін</w:t>
      </w:r>
      <w:r w:rsidRPr="0005237B">
        <w:rPr>
          <w:rFonts w:ascii="Times New Roman" w:hAnsi="Times New Roman"/>
          <w:color w:val="333333"/>
          <w:sz w:val="24"/>
          <w:szCs w:val="24"/>
          <w:lang w:val="ru-RU"/>
        </w:rPr>
        <w:t>_</w:t>
      </w:r>
      <w:r w:rsidRPr="000B1EE1">
        <w:rPr>
          <w:rFonts w:ascii="Times New Roman" w:hAnsi="Times New Roman"/>
          <w:color w:val="333333"/>
          <w:sz w:val="24"/>
          <w:szCs w:val="24"/>
          <w:lang w:val="ru-RU"/>
        </w:rPr>
        <w:t>т</w:t>
      </w:r>
      <w:r w:rsidRPr="000B1EE1">
        <w:rPr>
          <w:rFonts w:ascii="Times New Roman" w:hAnsi="Times New Roman"/>
          <w:color w:val="333333"/>
          <w:sz w:val="24"/>
          <w:szCs w:val="24"/>
        </w:rPr>
        <w:t> </w:t>
      </w:r>
      <w:r w:rsidRPr="000B1EE1">
        <w:rPr>
          <w:rFonts w:ascii="Times New Roman" w:hAnsi="Times New Roman"/>
          <w:color w:val="333333"/>
          <w:sz w:val="24"/>
          <w:szCs w:val="24"/>
          <w:lang w:val="ru-RU"/>
        </w:rPr>
        <w:t>літератури</w:t>
      </w:r>
      <w:r w:rsidRPr="000B1EE1">
        <w:rPr>
          <w:rFonts w:ascii="Times New Roman" w:hAnsi="Times New Roman"/>
          <w:color w:val="333333"/>
          <w:sz w:val="24"/>
          <w:szCs w:val="24"/>
        </w:rPr>
        <w:t> </w:t>
      </w:r>
      <w:r w:rsidRPr="000B1EE1">
        <w:rPr>
          <w:rFonts w:ascii="Times New Roman" w:hAnsi="Times New Roman"/>
          <w:color w:val="333333"/>
          <w:sz w:val="24"/>
          <w:szCs w:val="24"/>
          <w:lang w:val="ru-RU"/>
        </w:rPr>
        <w:t>ім</w:t>
      </w:r>
      <w:r w:rsidRPr="0005237B">
        <w:rPr>
          <w:rFonts w:ascii="Times New Roman" w:hAnsi="Times New Roman"/>
          <w:color w:val="333333"/>
          <w:sz w:val="24"/>
          <w:szCs w:val="24"/>
          <w:lang w:val="ru-RU"/>
        </w:rPr>
        <w:t>.</w:t>
      </w:r>
      <w:r w:rsidRPr="000B1EE1">
        <w:rPr>
          <w:rFonts w:ascii="Times New Roman" w:hAnsi="Times New Roman"/>
          <w:color w:val="333333"/>
          <w:sz w:val="24"/>
          <w:szCs w:val="24"/>
        </w:rPr>
        <w:t> </w:t>
      </w:r>
      <w:r w:rsidRPr="000B1EE1">
        <w:rPr>
          <w:rFonts w:ascii="Times New Roman" w:hAnsi="Times New Roman"/>
          <w:color w:val="333333"/>
          <w:sz w:val="24"/>
          <w:szCs w:val="24"/>
          <w:lang w:val="ru-RU"/>
        </w:rPr>
        <w:t>Т.Г. Шевченка; Д.С. Наливайко, Т.Н. Денисова, О.В. Дубініна та ін.  К.: Видавничий дім «Стилос», 2009.</w:t>
      </w:r>
    </w:p>
    <w:p w14:paraId="5B018D83" w14:textId="77777777" w:rsidR="00CB3B12" w:rsidRPr="000B1EE1" w:rsidRDefault="00CB3B12" w:rsidP="00CB3B12">
      <w:pPr>
        <w:pStyle w:val="af"/>
        <w:numPr>
          <w:ilvl w:val="0"/>
          <w:numId w:val="14"/>
        </w:numPr>
        <w:shd w:val="clear" w:color="auto" w:fill="FFFFFF"/>
        <w:spacing w:before="0" w:beforeAutospacing="0" w:after="0" w:afterAutospacing="0"/>
        <w:ind w:left="284"/>
        <w:rPr>
          <w:rFonts w:ascii="Times New Roman" w:hAnsi="Times New Roman"/>
          <w:color w:val="333333"/>
          <w:sz w:val="24"/>
          <w:szCs w:val="24"/>
        </w:rPr>
      </w:pPr>
      <w:r w:rsidRPr="000B1EE1">
        <w:rPr>
          <w:rFonts w:ascii="Times New Roman" w:hAnsi="Times New Roman"/>
          <w:color w:val="333333"/>
          <w:sz w:val="24"/>
          <w:szCs w:val="24"/>
        </w:rPr>
        <w:t>Studies In Comparative Literature / Ed. by Mohit K. Ray.  Atlantic Publishers and Dist, 2002.</w:t>
      </w:r>
    </w:p>
    <w:p w14:paraId="46BB81A0" w14:textId="77777777" w:rsidR="00F56238" w:rsidRPr="00F56238" w:rsidRDefault="00CB3B12" w:rsidP="00F56238">
      <w:pPr>
        <w:pStyle w:val="af"/>
        <w:numPr>
          <w:ilvl w:val="0"/>
          <w:numId w:val="14"/>
        </w:numPr>
        <w:shd w:val="clear" w:color="auto" w:fill="FFFFFF"/>
        <w:spacing w:before="0" w:beforeAutospacing="0" w:after="0" w:afterAutospacing="0"/>
        <w:ind w:left="284"/>
        <w:rPr>
          <w:rFonts w:ascii="Times New Roman" w:hAnsi="Times New Roman"/>
          <w:color w:val="333333"/>
          <w:sz w:val="24"/>
          <w:szCs w:val="24"/>
        </w:rPr>
      </w:pPr>
      <w:r w:rsidRPr="000B1EE1">
        <w:rPr>
          <w:rFonts w:ascii="Times New Roman" w:hAnsi="Times New Roman"/>
          <w:color w:val="333333"/>
          <w:sz w:val="24"/>
          <w:szCs w:val="24"/>
        </w:rPr>
        <w:t>The Princeton Sourcebook in Comparative Literature/ Ed. by D. Damrosch, N. Melas, M. Buthelezi. Princeton University Press, 2009.</w:t>
      </w:r>
    </w:p>
    <w:p w14:paraId="56285C49" w14:textId="77777777" w:rsidR="00F56238" w:rsidRPr="00F56238" w:rsidRDefault="00F7323D" w:rsidP="00F56238">
      <w:pPr>
        <w:pStyle w:val="af"/>
        <w:numPr>
          <w:ilvl w:val="0"/>
          <w:numId w:val="14"/>
        </w:numPr>
        <w:shd w:val="clear" w:color="auto" w:fill="FFFFFF"/>
        <w:spacing w:before="0" w:beforeAutospacing="0" w:after="0" w:afterAutospacing="0"/>
        <w:ind w:left="284"/>
        <w:rPr>
          <w:rFonts w:ascii="Times New Roman" w:hAnsi="Times New Roman"/>
          <w:color w:val="333333"/>
          <w:sz w:val="24"/>
          <w:szCs w:val="24"/>
        </w:rPr>
      </w:pPr>
      <w:r w:rsidRPr="00F56238">
        <w:rPr>
          <w:rFonts w:ascii="Times New Roman" w:hAnsi="Times New Roman"/>
          <w:color w:val="333333"/>
          <w:sz w:val="24"/>
          <w:szCs w:val="24"/>
        </w:rPr>
        <w:t>Domínguez C. Saussy H., Villanueva D. Introducing Comparative Literature. New Trends and Applications. Routledge: London and New York, 2015.</w:t>
      </w:r>
    </w:p>
    <w:p w14:paraId="49303C35" w14:textId="77777777" w:rsidR="00F56238" w:rsidRPr="00F56238" w:rsidRDefault="00F7323D" w:rsidP="00F56238">
      <w:pPr>
        <w:pStyle w:val="af"/>
        <w:numPr>
          <w:ilvl w:val="0"/>
          <w:numId w:val="14"/>
        </w:numPr>
        <w:shd w:val="clear" w:color="auto" w:fill="FFFFFF"/>
        <w:spacing w:before="0" w:beforeAutospacing="0" w:after="0" w:afterAutospacing="0"/>
        <w:ind w:left="284"/>
        <w:rPr>
          <w:rFonts w:ascii="Times New Roman" w:hAnsi="Times New Roman"/>
          <w:color w:val="333333"/>
          <w:sz w:val="24"/>
          <w:szCs w:val="24"/>
        </w:rPr>
      </w:pPr>
      <w:r w:rsidRPr="00F56238">
        <w:rPr>
          <w:rFonts w:ascii="Times New Roman" w:hAnsi="Times New Roman"/>
          <w:color w:val="333333"/>
          <w:sz w:val="24"/>
          <w:szCs w:val="24"/>
        </w:rPr>
        <w:t>Hutchinson B. Comparative Literature:  A Very Short Introduction. Oxford: Oxford University Press, 2018.</w:t>
      </w:r>
    </w:p>
    <w:p w14:paraId="32F3D3C0" w14:textId="77777777" w:rsidR="00F56238" w:rsidRPr="00F56238" w:rsidRDefault="00F7323D" w:rsidP="00F56238">
      <w:pPr>
        <w:pStyle w:val="af"/>
        <w:numPr>
          <w:ilvl w:val="0"/>
          <w:numId w:val="14"/>
        </w:numPr>
        <w:shd w:val="clear" w:color="auto" w:fill="FFFFFF"/>
        <w:spacing w:before="0" w:beforeAutospacing="0" w:after="0" w:afterAutospacing="0"/>
        <w:ind w:left="284"/>
        <w:rPr>
          <w:rFonts w:ascii="Times New Roman" w:hAnsi="Times New Roman"/>
          <w:color w:val="333333"/>
          <w:sz w:val="24"/>
          <w:szCs w:val="24"/>
        </w:rPr>
      </w:pPr>
      <w:r w:rsidRPr="00F56238">
        <w:rPr>
          <w:rFonts w:ascii="Times New Roman" w:hAnsi="Times New Roman"/>
          <w:color w:val="333333"/>
          <w:sz w:val="24"/>
          <w:szCs w:val="24"/>
        </w:rPr>
        <w:t>Saussy H. Comparative Literature in an Age of Globalization. JHU Press, 2006.</w:t>
      </w:r>
    </w:p>
    <w:p w14:paraId="6E2B2BA3" w14:textId="77777777" w:rsidR="00F56238" w:rsidRPr="00F56238" w:rsidRDefault="00F7323D" w:rsidP="00F56238">
      <w:pPr>
        <w:pStyle w:val="af"/>
        <w:numPr>
          <w:ilvl w:val="0"/>
          <w:numId w:val="14"/>
        </w:numPr>
        <w:shd w:val="clear" w:color="auto" w:fill="FFFFFF"/>
        <w:spacing w:before="0" w:beforeAutospacing="0" w:after="0" w:afterAutospacing="0"/>
        <w:ind w:left="284"/>
        <w:rPr>
          <w:rFonts w:ascii="Times New Roman" w:hAnsi="Times New Roman"/>
          <w:color w:val="333333"/>
          <w:sz w:val="24"/>
          <w:szCs w:val="24"/>
        </w:rPr>
      </w:pPr>
      <w:r w:rsidRPr="00F56238">
        <w:rPr>
          <w:rFonts w:ascii="Times New Roman" w:hAnsi="Times New Roman"/>
          <w:color w:val="333333"/>
          <w:sz w:val="24"/>
          <w:szCs w:val="24"/>
        </w:rPr>
        <w:t>Черняк Ю.І. Кінематографічна гамлетіана як інтермедійні ре/деконструкції шекспірівського тексту // Література в дзеркалі літератури: Всеукраїнська наукова конференція (XV Філологічні читання пам’яті Н.С.Шрейдер). – Дніпро, 2017. – С. 33-34</w:t>
      </w:r>
      <w:r w:rsidR="00F56238">
        <w:rPr>
          <w:rFonts w:ascii="Times New Roman" w:hAnsi="Times New Roman"/>
          <w:color w:val="333333"/>
          <w:sz w:val="24"/>
          <w:szCs w:val="24"/>
          <w:lang w:val="uk-UA"/>
        </w:rPr>
        <w:t>.</w:t>
      </w:r>
    </w:p>
    <w:p w14:paraId="09310E7A" w14:textId="77777777" w:rsidR="00F56238" w:rsidRPr="00F56238" w:rsidRDefault="00F7323D" w:rsidP="00F56238">
      <w:pPr>
        <w:pStyle w:val="af"/>
        <w:numPr>
          <w:ilvl w:val="0"/>
          <w:numId w:val="14"/>
        </w:numPr>
        <w:shd w:val="clear" w:color="auto" w:fill="FFFFFF"/>
        <w:spacing w:before="0" w:beforeAutospacing="0" w:after="0" w:afterAutospacing="0"/>
        <w:ind w:left="284"/>
        <w:rPr>
          <w:rFonts w:ascii="Times New Roman" w:hAnsi="Times New Roman"/>
          <w:color w:val="333333"/>
          <w:sz w:val="24"/>
          <w:szCs w:val="24"/>
        </w:rPr>
      </w:pPr>
      <w:r w:rsidRPr="00F56238">
        <w:rPr>
          <w:rFonts w:ascii="Times New Roman" w:hAnsi="Times New Roman"/>
          <w:color w:val="333333"/>
          <w:sz w:val="24"/>
          <w:szCs w:val="24"/>
        </w:rPr>
        <w:t>Cherniak Y. I. Key topoi of the Ukrainian Shakespearean discourse of the late 19th – mid 20th Century. . //  ”...A sea-change into something rich and strange: Shakespeare Studies in Contemporary Ukraine”. Lviv-Torun: Liha-Pres, 2020. P. 61–82.</w:t>
      </w:r>
      <w:hyperlink r:id="rId17" w:history="1">
        <w:r w:rsidR="00F56238" w:rsidRPr="00311FC1">
          <w:rPr>
            <w:rStyle w:val="a3"/>
            <w:rFonts w:ascii="Times New Roman" w:hAnsi="Times New Roman"/>
            <w:sz w:val="24"/>
            <w:szCs w:val="24"/>
          </w:rPr>
          <w:t>http://catalog.liha-pres.eu/index.php/liha-pres/catalog/book/103</w:t>
        </w:r>
        <w:r w:rsidR="00F56238" w:rsidRPr="00311FC1">
          <w:rPr>
            <w:rStyle w:val="a3"/>
            <w:rFonts w:ascii="Times New Roman" w:hAnsi="Times New Roman"/>
            <w:sz w:val="24"/>
            <w:szCs w:val="24"/>
            <w:lang w:val="uk-UA"/>
          </w:rPr>
          <w:t xml:space="preserve"> 1</w:t>
        </w:r>
      </w:hyperlink>
    </w:p>
    <w:p w14:paraId="1F1875A4" w14:textId="77777777" w:rsidR="002C5B66" w:rsidRPr="002C5B66" w:rsidRDefault="00F56238" w:rsidP="002C5B66">
      <w:pPr>
        <w:pStyle w:val="af"/>
        <w:numPr>
          <w:ilvl w:val="0"/>
          <w:numId w:val="14"/>
        </w:numPr>
        <w:shd w:val="clear" w:color="auto" w:fill="FFFFFF"/>
        <w:spacing w:before="0" w:beforeAutospacing="0" w:after="0" w:afterAutospacing="0"/>
        <w:ind w:left="284"/>
        <w:rPr>
          <w:rFonts w:ascii="Times New Roman" w:hAnsi="Times New Roman"/>
          <w:color w:val="333333"/>
          <w:sz w:val="24"/>
          <w:szCs w:val="24"/>
        </w:rPr>
      </w:pPr>
      <w:r w:rsidRPr="00F56238">
        <w:t xml:space="preserve"> </w:t>
      </w:r>
      <w:r w:rsidRPr="00F56238">
        <w:rPr>
          <w:rFonts w:ascii="Times New Roman" w:hAnsi="Times New Roman"/>
          <w:color w:val="333333"/>
          <w:sz w:val="24"/>
          <w:szCs w:val="24"/>
        </w:rPr>
        <w:t>Nataliya Torkut, Yuliia Shchukina. Romeo and Juliet. Dramma per musica dir. by The Ivan Franko National Academic Drama Theater in Ivano-Frankivsk (review). Romeo and Juliet. Dramma per musica dir. by The Ivan Franko National Academic Drama Theater in Ivano-Frankivsk (review). Shakespeare Bulletin, Volume 42, Number 4, Winter 2024, pp. 534-538</w:t>
      </w:r>
      <w:r>
        <w:rPr>
          <w:rFonts w:ascii="Times New Roman" w:hAnsi="Times New Roman"/>
          <w:color w:val="333333"/>
          <w:sz w:val="24"/>
          <w:szCs w:val="24"/>
          <w:lang w:val="uk-UA"/>
        </w:rPr>
        <w:t xml:space="preserve"> </w:t>
      </w:r>
      <w:hyperlink r:id="rId18" w:history="1">
        <w:r w:rsidRPr="00311FC1">
          <w:rPr>
            <w:rStyle w:val="a3"/>
            <w:rFonts w:ascii="Times New Roman" w:hAnsi="Times New Roman"/>
            <w:sz w:val="24"/>
            <w:szCs w:val="24"/>
          </w:rPr>
          <w:t>https://muse.jhu.edu/article/956902</w:t>
        </w:r>
      </w:hyperlink>
      <w:r>
        <w:rPr>
          <w:rFonts w:ascii="Times New Roman" w:hAnsi="Times New Roman"/>
          <w:color w:val="333333"/>
          <w:sz w:val="24"/>
          <w:szCs w:val="24"/>
          <w:lang w:val="uk-UA"/>
        </w:rPr>
        <w:t xml:space="preserve"> </w:t>
      </w:r>
      <w:r w:rsidRPr="00F56238">
        <w:rPr>
          <w:rFonts w:ascii="Times New Roman" w:hAnsi="Times New Roman"/>
          <w:color w:val="333333"/>
          <w:sz w:val="24"/>
          <w:szCs w:val="24"/>
        </w:rPr>
        <w:t xml:space="preserve"> </w:t>
      </w:r>
      <w:r>
        <w:rPr>
          <w:rFonts w:ascii="Times New Roman" w:hAnsi="Times New Roman"/>
          <w:color w:val="333333"/>
          <w:sz w:val="24"/>
          <w:szCs w:val="24"/>
          <w:lang w:val="uk-UA"/>
        </w:rPr>
        <w:t xml:space="preserve"> </w:t>
      </w:r>
      <w:r w:rsidRPr="00F56238">
        <w:rPr>
          <w:rFonts w:ascii="Times New Roman" w:hAnsi="Times New Roman"/>
          <w:color w:val="333333"/>
          <w:sz w:val="24"/>
          <w:szCs w:val="24"/>
        </w:rPr>
        <w:t xml:space="preserve"> (SCOPUS)</w:t>
      </w:r>
    </w:p>
    <w:p w14:paraId="2BC951F5" w14:textId="691D2B71" w:rsidR="00F56238" w:rsidRPr="002C5B66" w:rsidRDefault="00F56238" w:rsidP="002C5B66">
      <w:pPr>
        <w:pStyle w:val="af"/>
        <w:numPr>
          <w:ilvl w:val="0"/>
          <w:numId w:val="14"/>
        </w:numPr>
        <w:shd w:val="clear" w:color="auto" w:fill="FFFFFF"/>
        <w:spacing w:before="0" w:beforeAutospacing="0" w:after="0" w:afterAutospacing="0"/>
        <w:ind w:left="284"/>
        <w:rPr>
          <w:rFonts w:ascii="Times New Roman" w:hAnsi="Times New Roman"/>
          <w:color w:val="333333"/>
          <w:sz w:val="24"/>
          <w:szCs w:val="24"/>
        </w:rPr>
      </w:pPr>
      <w:r w:rsidRPr="002C5B66">
        <w:rPr>
          <w:rFonts w:ascii="Times New Roman" w:hAnsi="Times New Roman"/>
          <w:color w:val="333333"/>
          <w:sz w:val="24"/>
          <w:szCs w:val="24"/>
        </w:rPr>
        <w:t xml:space="preserve"> Nataliya Torkut, Svitlana Deineka. Coriolanus dir. by The Ivan Franko National Academic Drama Theater (Kyiv). Shakespeare Bulletin, Volume 42, Number 4, Winter 2024, pp. 546-550.</w:t>
      </w:r>
    </w:p>
    <w:p w14:paraId="192F6766" w14:textId="6CA12B16" w:rsidR="00F56238" w:rsidRPr="002C5B66" w:rsidRDefault="00F56238" w:rsidP="002C5B66">
      <w:pPr>
        <w:pStyle w:val="af"/>
        <w:shd w:val="clear" w:color="auto" w:fill="FFFFFF"/>
        <w:ind w:left="840"/>
        <w:rPr>
          <w:rFonts w:ascii="Times New Roman" w:hAnsi="Times New Roman"/>
          <w:color w:val="333333"/>
          <w:sz w:val="24"/>
          <w:szCs w:val="24"/>
        </w:rPr>
      </w:pPr>
      <w:r w:rsidRPr="00F56238">
        <w:rPr>
          <w:rFonts w:ascii="Times New Roman" w:hAnsi="Times New Roman"/>
          <w:color w:val="333333"/>
          <w:sz w:val="24"/>
          <w:szCs w:val="24"/>
        </w:rPr>
        <w:t>Published by Johns Hopkins University Press.</w:t>
      </w:r>
      <w:r w:rsidR="002C5B66">
        <w:rPr>
          <w:rFonts w:ascii="Times New Roman" w:hAnsi="Times New Roman"/>
          <w:color w:val="333333"/>
          <w:sz w:val="24"/>
          <w:szCs w:val="24"/>
          <w:lang w:val="uk-UA"/>
        </w:rPr>
        <w:t xml:space="preserve">  </w:t>
      </w:r>
      <w:hyperlink r:id="rId19" w:history="1">
        <w:r w:rsidR="002C5B66" w:rsidRPr="00311FC1">
          <w:rPr>
            <w:rStyle w:val="a3"/>
            <w:rFonts w:ascii="Times New Roman" w:hAnsi="Times New Roman"/>
            <w:sz w:val="24"/>
            <w:szCs w:val="24"/>
          </w:rPr>
          <w:t>https://muse.jhu.edu/article/956902</w:t>
        </w:r>
      </w:hyperlink>
      <w:r w:rsidR="002C5B66">
        <w:rPr>
          <w:rFonts w:ascii="Times New Roman" w:hAnsi="Times New Roman"/>
          <w:color w:val="333333"/>
          <w:sz w:val="24"/>
          <w:szCs w:val="24"/>
          <w:lang w:val="uk-UA"/>
        </w:rPr>
        <w:t xml:space="preserve"> </w:t>
      </w:r>
      <w:r w:rsidRPr="00F56238">
        <w:rPr>
          <w:rFonts w:ascii="Times New Roman" w:hAnsi="Times New Roman"/>
          <w:color w:val="333333"/>
          <w:sz w:val="24"/>
          <w:szCs w:val="24"/>
        </w:rPr>
        <w:t xml:space="preserve"> </w:t>
      </w:r>
    </w:p>
    <w:p w14:paraId="20904DB3" w14:textId="77777777" w:rsidR="00CB3B12" w:rsidRPr="000B1EE1" w:rsidRDefault="00CB3B12" w:rsidP="00CB3B12">
      <w:pPr>
        <w:pStyle w:val="aa"/>
        <w:ind w:left="0"/>
      </w:pPr>
    </w:p>
    <w:p w14:paraId="5CF0476A" w14:textId="77777777" w:rsidR="00CB3B12" w:rsidRPr="00845676" w:rsidRDefault="00CB3B12" w:rsidP="00CB3B12">
      <w:pPr>
        <w:pStyle w:val="aa"/>
        <w:ind w:left="0"/>
        <w:rPr>
          <w:b/>
          <w:bCs/>
          <w:i/>
          <w:color w:val="000000"/>
        </w:rPr>
      </w:pPr>
      <w:r w:rsidRPr="00845676">
        <w:rPr>
          <w:b/>
          <w:bCs/>
          <w:i/>
          <w:color w:val="000000"/>
        </w:rPr>
        <w:t>Інформаційні ресурси:</w:t>
      </w:r>
    </w:p>
    <w:p w14:paraId="08F093CA" w14:textId="77777777" w:rsidR="00CB3B12" w:rsidRPr="00845676" w:rsidRDefault="00CB3B12" w:rsidP="00CB3B12">
      <w:pPr>
        <w:widowControl/>
        <w:numPr>
          <w:ilvl w:val="0"/>
          <w:numId w:val="13"/>
        </w:numPr>
        <w:tabs>
          <w:tab w:val="left" w:pos="0"/>
        </w:tabs>
        <w:suppressAutoHyphens w:val="0"/>
        <w:ind w:left="1077" w:right="113"/>
        <w:jc w:val="both"/>
      </w:pPr>
      <w:r w:rsidRPr="00845676">
        <w:t>Literary Resources on the Net. URL : http://andromeda.rutgers.edu/~jlynch/Lit/</w:t>
      </w:r>
    </w:p>
    <w:p w14:paraId="10625D8A" w14:textId="77777777" w:rsidR="00CB3B12" w:rsidRPr="00845676" w:rsidRDefault="00CB3B12" w:rsidP="00CB3B12">
      <w:pPr>
        <w:widowControl/>
        <w:numPr>
          <w:ilvl w:val="0"/>
          <w:numId w:val="13"/>
        </w:numPr>
        <w:tabs>
          <w:tab w:val="left" w:pos="0"/>
        </w:tabs>
        <w:suppressAutoHyphens w:val="0"/>
        <w:ind w:left="1077" w:right="113"/>
        <w:jc w:val="both"/>
      </w:pPr>
      <w:r w:rsidRPr="00845676">
        <w:t xml:space="preserve">The American Comparative Literature Association. URL :  </w:t>
      </w:r>
      <w:hyperlink r:id="rId20" w:history="1">
        <w:r w:rsidRPr="00845676">
          <w:rPr>
            <w:rStyle w:val="a3"/>
          </w:rPr>
          <w:t>http://www.acla.org/</w:t>
        </w:r>
      </w:hyperlink>
    </w:p>
    <w:p w14:paraId="28AB309B" w14:textId="77777777" w:rsidR="00CB3B12" w:rsidRPr="00845676" w:rsidRDefault="00CB3B12" w:rsidP="00CB3B12">
      <w:pPr>
        <w:widowControl/>
        <w:numPr>
          <w:ilvl w:val="0"/>
          <w:numId w:val="13"/>
        </w:numPr>
        <w:tabs>
          <w:tab w:val="left" w:pos="0"/>
        </w:tabs>
        <w:suppressAutoHyphens w:val="0"/>
        <w:ind w:left="1077" w:right="113"/>
        <w:jc w:val="both"/>
      </w:pPr>
      <w:r w:rsidRPr="00845676">
        <w:t xml:space="preserve">The Online Books Library. URL :  </w:t>
      </w:r>
      <w:hyperlink r:id="rId21" w:history="1">
        <w:r w:rsidRPr="00845676">
          <w:rPr>
            <w:rStyle w:val="a3"/>
          </w:rPr>
          <w:t>http://digital.library.upenn.edu/books/</w:t>
        </w:r>
      </w:hyperlink>
    </w:p>
    <w:p w14:paraId="4A7469FF" w14:textId="77777777" w:rsidR="00CB3B12" w:rsidRPr="00845676" w:rsidRDefault="00CB3B12" w:rsidP="00CB3B12">
      <w:pPr>
        <w:widowControl/>
        <w:numPr>
          <w:ilvl w:val="0"/>
          <w:numId w:val="13"/>
        </w:numPr>
        <w:tabs>
          <w:tab w:val="left" w:pos="0"/>
        </w:tabs>
        <w:suppressAutoHyphens w:val="0"/>
        <w:ind w:left="1077" w:right="113"/>
        <w:jc w:val="both"/>
      </w:pPr>
      <w:r w:rsidRPr="00845676">
        <w:rPr>
          <w:color w:val="000000"/>
          <w:sz w:val="25"/>
          <w:szCs w:val="25"/>
          <w:shd w:val="clear" w:color="auto" w:fill="FFFFFF"/>
        </w:rPr>
        <w:t>VoS, a</w:t>
      </w:r>
      <w:r w:rsidRPr="00845676">
        <w:rPr>
          <w:rStyle w:val="apple-converted-space"/>
          <w:color w:val="000000"/>
          <w:sz w:val="25"/>
          <w:szCs w:val="25"/>
          <w:shd w:val="clear" w:color="auto" w:fill="FFFFFF"/>
        </w:rPr>
        <w:t> </w:t>
      </w:r>
      <w:r w:rsidRPr="00845676">
        <w:rPr>
          <w:sz w:val="25"/>
          <w:szCs w:val="25"/>
          <w:shd w:val="clear" w:color="auto" w:fill="FFFFFF"/>
        </w:rPr>
        <w:t xml:space="preserve">database of academic resources. URL : </w:t>
      </w:r>
      <w:hyperlink r:id="rId22" w:history="1">
        <w:r w:rsidRPr="00845676">
          <w:rPr>
            <w:rStyle w:val="a3"/>
          </w:rPr>
          <w:t>http://vos.ucsb.edu/</w:t>
        </w:r>
      </w:hyperlink>
    </w:p>
    <w:bookmarkEnd w:id="3"/>
    <w:p w14:paraId="6F13449C" w14:textId="77777777" w:rsidR="00CB3B12" w:rsidRPr="00593C6A" w:rsidRDefault="00CB3B12" w:rsidP="00CB3B12">
      <w:pPr>
        <w:ind w:left="1077" w:right="113"/>
        <w:jc w:val="both"/>
      </w:pPr>
    </w:p>
    <w:p w14:paraId="2AC340DC" w14:textId="6849134A" w:rsidR="00B56C83" w:rsidRPr="002C5B66" w:rsidRDefault="00B56C83" w:rsidP="002C5B66">
      <w:pPr>
        <w:widowControl/>
        <w:suppressAutoHyphens w:val="0"/>
        <w:rPr>
          <w:sz w:val="28"/>
          <w:szCs w:val="28"/>
        </w:rPr>
      </w:pPr>
      <w:r w:rsidRPr="002C5B66">
        <w:rPr>
          <w:rFonts w:ascii="Times New Roman" w:hAnsi="Times New Roman" w:cs="Times New Roman"/>
          <w:b/>
          <w:bCs/>
        </w:rPr>
        <w:t>7. Регуляції і політики курсу</w:t>
      </w:r>
    </w:p>
    <w:p w14:paraId="1F9BF2AB" w14:textId="77777777" w:rsidR="00B56C83" w:rsidRPr="00967ABE" w:rsidRDefault="00B56C83" w:rsidP="00B56C83">
      <w:pPr>
        <w:jc w:val="both"/>
        <w:rPr>
          <w:rFonts w:ascii="Times New Roman" w:hAnsi="Times New Roman" w:cs="Times New Roman"/>
        </w:rPr>
      </w:pPr>
    </w:p>
    <w:p w14:paraId="3A00A2B6" w14:textId="77777777" w:rsidR="00075E21" w:rsidRPr="00075E21" w:rsidRDefault="00075E21" w:rsidP="00075E21">
      <w:pPr>
        <w:widowControl/>
        <w:suppressAutoHyphens w:val="0"/>
        <w:rPr>
          <w:rFonts w:ascii="Times New Roman" w:eastAsia="MS Mincho" w:hAnsi="Times New Roman" w:cs="Times New Roman"/>
          <w:b/>
          <w:bCs/>
          <w:color w:val="000000"/>
          <w:kern w:val="0"/>
          <w:lang w:eastAsia="en-US" w:bidi="ar-SA"/>
        </w:rPr>
      </w:pPr>
      <w:r w:rsidRPr="00075E21">
        <w:rPr>
          <w:rFonts w:ascii="Times New Roman" w:eastAsia="MS Mincho" w:hAnsi="Times New Roman" w:cs="Times New Roman"/>
          <w:b/>
          <w:bCs/>
          <w:color w:val="000000"/>
          <w:kern w:val="0"/>
          <w:lang w:eastAsia="en-US" w:bidi="ar-SA"/>
        </w:rPr>
        <w:t>Відвідування занять. Регуляція пропусків.</w:t>
      </w:r>
    </w:p>
    <w:p w14:paraId="4EE22D61" w14:textId="36307993" w:rsidR="00075E21" w:rsidRPr="00075E21" w:rsidRDefault="00075E21" w:rsidP="00075E21">
      <w:pPr>
        <w:widowControl/>
        <w:suppressAutoHyphens w:val="0"/>
        <w:jc w:val="both"/>
        <w:rPr>
          <w:rFonts w:ascii="Times New Roman" w:eastAsia="MS Mincho" w:hAnsi="Times New Roman" w:cs="Times New Roman"/>
          <w:i/>
          <w:iCs/>
          <w:color w:val="000000"/>
          <w:kern w:val="0"/>
          <w:lang w:eastAsia="en-US" w:bidi="ar-SA"/>
        </w:rPr>
      </w:pPr>
      <w:r w:rsidRPr="00075E21">
        <w:rPr>
          <w:rFonts w:ascii="Times New Roman" w:eastAsia="MS Mincho" w:hAnsi="Times New Roman" w:cs="Times New Roman"/>
          <w:i/>
          <w:iCs/>
          <w:color w:val="000000"/>
          <w:kern w:val="0"/>
          <w:lang w:eastAsia="en-US" w:bidi="ar-SA"/>
        </w:rPr>
        <w:t xml:space="preserve">Інтерактивний характер курсу передбачає </w:t>
      </w:r>
      <w:r w:rsidRPr="00F52B28">
        <w:rPr>
          <w:rFonts w:ascii="Times New Roman" w:eastAsia="MS Mincho" w:hAnsi="Times New Roman" w:cs="Times New Roman"/>
          <w:b/>
          <w:i/>
          <w:iCs/>
          <w:color w:val="000000"/>
          <w:kern w:val="0"/>
          <w:sz w:val="28"/>
          <w:u w:val="single"/>
          <w:lang w:eastAsia="en-US" w:bidi="ar-SA"/>
        </w:rPr>
        <w:t>обов</w:t>
      </w:r>
      <w:r w:rsidRPr="00F52B28">
        <w:rPr>
          <w:rFonts w:ascii="Times New Roman" w:eastAsia="MS Mincho" w:hAnsi="Times New Roman" w:cs="Times New Roman"/>
          <w:b/>
          <w:i/>
          <w:iCs/>
          <w:color w:val="000000"/>
          <w:kern w:val="0"/>
          <w:sz w:val="28"/>
          <w:u w:val="single"/>
          <w:lang w:val="ru-RU" w:eastAsia="en-US" w:bidi="ar-SA"/>
        </w:rPr>
        <w:t>’</w:t>
      </w:r>
      <w:r w:rsidRPr="00F52B28">
        <w:rPr>
          <w:rFonts w:ascii="Times New Roman" w:eastAsia="MS Mincho" w:hAnsi="Times New Roman" w:cs="Times New Roman"/>
          <w:b/>
          <w:i/>
          <w:iCs/>
          <w:color w:val="000000"/>
          <w:kern w:val="0"/>
          <w:sz w:val="28"/>
          <w:u w:val="single"/>
          <w:lang w:eastAsia="en-US" w:bidi="ar-SA"/>
        </w:rPr>
        <w:t>язкове</w:t>
      </w:r>
      <w:r w:rsidRPr="00F52B28">
        <w:rPr>
          <w:rFonts w:ascii="Times New Roman" w:eastAsia="MS Mincho" w:hAnsi="Times New Roman" w:cs="Times New Roman"/>
          <w:i/>
          <w:iCs/>
          <w:color w:val="000000"/>
          <w:kern w:val="0"/>
          <w:sz w:val="28"/>
          <w:lang w:eastAsia="en-US" w:bidi="ar-SA"/>
        </w:rPr>
        <w:t xml:space="preserve"> </w:t>
      </w:r>
      <w:r w:rsidRPr="00075E21">
        <w:rPr>
          <w:rFonts w:ascii="Times New Roman" w:eastAsia="MS Mincho" w:hAnsi="Times New Roman" w:cs="Times New Roman"/>
          <w:i/>
          <w:iCs/>
          <w:color w:val="000000"/>
          <w:kern w:val="0"/>
          <w:lang w:eastAsia="en-US" w:bidi="ar-SA"/>
        </w:rPr>
        <w:t xml:space="preserve">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w:t>
      </w:r>
      <w:r w:rsidRPr="00075E21">
        <w:rPr>
          <w:rFonts w:ascii="Times New Roman" w:eastAsia="MS Mincho" w:hAnsi="Times New Roman" w:cs="Times New Roman"/>
          <w:i/>
          <w:iCs/>
          <w:color w:val="000000"/>
          <w:kern w:val="0"/>
          <w:lang w:eastAsia="en-US" w:bidi="ar-SA"/>
        </w:rPr>
        <w:lastRenderedPageBreak/>
        <w:t>завдання.</w:t>
      </w:r>
      <w:r>
        <w:rPr>
          <w:rFonts w:ascii="Times New Roman" w:eastAsia="MS Mincho" w:hAnsi="Times New Roman" w:cs="Times New Roman"/>
          <w:i/>
          <w:iCs/>
          <w:color w:val="000000"/>
          <w:kern w:val="0"/>
          <w:lang w:eastAsia="en-US" w:bidi="ar-SA"/>
        </w:rPr>
        <w:t xml:space="preserve"> </w:t>
      </w:r>
      <w:r w:rsidRPr="00075E21">
        <w:rPr>
          <w:rFonts w:ascii="Times New Roman" w:eastAsia="MS Mincho" w:hAnsi="Times New Roman" w:cs="Times New Roman"/>
          <w:i/>
          <w:iCs/>
          <w:color w:val="000000"/>
          <w:kern w:val="0"/>
          <w:lang w:eastAsia="en-US" w:bidi="ar-SA"/>
        </w:rPr>
        <w:t>Студенти, які станом на початок екзаменаційної сесії мають понад 70% невідпрацьованих пропущених занять, до</w:t>
      </w:r>
      <w:r w:rsidR="00F52B28">
        <w:rPr>
          <w:rFonts w:ascii="Times New Roman" w:eastAsia="MS Mincho" w:hAnsi="Times New Roman" w:cs="Times New Roman"/>
          <w:i/>
          <w:iCs/>
          <w:color w:val="000000"/>
          <w:kern w:val="0"/>
          <w:lang w:val="ru-RU" w:eastAsia="en-US" w:bidi="ar-SA"/>
        </w:rPr>
        <w:t xml:space="preserve"> складання предмету</w:t>
      </w:r>
      <w:r w:rsidRPr="00075E21">
        <w:rPr>
          <w:rFonts w:ascii="Times New Roman" w:eastAsia="MS Mincho" w:hAnsi="Times New Roman" w:cs="Times New Roman"/>
          <w:i/>
          <w:iCs/>
          <w:color w:val="000000"/>
          <w:kern w:val="0"/>
          <w:lang w:eastAsia="en-US" w:bidi="ar-SA"/>
        </w:rPr>
        <w:t xml:space="preserve">  не допускаються.  </w:t>
      </w:r>
    </w:p>
    <w:p w14:paraId="5D59262C" w14:textId="77777777" w:rsidR="006A124F" w:rsidRDefault="006A124F" w:rsidP="00075E21">
      <w:pPr>
        <w:widowControl/>
        <w:suppressAutoHyphens w:val="0"/>
        <w:rPr>
          <w:rFonts w:ascii="Times New Roman" w:eastAsia="MS Mincho" w:hAnsi="Times New Roman" w:cs="Times New Roman"/>
          <w:b/>
          <w:bCs/>
          <w:color w:val="000000"/>
          <w:kern w:val="0"/>
          <w:lang w:eastAsia="en-US" w:bidi="ar-SA"/>
        </w:rPr>
      </w:pPr>
    </w:p>
    <w:p w14:paraId="051DFEF0" w14:textId="6DAB3D3C" w:rsidR="00075E21" w:rsidRPr="00075E21" w:rsidRDefault="00075E21" w:rsidP="00075E21">
      <w:pPr>
        <w:widowControl/>
        <w:suppressAutoHyphens w:val="0"/>
        <w:rPr>
          <w:rFonts w:ascii="Times New Roman" w:eastAsia="MS Mincho" w:hAnsi="Times New Roman" w:cs="Times New Roman"/>
          <w:b/>
          <w:bCs/>
          <w:color w:val="000000"/>
          <w:kern w:val="0"/>
          <w:lang w:eastAsia="en-US" w:bidi="ar-SA"/>
        </w:rPr>
      </w:pPr>
      <w:r w:rsidRPr="00075E21">
        <w:rPr>
          <w:rFonts w:ascii="Times New Roman" w:eastAsia="MS Mincho" w:hAnsi="Times New Roman" w:cs="Times New Roman"/>
          <w:b/>
          <w:bCs/>
          <w:color w:val="000000"/>
          <w:kern w:val="0"/>
          <w:lang w:eastAsia="en-US" w:bidi="ar-SA"/>
        </w:rPr>
        <w:t>Політика академічної доброчесності</w:t>
      </w:r>
    </w:p>
    <w:p w14:paraId="6AC9F335" w14:textId="77777777" w:rsidR="00075E21" w:rsidRPr="00075E21" w:rsidRDefault="00075E21" w:rsidP="00075E21">
      <w:pPr>
        <w:widowControl/>
        <w:suppressAutoHyphens w:val="0"/>
        <w:jc w:val="both"/>
        <w:rPr>
          <w:rFonts w:ascii="Times New Roman" w:eastAsia="MS Mincho" w:hAnsi="Times New Roman" w:cs="Times New Roman"/>
          <w:i/>
          <w:iCs/>
          <w:color w:val="000000"/>
          <w:kern w:val="0"/>
          <w:lang w:val="ru-RU" w:eastAsia="en-US" w:bidi="ar-SA"/>
        </w:rPr>
      </w:pPr>
      <w:r w:rsidRPr="00075E21">
        <w:rPr>
          <w:rFonts w:ascii="Times New Roman" w:eastAsia="MS Mincho" w:hAnsi="Times New Roman" w:cs="Times New Roman"/>
          <w:i/>
          <w:iCs/>
          <w:color w:val="000000"/>
          <w:kern w:val="0"/>
          <w:lang w:eastAsia="en-US" w:bidi="ar-S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r w:rsidRPr="00075E21">
        <w:rPr>
          <w:rFonts w:ascii="Times New Roman" w:eastAsia="MS Mincho" w:hAnsi="Times New Roman" w:cs="Times New Roman"/>
          <w:i/>
          <w:iCs/>
          <w:color w:val="000000"/>
          <w:kern w:val="0"/>
          <w:lang w:val="en-US" w:eastAsia="en-US" w:bidi="ar-SA"/>
        </w:rPr>
        <w:t>UniCheck</w:t>
      </w:r>
      <w:r w:rsidRPr="00075E21">
        <w:rPr>
          <w:rFonts w:ascii="Times New Roman" w:eastAsia="MS Mincho" w:hAnsi="Times New Roman" w:cs="Times New Roman"/>
          <w:i/>
          <w:iCs/>
          <w:color w:val="000000"/>
          <w:kern w:val="0"/>
          <w:lang w:eastAsia="en-US" w:bidi="ar-SA"/>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w:t>
      </w:r>
      <w:r w:rsidRPr="00075E21">
        <w:rPr>
          <w:rFonts w:ascii="Times New Roman" w:eastAsia="MS Mincho" w:hAnsi="Times New Roman" w:cs="Times New Roman"/>
          <w:i/>
          <w:iCs/>
          <w:color w:val="000000"/>
          <w:kern w:val="0"/>
          <w:lang w:val="en-US" w:eastAsia="en-US" w:bidi="ar-SA"/>
        </w:rPr>
        <w:t>Moode</w:t>
      </w:r>
      <w:r w:rsidRPr="00075E21">
        <w:rPr>
          <w:rFonts w:ascii="Times New Roman" w:eastAsia="MS Mincho" w:hAnsi="Times New Roman" w:cs="Times New Roman"/>
          <w:i/>
          <w:iCs/>
          <w:color w:val="000000"/>
          <w:kern w:val="0"/>
          <w:lang w:val="ru-RU" w:eastAsia="en-US" w:bidi="ar-SA"/>
        </w:rPr>
        <w:t xml:space="preserve">: </w:t>
      </w:r>
      <w:hyperlink r:id="rId23" w:history="1">
        <w:r w:rsidRPr="00075E21">
          <w:rPr>
            <w:rFonts w:ascii="Times New Roman" w:eastAsia="MS Mincho" w:hAnsi="Times New Roman" w:cs="Times New Roman"/>
            <w:i/>
            <w:iCs/>
            <w:color w:val="0000FF"/>
            <w:kern w:val="0"/>
            <w:u w:val="single"/>
            <w:lang w:val="en-US" w:eastAsia="en-US" w:bidi="ar-SA"/>
          </w:rPr>
          <w:t>https</w:t>
        </w:r>
        <w:r w:rsidRPr="00075E21">
          <w:rPr>
            <w:rFonts w:ascii="Times New Roman" w:eastAsia="MS Mincho" w:hAnsi="Times New Roman" w:cs="Times New Roman"/>
            <w:i/>
            <w:iCs/>
            <w:color w:val="0000FF"/>
            <w:kern w:val="0"/>
            <w:u w:val="single"/>
            <w:lang w:val="ru-RU" w:eastAsia="en-US" w:bidi="ar-SA"/>
          </w:rPr>
          <w:t>://</w:t>
        </w:r>
        <w:r w:rsidRPr="00075E21">
          <w:rPr>
            <w:rFonts w:ascii="Times New Roman" w:eastAsia="MS Mincho" w:hAnsi="Times New Roman" w:cs="Times New Roman"/>
            <w:i/>
            <w:iCs/>
            <w:color w:val="0000FF"/>
            <w:kern w:val="0"/>
            <w:u w:val="single"/>
            <w:lang w:val="en-US" w:eastAsia="en-US" w:bidi="ar-SA"/>
          </w:rPr>
          <w:t>moodle</w:t>
        </w:r>
        <w:r w:rsidRPr="00075E21">
          <w:rPr>
            <w:rFonts w:ascii="Times New Roman" w:eastAsia="MS Mincho" w:hAnsi="Times New Roman" w:cs="Times New Roman"/>
            <w:i/>
            <w:iCs/>
            <w:color w:val="0000FF"/>
            <w:kern w:val="0"/>
            <w:u w:val="single"/>
            <w:lang w:val="ru-RU" w:eastAsia="en-US" w:bidi="ar-SA"/>
          </w:rPr>
          <w:t>.</w:t>
        </w:r>
        <w:r w:rsidRPr="00075E21">
          <w:rPr>
            <w:rFonts w:ascii="Times New Roman" w:eastAsia="MS Mincho" w:hAnsi="Times New Roman" w:cs="Times New Roman"/>
            <w:i/>
            <w:iCs/>
            <w:color w:val="0000FF"/>
            <w:kern w:val="0"/>
            <w:u w:val="single"/>
            <w:lang w:val="en-US" w:eastAsia="en-US" w:bidi="ar-SA"/>
          </w:rPr>
          <w:t>znu</w:t>
        </w:r>
        <w:r w:rsidRPr="00075E21">
          <w:rPr>
            <w:rFonts w:ascii="Times New Roman" w:eastAsia="MS Mincho" w:hAnsi="Times New Roman" w:cs="Times New Roman"/>
            <w:i/>
            <w:iCs/>
            <w:color w:val="0000FF"/>
            <w:kern w:val="0"/>
            <w:u w:val="single"/>
            <w:lang w:val="ru-RU" w:eastAsia="en-US" w:bidi="ar-SA"/>
          </w:rPr>
          <w:t>.</w:t>
        </w:r>
        <w:r w:rsidRPr="00075E21">
          <w:rPr>
            <w:rFonts w:ascii="Times New Roman" w:eastAsia="MS Mincho" w:hAnsi="Times New Roman" w:cs="Times New Roman"/>
            <w:i/>
            <w:iCs/>
            <w:color w:val="0000FF"/>
            <w:kern w:val="0"/>
            <w:u w:val="single"/>
            <w:lang w:val="en-US" w:eastAsia="en-US" w:bidi="ar-SA"/>
          </w:rPr>
          <w:t>edu</w:t>
        </w:r>
        <w:r w:rsidRPr="00075E21">
          <w:rPr>
            <w:rFonts w:ascii="Times New Roman" w:eastAsia="MS Mincho" w:hAnsi="Times New Roman" w:cs="Times New Roman"/>
            <w:i/>
            <w:iCs/>
            <w:color w:val="0000FF"/>
            <w:kern w:val="0"/>
            <w:u w:val="single"/>
            <w:lang w:val="ru-RU" w:eastAsia="en-US" w:bidi="ar-SA"/>
          </w:rPr>
          <w:t>.</w:t>
        </w:r>
        <w:r w:rsidRPr="00075E21">
          <w:rPr>
            <w:rFonts w:ascii="Times New Roman" w:eastAsia="MS Mincho" w:hAnsi="Times New Roman" w:cs="Times New Roman"/>
            <w:i/>
            <w:iCs/>
            <w:color w:val="0000FF"/>
            <w:kern w:val="0"/>
            <w:u w:val="single"/>
            <w:lang w:val="en-US" w:eastAsia="en-US" w:bidi="ar-SA"/>
          </w:rPr>
          <w:t>ua</w:t>
        </w:r>
        <w:r w:rsidRPr="00075E21">
          <w:rPr>
            <w:rFonts w:ascii="Times New Roman" w:eastAsia="MS Mincho" w:hAnsi="Times New Roman" w:cs="Times New Roman"/>
            <w:i/>
            <w:iCs/>
            <w:color w:val="0000FF"/>
            <w:kern w:val="0"/>
            <w:u w:val="single"/>
            <w:lang w:val="ru-RU" w:eastAsia="en-US" w:bidi="ar-SA"/>
          </w:rPr>
          <w:t>/</w:t>
        </w:r>
        <w:r w:rsidRPr="00075E21">
          <w:rPr>
            <w:rFonts w:ascii="Times New Roman" w:eastAsia="MS Mincho" w:hAnsi="Times New Roman" w:cs="Times New Roman"/>
            <w:i/>
            <w:iCs/>
            <w:color w:val="0000FF"/>
            <w:kern w:val="0"/>
            <w:u w:val="single"/>
            <w:lang w:val="en-US" w:eastAsia="en-US" w:bidi="ar-SA"/>
          </w:rPr>
          <w:t>mod</w:t>
        </w:r>
        <w:r w:rsidRPr="00075E21">
          <w:rPr>
            <w:rFonts w:ascii="Times New Roman" w:eastAsia="MS Mincho" w:hAnsi="Times New Roman" w:cs="Times New Roman"/>
            <w:i/>
            <w:iCs/>
            <w:color w:val="0000FF"/>
            <w:kern w:val="0"/>
            <w:u w:val="single"/>
            <w:lang w:val="ru-RU" w:eastAsia="en-US" w:bidi="ar-SA"/>
          </w:rPr>
          <w:t>/</w:t>
        </w:r>
        <w:r w:rsidRPr="00075E21">
          <w:rPr>
            <w:rFonts w:ascii="Times New Roman" w:eastAsia="MS Mincho" w:hAnsi="Times New Roman" w:cs="Times New Roman"/>
            <w:i/>
            <w:iCs/>
            <w:color w:val="0000FF"/>
            <w:kern w:val="0"/>
            <w:u w:val="single"/>
            <w:lang w:val="en-US" w:eastAsia="en-US" w:bidi="ar-SA"/>
          </w:rPr>
          <w:t>resource</w:t>
        </w:r>
        <w:r w:rsidRPr="00075E21">
          <w:rPr>
            <w:rFonts w:ascii="Times New Roman" w:eastAsia="MS Mincho" w:hAnsi="Times New Roman" w:cs="Times New Roman"/>
            <w:i/>
            <w:iCs/>
            <w:color w:val="0000FF"/>
            <w:kern w:val="0"/>
            <w:u w:val="single"/>
            <w:lang w:val="ru-RU" w:eastAsia="en-US" w:bidi="ar-SA"/>
          </w:rPr>
          <w:t>/</w:t>
        </w:r>
        <w:r w:rsidRPr="00075E21">
          <w:rPr>
            <w:rFonts w:ascii="Times New Roman" w:eastAsia="MS Mincho" w:hAnsi="Times New Roman" w:cs="Times New Roman"/>
            <w:i/>
            <w:iCs/>
            <w:color w:val="0000FF"/>
            <w:kern w:val="0"/>
            <w:u w:val="single"/>
            <w:lang w:val="en-US" w:eastAsia="en-US" w:bidi="ar-SA"/>
          </w:rPr>
          <w:t>view</w:t>
        </w:r>
        <w:r w:rsidRPr="00075E21">
          <w:rPr>
            <w:rFonts w:ascii="Times New Roman" w:eastAsia="MS Mincho" w:hAnsi="Times New Roman" w:cs="Times New Roman"/>
            <w:i/>
            <w:iCs/>
            <w:color w:val="0000FF"/>
            <w:kern w:val="0"/>
            <w:u w:val="single"/>
            <w:lang w:val="ru-RU" w:eastAsia="en-US" w:bidi="ar-SA"/>
          </w:rPr>
          <w:t>.</w:t>
        </w:r>
        <w:r w:rsidRPr="00075E21">
          <w:rPr>
            <w:rFonts w:ascii="Times New Roman" w:eastAsia="MS Mincho" w:hAnsi="Times New Roman" w:cs="Times New Roman"/>
            <w:i/>
            <w:iCs/>
            <w:color w:val="0000FF"/>
            <w:kern w:val="0"/>
            <w:u w:val="single"/>
            <w:lang w:val="en-US" w:eastAsia="en-US" w:bidi="ar-SA"/>
          </w:rPr>
          <w:t>php</w:t>
        </w:r>
        <w:r w:rsidRPr="00075E21">
          <w:rPr>
            <w:rFonts w:ascii="Times New Roman" w:eastAsia="MS Mincho" w:hAnsi="Times New Roman" w:cs="Times New Roman"/>
            <w:i/>
            <w:iCs/>
            <w:color w:val="0000FF"/>
            <w:kern w:val="0"/>
            <w:u w:val="single"/>
            <w:lang w:val="ru-RU" w:eastAsia="en-US" w:bidi="ar-SA"/>
          </w:rPr>
          <w:t>?</w:t>
        </w:r>
        <w:r w:rsidRPr="00075E21">
          <w:rPr>
            <w:rFonts w:ascii="Times New Roman" w:eastAsia="MS Mincho" w:hAnsi="Times New Roman" w:cs="Times New Roman"/>
            <w:i/>
            <w:iCs/>
            <w:color w:val="0000FF"/>
            <w:kern w:val="0"/>
            <w:u w:val="single"/>
            <w:lang w:val="en-US" w:eastAsia="en-US" w:bidi="ar-SA"/>
          </w:rPr>
          <w:t>id</w:t>
        </w:r>
        <w:r w:rsidRPr="00075E21">
          <w:rPr>
            <w:rFonts w:ascii="Times New Roman" w:eastAsia="MS Mincho" w:hAnsi="Times New Roman" w:cs="Times New Roman"/>
            <w:i/>
            <w:iCs/>
            <w:color w:val="0000FF"/>
            <w:kern w:val="0"/>
            <w:u w:val="single"/>
            <w:lang w:val="ru-RU" w:eastAsia="en-US" w:bidi="ar-SA"/>
          </w:rPr>
          <w:t>=103857</w:t>
        </w:r>
      </w:hyperlink>
    </w:p>
    <w:p w14:paraId="60843708" w14:textId="77777777" w:rsidR="00075E21" w:rsidRPr="00075E21" w:rsidRDefault="00075E21" w:rsidP="00075E21">
      <w:pPr>
        <w:widowControl/>
        <w:suppressAutoHyphens w:val="0"/>
        <w:jc w:val="both"/>
        <w:rPr>
          <w:rFonts w:ascii="Times New Roman" w:eastAsia="MS Mincho" w:hAnsi="Times New Roman" w:cs="Times New Roman"/>
          <w:i/>
          <w:iCs/>
          <w:color w:val="000000"/>
          <w:kern w:val="0"/>
          <w:lang w:eastAsia="en-US" w:bidi="ar-SA"/>
        </w:rPr>
      </w:pPr>
      <w:r w:rsidRPr="00075E21">
        <w:rPr>
          <w:rFonts w:ascii="Times New Roman" w:eastAsia="MS Mincho" w:hAnsi="Times New Roman" w:cs="Times New Roman"/>
          <w:i/>
          <w:iCs/>
          <w:color w:val="000000"/>
          <w:kern w:val="0"/>
          <w:lang w:eastAsia="en-US" w:bidi="ar-SA"/>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силабусу). </w:t>
      </w:r>
    </w:p>
    <w:p w14:paraId="4B4014A2" w14:textId="77777777" w:rsidR="00075E21" w:rsidRPr="00075E21" w:rsidRDefault="00075E21" w:rsidP="00075E21">
      <w:pPr>
        <w:widowControl/>
        <w:suppressAutoHyphens w:val="0"/>
        <w:jc w:val="both"/>
        <w:rPr>
          <w:rFonts w:ascii="Times New Roman" w:eastAsia="MS Mincho" w:hAnsi="Times New Roman" w:cs="Times New Roman"/>
          <w:i/>
          <w:iCs/>
          <w:color w:val="000000"/>
          <w:kern w:val="0"/>
          <w:lang w:eastAsia="en-US" w:bidi="ar-SA"/>
        </w:rPr>
      </w:pPr>
      <w:r w:rsidRPr="00075E21">
        <w:rPr>
          <w:rFonts w:ascii="Times New Roman" w:eastAsia="MS Mincho" w:hAnsi="Times New Roman" w:cs="Times New Roman"/>
          <w:i/>
          <w:iCs/>
          <w:color w:val="000000"/>
          <w:kern w:val="0"/>
          <w:lang w:eastAsia="en-US" w:bidi="ar-S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746465D0" w14:textId="77777777" w:rsidR="00075E21" w:rsidRPr="00075E21" w:rsidRDefault="00075E21" w:rsidP="00075E21">
      <w:pPr>
        <w:widowControl/>
        <w:suppressAutoHyphens w:val="0"/>
        <w:jc w:val="both"/>
        <w:rPr>
          <w:rFonts w:ascii="Times New Roman" w:eastAsia="MS Mincho" w:hAnsi="Times New Roman" w:cs="Times New Roman"/>
          <w:i/>
          <w:iCs/>
          <w:color w:val="000000"/>
          <w:kern w:val="0"/>
          <w:lang w:eastAsia="en-US" w:bidi="ar-SA"/>
        </w:rPr>
      </w:pPr>
      <w:r w:rsidRPr="00075E21">
        <w:rPr>
          <w:rFonts w:ascii="Times New Roman" w:eastAsia="MS Mincho" w:hAnsi="Times New Roman" w:cs="Times New Roman"/>
          <w:i/>
          <w:iCs/>
          <w:color w:val="000000"/>
          <w:kern w:val="0"/>
          <w:lang w:eastAsia="en-US" w:bidi="ar-S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075E21">
        <w:rPr>
          <w:rFonts w:ascii="Times New Roman" w:eastAsia="MS Mincho" w:hAnsi="Times New Roman" w:cs="Times New Roman"/>
          <w:i/>
          <w:iCs/>
          <w:color w:val="000000"/>
          <w:kern w:val="0"/>
          <w:lang w:val="en-US" w:eastAsia="en-US" w:bidi="ar-SA"/>
        </w:rPr>
        <w:t>Wikipedia</w:t>
      </w:r>
      <w:r w:rsidRPr="00075E21">
        <w:rPr>
          <w:rFonts w:ascii="Times New Roman" w:eastAsia="MS Mincho" w:hAnsi="Times New Roman" w:cs="Times New Roman"/>
          <w:i/>
          <w:iCs/>
          <w:color w:val="000000"/>
          <w:kern w:val="0"/>
          <w:lang w:eastAsia="en-US" w:bidi="ar-SA"/>
        </w:rPr>
        <w:t>, бази даних рефератів та письмових робіт (</w:t>
      </w:r>
      <w:r w:rsidRPr="00075E21">
        <w:rPr>
          <w:rFonts w:ascii="Times New Roman" w:eastAsia="MS Mincho" w:hAnsi="Times New Roman" w:cs="Times New Roman"/>
          <w:i/>
          <w:iCs/>
          <w:color w:val="000000"/>
          <w:kern w:val="0"/>
          <w:lang w:val="en-US" w:eastAsia="en-US" w:bidi="ar-SA"/>
        </w:rPr>
        <w:t>Studopedia</w:t>
      </w:r>
      <w:r w:rsidRPr="00075E21">
        <w:rPr>
          <w:rFonts w:ascii="Times New Roman" w:eastAsia="MS Mincho" w:hAnsi="Times New Roman" w:cs="Times New Roman"/>
          <w:i/>
          <w:iCs/>
          <w:color w:val="000000"/>
          <w:kern w:val="0"/>
          <w:lang w:eastAsia="en-US" w:bidi="ar-SA"/>
        </w:rPr>
        <w:t>.</w:t>
      </w:r>
      <w:r w:rsidRPr="00075E21">
        <w:rPr>
          <w:rFonts w:ascii="Times New Roman" w:eastAsia="MS Mincho" w:hAnsi="Times New Roman" w:cs="Times New Roman"/>
          <w:i/>
          <w:iCs/>
          <w:color w:val="000000"/>
          <w:kern w:val="0"/>
          <w:lang w:val="en-US" w:eastAsia="en-US" w:bidi="ar-SA"/>
        </w:rPr>
        <w:t>org</w:t>
      </w:r>
      <w:r w:rsidRPr="00075E21">
        <w:rPr>
          <w:rFonts w:ascii="Times New Roman" w:eastAsia="MS Mincho" w:hAnsi="Times New Roman" w:cs="Times New Roman"/>
          <w:i/>
          <w:iCs/>
          <w:color w:val="000000"/>
          <w:kern w:val="0"/>
          <w:lang w:eastAsia="en-US" w:bidi="ar-SA"/>
        </w:rPr>
        <w:t xml:space="preserve"> та подібні) є неприпустимим. Рекомендовані бази даних для пошуку джерел: </w:t>
      </w:r>
    </w:p>
    <w:p w14:paraId="4AA2CA08" w14:textId="77777777" w:rsidR="00075E21" w:rsidRPr="00075E21" w:rsidRDefault="00075E21" w:rsidP="00075E21">
      <w:pPr>
        <w:widowControl/>
        <w:suppressAutoHyphens w:val="0"/>
        <w:jc w:val="both"/>
        <w:rPr>
          <w:rFonts w:ascii="Times New Roman" w:eastAsia="MS Mincho" w:hAnsi="Times New Roman" w:cs="Times New Roman"/>
          <w:kern w:val="0"/>
          <w:lang w:eastAsia="en-US" w:bidi="ar-SA"/>
        </w:rPr>
      </w:pPr>
      <w:r w:rsidRPr="00075E21">
        <w:rPr>
          <w:rFonts w:ascii="Times New Roman" w:eastAsia="MS Mincho" w:hAnsi="Times New Roman" w:cs="Times New Roman"/>
          <w:i/>
          <w:iCs/>
          <w:color w:val="000000"/>
          <w:kern w:val="0"/>
          <w:lang w:eastAsia="en-US" w:bidi="ar-SA"/>
        </w:rPr>
        <w:t xml:space="preserve">Електронні ресурси Національної бібліотеки ім. Вернадського: </w:t>
      </w:r>
      <w:hyperlink r:id="rId24" w:history="1">
        <w:r w:rsidRPr="00075E21">
          <w:rPr>
            <w:rFonts w:ascii="Times New Roman" w:eastAsia="MS Mincho" w:hAnsi="Times New Roman" w:cs="Times New Roman"/>
            <w:color w:val="0000FF"/>
            <w:kern w:val="0"/>
            <w:u w:val="single"/>
            <w:lang w:val="en-US" w:eastAsia="en-US" w:bidi="ar-SA"/>
          </w:rPr>
          <w:t>http</w:t>
        </w:r>
        <w:r w:rsidRPr="00075E21">
          <w:rPr>
            <w:rFonts w:ascii="Times New Roman" w:eastAsia="MS Mincho" w:hAnsi="Times New Roman" w:cs="Times New Roman"/>
            <w:color w:val="0000FF"/>
            <w:kern w:val="0"/>
            <w:u w:val="single"/>
            <w:lang w:eastAsia="en-US" w:bidi="ar-SA"/>
          </w:rPr>
          <w:t>://</w:t>
        </w:r>
        <w:r w:rsidRPr="00075E21">
          <w:rPr>
            <w:rFonts w:ascii="Times New Roman" w:eastAsia="MS Mincho" w:hAnsi="Times New Roman" w:cs="Times New Roman"/>
            <w:color w:val="0000FF"/>
            <w:kern w:val="0"/>
            <w:u w:val="single"/>
            <w:lang w:val="en-US" w:eastAsia="en-US" w:bidi="ar-SA"/>
          </w:rPr>
          <w:t>www</w:t>
        </w:r>
        <w:r w:rsidRPr="00075E21">
          <w:rPr>
            <w:rFonts w:ascii="Times New Roman" w:eastAsia="MS Mincho" w:hAnsi="Times New Roman" w:cs="Times New Roman"/>
            <w:color w:val="0000FF"/>
            <w:kern w:val="0"/>
            <w:u w:val="single"/>
            <w:lang w:eastAsia="en-US" w:bidi="ar-SA"/>
          </w:rPr>
          <w:t>.</w:t>
        </w:r>
        <w:r w:rsidRPr="00075E21">
          <w:rPr>
            <w:rFonts w:ascii="Times New Roman" w:eastAsia="MS Mincho" w:hAnsi="Times New Roman" w:cs="Times New Roman"/>
            <w:color w:val="0000FF"/>
            <w:kern w:val="0"/>
            <w:u w:val="single"/>
            <w:lang w:val="en-US" w:eastAsia="en-US" w:bidi="ar-SA"/>
          </w:rPr>
          <w:t>nbuv</w:t>
        </w:r>
        <w:r w:rsidRPr="00075E21">
          <w:rPr>
            <w:rFonts w:ascii="Times New Roman" w:eastAsia="MS Mincho" w:hAnsi="Times New Roman" w:cs="Times New Roman"/>
            <w:color w:val="0000FF"/>
            <w:kern w:val="0"/>
            <w:u w:val="single"/>
            <w:lang w:eastAsia="en-US" w:bidi="ar-SA"/>
          </w:rPr>
          <w:t>.</w:t>
        </w:r>
        <w:r w:rsidRPr="00075E21">
          <w:rPr>
            <w:rFonts w:ascii="Times New Roman" w:eastAsia="MS Mincho" w:hAnsi="Times New Roman" w:cs="Times New Roman"/>
            <w:color w:val="0000FF"/>
            <w:kern w:val="0"/>
            <w:u w:val="single"/>
            <w:lang w:val="en-US" w:eastAsia="en-US" w:bidi="ar-SA"/>
          </w:rPr>
          <w:t>gov</w:t>
        </w:r>
        <w:r w:rsidRPr="00075E21">
          <w:rPr>
            <w:rFonts w:ascii="Times New Roman" w:eastAsia="MS Mincho" w:hAnsi="Times New Roman" w:cs="Times New Roman"/>
            <w:color w:val="0000FF"/>
            <w:kern w:val="0"/>
            <w:u w:val="single"/>
            <w:lang w:eastAsia="en-US" w:bidi="ar-SA"/>
          </w:rPr>
          <w:t>.</w:t>
        </w:r>
        <w:r w:rsidRPr="00075E21">
          <w:rPr>
            <w:rFonts w:ascii="Times New Roman" w:eastAsia="MS Mincho" w:hAnsi="Times New Roman" w:cs="Times New Roman"/>
            <w:color w:val="0000FF"/>
            <w:kern w:val="0"/>
            <w:u w:val="single"/>
            <w:lang w:val="en-US" w:eastAsia="en-US" w:bidi="ar-SA"/>
          </w:rPr>
          <w:t>ua</w:t>
        </w:r>
      </w:hyperlink>
    </w:p>
    <w:p w14:paraId="622D7D48" w14:textId="77777777" w:rsidR="00075E21" w:rsidRPr="00075E21" w:rsidRDefault="00075E21" w:rsidP="00075E21">
      <w:pPr>
        <w:widowControl/>
        <w:suppressAutoHyphens w:val="0"/>
        <w:jc w:val="both"/>
        <w:rPr>
          <w:rFonts w:ascii="Times New Roman" w:eastAsia="MS Mincho" w:hAnsi="Times New Roman" w:cs="Times New Roman"/>
          <w:kern w:val="0"/>
          <w:lang w:val="ru-RU" w:eastAsia="en-US" w:bidi="ar-SA"/>
        </w:rPr>
      </w:pPr>
      <w:r w:rsidRPr="00075E21">
        <w:rPr>
          <w:rFonts w:ascii="Times New Roman" w:eastAsia="MS Mincho" w:hAnsi="Times New Roman" w:cs="Times New Roman"/>
          <w:i/>
          <w:iCs/>
          <w:color w:val="000000"/>
          <w:kern w:val="0"/>
          <w:lang w:eastAsia="en-US" w:bidi="ar-SA"/>
        </w:rPr>
        <w:t xml:space="preserve">Цифрова повнотекстова база даних англомовної наукової періодики </w:t>
      </w:r>
      <w:r w:rsidRPr="00075E21">
        <w:rPr>
          <w:rFonts w:ascii="Times New Roman" w:eastAsia="MS Mincho" w:hAnsi="Times New Roman" w:cs="Times New Roman"/>
          <w:i/>
          <w:iCs/>
          <w:color w:val="000000"/>
          <w:kern w:val="0"/>
          <w:lang w:val="en-US" w:eastAsia="en-US" w:bidi="ar-SA"/>
        </w:rPr>
        <w:t>JSTOR</w:t>
      </w:r>
      <w:r w:rsidRPr="00075E21">
        <w:rPr>
          <w:rFonts w:ascii="Times New Roman" w:eastAsia="MS Mincho" w:hAnsi="Times New Roman" w:cs="Times New Roman"/>
          <w:i/>
          <w:iCs/>
          <w:color w:val="000000"/>
          <w:kern w:val="0"/>
          <w:lang w:val="ru-RU" w:eastAsia="en-US" w:bidi="ar-SA"/>
        </w:rPr>
        <w:t xml:space="preserve">: </w:t>
      </w:r>
      <w:hyperlink r:id="rId25" w:history="1">
        <w:r w:rsidRPr="00075E21">
          <w:rPr>
            <w:rFonts w:ascii="Times New Roman" w:eastAsia="MS Mincho" w:hAnsi="Times New Roman" w:cs="Times New Roman"/>
            <w:color w:val="0000FF"/>
            <w:kern w:val="0"/>
            <w:u w:val="single"/>
            <w:lang w:val="en-US" w:eastAsia="en-US" w:bidi="ar-SA"/>
          </w:rPr>
          <w:t>https</w:t>
        </w:r>
        <w:r w:rsidRPr="00075E21">
          <w:rPr>
            <w:rFonts w:ascii="Times New Roman" w:eastAsia="MS Mincho" w:hAnsi="Times New Roman" w:cs="Times New Roman"/>
            <w:color w:val="0000FF"/>
            <w:kern w:val="0"/>
            <w:u w:val="single"/>
            <w:lang w:val="ru-RU" w:eastAsia="en-US" w:bidi="ar-SA"/>
          </w:rPr>
          <w:t>://</w:t>
        </w:r>
        <w:r w:rsidRPr="00075E21">
          <w:rPr>
            <w:rFonts w:ascii="Times New Roman" w:eastAsia="MS Mincho" w:hAnsi="Times New Roman" w:cs="Times New Roman"/>
            <w:color w:val="0000FF"/>
            <w:kern w:val="0"/>
            <w:u w:val="single"/>
            <w:lang w:val="en-US" w:eastAsia="en-US" w:bidi="ar-SA"/>
          </w:rPr>
          <w:t>www</w:t>
        </w:r>
        <w:r w:rsidRPr="00075E21">
          <w:rPr>
            <w:rFonts w:ascii="Times New Roman" w:eastAsia="MS Mincho" w:hAnsi="Times New Roman" w:cs="Times New Roman"/>
            <w:color w:val="0000FF"/>
            <w:kern w:val="0"/>
            <w:u w:val="single"/>
            <w:lang w:val="ru-RU" w:eastAsia="en-US" w:bidi="ar-SA"/>
          </w:rPr>
          <w:t>.</w:t>
        </w:r>
        <w:r w:rsidRPr="00075E21">
          <w:rPr>
            <w:rFonts w:ascii="Times New Roman" w:eastAsia="MS Mincho" w:hAnsi="Times New Roman" w:cs="Times New Roman"/>
            <w:color w:val="0000FF"/>
            <w:kern w:val="0"/>
            <w:u w:val="single"/>
            <w:lang w:val="en-US" w:eastAsia="en-US" w:bidi="ar-SA"/>
          </w:rPr>
          <w:t>jstor</w:t>
        </w:r>
        <w:r w:rsidRPr="00075E21">
          <w:rPr>
            <w:rFonts w:ascii="Times New Roman" w:eastAsia="MS Mincho" w:hAnsi="Times New Roman" w:cs="Times New Roman"/>
            <w:color w:val="0000FF"/>
            <w:kern w:val="0"/>
            <w:u w:val="single"/>
            <w:lang w:val="ru-RU" w:eastAsia="en-US" w:bidi="ar-SA"/>
          </w:rPr>
          <w:t>.</w:t>
        </w:r>
        <w:r w:rsidRPr="00075E21">
          <w:rPr>
            <w:rFonts w:ascii="Times New Roman" w:eastAsia="MS Mincho" w:hAnsi="Times New Roman" w:cs="Times New Roman"/>
            <w:color w:val="0000FF"/>
            <w:kern w:val="0"/>
            <w:u w:val="single"/>
            <w:lang w:val="en-US" w:eastAsia="en-US" w:bidi="ar-SA"/>
          </w:rPr>
          <w:t>org</w:t>
        </w:r>
        <w:r w:rsidRPr="00075E21">
          <w:rPr>
            <w:rFonts w:ascii="Times New Roman" w:eastAsia="MS Mincho" w:hAnsi="Times New Roman" w:cs="Times New Roman"/>
            <w:color w:val="0000FF"/>
            <w:kern w:val="0"/>
            <w:u w:val="single"/>
            <w:lang w:val="ru-RU" w:eastAsia="en-US" w:bidi="ar-SA"/>
          </w:rPr>
          <w:t>/</w:t>
        </w:r>
      </w:hyperlink>
    </w:p>
    <w:p w14:paraId="1157C962" w14:textId="77777777" w:rsidR="00AD17E2" w:rsidRDefault="00AD17E2" w:rsidP="00075E21">
      <w:pPr>
        <w:widowControl/>
        <w:suppressAutoHyphens w:val="0"/>
        <w:rPr>
          <w:rFonts w:ascii="Times New Roman" w:eastAsia="MS Mincho" w:hAnsi="Times New Roman" w:cs="Times New Roman"/>
          <w:b/>
          <w:bCs/>
          <w:color w:val="000000"/>
          <w:kern w:val="0"/>
          <w:lang w:eastAsia="en-US" w:bidi="ar-SA"/>
        </w:rPr>
      </w:pPr>
    </w:p>
    <w:p w14:paraId="6320C2A0" w14:textId="77479CD0" w:rsidR="00075E21" w:rsidRPr="00075E21" w:rsidRDefault="00075E21" w:rsidP="00075E21">
      <w:pPr>
        <w:widowControl/>
        <w:suppressAutoHyphens w:val="0"/>
        <w:rPr>
          <w:rFonts w:ascii="Times New Roman" w:eastAsia="MS Mincho" w:hAnsi="Times New Roman" w:cs="Times New Roman"/>
          <w:b/>
          <w:bCs/>
          <w:color w:val="000000"/>
          <w:kern w:val="0"/>
          <w:lang w:eastAsia="en-US" w:bidi="ar-SA"/>
        </w:rPr>
      </w:pPr>
      <w:r w:rsidRPr="00075E21">
        <w:rPr>
          <w:rFonts w:ascii="Times New Roman" w:eastAsia="MS Mincho" w:hAnsi="Times New Roman" w:cs="Times New Roman"/>
          <w:b/>
          <w:bCs/>
          <w:color w:val="000000"/>
          <w:kern w:val="0"/>
          <w:lang w:eastAsia="en-US" w:bidi="ar-SA"/>
        </w:rPr>
        <w:t>Використання комп’ютерів/телефонів на занятті</w:t>
      </w:r>
    </w:p>
    <w:p w14:paraId="7AD764AA" w14:textId="77777777" w:rsidR="00075E21" w:rsidRPr="00075E21" w:rsidRDefault="00075E21" w:rsidP="00075E21">
      <w:pPr>
        <w:widowControl/>
        <w:suppressAutoHyphens w:val="0"/>
        <w:jc w:val="both"/>
        <w:rPr>
          <w:rFonts w:ascii="Times New Roman" w:eastAsia="MS Mincho" w:hAnsi="Times New Roman" w:cs="Times New Roman"/>
          <w:i/>
          <w:iCs/>
          <w:color w:val="000000"/>
          <w:kern w:val="0"/>
          <w:lang w:eastAsia="en-US" w:bidi="ar-SA"/>
        </w:rPr>
      </w:pPr>
      <w:r w:rsidRPr="00075E21">
        <w:rPr>
          <w:rFonts w:ascii="Times New Roman" w:eastAsia="MS Mincho" w:hAnsi="Times New Roman" w:cs="Times New Roman"/>
          <w:i/>
          <w:iCs/>
          <w:color w:val="000000"/>
          <w:kern w:val="0"/>
          <w:lang w:eastAsia="en-US" w:bidi="ar-SA"/>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14:paraId="343DC738" w14:textId="77777777" w:rsidR="00075E21" w:rsidRPr="00075E21" w:rsidRDefault="00075E21" w:rsidP="00075E21">
      <w:pPr>
        <w:widowControl/>
        <w:suppressAutoHyphens w:val="0"/>
        <w:jc w:val="both"/>
        <w:rPr>
          <w:rFonts w:ascii="Times New Roman" w:eastAsia="MS Mincho" w:hAnsi="Times New Roman" w:cs="Times New Roman"/>
          <w:i/>
          <w:iCs/>
          <w:color w:val="000000"/>
          <w:kern w:val="0"/>
          <w:lang w:eastAsia="en-US" w:bidi="ar-SA"/>
        </w:rPr>
      </w:pPr>
      <w:r w:rsidRPr="00075E21">
        <w:rPr>
          <w:rFonts w:ascii="Times New Roman" w:eastAsia="MS Mincho" w:hAnsi="Times New Roman" w:cs="Times New Roman"/>
          <w:i/>
          <w:iCs/>
          <w:color w:val="000000"/>
          <w:kern w:val="0"/>
          <w:lang w:eastAsia="en-US" w:bidi="ar-SA"/>
        </w:rPr>
        <w:t>Під час виконання заходів контролю (тестів, контрольних робіт, іспитів) використання гаджетів заборонено. У разі порушення цієї заборони роботу буде анульовано без права перескладання.</w:t>
      </w:r>
    </w:p>
    <w:p w14:paraId="68881EA0" w14:textId="77777777" w:rsidR="00AD17E2" w:rsidRDefault="00AD17E2" w:rsidP="00075E21">
      <w:pPr>
        <w:widowControl/>
        <w:suppressAutoHyphens w:val="0"/>
        <w:rPr>
          <w:rFonts w:ascii="Times New Roman" w:eastAsia="MS Mincho" w:hAnsi="Times New Roman" w:cs="Times New Roman"/>
          <w:b/>
          <w:bCs/>
          <w:color w:val="000000"/>
          <w:kern w:val="0"/>
          <w:lang w:eastAsia="en-US" w:bidi="ar-SA"/>
        </w:rPr>
      </w:pPr>
    </w:p>
    <w:p w14:paraId="2F3586BC" w14:textId="6FD564C7" w:rsidR="00075E21" w:rsidRPr="00075E21" w:rsidRDefault="00075E21" w:rsidP="00075E21">
      <w:pPr>
        <w:widowControl/>
        <w:suppressAutoHyphens w:val="0"/>
        <w:rPr>
          <w:rFonts w:ascii="Times New Roman" w:eastAsia="MS Mincho" w:hAnsi="Times New Roman" w:cs="Times New Roman"/>
          <w:kern w:val="0"/>
          <w:lang w:eastAsia="en-US" w:bidi="ar-SA"/>
        </w:rPr>
      </w:pPr>
      <w:r w:rsidRPr="00075E21">
        <w:rPr>
          <w:rFonts w:ascii="Times New Roman" w:eastAsia="MS Mincho" w:hAnsi="Times New Roman" w:cs="Times New Roman"/>
          <w:b/>
          <w:bCs/>
          <w:color w:val="000000"/>
          <w:kern w:val="0"/>
          <w:lang w:eastAsia="en-US" w:bidi="ar-SA"/>
        </w:rPr>
        <w:t>Комунікація</w:t>
      </w:r>
    </w:p>
    <w:p w14:paraId="337EA90C" w14:textId="77777777" w:rsidR="00075E21" w:rsidRPr="00075E21" w:rsidRDefault="00075E21" w:rsidP="00075E21">
      <w:pPr>
        <w:widowControl/>
        <w:suppressAutoHyphens w:val="0"/>
        <w:jc w:val="both"/>
        <w:rPr>
          <w:rFonts w:ascii="Times New Roman" w:eastAsia="MS Mincho" w:hAnsi="Times New Roman" w:cs="Times New Roman"/>
          <w:i/>
          <w:iCs/>
          <w:color w:val="000000"/>
          <w:kern w:val="0"/>
          <w:lang w:eastAsia="en-US" w:bidi="ar-SA"/>
        </w:rPr>
      </w:pPr>
      <w:r w:rsidRPr="00075E21">
        <w:rPr>
          <w:rFonts w:ascii="Times New Roman" w:eastAsia="MS Mincho" w:hAnsi="Times New Roman" w:cs="Times New Roman"/>
          <w:i/>
          <w:iCs/>
          <w:color w:val="000000"/>
          <w:kern w:val="0"/>
          <w:lang w:eastAsia="en-US" w:bidi="ar-SA"/>
        </w:rPr>
        <w:t xml:space="preserve">Базовою платформою для комунікації викладача зі студентами є </w:t>
      </w:r>
      <w:r w:rsidRPr="00075E21">
        <w:rPr>
          <w:rFonts w:ascii="Times New Roman" w:eastAsia="MS Mincho" w:hAnsi="Times New Roman" w:cs="Times New Roman"/>
          <w:i/>
          <w:iCs/>
          <w:color w:val="000000"/>
          <w:kern w:val="0"/>
          <w:lang w:val="en-US" w:eastAsia="en-US" w:bidi="ar-SA"/>
        </w:rPr>
        <w:t>Moodle</w:t>
      </w:r>
      <w:r w:rsidRPr="00075E21">
        <w:rPr>
          <w:rFonts w:ascii="Times New Roman" w:eastAsia="MS Mincho" w:hAnsi="Times New Roman" w:cs="Times New Roman"/>
          <w:i/>
          <w:iCs/>
          <w:color w:val="000000"/>
          <w:kern w:val="0"/>
          <w:lang w:eastAsia="en-US" w:bidi="ar-SA"/>
        </w:rPr>
        <w:t xml:space="preserve">. </w:t>
      </w:r>
    </w:p>
    <w:p w14:paraId="1D280788" w14:textId="77777777" w:rsidR="00075E21" w:rsidRPr="00075E21" w:rsidRDefault="00075E21" w:rsidP="00075E21">
      <w:pPr>
        <w:widowControl/>
        <w:suppressAutoHyphens w:val="0"/>
        <w:jc w:val="both"/>
        <w:rPr>
          <w:rFonts w:ascii="Times New Roman" w:eastAsia="MS Mincho" w:hAnsi="Times New Roman" w:cs="Times New Roman"/>
          <w:i/>
          <w:iCs/>
          <w:color w:val="000000"/>
          <w:kern w:val="0"/>
          <w:lang w:eastAsia="en-US" w:bidi="ar-SA"/>
        </w:rPr>
      </w:pPr>
      <w:r w:rsidRPr="00075E21">
        <w:rPr>
          <w:rFonts w:ascii="Times New Roman" w:eastAsia="MS Mincho" w:hAnsi="Times New Roman" w:cs="Times New Roman"/>
          <w:i/>
          <w:iCs/>
          <w:color w:val="000000"/>
          <w:kern w:val="0"/>
          <w:lang w:eastAsia="en-US" w:bidi="ar-SA"/>
        </w:rPr>
        <w:t xml:space="preserve">Важливі повідомлення загального характеру – зокрема, оголошення про терміни подання контрольних робіт та ін. – регулярно розміщуються викладачем </w:t>
      </w:r>
      <w:r w:rsidRPr="00075E21">
        <w:rPr>
          <w:rFonts w:ascii="Times New Roman" w:eastAsia="MS Mincho" w:hAnsi="Times New Roman" w:cs="Times New Roman"/>
          <w:i/>
          <w:iCs/>
          <w:color w:val="000000"/>
          <w:kern w:val="0"/>
          <w:lang w:val="ru-RU" w:eastAsia="en-US" w:bidi="ar-SA"/>
        </w:rPr>
        <w:t xml:space="preserve">на форумі курсу. Для персональних запитів </w:t>
      </w:r>
      <w:r w:rsidRPr="00075E21">
        <w:rPr>
          <w:rFonts w:ascii="Times New Roman" w:eastAsia="MS Mincho" w:hAnsi="Times New Roman" w:cs="Times New Roman"/>
          <w:i/>
          <w:iCs/>
          <w:color w:val="000000"/>
          <w:kern w:val="0"/>
          <w:lang w:eastAsia="en-US" w:bidi="ar-S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075E21">
        <w:rPr>
          <w:rFonts w:ascii="Times New Roman" w:eastAsia="MS Mincho" w:hAnsi="Times New Roman" w:cs="Times New Roman"/>
          <w:i/>
          <w:iCs/>
          <w:color w:val="000000"/>
          <w:kern w:val="0"/>
          <w:lang w:val="en-US" w:eastAsia="en-US" w:bidi="ar-SA"/>
        </w:rPr>
        <w:t>Moodle</w:t>
      </w:r>
      <w:r w:rsidRPr="00075E21">
        <w:rPr>
          <w:rFonts w:ascii="Times New Roman" w:eastAsia="MS Mincho" w:hAnsi="Times New Roman" w:cs="Times New Roman"/>
          <w:i/>
          <w:iCs/>
          <w:color w:val="000000"/>
          <w:kern w:val="0"/>
          <w:lang w:val="ru-RU" w:eastAsia="en-US" w:bidi="ar-SA"/>
        </w:rPr>
        <w:t xml:space="preserve">, </w:t>
      </w:r>
      <w:r w:rsidRPr="00075E21">
        <w:rPr>
          <w:rFonts w:ascii="Times New Roman" w:eastAsia="MS Mincho" w:hAnsi="Times New Roman" w:cs="Times New Roman"/>
          <w:i/>
          <w:iCs/>
          <w:color w:val="000000"/>
          <w:kern w:val="0"/>
          <w:lang w:eastAsia="en-US" w:bidi="ar-SA"/>
        </w:rPr>
        <w:t xml:space="preserve">будь ласка, переконайтеся, що адреса електронної пошти, зазначена у вашому профайлі на </w:t>
      </w:r>
      <w:r w:rsidRPr="00075E21">
        <w:rPr>
          <w:rFonts w:ascii="Times New Roman" w:eastAsia="MS Mincho" w:hAnsi="Times New Roman" w:cs="Times New Roman"/>
          <w:i/>
          <w:iCs/>
          <w:color w:val="000000"/>
          <w:kern w:val="0"/>
          <w:lang w:val="en-US" w:eastAsia="en-US" w:bidi="ar-SA"/>
        </w:rPr>
        <w:t>Moodle</w:t>
      </w:r>
      <w:r w:rsidRPr="00075E21">
        <w:rPr>
          <w:rFonts w:ascii="Times New Roman" w:eastAsia="MS Mincho" w:hAnsi="Times New Roman" w:cs="Times New Roman"/>
          <w:i/>
          <w:iCs/>
          <w:color w:val="000000"/>
          <w:kern w:val="0"/>
          <w:lang w:val="ru-RU" w:eastAsia="en-US" w:bidi="ar-SA"/>
        </w:rPr>
        <w:t xml:space="preserve">, </w:t>
      </w:r>
      <w:r w:rsidRPr="00075E21">
        <w:rPr>
          <w:rFonts w:ascii="Times New Roman" w:eastAsia="MS Mincho" w:hAnsi="Times New Roman" w:cs="Times New Roman"/>
          <w:i/>
          <w:iCs/>
          <w:color w:val="000000"/>
          <w:kern w:val="0"/>
          <w:lang w:eastAsia="en-US" w:bidi="ar-SA"/>
        </w:rPr>
        <w:t xml:space="preserve">є актуальною, та регулярно перевіряйте папку «Спам».  </w:t>
      </w:r>
    </w:p>
    <w:p w14:paraId="72E7C99A" w14:textId="24BFB928" w:rsidR="00B56C83" w:rsidRDefault="00075E21" w:rsidP="00075E21">
      <w:pPr>
        <w:jc w:val="both"/>
        <w:rPr>
          <w:rFonts w:ascii="Times New Roman" w:eastAsia="MS Mincho" w:hAnsi="Times New Roman" w:cs="Times New Roman"/>
          <w:i/>
          <w:iCs/>
          <w:kern w:val="0"/>
          <w:lang w:val="ru-RU" w:eastAsia="en-US" w:bidi="ar-SA"/>
        </w:rPr>
      </w:pPr>
      <w:r w:rsidRPr="00075E21">
        <w:rPr>
          <w:rFonts w:ascii="Times New Roman" w:eastAsia="MS Mincho" w:hAnsi="Times New Roman" w:cs="Times New Roman"/>
          <w:i/>
          <w:iCs/>
          <w:color w:val="000000"/>
          <w:kern w:val="0"/>
          <w:lang w:eastAsia="en-US" w:bidi="ar-SA"/>
        </w:rPr>
        <w:t>Якщо за технічних</w:t>
      </w:r>
      <w:r w:rsidRPr="00075E21">
        <w:rPr>
          <w:rFonts w:ascii="Times New Roman" w:eastAsia="MS Mincho" w:hAnsi="Times New Roman" w:cs="Times New Roman"/>
          <w:i/>
          <w:iCs/>
          <w:color w:val="000000"/>
          <w:kern w:val="0"/>
          <w:lang w:val="ru-RU" w:eastAsia="en-US" w:bidi="ar-SA"/>
        </w:rPr>
        <w:t xml:space="preserve"> </w:t>
      </w:r>
      <w:r w:rsidRPr="00075E21">
        <w:rPr>
          <w:rFonts w:ascii="Times New Roman" w:eastAsia="MS Mincho" w:hAnsi="Times New Roman" w:cs="Times New Roman"/>
          <w:i/>
          <w:iCs/>
          <w:color w:val="000000"/>
          <w:kern w:val="0"/>
          <w:lang w:eastAsia="en-US" w:bidi="ar-SA"/>
        </w:rPr>
        <w:t xml:space="preserve">причин доступ до </w:t>
      </w:r>
      <w:r w:rsidRPr="00075E21">
        <w:rPr>
          <w:rFonts w:ascii="Times New Roman" w:eastAsia="MS Mincho" w:hAnsi="Times New Roman" w:cs="Times New Roman"/>
          <w:i/>
          <w:iCs/>
          <w:color w:val="000000"/>
          <w:kern w:val="0"/>
          <w:lang w:val="en-US" w:eastAsia="en-US" w:bidi="ar-SA"/>
        </w:rPr>
        <w:t>Moodle</w:t>
      </w:r>
      <w:r w:rsidRPr="00075E21">
        <w:rPr>
          <w:rFonts w:ascii="Times New Roman" w:eastAsia="MS Mincho" w:hAnsi="Times New Roman" w:cs="Times New Roman"/>
          <w:i/>
          <w:iCs/>
          <w:color w:val="000000"/>
          <w:kern w:val="0"/>
          <w:lang w:val="ru-RU" w:eastAsia="en-US" w:bidi="ar-SA"/>
        </w:rPr>
        <w:t xml:space="preserve"> є неможливим, або ваше питання потребує термінового розгляду, направте електронного листа з позначкою «Важливо» на адресу </w:t>
      </w:r>
      <w:r w:rsidRPr="00075E21">
        <w:rPr>
          <w:rFonts w:ascii="Times New Roman" w:eastAsia="MS Mincho" w:hAnsi="Times New Roman" w:cs="Times New Roman"/>
          <w:i/>
          <w:iCs/>
          <w:kern w:val="0"/>
          <w:lang w:val="en-US" w:eastAsia="en-US" w:bidi="ar-SA"/>
        </w:rPr>
        <w:t>olga</w:t>
      </w:r>
      <w:r w:rsidRPr="00075E21">
        <w:rPr>
          <w:rFonts w:ascii="Times New Roman" w:eastAsia="MS Mincho" w:hAnsi="Times New Roman" w:cs="Times New Roman"/>
          <w:i/>
          <w:iCs/>
          <w:kern w:val="0"/>
          <w:lang w:val="ru-RU" w:eastAsia="en-US" w:bidi="ar-SA"/>
        </w:rPr>
        <w:t>.</w:t>
      </w:r>
      <w:r w:rsidRPr="00075E21">
        <w:rPr>
          <w:rFonts w:ascii="Times New Roman" w:eastAsia="MS Mincho" w:hAnsi="Times New Roman" w:cs="Times New Roman"/>
          <w:i/>
          <w:iCs/>
          <w:kern w:val="0"/>
          <w:lang w:val="en-US" w:eastAsia="en-US" w:bidi="ar-SA"/>
        </w:rPr>
        <w:t>klymenko</w:t>
      </w:r>
      <w:r w:rsidRPr="00075E21">
        <w:rPr>
          <w:rFonts w:ascii="Times New Roman" w:eastAsia="MS Mincho" w:hAnsi="Times New Roman" w:cs="Times New Roman"/>
          <w:i/>
          <w:iCs/>
          <w:kern w:val="0"/>
          <w:lang w:val="ru-RU" w:eastAsia="en-US" w:bidi="ar-SA"/>
        </w:rPr>
        <w:t>.</w:t>
      </w:r>
      <w:r w:rsidRPr="00075E21">
        <w:rPr>
          <w:rFonts w:ascii="Times New Roman" w:eastAsia="MS Mincho" w:hAnsi="Times New Roman" w:cs="Times New Roman"/>
          <w:i/>
          <w:iCs/>
          <w:kern w:val="0"/>
          <w:lang w:val="en-US" w:eastAsia="en-US" w:bidi="ar-SA"/>
        </w:rPr>
        <w:t>zp</w:t>
      </w:r>
      <w:r w:rsidRPr="00075E21">
        <w:rPr>
          <w:rFonts w:ascii="Times New Roman" w:eastAsia="MS Mincho" w:hAnsi="Times New Roman" w:cs="Times New Roman"/>
          <w:i/>
          <w:iCs/>
          <w:kern w:val="0"/>
          <w:lang w:val="ru-RU" w:eastAsia="en-US" w:bidi="ar-SA"/>
        </w:rPr>
        <w:t>@</w:t>
      </w:r>
      <w:r w:rsidRPr="00075E21">
        <w:rPr>
          <w:rFonts w:ascii="Times New Roman" w:eastAsia="MS Mincho" w:hAnsi="Times New Roman" w:cs="Times New Roman"/>
          <w:i/>
          <w:iCs/>
          <w:kern w:val="0"/>
          <w:lang w:val="en-US" w:eastAsia="en-US" w:bidi="ar-SA"/>
        </w:rPr>
        <w:t>gmail</w:t>
      </w:r>
      <w:r w:rsidRPr="00075E21">
        <w:rPr>
          <w:rFonts w:ascii="Times New Roman" w:eastAsia="MS Mincho" w:hAnsi="Times New Roman" w:cs="Times New Roman"/>
          <w:i/>
          <w:iCs/>
          <w:kern w:val="0"/>
          <w:lang w:val="ru-RU" w:eastAsia="en-US" w:bidi="ar-SA"/>
        </w:rPr>
        <w:t>.</w:t>
      </w:r>
      <w:r w:rsidRPr="00075E21">
        <w:rPr>
          <w:rFonts w:ascii="Times New Roman" w:eastAsia="MS Mincho" w:hAnsi="Times New Roman" w:cs="Times New Roman"/>
          <w:i/>
          <w:iCs/>
          <w:kern w:val="0"/>
          <w:lang w:val="en-US" w:eastAsia="en-US" w:bidi="ar-SA"/>
        </w:rPr>
        <w:t>com</w:t>
      </w:r>
      <w:r w:rsidRPr="00075E21">
        <w:rPr>
          <w:rFonts w:ascii="Times New Roman" w:eastAsia="MS Mincho" w:hAnsi="Times New Roman" w:cs="Times New Roman"/>
          <w:i/>
          <w:iCs/>
          <w:kern w:val="0"/>
          <w:lang w:eastAsia="en-US" w:bidi="ar-SA"/>
        </w:rPr>
        <w:t>. У листі обов’язково вкажіть ваше прізвище та ім’я, курс та шифр академічної групи</w:t>
      </w:r>
      <w:r w:rsidR="00334B17">
        <w:rPr>
          <w:rFonts w:ascii="Times New Roman" w:eastAsia="MS Mincho" w:hAnsi="Times New Roman" w:cs="Times New Roman"/>
          <w:i/>
          <w:iCs/>
          <w:kern w:val="0"/>
          <w:lang w:val="ru-RU" w:eastAsia="en-US" w:bidi="ar-SA"/>
        </w:rPr>
        <w:t>.</w:t>
      </w:r>
    </w:p>
    <w:p w14:paraId="5476B4B2" w14:textId="77777777" w:rsidR="00334B17" w:rsidRDefault="00334B17" w:rsidP="00334B17">
      <w:pPr>
        <w:jc w:val="both"/>
        <w:rPr>
          <w:rFonts w:ascii="Times New Roman" w:hAnsi="Times New Roman" w:cs="Times New Roman"/>
          <w:b/>
        </w:rPr>
      </w:pPr>
    </w:p>
    <w:p w14:paraId="26ED8C0B" w14:textId="216FAE19" w:rsidR="00334B17" w:rsidRPr="00037781" w:rsidRDefault="00334B17" w:rsidP="00334B17">
      <w:pPr>
        <w:jc w:val="both"/>
        <w:rPr>
          <w:rFonts w:ascii="Times New Roman" w:hAnsi="Times New Roman" w:cs="Times New Roman"/>
        </w:rPr>
      </w:pPr>
      <w:r w:rsidRPr="00037781">
        <w:rPr>
          <w:rFonts w:ascii="Times New Roman" w:hAnsi="Times New Roman" w:cs="Times New Roman"/>
          <w:b/>
        </w:rPr>
        <w:t>Неформальна освіта</w:t>
      </w:r>
      <w:r>
        <w:rPr>
          <w:rFonts w:ascii="Times New Roman" w:hAnsi="Times New Roman" w:cs="Times New Roman"/>
        </w:rPr>
        <w:t xml:space="preserve">. </w:t>
      </w:r>
    </w:p>
    <w:p w14:paraId="02224CA1" w14:textId="77777777" w:rsidR="00334B17" w:rsidRPr="00037781" w:rsidRDefault="00334B17" w:rsidP="00334B17">
      <w:pPr>
        <w:jc w:val="both"/>
        <w:rPr>
          <w:rFonts w:ascii="Courier New" w:hAnsi="Courier New" w:cs="Courier New"/>
        </w:rPr>
      </w:pPr>
      <w:r w:rsidRPr="00037781">
        <w:rPr>
          <w:rStyle w:val="af0"/>
          <w:rFonts w:ascii="Times New Roman" w:hAnsi="Times New Roman" w:cs="Times New Roman"/>
          <w:i/>
          <w:color w:val="000000" w:themeColor="text1"/>
          <w:bdr w:val="none" w:sz="0" w:space="0" w:color="auto" w:frame="1"/>
        </w:rPr>
        <w:t xml:space="preserve">Неформальна освіта </w:t>
      </w:r>
      <w:r w:rsidRPr="00037781">
        <w:rPr>
          <w:rFonts w:ascii="Times New Roman" w:hAnsi="Times New Roman" w:cs="Times New Roman"/>
          <w:i/>
          <w:color w:val="000000" w:themeColor="text1"/>
          <w:shd w:val="clear" w:color="auto" w:fill="FFFFFF"/>
        </w:rPr>
        <w:t xml:space="preserve">не регламентована місцем, терміном </w:t>
      </w:r>
      <w:r w:rsidRPr="00037781">
        <w:rPr>
          <w:i/>
          <w:color w:val="000000" w:themeColor="text1"/>
          <w:shd w:val="clear" w:color="auto" w:fill="FFFFFF"/>
        </w:rPr>
        <w:t>або</w:t>
      </w:r>
      <w:r w:rsidRPr="00037781">
        <w:rPr>
          <w:rFonts w:ascii="Times New Roman" w:hAnsi="Times New Roman" w:cs="Times New Roman"/>
          <w:i/>
          <w:color w:val="000000" w:themeColor="text1"/>
          <w:shd w:val="clear" w:color="auto" w:fill="FFFFFF"/>
        </w:rPr>
        <w:t xml:space="preserve"> формою навчання, не передбачає отримання документів про освіту </w:t>
      </w:r>
      <w:r w:rsidRPr="00037781">
        <w:rPr>
          <w:rFonts w:ascii="Times New Roman" w:hAnsi="Times New Roman" w:cs="Times New Roman"/>
          <w:b/>
          <w:i/>
          <w:color w:val="000000" w:themeColor="text1"/>
          <w:shd w:val="clear" w:color="auto" w:fill="FFFFFF"/>
        </w:rPr>
        <w:t>державного</w:t>
      </w:r>
      <w:r w:rsidRPr="00037781">
        <w:rPr>
          <w:rFonts w:ascii="Times New Roman" w:hAnsi="Times New Roman" w:cs="Times New Roman"/>
          <w:i/>
          <w:color w:val="000000" w:themeColor="text1"/>
          <w:shd w:val="clear" w:color="auto" w:fill="FFFFFF"/>
        </w:rPr>
        <w:t xml:space="preserve"> зразка. Результати навчання, здобуті шляхом неформальної освіти, визнаються в системі формальної освіти в порядку, визначеному законодавством,</w:t>
      </w:r>
      <w:r w:rsidRPr="00037781">
        <w:rPr>
          <w:rFonts w:ascii="Times New Roman" w:hAnsi="Times New Roman" w:cs="Times New Roman"/>
          <w:color w:val="000000" w:themeColor="text1"/>
          <w:shd w:val="clear" w:color="auto" w:fill="FFFFFF"/>
        </w:rPr>
        <w:t xml:space="preserve"> </w:t>
      </w:r>
      <w:r w:rsidRPr="00037781">
        <w:rPr>
          <w:rFonts w:ascii="Times New Roman" w:hAnsi="Times New Roman" w:cs="Times New Roman"/>
          <w:i/>
          <w:color w:val="000000" w:themeColor="text1"/>
          <w:shd w:val="clear" w:color="auto" w:fill="FFFFFF"/>
        </w:rPr>
        <w:t>а процедури їх визнання описуються</w:t>
      </w:r>
      <w:r w:rsidRPr="00037781">
        <w:rPr>
          <w:rFonts w:ascii="Times New Roman" w:hAnsi="Times New Roman" w:cs="Times New Roman"/>
          <w:i/>
          <w:color w:val="000000" w:themeColor="text1"/>
        </w:rPr>
        <w:t xml:space="preserve"> відповідними нормативними документами ЗНУ</w:t>
      </w:r>
      <w:r w:rsidRPr="00037781">
        <w:rPr>
          <w:color w:val="000000" w:themeColor="text1"/>
        </w:rPr>
        <w:t xml:space="preserve"> </w:t>
      </w:r>
      <w:r w:rsidRPr="00037781">
        <w:t>(</w:t>
      </w:r>
      <w:hyperlink r:id="rId26" w:history="1">
        <w:r w:rsidRPr="00037781">
          <w:rPr>
            <w:rStyle w:val="a3"/>
          </w:rPr>
          <w:t>https://www.znu.edu.ua/ukr/edu/12912/12915</w:t>
        </w:r>
      </w:hyperlink>
      <w:r w:rsidRPr="00037781">
        <w:t xml:space="preserve">). </w:t>
      </w:r>
    </w:p>
    <w:p w14:paraId="78E26CAA" w14:textId="4D0E498F" w:rsidR="00334B17" w:rsidRPr="00037781" w:rsidRDefault="00334B17" w:rsidP="00334B17">
      <w:pPr>
        <w:jc w:val="both"/>
        <w:rPr>
          <w:i/>
        </w:rPr>
      </w:pPr>
      <w:r w:rsidRPr="00037781">
        <w:rPr>
          <w:i/>
        </w:rPr>
        <w:t>Неформальна освіта передбачає проходження студентами додаткових курсів, семінарів, вебінарів тощо, дотичних до цілей, завдань та змісту дисципліни «</w:t>
      </w:r>
      <w:r w:rsidRPr="00334B17">
        <w:rPr>
          <w:i/>
        </w:rPr>
        <w:t>Компаратив</w:t>
      </w:r>
      <w:r>
        <w:rPr>
          <w:i/>
        </w:rPr>
        <w:t>і</w:t>
      </w:r>
      <w:r w:rsidRPr="00334B17">
        <w:rPr>
          <w:i/>
        </w:rPr>
        <w:t>стика</w:t>
      </w:r>
      <w:r w:rsidRPr="00037781">
        <w:rPr>
          <w:i/>
        </w:rPr>
        <w:t>». За умов успішного проходження таких курсів і наявності документації (сертифіката</w:t>
      </w:r>
      <w:r>
        <w:rPr>
          <w:i/>
        </w:rPr>
        <w:t>,</w:t>
      </w:r>
      <w:r w:rsidRPr="00037781">
        <w:rPr>
          <w:i/>
        </w:rPr>
        <w:t xml:space="preserve"> програми курсу із зазначенням тем, а також кількості годин / кредитів) студенти можуть отримувати додаткові бали з дисципліни із розрахунку 1 ECTS (30 годин) = 15 балів. Максимальна кількість додаткових балів, яка може бути зарахована за курс студенту, дорівнює 15. Якщо загальна кількість балів, яку студент отримав за курс, становить менше 60, то додаткові бали не нараховуються. Викладач може рекомендувати окремі курси для неформального навчання. Проте вітається самостійність та відповідальність здобувачів освіти у пошуках та виборі таких програм. Можлива кількість балів для зарахування з дисципліни  «Академічне письмо» за результатами неформального навчання визначається викладачем за такими критеріями: </w:t>
      </w:r>
      <w:r w:rsidRPr="00037781">
        <w:rPr>
          <w:rFonts w:ascii="Times New Roman" w:hAnsi="Times New Roman" w:cs="Times New Roman"/>
          <w:i/>
          <w:color w:val="000000" w:themeColor="text1"/>
        </w:rPr>
        <w:t>(1) обсяг навчальних годин програми; (2) наявність поданої студентом документації; (3) якість представлення матеріалів та результатів неформального навчання у формі доповіді чи презентації.</w:t>
      </w:r>
    </w:p>
    <w:p w14:paraId="6A2EF803" w14:textId="77777777" w:rsidR="00334B17" w:rsidRPr="00334B17" w:rsidRDefault="00334B17" w:rsidP="00075E21">
      <w:pPr>
        <w:jc w:val="both"/>
        <w:rPr>
          <w:rFonts w:ascii="Times New Roman" w:hAnsi="Times New Roman" w:cs="Times New Roman"/>
          <w:sz w:val="22"/>
          <w:szCs w:val="22"/>
        </w:rPr>
      </w:pPr>
    </w:p>
    <w:p w14:paraId="574F68E4" w14:textId="77777777" w:rsidR="00B079BA" w:rsidRDefault="00B079BA" w:rsidP="00B56C83">
      <w:pPr>
        <w:jc w:val="center"/>
        <w:rPr>
          <w:rFonts w:ascii="Times New Roman" w:hAnsi="Times New Roman" w:cs="Times New Roman"/>
          <w:b/>
          <w:caps/>
        </w:rPr>
      </w:pPr>
    </w:p>
    <w:p w14:paraId="412E1D45" w14:textId="656B0FF0" w:rsidR="00B56C83" w:rsidRDefault="00B56C83" w:rsidP="00B56C83">
      <w:pPr>
        <w:jc w:val="center"/>
        <w:rPr>
          <w:rFonts w:ascii="Times New Roman" w:hAnsi="Times New Roman" w:cs="Times New Roman"/>
          <w:b/>
          <w:caps/>
        </w:rPr>
      </w:pPr>
      <w:r w:rsidRPr="00967ABE">
        <w:rPr>
          <w:rFonts w:ascii="Times New Roman" w:hAnsi="Times New Roman" w:cs="Times New Roman"/>
          <w:b/>
          <w:caps/>
        </w:rPr>
        <w:t>Додаткова інформація</w:t>
      </w:r>
    </w:p>
    <w:p w14:paraId="15FE905B" w14:textId="77777777" w:rsidR="00967ABE" w:rsidRPr="00967ABE" w:rsidRDefault="00967ABE" w:rsidP="00B56C83">
      <w:pPr>
        <w:jc w:val="center"/>
        <w:rPr>
          <w:rFonts w:ascii="Times New Roman" w:hAnsi="Times New Roman" w:cs="Times New Roman"/>
          <w:b/>
          <w:caps/>
        </w:rPr>
      </w:pPr>
    </w:p>
    <w:p w14:paraId="2125B184" w14:textId="77777777" w:rsidR="00B56C83" w:rsidRPr="00967ABE" w:rsidRDefault="00B56C83" w:rsidP="00B56C83">
      <w:pPr>
        <w:jc w:val="both"/>
        <w:rPr>
          <w:rFonts w:ascii="Times New Roman" w:hAnsi="Times New Roman" w:cs="Times New Roman"/>
          <w:b/>
        </w:rPr>
      </w:pPr>
      <w:r w:rsidRPr="00967ABE">
        <w:rPr>
          <w:rFonts w:ascii="Times New Roman" w:hAnsi="Times New Roman" w:cs="Times New Roman"/>
          <w:b/>
        </w:rPr>
        <w:t xml:space="preserve">ГРАФІК ОСВІТНЬОГО ПРОЦЕСУ 2024-2025 н. р. </w:t>
      </w:r>
      <w:r w:rsidRPr="00967ABE">
        <w:rPr>
          <w:rFonts w:ascii="Times New Roman" w:hAnsi="Times New Roman" w:cs="Times New Roman"/>
        </w:rPr>
        <w:t xml:space="preserve">доступний за адресою: </w:t>
      </w:r>
      <w:hyperlink r:id="rId27" w:history="1">
        <w:r w:rsidRPr="00967ABE">
          <w:rPr>
            <w:rStyle w:val="a3"/>
            <w:rFonts w:ascii="Times New Roman" w:hAnsi="Times New Roman" w:cs="Times New Roman"/>
            <w:color w:val="auto"/>
          </w:rPr>
          <w:t>https://tinyurl.com/yckze4jd</w:t>
        </w:r>
      </w:hyperlink>
      <w:r w:rsidRPr="00967ABE">
        <w:rPr>
          <w:rFonts w:ascii="Times New Roman" w:hAnsi="Times New Roman" w:cs="Times New Roman"/>
        </w:rPr>
        <w:t>.</w:t>
      </w:r>
    </w:p>
    <w:p w14:paraId="3E17D970" w14:textId="77777777" w:rsidR="00B56C83" w:rsidRPr="00967ABE" w:rsidRDefault="00B56C83" w:rsidP="00B56C83">
      <w:pPr>
        <w:jc w:val="both"/>
        <w:rPr>
          <w:rFonts w:ascii="Times New Roman" w:hAnsi="Times New Roman" w:cs="Times New Roman"/>
          <w:b/>
        </w:rPr>
      </w:pPr>
    </w:p>
    <w:p w14:paraId="33FD7847" w14:textId="77777777" w:rsidR="00B56C83" w:rsidRPr="00967ABE" w:rsidRDefault="00B56C83" w:rsidP="00B56C83">
      <w:pPr>
        <w:jc w:val="both"/>
        <w:rPr>
          <w:rFonts w:ascii="Times New Roman" w:hAnsi="Times New Roman" w:cs="Times New Roman"/>
        </w:rPr>
      </w:pPr>
      <w:r w:rsidRPr="00967ABE">
        <w:rPr>
          <w:rFonts w:ascii="Times New Roman" w:hAnsi="Times New Roman" w:cs="Times New Roman"/>
          <w:b/>
        </w:rPr>
        <w:t xml:space="preserve">НАВЧАЛЬНИЙ ПРОЦЕС ТА ЗАБЕЗПЕЧЕННЯ ЯКОСТІ ОСВІТИ. </w:t>
      </w:r>
      <w:r w:rsidRPr="00967ABE">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8" w:history="1">
        <w:r w:rsidRPr="00967ABE">
          <w:rPr>
            <w:rStyle w:val="a3"/>
            <w:rFonts w:ascii="Times New Roman" w:hAnsi="Times New Roman" w:cs="Times New Roman"/>
            <w:bCs/>
            <w:color w:val="auto"/>
            <w:shd w:val="clear" w:color="auto" w:fill="FFFFFF"/>
          </w:rPr>
          <w:t>https://tinyurl.com/y9tve4lk</w:t>
        </w:r>
      </w:hyperlink>
      <w:r w:rsidRPr="00967ABE">
        <w:rPr>
          <w:rFonts w:ascii="Times New Roman" w:hAnsi="Times New Roman" w:cs="Times New Roman"/>
          <w:bCs/>
          <w:shd w:val="clear" w:color="auto" w:fill="FFFFFF"/>
        </w:rPr>
        <w:t>.</w:t>
      </w:r>
    </w:p>
    <w:p w14:paraId="1DFC066D" w14:textId="77777777" w:rsidR="00B56C83" w:rsidRPr="00967ABE" w:rsidRDefault="00B56C83" w:rsidP="00B56C83">
      <w:pPr>
        <w:jc w:val="both"/>
        <w:rPr>
          <w:rFonts w:ascii="Times New Roman" w:hAnsi="Times New Roman" w:cs="Times New Roman"/>
        </w:rPr>
      </w:pPr>
    </w:p>
    <w:p w14:paraId="688F33C6" w14:textId="77777777" w:rsidR="00B56C83" w:rsidRPr="00967ABE" w:rsidRDefault="00B56C83" w:rsidP="00B56C83">
      <w:pPr>
        <w:jc w:val="both"/>
        <w:rPr>
          <w:rFonts w:ascii="Times New Roman" w:hAnsi="Times New Roman" w:cs="Times New Roman"/>
        </w:rPr>
      </w:pPr>
      <w:r w:rsidRPr="00967ABE">
        <w:rPr>
          <w:rFonts w:ascii="Times New Roman" w:hAnsi="Times New Roman" w:cs="Times New Roman"/>
          <w:b/>
        </w:rPr>
        <w:t xml:space="preserve">ПОВТОРНЕ ВИВЧЕННЯ ДИСЦИПЛІН, ВІДРАХУВАННЯ. </w:t>
      </w:r>
      <w:r w:rsidRPr="00967ABE">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9" w:history="1">
        <w:r w:rsidRPr="00967ABE">
          <w:rPr>
            <w:rStyle w:val="a3"/>
            <w:rFonts w:ascii="Times New Roman" w:hAnsi="Times New Roman" w:cs="Times New Roman"/>
            <w:color w:val="auto"/>
          </w:rPr>
          <w:t>https://tinyurl.com/y9pkmmp5</w:t>
        </w:r>
      </w:hyperlink>
      <w:r w:rsidRPr="00967ABE">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30" w:history="1">
        <w:r w:rsidRPr="00967ABE">
          <w:rPr>
            <w:rStyle w:val="a3"/>
            <w:rFonts w:ascii="Times New Roman" w:hAnsi="Times New Roman" w:cs="Times New Roman"/>
            <w:color w:val="auto"/>
          </w:rPr>
          <w:t>https://tinyurl.com/ycds57la</w:t>
        </w:r>
      </w:hyperlink>
      <w:r w:rsidRPr="00967ABE">
        <w:rPr>
          <w:rFonts w:ascii="Times New Roman" w:hAnsi="Times New Roman" w:cs="Times New Roman"/>
        </w:rPr>
        <w:t>.</w:t>
      </w:r>
    </w:p>
    <w:p w14:paraId="58C22B43" w14:textId="77777777" w:rsidR="00B56C83" w:rsidRPr="00967ABE" w:rsidRDefault="00B56C83" w:rsidP="00B56C83">
      <w:pPr>
        <w:jc w:val="both"/>
        <w:rPr>
          <w:rFonts w:ascii="Times New Roman" w:hAnsi="Times New Roman" w:cs="Times New Roman"/>
        </w:rPr>
      </w:pPr>
    </w:p>
    <w:p w14:paraId="2C029E9B" w14:textId="77777777" w:rsidR="00B56C83" w:rsidRPr="00967ABE" w:rsidRDefault="00B56C83" w:rsidP="00B56C83">
      <w:pPr>
        <w:jc w:val="both"/>
        <w:rPr>
          <w:rFonts w:ascii="Times New Roman" w:hAnsi="Times New Roman" w:cs="Times New Roman"/>
        </w:rPr>
      </w:pPr>
      <w:r w:rsidRPr="00967ABE">
        <w:rPr>
          <w:rFonts w:ascii="Times New Roman" w:hAnsi="Times New Roman" w:cs="Times New Roman"/>
          <w:b/>
        </w:rPr>
        <w:t xml:space="preserve">ВИРІШЕННЯ КОНФЛІКТІВ. </w:t>
      </w:r>
      <w:r w:rsidRPr="00967ABE">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31" w:history="1">
        <w:r w:rsidRPr="00967ABE">
          <w:rPr>
            <w:rStyle w:val="a3"/>
            <w:rFonts w:ascii="Times New Roman" w:hAnsi="Times New Roman" w:cs="Times New Roman"/>
            <w:color w:val="auto"/>
          </w:rPr>
          <w:t>https://tinyurl.com/57wha734</w:t>
        </w:r>
      </w:hyperlink>
      <w:r w:rsidRPr="00967ABE">
        <w:rPr>
          <w:rFonts w:ascii="Times New Roman" w:hAnsi="Times New Roman" w:cs="Times New Roman"/>
        </w:rPr>
        <w:t xml:space="preserve">. Конфліктні ситуації, що виникають у сфері </w:t>
      </w:r>
      <w:r w:rsidRPr="00967ABE">
        <w:rPr>
          <w:rFonts w:ascii="Times New Roman" w:hAnsi="Times New Roman" w:cs="Times New Roman"/>
        </w:rPr>
        <w:lastRenderedPageBreak/>
        <w:t xml:space="preserve">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32" w:history="1">
        <w:r w:rsidRPr="00967ABE">
          <w:rPr>
            <w:rStyle w:val="a3"/>
            <w:rFonts w:ascii="Times New Roman" w:hAnsi="Times New Roman" w:cs="Times New Roman"/>
            <w:color w:val="auto"/>
          </w:rPr>
          <w:t>https://tinyurl.com/yd6bq6p9</w:t>
        </w:r>
      </w:hyperlink>
      <w:r w:rsidRPr="00967ABE">
        <w:rPr>
          <w:rFonts w:ascii="Times New Roman" w:hAnsi="Times New Roman" w:cs="Times New Roman"/>
        </w:rPr>
        <w:t xml:space="preserve">; </w:t>
      </w:r>
      <w:r w:rsidRPr="00967ABE">
        <w:rPr>
          <w:rFonts w:ascii="Times New Roman" w:hAnsi="Times New Roman" w:cs="Times New Roman"/>
          <w:iCs/>
        </w:rPr>
        <w:t>Положення про призначення та виплату соціальних стипендій у ЗНУ</w:t>
      </w:r>
      <w:r w:rsidRPr="00967ABE">
        <w:rPr>
          <w:rFonts w:ascii="Times New Roman" w:hAnsi="Times New Roman" w:cs="Times New Roman"/>
        </w:rPr>
        <w:t xml:space="preserve">: </w:t>
      </w:r>
      <w:hyperlink r:id="rId33" w:history="1">
        <w:r w:rsidRPr="00967ABE">
          <w:rPr>
            <w:rStyle w:val="a3"/>
            <w:rFonts w:ascii="Times New Roman" w:hAnsi="Times New Roman" w:cs="Times New Roman"/>
            <w:color w:val="auto"/>
          </w:rPr>
          <w:t>https://tinyurl.com/y9r5dpwh</w:t>
        </w:r>
      </w:hyperlink>
      <w:r w:rsidRPr="00967ABE">
        <w:rPr>
          <w:rFonts w:ascii="Times New Roman" w:hAnsi="Times New Roman" w:cs="Times New Roman"/>
        </w:rPr>
        <w:t xml:space="preserve">. </w:t>
      </w:r>
    </w:p>
    <w:p w14:paraId="7B8B5E0C" w14:textId="77777777" w:rsidR="00B56C83" w:rsidRPr="00967ABE" w:rsidRDefault="00B56C83" w:rsidP="00B56C83">
      <w:pPr>
        <w:jc w:val="both"/>
        <w:rPr>
          <w:rFonts w:ascii="Times New Roman" w:hAnsi="Times New Roman" w:cs="Times New Roman"/>
          <w:b/>
        </w:rPr>
      </w:pPr>
    </w:p>
    <w:p w14:paraId="2CA3E5FA" w14:textId="77777777" w:rsidR="00B56C83" w:rsidRPr="00967ABE" w:rsidRDefault="00B56C83" w:rsidP="00B56C83">
      <w:pPr>
        <w:jc w:val="both"/>
        <w:rPr>
          <w:rFonts w:ascii="Times New Roman" w:hAnsi="Times New Roman" w:cs="Times New Roman"/>
        </w:rPr>
      </w:pPr>
      <w:r w:rsidRPr="00967ABE">
        <w:rPr>
          <w:rFonts w:ascii="Times New Roman" w:hAnsi="Times New Roman" w:cs="Times New Roman"/>
          <w:b/>
        </w:rPr>
        <w:t xml:space="preserve">ПСИХОЛОГІЧНА ДОПОМОГА. </w:t>
      </w:r>
      <w:r w:rsidRPr="00967ABE">
        <w:rPr>
          <w:rFonts w:ascii="Times New Roman" w:hAnsi="Times New Roman" w:cs="Times New Roman"/>
        </w:rPr>
        <w:t xml:space="preserve">Телефон довіри практичного психолога </w:t>
      </w:r>
      <w:r w:rsidRPr="00967ABE">
        <w:rPr>
          <w:rFonts w:ascii="Times New Roman" w:hAnsi="Times New Roman" w:cs="Times New Roman"/>
          <w:b/>
        </w:rPr>
        <w:t>Марті Ірини Вадимівни</w:t>
      </w:r>
      <w:r w:rsidRPr="00967ABE">
        <w:rPr>
          <w:rFonts w:ascii="Times New Roman" w:hAnsi="Times New Roman" w:cs="Times New Roman"/>
        </w:rPr>
        <w:t xml:space="preserve"> (061) 228-15-84, (099) 253-78-73 (щоденно з 9 до 21). </w:t>
      </w:r>
    </w:p>
    <w:p w14:paraId="26BA65CA" w14:textId="77777777" w:rsidR="00B56C83" w:rsidRPr="00967ABE" w:rsidRDefault="00B56C83" w:rsidP="00B56C83">
      <w:pPr>
        <w:jc w:val="both"/>
        <w:rPr>
          <w:rFonts w:ascii="Times New Roman" w:eastAsia="Times New Roman" w:hAnsi="Times New Roman" w:cs="Times New Roman"/>
          <w:b/>
          <w:bCs/>
          <w:lang w:eastAsia="uk-UA"/>
        </w:rPr>
      </w:pPr>
      <w:bookmarkStart w:id="5" w:name="_Hlk142433006"/>
    </w:p>
    <w:p w14:paraId="57DFB22D" w14:textId="77777777" w:rsidR="00B56C83" w:rsidRPr="00967ABE" w:rsidRDefault="00B56C83" w:rsidP="00B56C83">
      <w:pPr>
        <w:jc w:val="both"/>
        <w:rPr>
          <w:rFonts w:ascii="Times New Roman" w:eastAsia="Times New Roman" w:hAnsi="Times New Roman" w:cs="Times New Roman"/>
          <w:b/>
          <w:bCs/>
          <w:lang w:eastAsia="uk-UA"/>
        </w:rPr>
      </w:pPr>
      <w:r w:rsidRPr="00967ABE">
        <w:rPr>
          <w:rFonts w:ascii="Times New Roman" w:eastAsia="Times New Roman" w:hAnsi="Times New Roman" w:cs="Times New Roman"/>
          <w:b/>
          <w:bCs/>
          <w:lang w:eastAsia="uk-UA"/>
        </w:rPr>
        <w:t>УПОВНОВАЖЕНА ОСОБА З ПИТАНЬ ЗАПОБІГАННЯ ТА ВИЯВЛЕННЯ КОРУПЦІЇ</w:t>
      </w:r>
      <w:r w:rsidRPr="00967ABE">
        <w:rPr>
          <w:rFonts w:ascii="Times New Roman" w:eastAsia="Times New Roman" w:hAnsi="Times New Roman" w:cs="Times New Roman"/>
          <w:lang w:eastAsia="uk-UA"/>
        </w:rPr>
        <w:t xml:space="preserve"> Запорізького національного університету: </w:t>
      </w:r>
      <w:r w:rsidRPr="00967ABE">
        <w:rPr>
          <w:rFonts w:ascii="Times New Roman" w:eastAsia="Times New Roman" w:hAnsi="Times New Roman" w:cs="Times New Roman"/>
          <w:b/>
          <w:bCs/>
          <w:lang w:eastAsia="uk-UA"/>
        </w:rPr>
        <w:t>Банах Віктор Аркадійович</w:t>
      </w:r>
    </w:p>
    <w:p w14:paraId="3BC3403D" w14:textId="77777777" w:rsidR="00B56C83" w:rsidRPr="00967ABE" w:rsidRDefault="00B56C83" w:rsidP="00B56C83">
      <w:pPr>
        <w:jc w:val="both"/>
        <w:rPr>
          <w:rFonts w:ascii="Times New Roman" w:eastAsia="Times New Roman" w:hAnsi="Times New Roman" w:cs="Times New Roman"/>
          <w:lang w:eastAsia="uk-UA"/>
        </w:rPr>
      </w:pPr>
      <w:r w:rsidRPr="00967ABE">
        <w:rPr>
          <w:rFonts w:ascii="Times New Roman" w:eastAsia="Times New Roman" w:hAnsi="Times New Roman" w:cs="Times New Roman"/>
          <w:lang w:eastAsia="uk-UA"/>
        </w:rPr>
        <w:t>Електронна адреса: </w:t>
      </w:r>
      <w:hyperlink r:id="rId34" w:history="1">
        <w:r w:rsidRPr="00967ABE">
          <w:rPr>
            <w:rStyle w:val="a3"/>
            <w:rFonts w:ascii="Times New Roman" w:hAnsi="Times New Roman" w:cs="Times New Roman"/>
            <w:color w:val="auto"/>
            <w:shd w:val="clear" w:color="auto" w:fill="FFFFFF"/>
          </w:rPr>
          <w:t>v_banakh@znu.edu.ua</w:t>
        </w:r>
      </w:hyperlink>
    </w:p>
    <w:p w14:paraId="4C844079" w14:textId="401A5E18" w:rsidR="00B56C83" w:rsidRDefault="00B56C83" w:rsidP="00B56C83">
      <w:pPr>
        <w:jc w:val="both"/>
        <w:rPr>
          <w:rFonts w:ascii="Times New Roman" w:hAnsi="Times New Roman" w:cs="Times New Roman"/>
          <w:shd w:val="clear" w:color="auto" w:fill="FFFFFF"/>
        </w:rPr>
      </w:pPr>
      <w:r w:rsidRPr="00967ABE">
        <w:rPr>
          <w:rFonts w:ascii="Times New Roman" w:eastAsia="Times New Roman" w:hAnsi="Times New Roman" w:cs="Times New Roman"/>
          <w:lang w:eastAsia="uk-UA"/>
        </w:rPr>
        <w:t>Гаряча лінія: тел. </w:t>
      </w:r>
      <w:bookmarkEnd w:id="5"/>
      <w:r w:rsidRPr="00967ABE">
        <w:rPr>
          <w:rFonts w:ascii="Times New Roman" w:eastAsia="Times New Roman" w:hAnsi="Times New Roman" w:cs="Times New Roman"/>
          <w:lang w:eastAsia="uk-UA"/>
        </w:rPr>
        <w:t xml:space="preserve"> (</w:t>
      </w:r>
      <w:r w:rsidRPr="00967ABE">
        <w:rPr>
          <w:rFonts w:ascii="Times New Roman" w:hAnsi="Times New Roman" w:cs="Times New Roman"/>
          <w:shd w:val="clear" w:color="auto" w:fill="FFFFFF"/>
        </w:rPr>
        <w:t>061) 227-12-76, факс 227-12-88</w:t>
      </w:r>
    </w:p>
    <w:p w14:paraId="4E989F13" w14:textId="77777777" w:rsidR="006A124F" w:rsidRPr="00967ABE" w:rsidRDefault="006A124F" w:rsidP="00B56C83">
      <w:pPr>
        <w:jc w:val="both"/>
        <w:rPr>
          <w:rFonts w:ascii="Times New Roman" w:eastAsia="Times New Roman" w:hAnsi="Times New Roman" w:cs="Times New Roman"/>
          <w:lang w:eastAsia="uk-UA"/>
        </w:rPr>
      </w:pPr>
    </w:p>
    <w:p w14:paraId="0482E145" w14:textId="77777777" w:rsidR="00B56C83" w:rsidRPr="00967ABE" w:rsidRDefault="00B56C83" w:rsidP="00B56C83">
      <w:pPr>
        <w:jc w:val="both"/>
        <w:rPr>
          <w:rFonts w:ascii="Times New Roman" w:hAnsi="Times New Roman" w:cs="Times New Roman"/>
        </w:rPr>
      </w:pPr>
      <w:r w:rsidRPr="00967ABE">
        <w:rPr>
          <w:rFonts w:ascii="Times New Roman" w:hAnsi="Times New Roman" w:cs="Times New Roman"/>
          <w:b/>
        </w:rPr>
        <w:t xml:space="preserve"> РІВНІ МОЖЛИВОСТІ ТА ІНКЛЮЗИВНЕ ОСВІТНЄ СЕРЕДОВИЩЕ. </w:t>
      </w:r>
      <w:r w:rsidRPr="00967ABE">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35" w:history="1">
        <w:r w:rsidRPr="00967ABE">
          <w:rPr>
            <w:rStyle w:val="a3"/>
            <w:rFonts w:ascii="Times New Roman" w:hAnsi="Times New Roman" w:cs="Times New Roman"/>
            <w:color w:val="auto"/>
          </w:rPr>
          <w:t>https://tinyurl.com/ydhcsagx</w:t>
        </w:r>
      </w:hyperlink>
      <w:r w:rsidRPr="00967ABE">
        <w:rPr>
          <w:rFonts w:ascii="Times New Roman" w:hAnsi="Times New Roman" w:cs="Times New Roman"/>
        </w:rPr>
        <w:t xml:space="preserve">. </w:t>
      </w:r>
    </w:p>
    <w:p w14:paraId="2C08C84B" w14:textId="77777777" w:rsidR="00B56C83" w:rsidRPr="00967ABE" w:rsidRDefault="00B56C83" w:rsidP="00B56C83">
      <w:pPr>
        <w:jc w:val="both"/>
        <w:rPr>
          <w:rFonts w:ascii="Times New Roman" w:hAnsi="Times New Roman" w:cs="Times New Roman"/>
          <w:b/>
        </w:rPr>
      </w:pPr>
    </w:p>
    <w:p w14:paraId="3BD6A394" w14:textId="77777777" w:rsidR="00B079BA" w:rsidRDefault="00B079BA" w:rsidP="00B56C83">
      <w:pPr>
        <w:jc w:val="center"/>
        <w:rPr>
          <w:rFonts w:ascii="Times New Roman" w:hAnsi="Times New Roman" w:cs="Times New Roman"/>
          <w:b/>
        </w:rPr>
      </w:pPr>
    </w:p>
    <w:p w14:paraId="67F8AFDF" w14:textId="344E2B80" w:rsidR="00B56C83" w:rsidRPr="00967ABE" w:rsidRDefault="00B56C83" w:rsidP="00B56C83">
      <w:pPr>
        <w:jc w:val="center"/>
        <w:rPr>
          <w:rFonts w:ascii="Times New Roman" w:hAnsi="Times New Roman" w:cs="Times New Roman"/>
          <w:b/>
        </w:rPr>
      </w:pPr>
      <w:r w:rsidRPr="00967ABE">
        <w:rPr>
          <w:rFonts w:ascii="Times New Roman" w:hAnsi="Times New Roman" w:cs="Times New Roman"/>
          <w:b/>
        </w:rPr>
        <w:t>РЕСУРСИ ДЛЯ НАВЧАННЯ</w:t>
      </w:r>
    </w:p>
    <w:p w14:paraId="4A7FFAEB" w14:textId="77777777" w:rsidR="00B56C83" w:rsidRPr="00967ABE" w:rsidRDefault="00B56C83" w:rsidP="00B56C83">
      <w:pPr>
        <w:jc w:val="both"/>
        <w:rPr>
          <w:rFonts w:ascii="Times New Roman" w:hAnsi="Times New Roman" w:cs="Times New Roman"/>
        </w:rPr>
      </w:pPr>
      <w:r w:rsidRPr="00967ABE">
        <w:rPr>
          <w:rFonts w:ascii="Times New Roman" w:hAnsi="Times New Roman" w:cs="Times New Roman"/>
          <w:b/>
          <w:caps/>
        </w:rPr>
        <w:t>Наукова бібліотека</w:t>
      </w:r>
      <w:r w:rsidRPr="00967ABE">
        <w:rPr>
          <w:rFonts w:ascii="Times New Roman" w:hAnsi="Times New Roman" w:cs="Times New Roman"/>
        </w:rPr>
        <w:t xml:space="preserve">: </w:t>
      </w:r>
      <w:hyperlink r:id="rId36" w:history="1">
        <w:r w:rsidRPr="00967ABE">
          <w:rPr>
            <w:rStyle w:val="a3"/>
            <w:rFonts w:ascii="Times New Roman" w:hAnsi="Times New Roman" w:cs="Times New Roman"/>
            <w:color w:val="auto"/>
          </w:rPr>
          <w:t>http://library.znu.edu.ua</w:t>
        </w:r>
      </w:hyperlink>
      <w:r w:rsidRPr="00967ABE">
        <w:rPr>
          <w:rFonts w:ascii="Times New Roman" w:hAnsi="Times New Roman" w:cs="Times New Roman"/>
        </w:rPr>
        <w:t>. Графік роботи абонементів: понеділок-п`ятниця з 08.00 до 16.00; вихідні дні: субота і неділя.</w:t>
      </w:r>
    </w:p>
    <w:p w14:paraId="2AC9DB58" w14:textId="77777777" w:rsidR="00B56C83" w:rsidRPr="00967ABE" w:rsidRDefault="00B56C83" w:rsidP="00B56C83">
      <w:pPr>
        <w:jc w:val="both"/>
        <w:rPr>
          <w:rFonts w:ascii="Times New Roman" w:hAnsi="Times New Roman" w:cs="Times New Roman"/>
        </w:rPr>
      </w:pPr>
    </w:p>
    <w:p w14:paraId="1CF08DDF" w14:textId="77777777" w:rsidR="00B56C83" w:rsidRPr="00967ABE" w:rsidRDefault="00B56C83" w:rsidP="00B56C83">
      <w:pPr>
        <w:jc w:val="both"/>
        <w:rPr>
          <w:rFonts w:ascii="Times New Roman" w:hAnsi="Times New Roman" w:cs="Times New Roman"/>
          <w:b/>
        </w:rPr>
      </w:pPr>
      <w:r w:rsidRPr="00967ABE">
        <w:rPr>
          <w:rFonts w:ascii="Times New Roman" w:hAnsi="Times New Roman" w:cs="Times New Roman"/>
          <w:b/>
          <w:caps/>
        </w:rPr>
        <w:t>Система ЕЛЕКТРОННого</w:t>
      </w:r>
      <w:r w:rsidRPr="00967ABE">
        <w:rPr>
          <w:rFonts w:ascii="Times New Roman" w:hAnsi="Times New Roman" w:cs="Times New Roman"/>
          <w:b/>
        </w:rPr>
        <w:t xml:space="preserve"> ЗАБЕЗПЕЧЕННЯ НАВЧАННЯ (MOODLE): </w:t>
      </w:r>
      <w:r w:rsidRPr="00967ABE">
        <w:rPr>
          <w:rFonts w:ascii="Times New Roman" w:hAnsi="Times New Roman" w:cs="Times New Roman"/>
          <w:u w:val="single"/>
        </w:rPr>
        <w:t>https://moodle.znu.edu.ua</w:t>
      </w:r>
    </w:p>
    <w:p w14:paraId="537F61C0" w14:textId="77777777" w:rsidR="00B56C83" w:rsidRPr="00967ABE" w:rsidRDefault="00B56C83" w:rsidP="00B56C83">
      <w:pPr>
        <w:jc w:val="both"/>
        <w:rPr>
          <w:rFonts w:ascii="Times New Roman" w:hAnsi="Times New Roman" w:cs="Times New Roman"/>
        </w:rPr>
      </w:pPr>
      <w:r w:rsidRPr="00967ABE">
        <w:rPr>
          <w:rFonts w:ascii="Times New Roman" w:hAnsi="Times New Roman" w:cs="Times New Roman"/>
        </w:rPr>
        <w:t xml:space="preserve">Якщо забули пароль/логін, направте листа з темою «Забув пароль/логін» за адресою: </w:t>
      </w:r>
      <w:r w:rsidRPr="00967ABE">
        <w:rPr>
          <w:rFonts w:ascii="Times New Roman" w:hAnsi="Times New Roman" w:cs="Times New Roman"/>
          <w:bCs/>
          <w:u w:val="single"/>
          <w:shd w:val="clear" w:color="auto" w:fill="FFFFFF"/>
        </w:rPr>
        <w:t>moodle.znu@znu.edu.ua.</w:t>
      </w:r>
    </w:p>
    <w:p w14:paraId="58D5F65D" w14:textId="77777777" w:rsidR="00B56C83" w:rsidRPr="00967ABE" w:rsidRDefault="00B56C83" w:rsidP="00B56C83">
      <w:pPr>
        <w:jc w:val="both"/>
        <w:rPr>
          <w:rFonts w:ascii="Times New Roman" w:hAnsi="Times New Roman" w:cs="Times New Roman"/>
        </w:rPr>
      </w:pPr>
      <w:r w:rsidRPr="00967ABE">
        <w:rPr>
          <w:rFonts w:ascii="Times New Roman" w:hAnsi="Times New Roman" w:cs="Times New Roman"/>
        </w:rPr>
        <w:t>У листі вкажіть: прізвище, ім'я, по-батькові українською мовою; шифр групи; електронну адресу.</w:t>
      </w:r>
    </w:p>
    <w:p w14:paraId="2359320B" w14:textId="77777777" w:rsidR="00B56C83" w:rsidRPr="00967ABE" w:rsidRDefault="00B56C83" w:rsidP="00B56C83">
      <w:pPr>
        <w:jc w:val="both"/>
        <w:rPr>
          <w:rFonts w:ascii="Times New Roman" w:hAnsi="Times New Roman" w:cs="Times New Roman"/>
        </w:rPr>
      </w:pPr>
      <w:r w:rsidRPr="00967ABE">
        <w:rPr>
          <w:rFonts w:ascii="Times New Roman" w:hAnsi="Times New Roman" w:cs="Times New Roman"/>
        </w:rPr>
        <w:t xml:space="preserve">Якщо ви вказували електронну адресу в профілі системи Moodle ЗНУ, то використовуйте посилання для відновлення паролю </w:t>
      </w:r>
      <w:r w:rsidRPr="00967ABE">
        <w:rPr>
          <w:rFonts w:ascii="Times New Roman" w:hAnsi="Times New Roman" w:cs="Times New Roman"/>
          <w:u w:val="single"/>
        </w:rPr>
        <w:t>https://moodle.znu.edu.ua/mod/page/view.php?id=133015</w:t>
      </w:r>
      <w:r w:rsidRPr="00967ABE">
        <w:rPr>
          <w:rFonts w:ascii="Times New Roman" w:hAnsi="Times New Roman" w:cs="Times New Roman"/>
        </w:rPr>
        <w:t>.</w:t>
      </w:r>
    </w:p>
    <w:p w14:paraId="2FE184D2" w14:textId="77777777" w:rsidR="00B56C83" w:rsidRPr="00967ABE" w:rsidRDefault="00B56C83" w:rsidP="00B56C83">
      <w:pPr>
        <w:jc w:val="both"/>
        <w:rPr>
          <w:rFonts w:ascii="Times New Roman" w:hAnsi="Times New Roman" w:cs="Times New Roman"/>
          <w:u w:val="single"/>
        </w:rPr>
      </w:pPr>
      <w:r w:rsidRPr="00967ABE">
        <w:rPr>
          <w:rFonts w:ascii="Times New Roman" w:hAnsi="Times New Roman" w:cs="Times New Roman"/>
          <w:b/>
          <w:caps/>
        </w:rPr>
        <w:t>Центр інтенсивного вивчення іноземних мов</w:t>
      </w:r>
      <w:r w:rsidRPr="00967ABE">
        <w:rPr>
          <w:rFonts w:ascii="Times New Roman" w:hAnsi="Times New Roman" w:cs="Times New Roman"/>
          <w:caps/>
        </w:rPr>
        <w:t xml:space="preserve">: </w:t>
      </w:r>
      <w:r w:rsidRPr="00967ABE">
        <w:rPr>
          <w:rFonts w:ascii="Times New Roman" w:hAnsi="Times New Roman" w:cs="Times New Roman"/>
          <w:u w:val="single"/>
        </w:rPr>
        <w:t>http://sites.znu.edu.ua/child-advance/</w:t>
      </w:r>
    </w:p>
    <w:p w14:paraId="79B1484C" w14:textId="77777777" w:rsidR="00B56C83" w:rsidRPr="00967ABE" w:rsidRDefault="00B56C83" w:rsidP="00B56C83">
      <w:pPr>
        <w:jc w:val="both"/>
        <w:rPr>
          <w:rFonts w:ascii="Times New Roman" w:hAnsi="Times New Roman" w:cs="Times New Roman"/>
          <w:u w:val="single"/>
        </w:rPr>
      </w:pPr>
      <w:r w:rsidRPr="00967ABE">
        <w:rPr>
          <w:rFonts w:ascii="Times New Roman" w:hAnsi="Times New Roman" w:cs="Times New Roman"/>
          <w:b/>
          <w:caps/>
        </w:rPr>
        <w:t>Центр німецької мови, партнер Гете-інституту</w:t>
      </w:r>
      <w:r w:rsidRPr="00967ABE">
        <w:rPr>
          <w:rFonts w:ascii="Times New Roman" w:hAnsi="Times New Roman" w:cs="Times New Roman"/>
        </w:rPr>
        <w:t xml:space="preserve">: </w:t>
      </w:r>
      <w:r w:rsidRPr="00967ABE">
        <w:rPr>
          <w:rFonts w:ascii="Times New Roman" w:hAnsi="Times New Roman" w:cs="Times New Roman"/>
          <w:u w:val="single"/>
        </w:rPr>
        <w:t>https://www.znu.edu.ua/ukr/edu/ocznu/nim</w:t>
      </w:r>
    </w:p>
    <w:p w14:paraId="6E4857FE" w14:textId="660BDACF" w:rsidR="00B56C83" w:rsidRPr="00967ABE" w:rsidRDefault="00B56C83" w:rsidP="00AD17E2">
      <w:pPr>
        <w:jc w:val="both"/>
        <w:rPr>
          <w:rFonts w:ascii="Times New Roman" w:hAnsi="Times New Roman" w:cs="Times New Roman"/>
          <w:b/>
        </w:rPr>
      </w:pPr>
      <w:r w:rsidRPr="00967ABE">
        <w:rPr>
          <w:rFonts w:ascii="Times New Roman" w:hAnsi="Times New Roman" w:cs="Times New Roman"/>
          <w:b/>
          <w:caps/>
        </w:rPr>
        <w:t>Школа Конфуція (вивчення китайської мови</w:t>
      </w:r>
      <w:r w:rsidRPr="00967ABE">
        <w:rPr>
          <w:rFonts w:ascii="Times New Roman" w:hAnsi="Times New Roman" w:cs="Times New Roman"/>
          <w:b/>
        </w:rPr>
        <w:t>)</w:t>
      </w:r>
      <w:r w:rsidRPr="00967ABE">
        <w:rPr>
          <w:rFonts w:ascii="Times New Roman" w:hAnsi="Times New Roman" w:cs="Times New Roman"/>
        </w:rPr>
        <w:t xml:space="preserve">: </w:t>
      </w:r>
      <w:r w:rsidRPr="00967ABE">
        <w:rPr>
          <w:rFonts w:ascii="Times New Roman" w:hAnsi="Times New Roman" w:cs="Times New Roman"/>
          <w:u w:val="single"/>
        </w:rPr>
        <w:t>http://sites.znu.edu.ua/confucius</w:t>
      </w:r>
    </w:p>
    <w:sectPr w:rsidR="00B56C83" w:rsidRPr="00967ABE" w:rsidSect="00235EB6">
      <w:headerReference w:type="default" r:id="rId37"/>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D1F167" w14:textId="77777777" w:rsidR="001E0021" w:rsidRDefault="001E0021" w:rsidP="007A49C6">
      <w:r>
        <w:separator/>
      </w:r>
    </w:p>
  </w:endnote>
  <w:endnote w:type="continuationSeparator" w:id="0">
    <w:p w14:paraId="49E32E1A" w14:textId="77777777" w:rsidR="001E0021" w:rsidRDefault="001E0021" w:rsidP="007A49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Droid Sans Fallback">
    <w:altName w:val="Yu Gothic"/>
    <w:charset w:val="80"/>
    <w:family w:val="swiss"/>
    <w:pitch w:val="variable"/>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1"/>
    <w:family w:val="roman"/>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w:panose1 w:val="02020603050405020304"/>
    <w:charset w:val="CC"/>
    <w:family w:val="roman"/>
    <w:pitch w:val="variable"/>
    <w:sig w:usb0="E0002EFF" w:usb1="C000785B" w:usb2="00000009" w:usb3="00000000" w:csb0="000001FF" w:csb1="00000000"/>
  </w:font>
  <w:font w:name="Gotham Pr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C39CEB" w14:textId="77777777" w:rsidR="001E0021" w:rsidRDefault="001E0021" w:rsidP="007A49C6">
      <w:r>
        <w:separator/>
      </w:r>
    </w:p>
  </w:footnote>
  <w:footnote w:type="continuationSeparator" w:id="0">
    <w:p w14:paraId="6AA7D9A2" w14:textId="77777777" w:rsidR="001E0021" w:rsidRDefault="001E0021" w:rsidP="007A49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326B98" w14:textId="77777777" w:rsidR="0005237B" w:rsidRPr="00561EE4" w:rsidRDefault="0005237B" w:rsidP="007A49C6">
    <w:pPr>
      <w:widowControl/>
      <w:jc w:val="center"/>
      <w:rPr>
        <w:rFonts w:ascii="Gotham Pro" w:hAnsi="Gotham Pro"/>
        <w:bCs/>
        <w:i/>
        <w:iCs/>
        <w:color w:val="000000"/>
        <w:sz w:val="28"/>
        <w:szCs w:val="28"/>
        <w:shd w:val="clear" w:color="auto" w:fill="FFFFFF"/>
      </w:rPr>
    </w:pPr>
    <w:r>
      <w:rPr>
        <w:noProof/>
        <w:lang w:val="en-US" w:eastAsia="en-US" w:bidi="ar-SA"/>
      </w:rPr>
      <w:drawing>
        <wp:anchor distT="0" distB="0" distL="114300" distR="114300" simplePos="0" relativeHeight="251659264" behindDoc="1" locked="0" layoutInCell="1" allowOverlap="1" wp14:anchorId="4A8CA389" wp14:editId="106AAA25">
          <wp:simplePos x="0" y="0"/>
          <wp:positionH relativeFrom="column">
            <wp:posOffset>5379720</wp:posOffset>
          </wp:positionH>
          <wp:positionV relativeFrom="paragraph">
            <wp:posOffset>-170815</wp:posOffset>
          </wp:positionV>
          <wp:extent cx="604800" cy="662400"/>
          <wp:effectExtent l="0" t="0" r="0" b="0"/>
          <wp:wrapNone/>
          <wp:docPr id="1" name="Рисунок 1"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езымянный"/>
                  <pic:cNvPicPr>
                    <a:picLocks noChangeAspect="1" noChangeArrowheads="1"/>
                  </pic:cNvPicPr>
                </pic:nvPicPr>
                <pic:blipFill>
                  <a:blip r:embed="rId1">
                    <a:extLst>
                      <a:ext uri="{28A0092B-C50C-407E-A947-70E740481C1C}">
                        <a14:useLocalDpi xmlns:a14="http://schemas.microsoft.com/office/drawing/2010/main" val="0"/>
                      </a:ext>
                    </a:extLst>
                  </a:blip>
                  <a:srcRect l="3989" r="73621" b="79276"/>
                  <a:stretch>
                    <a:fillRect/>
                  </a:stretch>
                </pic:blipFill>
                <pic:spPr bwMode="auto">
                  <a:xfrm>
                    <a:off x="0" y="0"/>
                    <a:ext cx="604800" cy="662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EE4">
      <w:rPr>
        <w:rFonts w:ascii="Gotham Pro" w:hAnsi="Gotham Pro"/>
        <w:bCs/>
        <w:i/>
        <w:iCs/>
        <w:color w:val="000000"/>
        <w:sz w:val="28"/>
        <w:szCs w:val="28"/>
        <w:shd w:val="clear" w:color="auto" w:fill="FFFFFF"/>
      </w:rPr>
      <w:t>Запорізький національний університет</w:t>
    </w:r>
  </w:p>
  <w:p w14:paraId="1B56768B" w14:textId="77777777" w:rsidR="0005237B" w:rsidRDefault="0005237B" w:rsidP="007A49C6">
    <w:pPr>
      <w:widowControl/>
      <w:jc w:val="center"/>
      <w:rPr>
        <w:rFonts w:ascii="Gotham Pro" w:hAnsi="Gotham Pro"/>
        <w:bCs/>
        <w:i/>
        <w:iCs/>
        <w:color w:val="000000"/>
        <w:sz w:val="28"/>
        <w:szCs w:val="28"/>
        <w:shd w:val="clear" w:color="auto" w:fill="FFFFFF"/>
      </w:rPr>
    </w:pPr>
    <w:r w:rsidRPr="00561EE4">
      <w:rPr>
        <w:rFonts w:ascii="Gotham Pro" w:hAnsi="Gotham Pro"/>
        <w:bCs/>
        <w:i/>
        <w:iCs/>
        <w:color w:val="000000"/>
        <w:sz w:val="28"/>
        <w:szCs w:val="28"/>
        <w:shd w:val="clear" w:color="auto" w:fill="FFFFFF"/>
      </w:rPr>
      <w:t>Силабус навчальної дисципліни</w:t>
    </w:r>
  </w:p>
  <w:p w14:paraId="5F0E818B" w14:textId="695B6BFB" w:rsidR="0005237B" w:rsidRDefault="0005237B" w:rsidP="007A49C6">
    <w:pPr>
      <w:widowControl/>
      <w:jc w:val="center"/>
      <w:rPr>
        <w:rFonts w:ascii="Gotham Pro" w:hAnsi="Gotham Pro"/>
        <w:bCs/>
        <w:i/>
        <w:iCs/>
        <w:color w:val="000000"/>
        <w:sz w:val="28"/>
        <w:szCs w:val="28"/>
        <w:shd w:val="clear" w:color="auto" w:fill="FFFFFF"/>
      </w:rPr>
    </w:pPr>
    <w:r>
      <w:rPr>
        <w:rFonts w:ascii="Gotham Pro" w:hAnsi="Gotham Pro"/>
        <w:bCs/>
        <w:i/>
        <w:iCs/>
        <w:color w:val="000000"/>
        <w:sz w:val="28"/>
        <w:szCs w:val="28"/>
        <w:shd w:val="clear" w:color="auto" w:fill="FFFFFF"/>
      </w:rPr>
      <w:t xml:space="preserve">Компаративістика                   </w:t>
    </w:r>
  </w:p>
  <w:p w14:paraId="30762B01" w14:textId="77777777" w:rsidR="0005237B" w:rsidRDefault="0005237B">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lvlText w:val=""/>
      <w:lvlJc w:val="left"/>
      <w:pPr>
        <w:tabs>
          <w:tab w:val="num" w:pos="3974"/>
        </w:tabs>
        <w:ind w:left="3974" w:hanging="432"/>
      </w:pPr>
    </w:lvl>
    <w:lvl w:ilvl="1">
      <w:start w:val="1"/>
      <w:numFmt w:val="none"/>
      <w:lvlText w:val=""/>
      <w:lvlJc w:val="left"/>
      <w:pPr>
        <w:tabs>
          <w:tab w:val="num" w:pos="4118"/>
        </w:tabs>
        <w:ind w:left="4118" w:hanging="576"/>
      </w:pPr>
    </w:lvl>
    <w:lvl w:ilvl="2">
      <w:start w:val="1"/>
      <w:numFmt w:val="none"/>
      <w:lvlText w:val=""/>
      <w:lvlJc w:val="left"/>
      <w:pPr>
        <w:tabs>
          <w:tab w:val="num" w:pos="4262"/>
        </w:tabs>
        <w:ind w:left="4262" w:hanging="720"/>
      </w:pPr>
    </w:lvl>
    <w:lvl w:ilvl="3">
      <w:start w:val="1"/>
      <w:numFmt w:val="none"/>
      <w:lvlText w:val=""/>
      <w:lvlJc w:val="left"/>
      <w:pPr>
        <w:tabs>
          <w:tab w:val="num" w:pos="4406"/>
        </w:tabs>
        <w:ind w:left="4406" w:hanging="864"/>
      </w:pPr>
    </w:lvl>
    <w:lvl w:ilvl="4">
      <w:start w:val="1"/>
      <w:numFmt w:val="none"/>
      <w:lvlText w:val=""/>
      <w:lvlJc w:val="left"/>
      <w:pPr>
        <w:tabs>
          <w:tab w:val="num" w:pos="4550"/>
        </w:tabs>
        <w:ind w:left="4550" w:hanging="1008"/>
      </w:pPr>
    </w:lvl>
    <w:lvl w:ilvl="5">
      <w:start w:val="1"/>
      <w:numFmt w:val="none"/>
      <w:lvlText w:val=""/>
      <w:lvlJc w:val="left"/>
      <w:pPr>
        <w:tabs>
          <w:tab w:val="num" w:pos="4694"/>
        </w:tabs>
        <w:ind w:left="4694" w:hanging="1152"/>
      </w:pPr>
    </w:lvl>
    <w:lvl w:ilvl="6">
      <w:start w:val="1"/>
      <w:numFmt w:val="none"/>
      <w:lvlText w:val=""/>
      <w:lvlJc w:val="left"/>
      <w:pPr>
        <w:tabs>
          <w:tab w:val="num" w:pos="4838"/>
        </w:tabs>
        <w:ind w:left="4838" w:hanging="1296"/>
      </w:pPr>
    </w:lvl>
    <w:lvl w:ilvl="7">
      <w:start w:val="1"/>
      <w:numFmt w:val="none"/>
      <w:lvlText w:val=""/>
      <w:lvlJc w:val="left"/>
      <w:pPr>
        <w:tabs>
          <w:tab w:val="num" w:pos="4982"/>
        </w:tabs>
        <w:ind w:left="4982" w:hanging="1440"/>
      </w:pPr>
    </w:lvl>
    <w:lvl w:ilvl="8">
      <w:start w:val="1"/>
      <w:numFmt w:val="none"/>
      <w:lvlText w:val=""/>
      <w:lvlJc w:val="left"/>
      <w:pPr>
        <w:tabs>
          <w:tab w:val="num" w:pos="5126"/>
        </w:tabs>
        <w:ind w:left="5126" w:hanging="1584"/>
      </w:pPr>
    </w:lvl>
  </w:abstractNum>
  <w:abstractNum w:abstractNumId="1" w15:restartNumberingAfterBreak="0">
    <w:nsid w:val="09EF44D2"/>
    <w:multiLevelType w:val="singleLevel"/>
    <w:tmpl w:val="E8C0C862"/>
    <w:lvl w:ilvl="0">
      <w:start w:val="1"/>
      <w:numFmt w:val="bullet"/>
      <w:lvlText w:val="–"/>
      <w:lvlJc w:val="left"/>
      <w:pPr>
        <w:ind w:left="720" w:hanging="360"/>
      </w:pPr>
      <w:rPr>
        <w:rFonts w:hint="default"/>
      </w:rPr>
    </w:lvl>
  </w:abstractNum>
  <w:abstractNum w:abstractNumId="2" w15:restartNumberingAfterBreak="0">
    <w:nsid w:val="2349628A"/>
    <w:multiLevelType w:val="hybridMultilevel"/>
    <w:tmpl w:val="56C6455A"/>
    <w:lvl w:ilvl="0" w:tplc="60120990">
      <w:start w:val="32"/>
      <w:numFmt w:val="bullet"/>
      <w:lvlText w:val="-"/>
      <w:lvlJc w:val="left"/>
      <w:pPr>
        <w:ind w:left="720" w:hanging="360"/>
      </w:pPr>
      <w:rPr>
        <w:rFonts w:ascii="Times New Roman" w:eastAsia="Droid Sans Fallback"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31C04D01"/>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32645A88"/>
    <w:multiLevelType w:val="hybridMultilevel"/>
    <w:tmpl w:val="23DADC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BA86188"/>
    <w:multiLevelType w:val="hybridMultilevel"/>
    <w:tmpl w:val="D7FA23D8"/>
    <w:lvl w:ilvl="0" w:tplc="18E2DCE2">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4AB06FC"/>
    <w:multiLevelType w:val="hybridMultilevel"/>
    <w:tmpl w:val="60E493FA"/>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D880FBB"/>
    <w:multiLevelType w:val="hybridMultilevel"/>
    <w:tmpl w:val="5288C0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C2A709E"/>
    <w:multiLevelType w:val="hybridMultilevel"/>
    <w:tmpl w:val="43D0188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15:restartNumberingAfterBreak="0">
    <w:nsid w:val="6B9F77EC"/>
    <w:multiLevelType w:val="singleLevel"/>
    <w:tmpl w:val="E8C0C862"/>
    <w:lvl w:ilvl="0">
      <w:start w:val="1"/>
      <w:numFmt w:val="bullet"/>
      <w:lvlText w:val="–"/>
      <w:lvlJc w:val="left"/>
      <w:pPr>
        <w:tabs>
          <w:tab w:val="num" w:pos="927"/>
        </w:tabs>
        <w:ind w:left="927" w:hanging="360"/>
      </w:pPr>
      <w:rPr>
        <w:rFonts w:hint="default"/>
      </w:rPr>
    </w:lvl>
  </w:abstractNum>
  <w:abstractNum w:abstractNumId="10" w15:restartNumberingAfterBreak="0">
    <w:nsid w:val="6CBF32DE"/>
    <w:multiLevelType w:val="hybridMultilevel"/>
    <w:tmpl w:val="6478C08A"/>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74204E10"/>
    <w:multiLevelType w:val="hybridMultilevel"/>
    <w:tmpl w:val="973A34F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15:restartNumberingAfterBreak="0">
    <w:nsid w:val="7B1A6505"/>
    <w:multiLevelType w:val="hybridMultilevel"/>
    <w:tmpl w:val="FAB8F8DC"/>
    <w:lvl w:ilvl="0" w:tplc="052249D4">
      <w:start w:val="1"/>
      <w:numFmt w:val="decimal"/>
      <w:lvlText w:val="%1."/>
      <w:lvlJc w:val="left"/>
      <w:pPr>
        <w:tabs>
          <w:tab w:val="num" w:pos="1499"/>
        </w:tabs>
        <w:ind w:left="1499" w:hanging="1215"/>
      </w:pPr>
      <w:rPr>
        <w:rFonts w:hint="default"/>
      </w:rPr>
    </w:lvl>
    <w:lvl w:ilvl="1" w:tplc="0419000F">
      <w:start w:val="1"/>
      <w:numFmt w:val="decimal"/>
      <w:lvlText w:val="%2."/>
      <w:lvlJc w:val="left"/>
      <w:pPr>
        <w:tabs>
          <w:tab w:val="num" w:pos="2073"/>
        </w:tabs>
        <w:ind w:left="2073" w:hanging="360"/>
      </w:pPr>
      <w:rPr>
        <w:rFonts w:hint="default"/>
      </w:rPr>
    </w:lvl>
    <w:lvl w:ilvl="2" w:tplc="0419001B" w:tentative="1">
      <w:start w:val="1"/>
      <w:numFmt w:val="lowerRoman"/>
      <w:lvlText w:val="%3."/>
      <w:lvlJc w:val="right"/>
      <w:pPr>
        <w:tabs>
          <w:tab w:val="num" w:pos="2793"/>
        </w:tabs>
        <w:ind w:left="2793" w:hanging="180"/>
      </w:pPr>
    </w:lvl>
    <w:lvl w:ilvl="3" w:tplc="0419000F" w:tentative="1">
      <w:start w:val="1"/>
      <w:numFmt w:val="decimal"/>
      <w:lvlText w:val="%4."/>
      <w:lvlJc w:val="left"/>
      <w:pPr>
        <w:tabs>
          <w:tab w:val="num" w:pos="3513"/>
        </w:tabs>
        <w:ind w:left="3513" w:hanging="360"/>
      </w:pPr>
    </w:lvl>
    <w:lvl w:ilvl="4" w:tplc="04190019" w:tentative="1">
      <w:start w:val="1"/>
      <w:numFmt w:val="lowerLetter"/>
      <w:lvlText w:val="%5."/>
      <w:lvlJc w:val="left"/>
      <w:pPr>
        <w:tabs>
          <w:tab w:val="num" w:pos="4233"/>
        </w:tabs>
        <w:ind w:left="4233" w:hanging="360"/>
      </w:pPr>
    </w:lvl>
    <w:lvl w:ilvl="5" w:tplc="0419001B" w:tentative="1">
      <w:start w:val="1"/>
      <w:numFmt w:val="lowerRoman"/>
      <w:lvlText w:val="%6."/>
      <w:lvlJc w:val="right"/>
      <w:pPr>
        <w:tabs>
          <w:tab w:val="num" w:pos="4953"/>
        </w:tabs>
        <w:ind w:left="4953" w:hanging="180"/>
      </w:pPr>
    </w:lvl>
    <w:lvl w:ilvl="6" w:tplc="0419000F" w:tentative="1">
      <w:start w:val="1"/>
      <w:numFmt w:val="decimal"/>
      <w:lvlText w:val="%7."/>
      <w:lvlJc w:val="left"/>
      <w:pPr>
        <w:tabs>
          <w:tab w:val="num" w:pos="5673"/>
        </w:tabs>
        <w:ind w:left="5673" w:hanging="360"/>
      </w:pPr>
    </w:lvl>
    <w:lvl w:ilvl="7" w:tplc="04190019" w:tentative="1">
      <w:start w:val="1"/>
      <w:numFmt w:val="lowerLetter"/>
      <w:lvlText w:val="%8."/>
      <w:lvlJc w:val="left"/>
      <w:pPr>
        <w:tabs>
          <w:tab w:val="num" w:pos="6393"/>
        </w:tabs>
        <w:ind w:left="6393" w:hanging="360"/>
      </w:pPr>
    </w:lvl>
    <w:lvl w:ilvl="8" w:tplc="0419001B" w:tentative="1">
      <w:start w:val="1"/>
      <w:numFmt w:val="lowerRoman"/>
      <w:lvlText w:val="%9."/>
      <w:lvlJc w:val="right"/>
      <w:pPr>
        <w:tabs>
          <w:tab w:val="num" w:pos="7113"/>
        </w:tabs>
        <w:ind w:left="7113" w:hanging="180"/>
      </w:pPr>
    </w:lvl>
  </w:abstractNum>
  <w:num w:numId="1" w16cid:durableId="2085175618">
    <w:abstractNumId w:val="11"/>
  </w:num>
  <w:num w:numId="2" w16cid:durableId="135876005">
    <w:abstractNumId w:val="0"/>
  </w:num>
  <w:num w:numId="3" w16cid:durableId="307708129">
    <w:abstractNumId w:val="7"/>
  </w:num>
  <w:num w:numId="4" w16cid:durableId="1555581204">
    <w:abstractNumId w:val="8"/>
  </w:num>
  <w:num w:numId="5" w16cid:durableId="2134979997">
    <w:abstractNumId w:val="9"/>
  </w:num>
  <w:num w:numId="6" w16cid:durableId="1925143765">
    <w:abstractNumId w:val="1"/>
  </w:num>
  <w:num w:numId="7" w16cid:durableId="1476990682">
    <w:abstractNumId w:val="2"/>
  </w:num>
  <w:num w:numId="8" w16cid:durableId="1299990662">
    <w:abstractNumId w:val="12"/>
  </w:num>
  <w:num w:numId="9" w16cid:durableId="249774885">
    <w:abstractNumId w:val="3"/>
  </w:num>
  <w:num w:numId="10" w16cid:durableId="458455886">
    <w:abstractNumId w:val="4"/>
  </w:num>
  <w:num w:numId="11" w16cid:durableId="1865556561">
    <w:abstractNumId w:val="6"/>
  </w:num>
  <w:num w:numId="12" w16cid:durableId="897475790">
    <w:abstractNumId w:val="13"/>
  </w:num>
  <w:num w:numId="13" w16cid:durableId="1806700677">
    <w:abstractNumId w:val="10"/>
  </w:num>
  <w:num w:numId="14" w16cid:durableId="183128919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4D24"/>
    <w:rsid w:val="00004AE0"/>
    <w:rsid w:val="0004247D"/>
    <w:rsid w:val="0005237B"/>
    <w:rsid w:val="000526A7"/>
    <w:rsid w:val="00073DDB"/>
    <w:rsid w:val="00075E21"/>
    <w:rsid w:val="00095C1A"/>
    <w:rsid w:val="000B112B"/>
    <w:rsid w:val="000E0B11"/>
    <w:rsid w:val="000E1A76"/>
    <w:rsid w:val="000F62F6"/>
    <w:rsid w:val="001045CF"/>
    <w:rsid w:val="00111EEB"/>
    <w:rsid w:val="00114505"/>
    <w:rsid w:val="00117894"/>
    <w:rsid w:val="0013672E"/>
    <w:rsid w:val="00153CB5"/>
    <w:rsid w:val="00170611"/>
    <w:rsid w:val="001A3178"/>
    <w:rsid w:val="001B70D0"/>
    <w:rsid w:val="001D1D71"/>
    <w:rsid w:val="001E0021"/>
    <w:rsid w:val="0020346C"/>
    <w:rsid w:val="002228BD"/>
    <w:rsid w:val="00231A68"/>
    <w:rsid w:val="00235EB6"/>
    <w:rsid w:val="002428D6"/>
    <w:rsid w:val="0024783C"/>
    <w:rsid w:val="00265FEB"/>
    <w:rsid w:val="00274935"/>
    <w:rsid w:val="00296AAF"/>
    <w:rsid w:val="002B6BBD"/>
    <w:rsid w:val="002C5B66"/>
    <w:rsid w:val="002C75E3"/>
    <w:rsid w:val="002D1B35"/>
    <w:rsid w:val="00302E87"/>
    <w:rsid w:val="00321FEA"/>
    <w:rsid w:val="00334B17"/>
    <w:rsid w:val="00376751"/>
    <w:rsid w:val="003E2AE5"/>
    <w:rsid w:val="003F03A0"/>
    <w:rsid w:val="003F21C2"/>
    <w:rsid w:val="003F2DC3"/>
    <w:rsid w:val="00403957"/>
    <w:rsid w:val="00410A27"/>
    <w:rsid w:val="004247DE"/>
    <w:rsid w:val="00437F7F"/>
    <w:rsid w:val="00453C03"/>
    <w:rsid w:val="004969FD"/>
    <w:rsid w:val="004A08A8"/>
    <w:rsid w:val="004A20AB"/>
    <w:rsid w:val="004A73CC"/>
    <w:rsid w:val="004A7B3F"/>
    <w:rsid w:val="004B25E3"/>
    <w:rsid w:val="004B38B9"/>
    <w:rsid w:val="004B6EA8"/>
    <w:rsid w:val="004C5D96"/>
    <w:rsid w:val="004D2D8B"/>
    <w:rsid w:val="00502083"/>
    <w:rsid w:val="00504D24"/>
    <w:rsid w:val="00510689"/>
    <w:rsid w:val="00511230"/>
    <w:rsid w:val="005237AC"/>
    <w:rsid w:val="005256D4"/>
    <w:rsid w:val="00552D7F"/>
    <w:rsid w:val="00576B8E"/>
    <w:rsid w:val="005852F7"/>
    <w:rsid w:val="00586E3D"/>
    <w:rsid w:val="005877E3"/>
    <w:rsid w:val="0059267C"/>
    <w:rsid w:val="005A2FAA"/>
    <w:rsid w:val="005E3484"/>
    <w:rsid w:val="005E59CE"/>
    <w:rsid w:val="006018C4"/>
    <w:rsid w:val="006034DA"/>
    <w:rsid w:val="006114F1"/>
    <w:rsid w:val="00620781"/>
    <w:rsid w:val="00664752"/>
    <w:rsid w:val="00676C5A"/>
    <w:rsid w:val="00686026"/>
    <w:rsid w:val="006A124F"/>
    <w:rsid w:val="006A36BA"/>
    <w:rsid w:val="006A4CFA"/>
    <w:rsid w:val="006B0ACD"/>
    <w:rsid w:val="006D137C"/>
    <w:rsid w:val="006D6EB1"/>
    <w:rsid w:val="006E7AB6"/>
    <w:rsid w:val="00733326"/>
    <w:rsid w:val="00745D76"/>
    <w:rsid w:val="00752FE6"/>
    <w:rsid w:val="00792E9C"/>
    <w:rsid w:val="00797207"/>
    <w:rsid w:val="007A0439"/>
    <w:rsid w:val="007A49C6"/>
    <w:rsid w:val="00807139"/>
    <w:rsid w:val="00814A2B"/>
    <w:rsid w:val="00822AB6"/>
    <w:rsid w:val="00822C1C"/>
    <w:rsid w:val="00826498"/>
    <w:rsid w:val="00840346"/>
    <w:rsid w:val="00845676"/>
    <w:rsid w:val="0088679E"/>
    <w:rsid w:val="00893B07"/>
    <w:rsid w:val="008A27D2"/>
    <w:rsid w:val="008B13A8"/>
    <w:rsid w:val="008B5CB8"/>
    <w:rsid w:val="008C70FF"/>
    <w:rsid w:val="008D79B4"/>
    <w:rsid w:val="008E3415"/>
    <w:rsid w:val="008F7060"/>
    <w:rsid w:val="009049F1"/>
    <w:rsid w:val="00944F45"/>
    <w:rsid w:val="00960889"/>
    <w:rsid w:val="00967ABE"/>
    <w:rsid w:val="0098574D"/>
    <w:rsid w:val="00996339"/>
    <w:rsid w:val="009B11EF"/>
    <w:rsid w:val="009B4BFC"/>
    <w:rsid w:val="009D2D39"/>
    <w:rsid w:val="009F7058"/>
    <w:rsid w:val="00A07B5F"/>
    <w:rsid w:val="00A156CA"/>
    <w:rsid w:val="00A305A1"/>
    <w:rsid w:val="00A7270C"/>
    <w:rsid w:val="00A77232"/>
    <w:rsid w:val="00A86920"/>
    <w:rsid w:val="00A92358"/>
    <w:rsid w:val="00AC118A"/>
    <w:rsid w:val="00AD17E2"/>
    <w:rsid w:val="00AF3380"/>
    <w:rsid w:val="00B04199"/>
    <w:rsid w:val="00B079BA"/>
    <w:rsid w:val="00B16213"/>
    <w:rsid w:val="00B23919"/>
    <w:rsid w:val="00B56C83"/>
    <w:rsid w:val="00B61DF5"/>
    <w:rsid w:val="00B65A5C"/>
    <w:rsid w:val="00B71477"/>
    <w:rsid w:val="00B87B8C"/>
    <w:rsid w:val="00B930AE"/>
    <w:rsid w:val="00B95625"/>
    <w:rsid w:val="00B9663C"/>
    <w:rsid w:val="00BA3FF2"/>
    <w:rsid w:val="00BB70E1"/>
    <w:rsid w:val="00BD0F2D"/>
    <w:rsid w:val="00BE0A36"/>
    <w:rsid w:val="00BE5358"/>
    <w:rsid w:val="00C2108B"/>
    <w:rsid w:val="00C341FA"/>
    <w:rsid w:val="00C4306F"/>
    <w:rsid w:val="00C479FE"/>
    <w:rsid w:val="00C77CA4"/>
    <w:rsid w:val="00CB3B12"/>
    <w:rsid w:val="00CB67D9"/>
    <w:rsid w:val="00CC6477"/>
    <w:rsid w:val="00CF2C1F"/>
    <w:rsid w:val="00D06B7C"/>
    <w:rsid w:val="00D20787"/>
    <w:rsid w:val="00D3073F"/>
    <w:rsid w:val="00D51657"/>
    <w:rsid w:val="00D57386"/>
    <w:rsid w:val="00D63867"/>
    <w:rsid w:val="00D665B3"/>
    <w:rsid w:val="00D72150"/>
    <w:rsid w:val="00DE1E1B"/>
    <w:rsid w:val="00DF0C52"/>
    <w:rsid w:val="00E20B07"/>
    <w:rsid w:val="00E46A9E"/>
    <w:rsid w:val="00E5604C"/>
    <w:rsid w:val="00E60076"/>
    <w:rsid w:val="00E759D9"/>
    <w:rsid w:val="00EA25BB"/>
    <w:rsid w:val="00EA77A8"/>
    <w:rsid w:val="00ED16D5"/>
    <w:rsid w:val="00EE6DF3"/>
    <w:rsid w:val="00EF1910"/>
    <w:rsid w:val="00F0224A"/>
    <w:rsid w:val="00F44E92"/>
    <w:rsid w:val="00F52B28"/>
    <w:rsid w:val="00F56238"/>
    <w:rsid w:val="00F64095"/>
    <w:rsid w:val="00F7323D"/>
    <w:rsid w:val="00F81B7E"/>
    <w:rsid w:val="00F844AA"/>
    <w:rsid w:val="00F9152F"/>
    <w:rsid w:val="00FA0D6F"/>
    <w:rsid w:val="00FB13FA"/>
    <w:rsid w:val="00FB2872"/>
    <w:rsid w:val="00FD64C3"/>
    <w:rsid w:val="00FD7ADE"/>
    <w:rsid w:val="00FE4A04"/>
    <w:rsid w:val="00FE4EDC"/>
    <w:rsid w:val="00FF3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BA1C86"/>
  <w15:chartTrackingRefBased/>
  <w15:docId w15:val="{2AD78552-BE69-4249-8109-269BE6C78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07139"/>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и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ви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ий текст з від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List Paragraph"/>
    <w:basedOn w:val="a"/>
    <w:uiPriority w:val="34"/>
    <w:qFormat/>
    <w:rsid w:val="00967ABE"/>
    <w:pPr>
      <w:ind w:left="720"/>
      <w:contextualSpacing/>
    </w:pPr>
    <w:rPr>
      <w:rFonts w:cs="Mangal"/>
      <w:szCs w:val="21"/>
    </w:rPr>
  </w:style>
  <w:style w:type="character" w:customStyle="1" w:styleId="1">
    <w:name w:val="Незакрита згадка1"/>
    <w:basedOn w:val="a0"/>
    <w:uiPriority w:val="99"/>
    <w:semiHidden/>
    <w:unhideWhenUsed/>
    <w:rsid w:val="00C2108B"/>
    <w:rPr>
      <w:color w:val="605E5C"/>
      <w:shd w:val="clear" w:color="auto" w:fill="E1DFDD"/>
    </w:rPr>
  </w:style>
  <w:style w:type="paragraph" w:styleId="ab">
    <w:name w:val="header"/>
    <w:basedOn w:val="a"/>
    <w:link w:val="ac"/>
    <w:uiPriority w:val="99"/>
    <w:unhideWhenUsed/>
    <w:rsid w:val="007A49C6"/>
    <w:pPr>
      <w:tabs>
        <w:tab w:val="center" w:pos="4677"/>
        <w:tab w:val="right" w:pos="9355"/>
      </w:tabs>
    </w:pPr>
    <w:rPr>
      <w:rFonts w:cs="Mangal"/>
      <w:szCs w:val="21"/>
    </w:rPr>
  </w:style>
  <w:style w:type="character" w:customStyle="1" w:styleId="ac">
    <w:name w:val="Верхній колонтитул Знак"/>
    <w:basedOn w:val="a0"/>
    <w:link w:val="ab"/>
    <w:uiPriority w:val="99"/>
    <w:rsid w:val="007A49C6"/>
    <w:rPr>
      <w:rFonts w:ascii="Liberation Serif" w:eastAsia="Droid Sans Fallback" w:hAnsi="Liberation Serif" w:cs="Mangal"/>
      <w:kern w:val="2"/>
      <w:sz w:val="24"/>
      <w:szCs w:val="21"/>
      <w:lang w:val="uk-UA" w:eastAsia="zh-CN" w:bidi="hi-IN"/>
    </w:rPr>
  </w:style>
  <w:style w:type="paragraph" w:styleId="ad">
    <w:name w:val="footer"/>
    <w:basedOn w:val="a"/>
    <w:link w:val="ae"/>
    <w:uiPriority w:val="99"/>
    <w:unhideWhenUsed/>
    <w:rsid w:val="007A49C6"/>
    <w:pPr>
      <w:tabs>
        <w:tab w:val="center" w:pos="4677"/>
        <w:tab w:val="right" w:pos="9355"/>
      </w:tabs>
    </w:pPr>
    <w:rPr>
      <w:rFonts w:cs="Mangal"/>
      <w:szCs w:val="21"/>
    </w:rPr>
  </w:style>
  <w:style w:type="character" w:customStyle="1" w:styleId="ae">
    <w:name w:val="Нижній колонтитул Знак"/>
    <w:basedOn w:val="a0"/>
    <w:link w:val="ad"/>
    <w:uiPriority w:val="99"/>
    <w:rsid w:val="007A49C6"/>
    <w:rPr>
      <w:rFonts w:ascii="Liberation Serif" w:eastAsia="Droid Sans Fallback" w:hAnsi="Liberation Serif" w:cs="Mangal"/>
      <w:kern w:val="2"/>
      <w:sz w:val="24"/>
      <w:szCs w:val="21"/>
      <w:lang w:val="uk-UA" w:eastAsia="zh-CN" w:bidi="hi-IN"/>
    </w:rPr>
  </w:style>
  <w:style w:type="paragraph" w:styleId="21">
    <w:name w:val="Body Text 2"/>
    <w:basedOn w:val="a"/>
    <w:link w:val="22"/>
    <w:semiHidden/>
    <w:unhideWhenUsed/>
    <w:rsid w:val="00664752"/>
    <w:pPr>
      <w:widowControl/>
      <w:suppressAutoHyphens w:val="0"/>
      <w:spacing w:after="120" w:line="480" w:lineRule="auto"/>
    </w:pPr>
    <w:rPr>
      <w:rFonts w:ascii="Times New Roman" w:eastAsia="MS Mincho" w:hAnsi="Times New Roman" w:cs="Times New Roman"/>
      <w:kern w:val="0"/>
      <w:lang w:val="en-US" w:eastAsia="en-US" w:bidi="ar-SA"/>
    </w:rPr>
  </w:style>
  <w:style w:type="character" w:customStyle="1" w:styleId="22">
    <w:name w:val="Основний текст 2 Знак"/>
    <w:basedOn w:val="a0"/>
    <w:link w:val="21"/>
    <w:semiHidden/>
    <w:rsid w:val="00664752"/>
    <w:rPr>
      <w:rFonts w:ascii="Times New Roman" w:eastAsia="MS Mincho" w:hAnsi="Times New Roman" w:cs="Times New Roman"/>
      <w:sz w:val="24"/>
      <w:szCs w:val="24"/>
    </w:rPr>
  </w:style>
  <w:style w:type="paragraph" w:customStyle="1" w:styleId="Default">
    <w:name w:val="Default"/>
    <w:rsid w:val="00114505"/>
    <w:pPr>
      <w:autoSpaceDE w:val="0"/>
      <w:autoSpaceDN w:val="0"/>
      <w:adjustRightInd w:val="0"/>
      <w:spacing w:after="0" w:line="240" w:lineRule="auto"/>
    </w:pPr>
    <w:rPr>
      <w:rFonts w:ascii="Times New Roman" w:hAnsi="Times New Roman" w:cs="Times New Roman"/>
      <w:color w:val="000000"/>
      <w:sz w:val="24"/>
      <w:szCs w:val="24"/>
    </w:rPr>
  </w:style>
  <w:style w:type="paragraph" w:styleId="af">
    <w:name w:val="Normal (Web)"/>
    <w:basedOn w:val="a"/>
    <w:uiPriority w:val="99"/>
    <w:rsid w:val="00CB3B12"/>
    <w:pPr>
      <w:widowControl/>
      <w:suppressAutoHyphens w:val="0"/>
      <w:spacing w:before="100" w:beforeAutospacing="1" w:after="100" w:afterAutospacing="1"/>
    </w:pPr>
    <w:rPr>
      <w:rFonts w:ascii="Times" w:eastAsia="MS Mincho" w:hAnsi="Times" w:cs="Times New Roman"/>
      <w:kern w:val="0"/>
      <w:sz w:val="20"/>
      <w:szCs w:val="20"/>
      <w:lang w:val="en-US" w:eastAsia="en-US" w:bidi="ar-SA"/>
    </w:rPr>
  </w:style>
  <w:style w:type="character" w:customStyle="1" w:styleId="apple-converted-space">
    <w:name w:val="apple-converted-space"/>
    <w:basedOn w:val="a0"/>
    <w:rsid w:val="00CB3B12"/>
  </w:style>
  <w:style w:type="character" w:styleId="af0">
    <w:name w:val="Strong"/>
    <w:basedOn w:val="a0"/>
    <w:uiPriority w:val="22"/>
    <w:qFormat/>
    <w:rsid w:val="00334B17"/>
    <w:rPr>
      <w:b/>
      <w:bCs/>
    </w:rPr>
  </w:style>
  <w:style w:type="character" w:styleId="af1">
    <w:name w:val="Unresolved Mention"/>
    <w:basedOn w:val="a0"/>
    <w:uiPriority w:val="99"/>
    <w:semiHidden/>
    <w:unhideWhenUsed/>
    <w:rsid w:val="009049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194938">
      <w:bodyDiv w:val="1"/>
      <w:marLeft w:val="0"/>
      <w:marRight w:val="0"/>
      <w:marTop w:val="0"/>
      <w:marBottom w:val="0"/>
      <w:divBdr>
        <w:top w:val="none" w:sz="0" w:space="0" w:color="auto"/>
        <w:left w:val="none" w:sz="0" w:space="0" w:color="auto"/>
        <w:bottom w:val="none" w:sz="0" w:space="0" w:color="auto"/>
        <w:right w:val="none" w:sz="0" w:space="0" w:color="auto"/>
      </w:divBdr>
    </w:div>
    <w:div w:id="171649235">
      <w:bodyDiv w:val="1"/>
      <w:marLeft w:val="0"/>
      <w:marRight w:val="0"/>
      <w:marTop w:val="0"/>
      <w:marBottom w:val="0"/>
      <w:divBdr>
        <w:top w:val="none" w:sz="0" w:space="0" w:color="auto"/>
        <w:left w:val="none" w:sz="0" w:space="0" w:color="auto"/>
        <w:bottom w:val="none" w:sz="0" w:space="0" w:color="auto"/>
        <w:right w:val="none" w:sz="0" w:space="0" w:color="auto"/>
      </w:divBdr>
    </w:div>
    <w:div w:id="439953191">
      <w:bodyDiv w:val="1"/>
      <w:marLeft w:val="0"/>
      <w:marRight w:val="0"/>
      <w:marTop w:val="0"/>
      <w:marBottom w:val="0"/>
      <w:divBdr>
        <w:top w:val="none" w:sz="0" w:space="0" w:color="auto"/>
        <w:left w:val="none" w:sz="0" w:space="0" w:color="auto"/>
        <w:bottom w:val="none" w:sz="0" w:space="0" w:color="auto"/>
        <w:right w:val="none" w:sz="0" w:space="0" w:color="auto"/>
      </w:divBdr>
    </w:div>
    <w:div w:id="574045952">
      <w:bodyDiv w:val="1"/>
      <w:marLeft w:val="0"/>
      <w:marRight w:val="0"/>
      <w:marTop w:val="0"/>
      <w:marBottom w:val="0"/>
      <w:divBdr>
        <w:top w:val="none" w:sz="0" w:space="0" w:color="auto"/>
        <w:left w:val="none" w:sz="0" w:space="0" w:color="auto"/>
        <w:bottom w:val="none" w:sz="0" w:space="0" w:color="auto"/>
        <w:right w:val="none" w:sz="0" w:space="0" w:color="auto"/>
      </w:divBdr>
    </w:div>
    <w:div w:id="606043519">
      <w:bodyDiv w:val="1"/>
      <w:marLeft w:val="0"/>
      <w:marRight w:val="0"/>
      <w:marTop w:val="0"/>
      <w:marBottom w:val="0"/>
      <w:divBdr>
        <w:top w:val="none" w:sz="0" w:space="0" w:color="auto"/>
        <w:left w:val="none" w:sz="0" w:space="0" w:color="auto"/>
        <w:bottom w:val="none" w:sz="0" w:space="0" w:color="auto"/>
        <w:right w:val="none" w:sz="0" w:space="0" w:color="auto"/>
      </w:divBdr>
    </w:div>
    <w:div w:id="660930799">
      <w:bodyDiv w:val="1"/>
      <w:marLeft w:val="0"/>
      <w:marRight w:val="0"/>
      <w:marTop w:val="0"/>
      <w:marBottom w:val="0"/>
      <w:divBdr>
        <w:top w:val="none" w:sz="0" w:space="0" w:color="auto"/>
        <w:left w:val="none" w:sz="0" w:space="0" w:color="auto"/>
        <w:bottom w:val="none" w:sz="0" w:space="0" w:color="auto"/>
        <w:right w:val="none" w:sz="0" w:space="0" w:color="auto"/>
      </w:divBdr>
    </w:div>
    <w:div w:id="728577157">
      <w:bodyDiv w:val="1"/>
      <w:marLeft w:val="0"/>
      <w:marRight w:val="0"/>
      <w:marTop w:val="0"/>
      <w:marBottom w:val="0"/>
      <w:divBdr>
        <w:top w:val="none" w:sz="0" w:space="0" w:color="auto"/>
        <w:left w:val="none" w:sz="0" w:space="0" w:color="auto"/>
        <w:bottom w:val="none" w:sz="0" w:space="0" w:color="auto"/>
        <w:right w:val="none" w:sz="0" w:space="0" w:color="auto"/>
      </w:divBdr>
    </w:div>
    <w:div w:id="973830703">
      <w:bodyDiv w:val="1"/>
      <w:marLeft w:val="0"/>
      <w:marRight w:val="0"/>
      <w:marTop w:val="0"/>
      <w:marBottom w:val="0"/>
      <w:divBdr>
        <w:top w:val="none" w:sz="0" w:space="0" w:color="auto"/>
        <w:left w:val="none" w:sz="0" w:space="0" w:color="auto"/>
        <w:bottom w:val="none" w:sz="0" w:space="0" w:color="auto"/>
        <w:right w:val="none" w:sz="0" w:space="0" w:color="auto"/>
      </w:divBdr>
    </w:div>
    <w:div w:id="1013216870">
      <w:bodyDiv w:val="1"/>
      <w:marLeft w:val="0"/>
      <w:marRight w:val="0"/>
      <w:marTop w:val="0"/>
      <w:marBottom w:val="0"/>
      <w:divBdr>
        <w:top w:val="none" w:sz="0" w:space="0" w:color="auto"/>
        <w:left w:val="none" w:sz="0" w:space="0" w:color="auto"/>
        <w:bottom w:val="none" w:sz="0" w:space="0" w:color="auto"/>
        <w:right w:val="none" w:sz="0" w:space="0" w:color="auto"/>
      </w:divBdr>
    </w:div>
    <w:div w:id="1184595456">
      <w:bodyDiv w:val="1"/>
      <w:marLeft w:val="0"/>
      <w:marRight w:val="0"/>
      <w:marTop w:val="0"/>
      <w:marBottom w:val="0"/>
      <w:divBdr>
        <w:top w:val="none" w:sz="0" w:space="0" w:color="auto"/>
        <w:left w:val="none" w:sz="0" w:space="0" w:color="auto"/>
        <w:bottom w:val="none" w:sz="0" w:space="0" w:color="auto"/>
        <w:right w:val="none" w:sz="0" w:space="0" w:color="auto"/>
      </w:divBdr>
    </w:div>
    <w:div w:id="1287354094">
      <w:bodyDiv w:val="1"/>
      <w:marLeft w:val="0"/>
      <w:marRight w:val="0"/>
      <w:marTop w:val="0"/>
      <w:marBottom w:val="0"/>
      <w:divBdr>
        <w:top w:val="none" w:sz="0" w:space="0" w:color="auto"/>
        <w:left w:val="none" w:sz="0" w:space="0" w:color="auto"/>
        <w:bottom w:val="none" w:sz="0" w:space="0" w:color="auto"/>
        <w:right w:val="none" w:sz="0" w:space="0" w:color="auto"/>
      </w:divBdr>
    </w:div>
    <w:div w:id="1444690563">
      <w:bodyDiv w:val="1"/>
      <w:marLeft w:val="0"/>
      <w:marRight w:val="0"/>
      <w:marTop w:val="0"/>
      <w:marBottom w:val="0"/>
      <w:divBdr>
        <w:top w:val="none" w:sz="0" w:space="0" w:color="auto"/>
        <w:left w:val="none" w:sz="0" w:space="0" w:color="auto"/>
        <w:bottom w:val="none" w:sz="0" w:space="0" w:color="auto"/>
        <w:right w:val="none" w:sz="0" w:space="0" w:color="auto"/>
      </w:divBdr>
    </w:div>
    <w:div w:id="1570922243">
      <w:bodyDiv w:val="1"/>
      <w:marLeft w:val="0"/>
      <w:marRight w:val="0"/>
      <w:marTop w:val="0"/>
      <w:marBottom w:val="0"/>
      <w:divBdr>
        <w:top w:val="none" w:sz="0" w:space="0" w:color="auto"/>
        <w:left w:val="none" w:sz="0" w:space="0" w:color="auto"/>
        <w:bottom w:val="none" w:sz="0" w:space="0" w:color="auto"/>
        <w:right w:val="none" w:sz="0" w:space="0" w:color="auto"/>
      </w:divBdr>
    </w:div>
    <w:div w:id="1859350670">
      <w:bodyDiv w:val="1"/>
      <w:marLeft w:val="0"/>
      <w:marRight w:val="0"/>
      <w:marTop w:val="0"/>
      <w:marBottom w:val="0"/>
      <w:divBdr>
        <w:top w:val="none" w:sz="0" w:space="0" w:color="auto"/>
        <w:left w:val="none" w:sz="0" w:space="0" w:color="auto"/>
        <w:bottom w:val="none" w:sz="0" w:space="0" w:color="auto"/>
        <w:right w:val="none" w:sz="0" w:space="0" w:color="auto"/>
      </w:divBdr>
    </w:div>
    <w:div w:id="1864905154">
      <w:bodyDiv w:val="1"/>
      <w:marLeft w:val="0"/>
      <w:marRight w:val="0"/>
      <w:marTop w:val="0"/>
      <w:marBottom w:val="0"/>
      <w:divBdr>
        <w:top w:val="none" w:sz="0" w:space="0" w:color="auto"/>
        <w:left w:val="none" w:sz="0" w:space="0" w:color="auto"/>
        <w:bottom w:val="none" w:sz="0" w:space="0" w:color="auto"/>
        <w:right w:val="none" w:sz="0" w:space="0" w:color="auto"/>
      </w:divBdr>
    </w:div>
    <w:div w:id="2092240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ndl.ethernet.edu.et/bitstream/123456789/22276/1/125.pdf" TargetMode="External"/><Relationship Id="rId18" Type="http://schemas.openxmlformats.org/officeDocument/2006/relationships/hyperlink" Target="https://muse.jhu.edu/article/956902" TargetMode="External"/><Relationship Id="rId26" Type="http://schemas.openxmlformats.org/officeDocument/2006/relationships/hyperlink" Target="https://www.znu.edu.ua/ukr/edu/12912/12915" TargetMode="External"/><Relationship Id="rId39" Type="http://schemas.openxmlformats.org/officeDocument/2006/relationships/theme" Target="theme/theme1.xml"/><Relationship Id="rId21" Type="http://schemas.openxmlformats.org/officeDocument/2006/relationships/hyperlink" Target="http://digital.library.upenn.edu/books/" TargetMode="External"/><Relationship Id="rId34" Type="http://schemas.openxmlformats.org/officeDocument/2006/relationships/hyperlink" Target="mailto:v_banakh@znu.edu.ua" TargetMode="External"/><Relationship Id="rId7" Type="http://schemas.openxmlformats.org/officeDocument/2006/relationships/endnotes" Target="endnotes.xml"/><Relationship Id="rId12" Type="http://schemas.openxmlformats.org/officeDocument/2006/relationships/hyperlink" Target="http://elcat.pnpu.edu.ua/docs/Suchasna.pdf" TargetMode="External"/><Relationship Id="rId17" Type="http://schemas.openxmlformats.org/officeDocument/2006/relationships/hyperlink" Target="http://catalog.liha-pres.eu/index.php/liha-pres/catalog/book/103%201" TargetMode="External"/><Relationship Id="rId25" Type="http://schemas.openxmlformats.org/officeDocument/2006/relationships/hyperlink" Target="https://www.jstor.org/" TargetMode="External"/><Relationship Id="rId33" Type="http://schemas.openxmlformats.org/officeDocument/2006/relationships/hyperlink" Target="https://tinyurl.com/y9r5dpwh"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rs-journal.kpu.zp.ua/archive/39-40-2024/11.pdf" TargetMode="External"/><Relationship Id="rId20" Type="http://schemas.openxmlformats.org/officeDocument/2006/relationships/hyperlink" Target="http://www.acla.org/" TargetMode="External"/><Relationship Id="rId29" Type="http://schemas.openxmlformats.org/officeDocument/2006/relationships/hyperlink" Target="https://tinyurl.com/y9pkmmp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egalib.com.ua/book/3_Porivnyalne_literatyroznavstvo.html" TargetMode="External"/><Relationship Id="rId24" Type="http://schemas.openxmlformats.org/officeDocument/2006/relationships/hyperlink" Target="http://www.nbuv.gov.ua" TargetMode="External"/><Relationship Id="rId32" Type="http://schemas.openxmlformats.org/officeDocument/2006/relationships/hyperlink" Target="https://tinyurl.com/yd6bq6p9" TargetMode="External"/><Relationship Id="rId37"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earch.nbuv.gov.ua/E_LIB/PDF/ukr0008684.pdf" TargetMode="External"/><Relationship Id="rId23" Type="http://schemas.openxmlformats.org/officeDocument/2006/relationships/hyperlink" Target="https://moodle.znu.edu.ua/mod/resource/view.php?id=103857" TargetMode="External"/><Relationship Id="rId28" Type="http://schemas.openxmlformats.org/officeDocument/2006/relationships/hyperlink" Target="https://tinyurl.com/y9tve4lk" TargetMode="External"/><Relationship Id="rId36" Type="http://schemas.openxmlformats.org/officeDocument/2006/relationships/hyperlink" Target="http://library.znu.edu.ua" TargetMode="External"/><Relationship Id="rId10" Type="http://schemas.openxmlformats.org/officeDocument/2006/relationships/hyperlink" Target="https://www.znu.edu.ua/ukr/university/departments/fif/grafik_navchal_nogo_protsesu_ta_rozklad_zanyat_" TargetMode="External"/><Relationship Id="rId19" Type="http://schemas.openxmlformats.org/officeDocument/2006/relationships/hyperlink" Target="https://muse.jhu.edu/article/956902" TargetMode="External"/><Relationship Id="rId31" Type="http://schemas.openxmlformats.org/officeDocument/2006/relationships/hyperlink" Target="https://tinyurl.com/57wha734" TargetMode="External"/><Relationship Id="rId4" Type="http://schemas.openxmlformats.org/officeDocument/2006/relationships/settings" Target="settings.xml"/><Relationship Id="rId9" Type="http://schemas.openxmlformats.org/officeDocument/2006/relationships/hyperlink" Target="https://us05web.zoom.us/j/5849562728?pwd=VzV1VUM3RlkwQUdvY0hncGFsbkJHZz09" TargetMode="External"/><Relationship Id="rId14" Type="http://schemas.openxmlformats.org/officeDocument/2006/relationships/hyperlink" Target="https://web.archive.org/web/20190428164717id_/https://docs.lib.purdue.edu/cgi/viewcontent.cgi?article=1041&amp;context=clcweb" TargetMode="External"/><Relationship Id="rId22" Type="http://schemas.openxmlformats.org/officeDocument/2006/relationships/hyperlink" Target="http://vos.ucsb.edu/" TargetMode="External"/><Relationship Id="rId27" Type="http://schemas.openxmlformats.org/officeDocument/2006/relationships/hyperlink" Target="https://tinyurl.com/yckze4jd" TargetMode="External"/><Relationship Id="rId30" Type="http://schemas.openxmlformats.org/officeDocument/2006/relationships/hyperlink" Target="https://tinyurl.com/ycds57la" TargetMode="External"/><Relationship Id="rId35" Type="http://schemas.openxmlformats.org/officeDocument/2006/relationships/hyperlink" Target="https://tinyurl.com/ydhcsagx" TargetMode="External"/><Relationship Id="rId8" Type="http://schemas.openxmlformats.org/officeDocument/2006/relationships/hyperlink" Target="https://moodle.znu.edu.ua/enrol/index.php?id=10126"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8EE9B9-4C98-4DBC-9DFB-4C728BE67A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15</Pages>
  <Words>23241</Words>
  <Characters>13248</Characters>
  <Application>Microsoft Office Word</Application>
  <DocSecurity>0</DocSecurity>
  <Lines>110</Lines>
  <Paragraphs>72</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ZNU</Company>
  <LinksUpToDate>false</LinksUpToDate>
  <CharactersWithSpaces>36417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Nataliya Torkut</cp:lastModifiedBy>
  <cp:revision>3</cp:revision>
  <dcterms:created xsi:type="dcterms:W3CDTF">2025-09-05T11:16:00Z</dcterms:created>
  <dcterms:modified xsi:type="dcterms:W3CDTF">2025-09-05T12:21:00Z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bd2af0cda923dfb732faa27beb89888413aae38dbaae756f8287fbdc597b10db</vt:lpwstr>
  </property>
</Properties>
</file>