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6DD8D7" w14:textId="114AD406" w:rsidR="0074321F" w:rsidRPr="003A40B7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Запорізький національний університет</w:t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br/>
        <w:t>факультет</w:t>
      </w:r>
      <w:r w:rsidR="00C86C3E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соціальної педагогіки та психології</w:t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br/>
        <w:t xml:space="preserve">кафедра </w:t>
      </w:r>
      <w:r w:rsidR="00C86C3E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психології</w:t>
      </w:r>
      <w:bookmarkStart w:id="0" w:name="_GoBack"/>
      <w:bookmarkEnd w:id="0"/>
    </w:p>
    <w:p w14:paraId="6524AB5C" w14:textId="77777777" w:rsidR="0074321F" w:rsidRPr="003A40B7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4670" w:type="dxa"/>
        <w:tblInd w:w="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39"/>
        <w:gridCol w:w="10831"/>
      </w:tblGrid>
      <w:tr w:rsidR="0074321F" w:rsidRPr="003A40B7" w14:paraId="2512B7C3" w14:textId="77777777" w:rsidTr="002F5D93">
        <w:trPr>
          <w:trHeight w:val="439"/>
        </w:trPr>
        <w:tc>
          <w:tcPr>
            <w:tcW w:w="3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ACEE0E8" w14:textId="77777777" w:rsidR="0074321F" w:rsidRPr="003A40B7" w:rsidRDefault="0074321F" w:rsidP="002F5D9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Назва курсу</w:t>
            </w:r>
          </w:p>
        </w:tc>
        <w:tc>
          <w:tcPr>
            <w:tcW w:w="1083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D97011D" w14:textId="54A5833D" w:rsidR="0074321F" w:rsidRPr="003A40B7" w:rsidRDefault="00D242F4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Психологія організацій</w:t>
            </w:r>
          </w:p>
        </w:tc>
      </w:tr>
      <w:tr w:rsidR="0074321F" w:rsidRPr="003A40B7" w14:paraId="09E6B98D" w14:textId="77777777" w:rsidTr="002F5D93">
        <w:trPr>
          <w:trHeight w:val="340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A2081FD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Викладач  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80E3E46" w14:textId="399AABCE" w:rsidR="0074321F" w:rsidRDefault="001B7F52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Поплавська Анжеліка Петрівна</w:t>
            </w:r>
          </w:p>
          <w:p w14:paraId="2C27B20F" w14:textId="04CAEDB7" w:rsidR="0057478C" w:rsidRPr="003A40B7" w:rsidRDefault="0057478C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3A40B7" w14:paraId="117E21C4" w14:textId="77777777" w:rsidTr="002F5D93">
        <w:trPr>
          <w:trHeight w:val="540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369105D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Профіль</w:t>
            </w: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 викладача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на сайті ЗНУ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tbl>
            <w:tblPr>
              <w:tblW w:w="14670" w:type="dxa"/>
              <w:tblInd w:w="12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4670"/>
            </w:tblGrid>
            <w:tr w:rsidR="00C86C3E" w:rsidRPr="003A40B7" w14:paraId="13739822" w14:textId="77777777" w:rsidTr="007E1635">
              <w:trPr>
                <w:trHeight w:val="540"/>
              </w:trPr>
              <w:tc>
                <w:tcPr>
                  <w:tcW w:w="10831" w:type="dxa"/>
                  <w:tcBorders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100" w:type="dxa"/>
                    <w:left w:w="120" w:type="dxa"/>
                    <w:bottom w:w="100" w:type="dxa"/>
                    <w:right w:w="120" w:type="dxa"/>
                  </w:tcMar>
                </w:tcPr>
                <w:p w14:paraId="3E6DC035" w14:textId="77777777" w:rsidR="00C86C3E" w:rsidRPr="003A40B7" w:rsidRDefault="00C86C3E" w:rsidP="007E163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uk-UA"/>
                    </w:rPr>
                  </w:pPr>
                  <w:hyperlink r:id="rId5" w:history="1">
                    <w:r w:rsidRPr="002C6C88">
                      <w:rPr>
                        <w:rStyle w:val="a3"/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https://moodle.znu.edu.ua/user/profile.php#</w:t>
                    </w:r>
                  </w:hyperlink>
                </w:p>
              </w:tc>
            </w:tr>
          </w:tbl>
          <w:p w14:paraId="20A5BE31" w14:textId="49F3A85E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3A40B7" w14:paraId="123CF699" w14:textId="77777777" w:rsidTr="002F5D93">
        <w:trPr>
          <w:trHeight w:val="374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EE20604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Контактний </w:t>
            </w:r>
            <w:proofErr w:type="spellStart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тел</w:t>
            </w:r>
            <w:proofErr w:type="spellEnd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.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0D8891" w14:textId="23D2FE9A" w:rsidR="0074321F" w:rsidRPr="003A40B7" w:rsidRDefault="00840B9B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+38(050)4905411</w:t>
            </w:r>
          </w:p>
        </w:tc>
      </w:tr>
      <w:tr w:rsidR="0074321F" w:rsidRPr="003A40B7" w14:paraId="22E48A29" w14:textId="77777777" w:rsidTr="002F5D93">
        <w:trPr>
          <w:trHeight w:val="227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7CD0FD7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E-</w:t>
            </w:r>
            <w:proofErr w:type="spellStart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mail</w:t>
            </w:r>
            <w:proofErr w:type="spellEnd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: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0E59727" w14:textId="4A4CAFBE" w:rsidR="0074321F" w:rsidRPr="00F56216" w:rsidRDefault="00D27914" w:rsidP="002F5D9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F562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oplavska-lika@ukr.net</w:t>
            </w:r>
          </w:p>
        </w:tc>
      </w:tr>
      <w:tr w:rsidR="0074321F" w:rsidRPr="003A40B7" w14:paraId="661FA4EF" w14:textId="77777777" w:rsidTr="002F5D93">
        <w:trPr>
          <w:trHeight w:val="460"/>
        </w:trPr>
        <w:tc>
          <w:tcPr>
            <w:tcW w:w="3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4951C50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Сторінка курсу в  СЕЗН </w:t>
            </w:r>
            <w:proofErr w:type="spellStart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Moodle</w:t>
            </w:r>
            <w:proofErr w:type="spellEnd"/>
          </w:p>
        </w:tc>
        <w:tc>
          <w:tcPr>
            <w:tcW w:w="108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76C0599" w14:textId="6DE2EAAA" w:rsidR="0074321F" w:rsidRPr="003A40B7" w:rsidRDefault="00AA2131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6" w:history="1">
              <w:r w:rsidRPr="00F44C4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https://moodle.znu.edu.ua/course/view.php?id=1708#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74321F" w:rsidRPr="003A40B7" w14:paraId="5B6604A9" w14:textId="77777777" w:rsidTr="002F5D93">
        <w:trPr>
          <w:trHeight w:val="1047"/>
        </w:trPr>
        <w:tc>
          <w:tcPr>
            <w:tcW w:w="3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707434F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Консультації</w:t>
            </w:r>
          </w:p>
        </w:tc>
        <w:tc>
          <w:tcPr>
            <w:tcW w:w="108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CAE096A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 розкладом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консультацій</w:t>
            </w: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викладачів кафедри української літератури</w:t>
            </w:r>
          </w:p>
          <w:p w14:paraId="5BABE792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у</w:t>
            </w: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дні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проведення </w:t>
            </w: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лекцій і практичних занять</w:t>
            </w:r>
          </w:p>
          <w:p w14:paraId="6CDFB17D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 попередньою домовленістю</w:t>
            </w:r>
          </w:p>
          <w:p w14:paraId="5CA9065D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онлайн-консультації</w:t>
            </w:r>
          </w:p>
        </w:tc>
      </w:tr>
    </w:tbl>
    <w:p w14:paraId="73CDB04B" w14:textId="77777777" w:rsidR="0074321F" w:rsidRPr="003A40B7" w:rsidRDefault="0074321F" w:rsidP="0074321F">
      <w:pPr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38AB46FF" w14:textId="1274B8F2" w:rsidR="0033782A" w:rsidRDefault="0074321F" w:rsidP="0033782A">
      <w:pPr>
        <w:ind w:firstLine="720"/>
        <w:jc w:val="both"/>
        <w:rPr>
          <w:sz w:val="28"/>
          <w:lang w:val="uk-UA"/>
        </w:rPr>
      </w:pPr>
      <w:r w:rsidRPr="003A40B7">
        <w:rPr>
          <w:b/>
          <w:sz w:val="24"/>
        </w:rPr>
        <w:t xml:space="preserve">1. </w:t>
      </w:r>
      <w:r w:rsidRPr="003A40B7">
        <w:rPr>
          <w:b/>
          <w:sz w:val="24"/>
        </w:rPr>
        <w:tab/>
      </w:r>
      <w:r w:rsidRPr="00645399">
        <w:rPr>
          <w:b/>
          <w:sz w:val="24"/>
        </w:rPr>
        <w:t xml:space="preserve">Коротка анотація до курсу. </w:t>
      </w:r>
    </w:p>
    <w:p w14:paraId="1DCF6693" w14:textId="77777777" w:rsidR="0033782A" w:rsidRDefault="0033782A" w:rsidP="0033782A">
      <w:pPr>
        <w:pStyle w:val="aa"/>
        <w:spacing w:line="240" w:lineRule="auto"/>
        <w:ind w:firstLine="720"/>
        <w:rPr>
          <w:lang w:val="uk-UA"/>
        </w:rPr>
      </w:pPr>
      <w:r>
        <w:t xml:space="preserve">Курс </w:t>
      </w:r>
      <w:r>
        <w:rPr>
          <w:lang w:val="uk-UA"/>
        </w:rPr>
        <w:t>“</w:t>
      </w:r>
      <w:r>
        <w:rPr>
          <w:bCs/>
          <w:lang w:val="uk-UA"/>
        </w:rPr>
        <w:t>Психологія організацій</w:t>
      </w:r>
      <w:r>
        <w:rPr>
          <w:lang w:val="uk-UA"/>
        </w:rPr>
        <w:t xml:space="preserve">” </w:t>
      </w:r>
      <w:r>
        <w:t xml:space="preserve">є необхідною складовою програми </w:t>
      </w:r>
      <w:r>
        <w:rPr>
          <w:lang w:val="uk-UA"/>
        </w:rPr>
        <w:t>загально-наукової</w:t>
      </w:r>
      <w:r>
        <w:t xml:space="preserve"> </w:t>
      </w:r>
      <w:r>
        <w:rPr>
          <w:lang w:val="uk-UA"/>
        </w:rPr>
        <w:t xml:space="preserve">та </w:t>
      </w:r>
      <w:r>
        <w:t>професійно</w:t>
      </w:r>
      <w:r>
        <w:rPr>
          <w:lang w:val="uk-UA"/>
        </w:rPr>
        <w:t>ї</w:t>
      </w:r>
      <w:r>
        <w:t xml:space="preserve"> підготовки студентів</w:t>
      </w:r>
      <w:r>
        <w:rPr>
          <w:lang w:val="uk-UA"/>
        </w:rPr>
        <w:t xml:space="preserve"> психологічних </w:t>
      </w:r>
      <w:r>
        <w:t>факультетів.</w:t>
      </w:r>
    </w:p>
    <w:p w14:paraId="389EE93F" w14:textId="710C1FE5" w:rsidR="0033782A" w:rsidRPr="00B72A5B" w:rsidRDefault="0033782A" w:rsidP="0033782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lastRenderedPageBreak/>
        <w:t>Реалізація змісту курсу “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>Психологія організацій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>” у процесі підготовки психологів-</w:t>
      </w:r>
      <w:r w:rsidR="00B72A5B" w:rsidRPr="00B72A5B">
        <w:rPr>
          <w:rFonts w:ascii="Times New Roman" w:hAnsi="Times New Roman" w:cs="Times New Roman"/>
          <w:sz w:val="24"/>
          <w:szCs w:val="24"/>
          <w:lang w:val="uk-UA"/>
        </w:rPr>
        <w:t>магістрів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 забезпечує можливість теоретичного та практичного засвоєння студентами знань про об’єкт, предмет, завдання і методи 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>психології організацій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 як однієї з прикладних галузей психологічної науки. </w:t>
      </w:r>
    </w:p>
    <w:p w14:paraId="34F1127A" w14:textId="4366F98B" w:rsidR="0074321F" w:rsidRPr="00B72A5B" w:rsidRDefault="0033782A" w:rsidP="0033782A">
      <w:pPr>
        <w:pStyle w:val="3"/>
        <w:ind w:left="0" w:firstLine="709"/>
        <w:rPr>
          <w:sz w:val="24"/>
        </w:rPr>
      </w:pPr>
      <w:r w:rsidRPr="00B72A5B">
        <w:rPr>
          <w:sz w:val="24"/>
        </w:rPr>
        <w:t>Навчання за програмою курсу орієнтоване на розширення меж професійної компетентності студентів як майбутніх фахівців у різних сферах психології.</w:t>
      </w:r>
    </w:p>
    <w:p w14:paraId="7643A3C8" w14:textId="5B3567BB" w:rsidR="00B72A5B" w:rsidRPr="00B72A5B" w:rsidRDefault="0074321F" w:rsidP="00B72A5B">
      <w:pPr>
        <w:pStyle w:val="2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45399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2. </w:t>
      </w:r>
      <w:r w:rsidRPr="00645399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ab/>
        <w:t xml:space="preserve">Мета й завдання курсу. </w:t>
      </w:r>
      <w:r w:rsidR="00B72A5B" w:rsidRPr="00B72A5B">
        <w:rPr>
          <w:rFonts w:ascii="Times New Roman" w:hAnsi="Times New Roman" w:cs="Times New Roman"/>
          <w:bCs/>
          <w:sz w:val="24"/>
          <w:szCs w:val="24"/>
          <w:lang w:val="uk-UA"/>
        </w:rPr>
        <w:t>Головною метою курсу</w:t>
      </w:r>
      <w:r w:rsidR="00B72A5B"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 є надання студентам інтегративної сукупності теоретичних і практичних знань, необхідних для успішної професіоналізації майбутніх психологів-фахівців.</w:t>
      </w:r>
    </w:p>
    <w:p w14:paraId="1BEF38A1" w14:textId="6C7E0674" w:rsidR="00B72A5B" w:rsidRPr="00B72A5B" w:rsidRDefault="00B72A5B" w:rsidP="00B72A5B">
      <w:pPr>
        <w:pStyle w:val="2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b/>
          <w:bCs/>
          <w:sz w:val="24"/>
          <w:szCs w:val="24"/>
          <w:lang w:val="uk-UA"/>
        </w:rPr>
        <w:t>Основними</w:t>
      </w:r>
      <w:r w:rsidRPr="00B72A5B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завдання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72A5B">
        <w:rPr>
          <w:rFonts w:ascii="Times New Roman" w:hAnsi="Times New Roman" w:cs="Times New Roman"/>
          <w:b/>
          <w:bCs/>
          <w:sz w:val="24"/>
          <w:szCs w:val="24"/>
          <w:lang w:val="uk-UA"/>
        </w:rPr>
        <w:t>курсу є:</w:t>
      </w:r>
    </w:p>
    <w:p w14:paraId="435C2D76" w14:textId="77777777" w:rsidR="00B72A5B" w:rsidRPr="00B72A5B" w:rsidRDefault="00B72A5B" w:rsidP="00B72A5B">
      <w:pPr>
        <w:pStyle w:val="2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>формування у студентів цілісного уявлення про предмет, основну мету і специфіку навчального курсу “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>Психологія організацій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>”;</w:t>
      </w:r>
    </w:p>
    <w:p w14:paraId="4248F1D1" w14:textId="77777777" w:rsidR="00B72A5B" w:rsidRPr="00B72A5B" w:rsidRDefault="00B72A5B" w:rsidP="00B72A5B">
      <w:pPr>
        <w:pStyle w:val="2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надання студентам інформації про завдання, принципи і методи 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психології організацій 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як прикладної галузі практичної 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>психології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0371B2A0" w14:textId="77777777" w:rsidR="00B72A5B" w:rsidRPr="00B72A5B" w:rsidRDefault="00B72A5B" w:rsidP="00B72A5B">
      <w:pPr>
        <w:pStyle w:val="2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>актуалізація у студентів мотивації до самостійного оволодіння базовими знаннями, уміннями і навичками, необхідними для майбутньої професійної діяльності;</w:t>
      </w:r>
    </w:p>
    <w:p w14:paraId="3BDE537B" w14:textId="77777777" w:rsidR="00B72A5B" w:rsidRPr="00B72A5B" w:rsidRDefault="00B72A5B" w:rsidP="00B72A5B">
      <w:pPr>
        <w:pStyle w:val="2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>відпрацювання навичок</w:t>
      </w:r>
      <w:r w:rsidRPr="00B72A5B">
        <w:rPr>
          <w:rFonts w:ascii="Times New Roman" w:hAnsi="Times New Roman" w:cs="Times New Roman"/>
          <w:sz w:val="24"/>
          <w:szCs w:val="24"/>
        </w:rPr>
        <w:t xml:space="preserve"> 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>пошуку, аналізу та систематизації нових психологічних знань з метою професійного зростання.</w:t>
      </w:r>
    </w:p>
    <w:p w14:paraId="0A8A1A67" w14:textId="79307FB6" w:rsidR="00645399" w:rsidRPr="00645399" w:rsidRDefault="00645399" w:rsidP="00B72A5B">
      <w:pPr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A108887" w14:textId="77777777" w:rsidR="0074321F" w:rsidRPr="003A40B7" w:rsidRDefault="0074321F" w:rsidP="00645399">
      <w:pPr>
        <w:tabs>
          <w:tab w:val="left" w:pos="851"/>
          <w:tab w:val="left" w:pos="1260"/>
        </w:tabs>
        <w:spacing w:line="240" w:lineRule="auto"/>
        <w:ind w:right="-784"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3. </w:t>
      </w:r>
      <w:r w:rsidRPr="003A40B7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uk-UA"/>
        </w:rPr>
        <w:tab/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Формат курсу – </w:t>
      </w:r>
      <w:r w:rsidRPr="003A40B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очний,  </w:t>
      </w:r>
      <w:r w:rsidRPr="003A40B7">
        <w:rPr>
          <w:rFonts w:ascii="Times New Roman" w:hAnsi="Times New Roman" w:cs="Times New Roman"/>
          <w:sz w:val="24"/>
          <w:szCs w:val="24"/>
          <w:lang w:val="uk-UA"/>
        </w:rPr>
        <w:t>проведення лекцій, практичних занять та консультацій.</w:t>
      </w:r>
      <w:r w:rsidRPr="003A40B7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</w:t>
      </w:r>
    </w:p>
    <w:p w14:paraId="27528773" w14:textId="77777777" w:rsidR="0074321F" w:rsidRDefault="0074321F" w:rsidP="0074321F">
      <w:pPr>
        <w:tabs>
          <w:tab w:val="left" w:pos="1260"/>
        </w:tabs>
        <w:spacing w:line="240" w:lineRule="auto"/>
        <w:ind w:right="-784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4. </w:t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ab/>
        <w:t xml:space="preserve">Результати навчання. </w:t>
      </w:r>
    </w:p>
    <w:p w14:paraId="3447DF87" w14:textId="57F19DFB" w:rsidR="00B72A5B" w:rsidRPr="00B72A5B" w:rsidRDefault="00B72A5B" w:rsidP="00B72A5B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45399">
        <w:rPr>
          <w:rFonts w:ascii="Times New Roman" w:hAnsi="Times New Roman" w:cs="Times New Roman"/>
          <w:sz w:val="24"/>
          <w:szCs w:val="24"/>
        </w:rPr>
        <w:t xml:space="preserve">Згідно з вимогами освітньо-професійної програми 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студенти повинні </w:t>
      </w:r>
      <w:r w:rsidRPr="00B72A5B">
        <w:rPr>
          <w:rFonts w:ascii="Times New Roman" w:hAnsi="Times New Roman" w:cs="Times New Roman"/>
          <w:b/>
          <w:bCs/>
          <w:sz w:val="24"/>
          <w:szCs w:val="24"/>
          <w:lang w:val="uk-UA"/>
        </w:rPr>
        <w:t>знати:</w:t>
      </w:r>
    </w:p>
    <w:p w14:paraId="166A6270" w14:textId="77777777" w:rsidR="00B72A5B" w:rsidRPr="00B72A5B" w:rsidRDefault="00B72A5B" w:rsidP="00B72A5B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>предмет, мету і завдання курсу;</w:t>
      </w:r>
    </w:p>
    <w:p w14:paraId="0A4F31F7" w14:textId="77777777" w:rsidR="00B72A5B" w:rsidRPr="00B72A5B" w:rsidRDefault="00B72A5B" w:rsidP="00B72A5B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теорію і методологію 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>психології організацій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 як прикладної галузі практичної 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>психології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1B3C8AF4" w14:textId="77777777" w:rsidR="00B72A5B" w:rsidRPr="00B72A5B" w:rsidRDefault="00B72A5B" w:rsidP="00B72A5B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>внутрішню структуру організації та її зовнішні зв`язки;</w:t>
      </w:r>
    </w:p>
    <w:p w14:paraId="7CAB6B48" w14:textId="77777777" w:rsidR="00B72A5B" w:rsidRPr="00B72A5B" w:rsidRDefault="00B72A5B" w:rsidP="00B72A5B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>динамічні характеристики організації та рівні її функціонування;</w:t>
      </w:r>
    </w:p>
    <w:p w14:paraId="573FB5A5" w14:textId="77777777" w:rsidR="00B72A5B" w:rsidRPr="00B72A5B" w:rsidRDefault="00B72A5B" w:rsidP="00B72A5B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>методи опису та практичної діагностики організації як соціальної системи;</w:t>
      </w:r>
    </w:p>
    <w:p w14:paraId="42286AF6" w14:textId="77777777" w:rsidR="00B72A5B" w:rsidRPr="00B72A5B" w:rsidRDefault="00B72A5B" w:rsidP="00B72A5B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>зміст і напрямки діяльності практичного</w:t>
      </w:r>
      <w:r>
        <w:rPr>
          <w:sz w:val="28"/>
          <w:lang w:val="uk-UA"/>
        </w:rPr>
        <w:t xml:space="preserve"> 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психолога у сфері 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психології організацій, його 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професійні функції й </w:t>
      </w:r>
      <w:proofErr w:type="spellStart"/>
      <w:r w:rsidRPr="00B72A5B">
        <w:rPr>
          <w:rFonts w:ascii="Times New Roman" w:hAnsi="Times New Roman" w:cs="Times New Roman"/>
          <w:sz w:val="24"/>
          <w:szCs w:val="24"/>
          <w:lang w:val="uk-UA"/>
        </w:rPr>
        <w:t>обов</w:t>
      </w:r>
      <w:proofErr w:type="spellEnd"/>
      <w:r w:rsidRPr="00B72A5B">
        <w:rPr>
          <w:rFonts w:ascii="Times New Roman" w:hAnsi="Times New Roman" w:cs="Times New Roman"/>
          <w:sz w:val="24"/>
          <w:szCs w:val="24"/>
        </w:rPr>
        <w:t>`</w:t>
      </w:r>
      <w:proofErr w:type="spellStart"/>
      <w:r w:rsidRPr="00B72A5B">
        <w:rPr>
          <w:rFonts w:ascii="Times New Roman" w:hAnsi="Times New Roman" w:cs="Times New Roman"/>
          <w:sz w:val="24"/>
          <w:szCs w:val="24"/>
          <w:lang w:val="uk-UA"/>
        </w:rPr>
        <w:t>язки</w:t>
      </w:r>
      <w:proofErr w:type="spellEnd"/>
      <w:r w:rsidRPr="00B72A5B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4EC1D04F" w14:textId="6B467FB8" w:rsidR="00645399" w:rsidRDefault="00645399" w:rsidP="00B72A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399">
        <w:rPr>
          <w:rFonts w:ascii="Times New Roman" w:hAnsi="Times New Roman" w:cs="Times New Roman"/>
          <w:b/>
          <w:sz w:val="24"/>
          <w:szCs w:val="24"/>
        </w:rPr>
        <w:t>вміти:</w:t>
      </w:r>
      <w:r w:rsidRPr="0064539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C716F3" w14:textId="77777777" w:rsidR="00B72A5B" w:rsidRPr="00B72A5B" w:rsidRDefault="00B72A5B" w:rsidP="00B72A5B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розумітись на специфіці діяльності практичного психолога у галузі 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>психології організацій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45C85A05" w14:textId="77777777" w:rsidR="00B72A5B" w:rsidRPr="00B72A5B" w:rsidRDefault="00B72A5B" w:rsidP="00B72A5B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знати зміст і напрямки психологічного </w:t>
      </w:r>
      <w:proofErr w:type="spellStart"/>
      <w:r w:rsidRPr="00B72A5B">
        <w:rPr>
          <w:rFonts w:ascii="Times New Roman" w:hAnsi="Times New Roman" w:cs="Times New Roman"/>
          <w:sz w:val="24"/>
          <w:szCs w:val="24"/>
          <w:lang w:val="uk-UA"/>
        </w:rPr>
        <w:t>консалтінгу</w:t>
      </w:r>
      <w:proofErr w:type="spellEnd"/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 та супроводу 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>організацій;</w:t>
      </w:r>
    </w:p>
    <w:p w14:paraId="32324151" w14:textId="77777777" w:rsidR="00B72A5B" w:rsidRPr="00B72A5B" w:rsidRDefault="00B72A5B" w:rsidP="00B72A5B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диференціювати сферу компетенції практичного психолога у галузі </w:t>
      </w:r>
      <w:r w:rsidRPr="00B72A5B">
        <w:rPr>
          <w:rFonts w:ascii="Times New Roman" w:hAnsi="Times New Roman" w:cs="Times New Roman"/>
          <w:bCs/>
          <w:sz w:val="24"/>
          <w:szCs w:val="24"/>
          <w:lang w:val="uk-UA"/>
        </w:rPr>
        <w:t>психології організацій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4D008F8D" w14:textId="77777777" w:rsidR="00B72A5B" w:rsidRPr="00B72A5B" w:rsidRDefault="00B72A5B" w:rsidP="00B72A5B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sz w:val="24"/>
          <w:szCs w:val="24"/>
          <w:lang w:val="uk-UA"/>
        </w:rPr>
        <w:t>самостійно визначати процес власного професійного становлення та шляхи подальшого професійного розвитку.</w:t>
      </w:r>
    </w:p>
    <w:p w14:paraId="62B87756" w14:textId="77777777" w:rsidR="00B72A5B" w:rsidRDefault="00B72A5B" w:rsidP="00B72A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6143E8" w14:textId="06F45717" w:rsidR="00645399" w:rsidRPr="00645399" w:rsidRDefault="00645399" w:rsidP="00645399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5399">
        <w:rPr>
          <w:rFonts w:ascii="Times New Roman" w:hAnsi="Times New Roman" w:cs="Times New Roman"/>
          <w:sz w:val="24"/>
          <w:szCs w:val="24"/>
        </w:rPr>
        <w:lastRenderedPageBreak/>
        <w:t xml:space="preserve">Згідно з вимогами освітньо-професійної програми студенти повинні досягти таких </w:t>
      </w:r>
      <w:r w:rsidRPr="00645399">
        <w:rPr>
          <w:rFonts w:ascii="Times New Roman" w:hAnsi="Times New Roman" w:cs="Times New Roman"/>
          <w:b/>
          <w:sz w:val="24"/>
          <w:szCs w:val="24"/>
        </w:rPr>
        <w:t>компетентностей:</w:t>
      </w:r>
      <w:r w:rsidRPr="00645399">
        <w:rPr>
          <w:rFonts w:ascii="Times New Roman" w:hAnsi="Times New Roman" w:cs="Times New Roman"/>
          <w:sz w:val="24"/>
          <w:szCs w:val="24"/>
        </w:rPr>
        <w:t xml:space="preserve"> </w:t>
      </w:r>
      <w:r w:rsidRPr="00645399">
        <w:rPr>
          <w:rFonts w:ascii="Times New Roman" w:hAnsi="Times New Roman" w:cs="Times New Roman"/>
          <w:b/>
          <w:i/>
          <w:sz w:val="24"/>
          <w:szCs w:val="24"/>
        </w:rPr>
        <w:t>загальнонавчальна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 – здатність навчатися й оволодівати сучасними знаннями, зокрема, інноваційними методичними підходами, сучасними </w:t>
      </w:r>
      <w:r w:rsidR="009E00D2">
        <w:rPr>
          <w:rFonts w:ascii="Times New Roman" w:hAnsi="Times New Roman" w:cs="Times New Roman"/>
          <w:sz w:val="24"/>
          <w:szCs w:val="24"/>
        </w:rPr>
        <w:t xml:space="preserve">психодіагностими методами </w:t>
      </w:r>
      <w:r w:rsidR="006A23A0">
        <w:rPr>
          <w:rFonts w:ascii="Times New Roman" w:hAnsi="Times New Roman" w:cs="Times New Roman"/>
          <w:sz w:val="24"/>
          <w:szCs w:val="24"/>
        </w:rPr>
        <w:t xml:space="preserve">підбору персоналу, </w:t>
      </w:r>
      <w:r w:rsidRPr="00645399">
        <w:rPr>
          <w:rFonts w:ascii="Times New Roman" w:hAnsi="Times New Roman" w:cs="Times New Roman"/>
          <w:sz w:val="24"/>
          <w:szCs w:val="24"/>
        </w:rPr>
        <w:t>технологіями навчання</w:t>
      </w:r>
      <w:r w:rsidR="006A23A0">
        <w:rPr>
          <w:rFonts w:ascii="Times New Roman" w:hAnsi="Times New Roman" w:cs="Times New Roman"/>
          <w:sz w:val="24"/>
          <w:szCs w:val="24"/>
        </w:rPr>
        <w:t xml:space="preserve"> персоналу та кадрового резерву організацій</w:t>
      </w:r>
      <w:r w:rsidRPr="00645399">
        <w:rPr>
          <w:rFonts w:ascii="Times New Roman" w:hAnsi="Times New Roman" w:cs="Times New Roman"/>
          <w:sz w:val="24"/>
          <w:szCs w:val="24"/>
        </w:rPr>
        <w:t xml:space="preserve">,; </w:t>
      </w:r>
      <w:r w:rsidR="006A23A0">
        <w:rPr>
          <w:rFonts w:ascii="Times New Roman" w:hAnsi="Times New Roman" w:cs="Times New Roman"/>
          <w:b/>
          <w:i/>
          <w:sz w:val="24"/>
          <w:szCs w:val="24"/>
        </w:rPr>
        <w:t>організаційно</w:t>
      </w:r>
      <w:r w:rsidRPr="00B76C5F">
        <w:rPr>
          <w:rFonts w:ascii="Times New Roman" w:hAnsi="Times New Roman" w:cs="Times New Roman"/>
          <w:b/>
          <w:i/>
          <w:sz w:val="24"/>
          <w:szCs w:val="24"/>
        </w:rPr>
        <w:t>-психологічна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 – здатність до застосування знань про особливості</w:t>
      </w:r>
      <w:r w:rsidR="006A23A0">
        <w:rPr>
          <w:rFonts w:ascii="Times New Roman" w:hAnsi="Times New Roman" w:cs="Times New Roman"/>
          <w:sz w:val="24"/>
          <w:szCs w:val="24"/>
        </w:rPr>
        <w:t>функціонування організацій на сучасному етапі, розробляти плани розвитку організацій в злежності від їх галузевої спрямованості</w:t>
      </w:r>
      <w:r w:rsidRPr="00645399">
        <w:rPr>
          <w:rFonts w:ascii="Times New Roman" w:hAnsi="Times New Roman" w:cs="Times New Roman"/>
          <w:sz w:val="24"/>
          <w:szCs w:val="24"/>
        </w:rPr>
        <w:t xml:space="preserve">; </w:t>
      </w:r>
      <w:r w:rsidR="006A23A0">
        <w:rPr>
          <w:rFonts w:ascii="Times New Roman" w:hAnsi="Times New Roman" w:cs="Times New Roman"/>
          <w:b/>
          <w:i/>
          <w:sz w:val="24"/>
          <w:szCs w:val="24"/>
        </w:rPr>
        <w:t>діагностична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 – здатність </w:t>
      </w:r>
      <w:r w:rsidR="006A23A0">
        <w:rPr>
          <w:rFonts w:ascii="Times New Roman" w:hAnsi="Times New Roman" w:cs="Times New Roman"/>
          <w:sz w:val="24"/>
          <w:szCs w:val="24"/>
        </w:rPr>
        <w:t>діагностувати різні проблеми функціонування організаційних структур, а саме: проблеми підбору персоналу, абсентеїзму, плинності кадрів, вимірювати ефективність роботи різних організаційних структур</w:t>
      </w:r>
      <w:r w:rsidRPr="00645399">
        <w:rPr>
          <w:rFonts w:ascii="Times New Roman" w:hAnsi="Times New Roman" w:cs="Times New Roman"/>
          <w:sz w:val="24"/>
          <w:szCs w:val="24"/>
        </w:rPr>
        <w:t>;</w:t>
      </w:r>
      <w:r w:rsidR="006A23A0">
        <w:rPr>
          <w:rFonts w:ascii="Times New Roman" w:hAnsi="Times New Roman" w:cs="Times New Roman"/>
          <w:sz w:val="24"/>
          <w:szCs w:val="24"/>
        </w:rPr>
        <w:t xml:space="preserve"> </w:t>
      </w:r>
      <w:r w:rsidR="006A23A0">
        <w:rPr>
          <w:rFonts w:ascii="Times New Roman" w:hAnsi="Times New Roman" w:cs="Times New Roman"/>
          <w:b/>
          <w:i/>
          <w:sz w:val="24"/>
          <w:szCs w:val="24"/>
        </w:rPr>
        <w:t>комунікативна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– здатність володіти </w:t>
      </w:r>
      <w:r w:rsidR="006A23A0">
        <w:rPr>
          <w:rFonts w:ascii="Times New Roman" w:hAnsi="Times New Roman" w:cs="Times New Roman"/>
          <w:sz w:val="24"/>
          <w:szCs w:val="24"/>
        </w:rPr>
        <w:t xml:space="preserve">різними </w:t>
      </w:r>
      <w:r w:rsidRPr="00645399">
        <w:rPr>
          <w:rFonts w:ascii="Times New Roman" w:hAnsi="Times New Roman" w:cs="Times New Roman"/>
          <w:sz w:val="24"/>
          <w:szCs w:val="24"/>
        </w:rPr>
        <w:t>формами вербального професійного спілкування в колективі,</w:t>
      </w:r>
      <w:r w:rsidR="006A23A0">
        <w:rPr>
          <w:rFonts w:ascii="Times New Roman" w:hAnsi="Times New Roman" w:cs="Times New Roman"/>
          <w:sz w:val="24"/>
          <w:szCs w:val="24"/>
        </w:rPr>
        <w:t xml:space="preserve"> діагностувати стан комукативних можливостей організацій, </w:t>
      </w:r>
      <w:r w:rsidRPr="00645399">
        <w:rPr>
          <w:rFonts w:ascii="Times New Roman" w:hAnsi="Times New Roman" w:cs="Times New Roman"/>
          <w:sz w:val="24"/>
          <w:szCs w:val="24"/>
        </w:rPr>
        <w:t xml:space="preserve"> </w:t>
      </w:r>
      <w:r w:rsidR="006A23A0">
        <w:rPr>
          <w:rFonts w:ascii="Times New Roman" w:hAnsi="Times New Roman" w:cs="Times New Roman"/>
          <w:sz w:val="24"/>
          <w:szCs w:val="24"/>
        </w:rPr>
        <w:t xml:space="preserve">володіти організаційно-психологічною </w:t>
      </w:r>
      <w:r w:rsidRPr="00645399">
        <w:rPr>
          <w:rFonts w:ascii="Times New Roman" w:hAnsi="Times New Roman" w:cs="Times New Roman"/>
          <w:sz w:val="24"/>
          <w:szCs w:val="24"/>
        </w:rPr>
        <w:t>термінологією.</w:t>
      </w:r>
    </w:p>
    <w:p w14:paraId="3A7719FC" w14:textId="77777777" w:rsidR="00645399" w:rsidRDefault="00645399" w:rsidP="0074321F">
      <w:pPr>
        <w:spacing w:line="240" w:lineRule="auto"/>
        <w:ind w:hanging="360"/>
      </w:pPr>
    </w:p>
    <w:p w14:paraId="062CB862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5.   Обсяг курсу</w:t>
      </w:r>
    </w:p>
    <w:p w14:paraId="7CAA474A" w14:textId="77777777" w:rsidR="0074321F" w:rsidRPr="003A40B7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4632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850"/>
        <w:gridCol w:w="8782"/>
      </w:tblGrid>
      <w:tr w:rsidR="0074321F" w:rsidRPr="003A40B7" w14:paraId="7EBDF3E9" w14:textId="77777777" w:rsidTr="002F5D93">
        <w:trPr>
          <w:trHeight w:val="259"/>
        </w:trPr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7DCADC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Вид заняття</w:t>
            </w:r>
          </w:p>
        </w:tc>
        <w:tc>
          <w:tcPr>
            <w:tcW w:w="87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DC1FD5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Загальна к-сть годин</w:t>
            </w:r>
          </w:p>
        </w:tc>
      </w:tr>
      <w:tr w:rsidR="0074321F" w:rsidRPr="003A40B7" w14:paraId="2EB11D9E" w14:textId="77777777" w:rsidTr="002F5D93">
        <w:trPr>
          <w:trHeight w:val="222"/>
        </w:trPr>
        <w:tc>
          <w:tcPr>
            <w:tcW w:w="5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32110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лекції</w:t>
            </w:r>
          </w:p>
        </w:tc>
        <w:tc>
          <w:tcPr>
            <w:tcW w:w="87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8408D" w14:textId="4E2091EF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B72A5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14</w:t>
            </w:r>
          </w:p>
        </w:tc>
      </w:tr>
      <w:tr w:rsidR="0074321F" w:rsidRPr="003A40B7" w14:paraId="13D0C33A" w14:textId="77777777" w:rsidTr="002F5D93">
        <w:trPr>
          <w:trHeight w:val="208"/>
        </w:trPr>
        <w:tc>
          <w:tcPr>
            <w:tcW w:w="5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F94F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практичні заняття </w:t>
            </w:r>
          </w:p>
        </w:tc>
        <w:tc>
          <w:tcPr>
            <w:tcW w:w="87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E2D67" w14:textId="454D5656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="00B72A5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</w:tr>
      <w:tr w:rsidR="0074321F" w:rsidRPr="003A40B7" w14:paraId="25DA3A00" w14:textId="77777777" w:rsidTr="002F5D93">
        <w:trPr>
          <w:trHeight w:val="286"/>
        </w:trPr>
        <w:tc>
          <w:tcPr>
            <w:tcW w:w="5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E56D2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87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58C75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B76C5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</w:tr>
    </w:tbl>
    <w:p w14:paraId="3FEFCF24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DEA7A4E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5763078F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0D25D14B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7EDAE3A3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2E5BE9AA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171FE591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DB6B81A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6</w:t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. Ознаки курсу:</w:t>
      </w:r>
    </w:p>
    <w:p w14:paraId="25C1A1C7" w14:textId="77777777" w:rsidR="0074321F" w:rsidRPr="003A40B7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4632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80"/>
        <w:gridCol w:w="1515"/>
        <w:gridCol w:w="2640"/>
        <w:gridCol w:w="2445"/>
        <w:gridCol w:w="4552"/>
      </w:tblGrid>
      <w:tr w:rsidR="0074321F" w:rsidRPr="003A40B7" w14:paraId="3B235B48" w14:textId="77777777" w:rsidTr="002F5D93">
        <w:trPr>
          <w:trHeight w:val="534"/>
        </w:trPr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680B17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Рік викладання</w:t>
            </w:r>
          </w:p>
        </w:tc>
        <w:tc>
          <w:tcPr>
            <w:tcW w:w="151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7E22E3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семестр</w:t>
            </w:r>
          </w:p>
        </w:tc>
        <w:tc>
          <w:tcPr>
            <w:tcW w:w="26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0D146A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спеціальність</w:t>
            </w:r>
          </w:p>
        </w:tc>
        <w:tc>
          <w:tcPr>
            <w:tcW w:w="244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4F7F5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Курс</w:t>
            </w:r>
          </w:p>
          <w:p w14:paraId="71394D7D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(рік навчання)</w:t>
            </w:r>
          </w:p>
        </w:tc>
        <w:tc>
          <w:tcPr>
            <w:tcW w:w="455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EAC4C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Нормативний /</w:t>
            </w:r>
          </w:p>
          <w:p w14:paraId="5104AB10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вибірковий</w:t>
            </w:r>
          </w:p>
        </w:tc>
      </w:tr>
      <w:tr w:rsidR="0074321F" w:rsidRPr="003A40B7" w14:paraId="7ECB1490" w14:textId="77777777" w:rsidTr="002F5D93">
        <w:trPr>
          <w:trHeight w:val="395"/>
        </w:trPr>
        <w:tc>
          <w:tcPr>
            <w:tcW w:w="34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1A429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2019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/2020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38BEA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B73BC" w14:textId="72D638FA" w:rsidR="0074321F" w:rsidRPr="003A40B7" w:rsidRDefault="00B72A5B" w:rsidP="002F5D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053 психологія</w:t>
            </w:r>
          </w:p>
          <w:p w14:paraId="4963EA6F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4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576D3" w14:textId="77777777" w:rsidR="0074321F" w:rsidRPr="003A40B7" w:rsidRDefault="00B76C5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1</w:t>
            </w:r>
          </w:p>
        </w:tc>
        <w:tc>
          <w:tcPr>
            <w:tcW w:w="455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C2F9A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нормативний  </w:t>
            </w:r>
          </w:p>
        </w:tc>
      </w:tr>
    </w:tbl>
    <w:p w14:paraId="4FE0CE8C" w14:textId="77777777" w:rsidR="0074321F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7E60C2F9" w14:textId="1326CFE6" w:rsidR="0074321F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7.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Пререквізити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– </w:t>
      </w:r>
      <w:r w:rsidRPr="00692643">
        <w:rPr>
          <w:rFonts w:ascii="Times New Roman" w:eastAsia="Times New Roman" w:hAnsi="Times New Roman" w:cs="Times New Roman"/>
          <w:sz w:val="24"/>
          <w:szCs w:val="24"/>
          <w:lang w:val="uk-UA"/>
        </w:rPr>
        <w:t>дисципліни, які мають бути вивчені раніше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:</w:t>
      </w:r>
      <w:r w:rsidR="00B72A5B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психологія праці</w:t>
      </w:r>
      <w:r w:rsidR="00B76C5F">
        <w:rPr>
          <w:rFonts w:ascii="Times New Roman" w:eastAsia="Times New Roman" w:hAnsi="Times New Roman" w:cs="Times New Roman"/>
          <w:sz w:val="24"/>
          <w:szCs w:val="24"/>
          <w:lang w:val="uk-UA"/>
        </w:rPr>
        <w:t>.</w:t>
      </w:r>
    </w:p>
    <w:p w14:paraId="6124BCCC" w14:textId="77777777" w:rsidR="0074321F" w:rsidRPr="00692643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uk-UA"/>
        </w:rPr>
      </w:pPr>
    </w:p>
    <w:p w14:paraId="596BBF24" w14:textId="77777777" w:rsidR="0074321F" w:rsidRPr="00CD0479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8. Технічне й програмне забезпечення /обладнання </w:t>
      </w:r>
      <w:r w:rsidRPr="00CD0479">
        <w:rPr>
          <w:rFonts w:ascii="Times New Roman" w:hAnsi="Times New Roman" w:cs="Times New Roman"/>
          <w:sz w:val="24"/>
          <w:szCs w:val="24"/>
          <w:shd w:val="clear" w:color="auto" w:fill="FFFFFF"/>
        </w:rPr>
        <w:t>Вивчення курсу не потребує використання програмного забезпечення, крім загальновживаних програм і операційних систем.</w:t>
      </w:r>
    </w:p>
    <w:p w14:paraId="1590AA89" w14:textId="77777777" w:rsidR="0074321F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9EB172B" w14:textId="77777777" w:rsidR="0074321F" w:rsidRPr="003A40B7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9. Політика курсу. </w:t>
      </w:r>
      <w:r w:rsidRPr="003A40B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</w:p>
    <w:p w14:paraId="7AE4BECF" w14:textId="2CB3FB41" w:rsidR="0074321F" w:rsidRPr="00CD0479" w:rsidRDefault="0074321F" w:rsidP="000132CB">
      <w:pPr>
        <w:shd w:val="clear" w:color="auto" w:fill="FFFFFF"/>
        <w:spacing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 xml:space="preserve">Письмові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>роботи.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Очікується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, що студенти виконають декілька в</w:t>
      </w:r>
      <w:r w:rsidR="00B76C5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идів письмових робіт</w:t>
      </w:r>
      <w:r w:rsidR="000A2322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(конспекти наукових публікацій з психології організацій, створення </w:t>
      </w:r>
      <w:proofErr w:type="spellStart"/>
      <w:r w:rsidR="000A2322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батарей</w:t>
      </w:r>
      <w:proofErr w:type="spellEnd"/>
      <w:r w:rsidR="000A2322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тестів для діагностики персоналу організацій, складання планів розвитку організаційних структур в цілому та їх окремих підрозділів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).</w:t>
      </w:r>
    </w:p>
    <w:p w14:paraId="34790482" w14:textId="77777777" w:rsidR="0074321F" w:rsidRPr="00CD0479" w:rsidRDefault="0074321F" w:rsidP="000132CB">
      <w:pPr>
        <w:shd w:val="clear" w:color="auto" w:fill="FFFFFF"/>
        <w:spacing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>Академічна доброчесність.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 Очікується, що роботи студентів будуть їх оригінальними дослідженнями чи міркуваннями. Відсутність посилань на використані джерела, фабрикування джерел списування, втручання в роботу інших студентів становлять, але не обмежують приклади можливої академічної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недоброчесності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. Виявлення ознак академічної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недоброчесності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в письмовій роботі студента є підставою для її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незарахування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викладачем, незалежно від масштабів плагіату чи обману.</w:t>
      </w:r>
    </w:p>
    <w:p w14:paraId="21AECC11" w14:textId="77777777" w:rsidR="0074321F" w:rsidRDefault="0074321F" w:rsidP="000132CB">
      <w:pPr>
        <w:shd w:val="clear" w:color="auto" w:fill="FFFFFF"/>
        <w:spacing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 xml:space="preserve">Відвідання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>занять.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Очікується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, що всі студенти відвідають усі лекції і практичні заняття курсу. Студенти мають інформувати викладача про неможливість відвідати заняття. У будь-якому випадку студенти зобов’язані дотримуватися термінів виконання усіх видів робіт, передбачених курсом.</w:t>
      </w:r>
    </w:p>
    <w:p w14:paraId="49D75DAD" w14:textId="77777777" w:rsidR="0074321F" w:rsidRPr="00CD0479" w:rsidRDefault="0074321F" w:rsidP="0074321F">
      <w:pPr>
        <w:shd w:val="clear" w:color="auto" w:fill="FFFFFF"/>
        <w:spacing w:line="240" w:lineRule="auto"/>
        <w:ind w:firstLine="709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14:paraId="663183D9" w14:textId="77777777" w:rsidR="0074321F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149BF90C" w14:textId="77777777" w:rsidR="0074321F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EADF356" w14:textId="77777777" w:rsidR="0074321F" w:rsidRPr="003A40B7" w:rsidRDefault="0074321F" w:rsidP="0074321F">
      <w:pPr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10. Схема курсу </w:t>
      </w:r>
      <w:r w:rsidRPr="003A40B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</w:p>
    <w:tbl>
      <w:tblPr>
        <w:tblStyle w:val="a5"/>
        <w:tblW w:w="13887" w:type="dxa"/>
        <w:tblLook w:val="04A0" w:firstRow="1" w:lastRow="0" w:firstColumn="1" w:lastColumn="0" w:noHBand="0" w:noVBand="1"/>
      </w:tblPr>
      <w:tblGrid>
        <w:gridCol w:w="420"/>
        <w:gridCol w:w="7264"/>
        <w:gridCol w:w="6203"/>
      </w:tblGrid>
      <w:tr w:rsidR="0074321F" w:rsidRPr="003A40B7" w14:paraId="5B0A7807" w14:textId="77777777" w:rsidTr="00767DE9">
        <w:tc>
          <w:tcPr>
            <w:tcW w:w="420" w:type="dxa"/>
            <w:shd w:val="clear" w:color="auto" w:fill="99CCFF"/>
          </w:tcPr>
          <w:p w14:paraId="325D0A00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N</w:t>
            </w:r>
          </w:p>
        </w:tc>
        <w:tc>
          <w:tcPr>
            <w:tcW w:w="7264" w:type="dxa"/>
            <w:shd w:val="clear" w:color="auto" w:fill="99CCFF"/>
          </w:tcPr>
          <w:p w14:paraId="36558116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Тема </w:t>
            </w:r>
          </w:p>
        </w:tc>
        <w:tc>
          <w:tcPr>
            <w:tcW w:w="6203" w:type="dxa"/>
            <w:shd w:val="clear" w:color="auto" w:fill="99CCFF"/>
          </w:tcPr>
          <w:p w14:paraId="0945EFBA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Матеріали навчально- методичного комплексу</w:t>
            </w:r>
          </w:p>
        </w:tc>
      </w:tr>
      <w:tr w:rsidR="0074321F" w:rsidRPr="00157BA7" w14:paraId="2307CACC" w14:textId="77777777" w:rsidTr="00157BA7">
        <w:trPr>
          <w:trHeight w:val="410"/>
        </w:trPr>
        <w:tc>
          <w:tcPr>
            <w:tcW w:w="420" w:type="dxa"/>
            <w:shd w:val="clear" w:color="auto" w:fill="A5A5A5" w:themeFill="accent3"/>
          </w:tcPr>
          <w:p w14:paraId="3BAB8CFE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3F4CCE0E" w14:textId="451BED35" w:rsidR="00E37F42" w:rsidRPr="00157BA7" w:rsidRDefault="00B72A5B" w:rsidP="00157BA7">
            <w:pPr>
              <w:spacing w:line="240" w:lineRule="auto"/>
              <w:ind w:firstLine="177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Психологія організацій в структурі наукового знання</w:t>
            </w:r>
          </w:p>
        </w:tc>
        <w:tc>
          <w:tcPr>
            <w:tcW w:w="6203" w:type="dxa"/>
            <w:vMerge w:val="restart"/>
            <w:shd w:val="clear" w:color="auto" w:fill="FFFFCC"/>
          </w:tcPr>
          <w:p w14:paraId="0089CA81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14:paraId="412A5B0E" w14:textId="35517C56" w:rsidR="0074321F" w:rsidRDefault="0074321F" w:rsidP="002F5D93">
            <w:pPr>
              <w:rPr>
                <w:sz w:val="24"/>
                <w:szCs w:val="24"/>
              </w:rPr>
            </w:pPr>
            <w:r w:rsidRPr="00157BA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Плани лекцій і рекомендована література до них, плани практичних занять, методичні вказівки і рекомендована література, письмові завдання до планів практичних занять, мультимедійні презентації, тематика індивідуальних завдань, запитання для підсумкового </w:t>
            </w:r>
            <w:r w:rsidRPr="00157BA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контролю, тестові завдання, зокрема тренувальні, розміщені в СЕЗН  </w:t>
            </w:r>
            <w:proofErr w:type="spellStart"/>
            <w:r w:rsidRPr="00157BA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Moodle</w:t>
            </w:r>
            <w:proofErr w:type="spellEnd"/>
            <w:r w:rsidRPr="00157BA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за посиланням: </w:t>
            </w:r>
          </w:p>
          <w:p w14:paraId="121BBD65" w14:textId="7331A7DA" w:rsidR="00AA2131" w:rsidRPr="00157BA7" w:rsidRDefault="00AA2131" w:rsidP="002F5D9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7" w:history="1">
              <w:r w:rsidRPr="00F44C4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https://moodle.znu.edu.ua/course/view.php?id=1708#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10F3F7AA" w14:textId="77777777" w:rsidR="0074321F" w:rsidRPr="00157BA7" w:rsidRDefault="0074321F" w:rsidP="002F5D9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14:paraId="7A70EFF3" w14:textId="77777777" w:rsidR="0074321F" w:rsidRPr="00157BA7" w:rsidRDefault="0074321F" w:rsidP="002F5D9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59B22A26" w14:textId="77777777" w:rsidR="0074321F" w:rsidRPr="00157BA7" w:rsidRDefault="0074321F" w:rsidP="002F5D9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2F6F77DC" w14:textId="77777777" w:rsidTr="00767DE9">
        <w:tc>
          <w:tcPr>
            <w:tcW w:w="420" w:type="dxa"/>
            <w:shd w:val="clear" w:color="auto" w:fill="FFF2CC" w:themeFill="accent4" w:themeFillTint="33"/>
          </w:tcPr>
          <w:p w14:paraId="60D8FE34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7F9CF7B0" w14:textId="5EB8D410" w:rsidR="0074321F" w:rsidRPr="00157BA7" w:rsidRDefault="00B72A5B" w:rsidP="002F5D93">
            <w:pPr>
              <w:ind w:firstLine="177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Концептуальний апарат психології організацій.</w:t>
            </w:r>
          </w:p>
        </w:tc>
        <w:tc>
          <w:tcPr>
            <w:tcW w:w="6203" w:type="dxa"/>
            <w:vMerge/>
            <w:shd w:val="clear" w:color="auto" w:fill="FFFFCC"/>
          </w:tcPr>
          <w:p w14:paraId="43D7233B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4BAB9699" w14:textId="77777777" w:rsidTr="00767DE9">
        <w:trPr>
          <w:trHeight w:val="135"/>
        </w:trPr>
        <w:tc>
          <w:tcPr>
            <w:tcW w:w="420" w:type="dxa"/>
            <w:shd w:val="clear" w:color="auto" w:fill="A5A5A5" w:themeFill="accent3"/>
          </w:tcPr>
          <w:p w14:paraId="6255FC33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17B92318" w14:textId="4BBA38D6" w:rsidR="0074321F" w:rsidRPr="00157BA7" w:rsidRDefault="00B72A5B" w:rsidP="00B72A5B">
            <w:pPr>
              <w:pStyle w:val="21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Психологія активності орг</w:t>
            </w: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анізації як соціальної системи.</w:t>
            </w:r>
          </w:p>
        </w:tc>
        <w:tc>
          <w:tcPr>
            <w:tcW w:w="6203" w:type="dxa"/>
            <w:vMerge/>
            <w:shd w:val="clear" w:color="auto" w:fill="FFFFCC"/>
          </w:tcPr>
          <w:p w14:paraId="34841F25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21ACD19F" w14:textId="77777777" w:rsidTr="00157BA7">
        <w:trPr>
          <w:trHeight w:val="353"/>
        </w:trPr>
        <w:tc>
          <w:tcPr>
            <w:tcW w:w="420" w:type="dxa"/>
            <w:shd w:val="clear" w:color="auto" w:fill="FFF2CC" w:themeFill="accent4" w:themeFillTint="33"/>
          </w:tcPr>
          <w:p w14:paraId="6585F1D0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5E9AB2B2" w14:textId="79921EF2" w:rsidR="0074321F" w:rsidRPr="00157BA7" w:rsidRDefault="00B72A5B" w:rsidP="00177BA6">
            <w:pPr>
              <w:pStyle w:val="21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Культура т</w:t>
            </w: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 етика діяльності організації</w:t>
            </w:r>
          </w:p>
        </w:tc>
        <w:tc>
          <w:tcPr>
            <w:tcW w:w="6203" w:type="dxa"/>
            <w:vMerge/>
            <w:shd w:val="clear" w:color="auto" w:fill="FFFFCC"/>
          </w:tcPr>
          <w:p w14:paraId="6FC63359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5B57469D" w14:textId="77777777" w:rsidTr="00767DE9">
        <w:trPr>
          <w:trHeight w:val="150"/>
        </w:trPr>
        <w:tc>
          <w:tcPr>
            <w:tcW w:w="420" w:type="dxa"/>
            <w:shd w:val="clear" w:color="auto" w:fill="A5A5A5" w:themeFill="accent3"/>
          </w:tcPr>
          <w:p w14:paraId="7DF29700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5E97DDD3" w14:textId="3CCA759E" w:rsidR="0074321F" w:rsidRPr="00157BA7" w:rsidRDefault="00177BA6" w:rsidP="00177BA6">
            <w:pPr>
              <w:pStyle w:val="21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Організація як </w:t>
            </w:r>
            <w:proofErr w:type="spellStart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суб</w:t>
            </w:r>
            <w:proofErr w:type="spellEnd"/>
            <w:r w:rsidRPr="00157B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proofErr w:type="spellStart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єкт</w:t>
            </w:r>
            <w:proofErr w:type="spellEnd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і об</w:t>
            </w:r>
            <w:r w:rsidRPr="00157B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proofErr w:type="spellStart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єкт</w:t>
            </w:r>
            <w:proofErr w:type="spellEnd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міжнародних зв</w:t>
            </w:r>
            <w:r w:rsidRPr="00157BA7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proofErr w:type="spellStart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язків</w:t>
            </w:r>
            <w:proofErr w:type="spellEnd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 </w:t>
            </w:r>
          </w:p>
        </w:tc>
        <w:tc>
          <w:tcPr>
            <w:tcW w:w="6203" w:type="dxa"/>
            <w:vMerge/>
            <w:shd w:val="clear" w:color="auto" w:fill="FFFFCC"/>
          </w:tcPr>
          <w:p w14:paraId="0325C731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5E7DC2E6" w14:textId="77777777" w:rsidTr="00767DE9">
        <w:tc>
          <w:tcPr>
            <w:tcW w:w="420" w:type="dxa"/>
            <w:shd w:val="clear" w:color="auto" w:fill="FFF2CC" w:themeFill="accent4" w:themeFillTint="33"/>
          </w:tcPr>
          <w:p w14:paraId="14DC878B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6B488B2D" w14:textId="39E929EB" w:rsidR="0074321F" w:rsidRPr="00157BA7" w:rsidRDefault="00177BA6" w:rsidP="00767DE9">
            <w:pPr>
              <w:tabs>
                <w:tab w:val="left" w:pos="0"/>
                <w:tab w:val="left" w:pos="284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Етнопсихологічні стереотипи в діяльності організацій.</w:t>
            </w:r>
          </w:p>
        </w:tc>
        <w:tc>
          <w:tcPr>
            <w:tcW w:w="6203" w:type="dxa"/>
            <w:vMerge/>
            <w:shd w:val="clear" w:color="auto" w:fill="FFFFCC"/>
          </w:tcPr>
          <w:p w14:paraId="59103994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7184513C" w14:textId="77777777" w:rsidTr="00767DE9">
        <w:trPr>
          <w:trHeight w:val="150"/>
        </w:trPr>
        <w:tc>
          <w:tcPr>
            <w:tcW w:w="420" w:type="dxa"/>
            <w:shd w:val="clear" w:color="auto" w:fill="A5A5A5" w:themeFill="accent3"/>
          </w:tcPr>
          <w:p w14:paraId="19AACD1F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488BD063" w14:textId="54A78EF3" w:rsidR="0074321F" w:rsidRPr="00157BA7" w:rsidRDefault="00177BA6" w:rsidP="00767DE9">
            <w:pPr>
              <w:pStyle w:val="21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Комунікації в організаціях. </w:t>
            </w:r>
          </w:p>
        </w:tc>
        <w:tc>
          <w:tcPr>
            <w:tcW w:w="6203" w:type="dxa"/>
            <w:vMerge/>
            <w:shd w:val="clear" w:color="auto" w:fill="FFFFCC"/>
          </w:tcPr>
          <w:p w14:paraId="36C653A9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7CDF10D4" w14:textId="77777777" w:rsidTr="00767DE9">
        <w:tc>
          <w:tcPr>
            <w:tcW w:w="420" w:type="dxa"/>
            <w:shd w:val="clear" w:color="auto" w:fill="FFF2CC" w:themeFill="accent4" w:themeFillTint="33"/>
          </w:tcPr>
          <w:p w14:paraId="44697676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1CF264C3" w14:textId="484C18AC" w:rsidR="0074321F" w:rsidRPr="00157BA7" w:rsidRDefault="00177BA6" w:rsidP="00767DE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Інтерперсональні</w:t>
            </w:r>
            <w:proofErr w:type="spellEnd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феномени в організаціях.</w:t>
            </w:r>
          </w:p>
        </w:tc>
        <w:tc>
          <w:tcPr>
            <w:tcW w:w="6203" w:type="dxa"/>
            <w:vMerge/>
            <w:shd w:val="clear" w:color="auto" w:fill="FFFFCC"/>
          </w:tcPr>
          <w:p w14:paraId="1A1042CA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676C6FAF" w14:textId="77777777" w:rsidTr="00767DE9">
        <w:trPr>
          <w:trHeight w:val="353"/>
        </w:trPr>
        <w:tc>
          <w:tcPr>
            <w:tcW w:w="420" w:type="dxa"/>
            <w:shd w:val="clear" w:color="auto" w:fill="A5A5A5" w:themeFill="accent3"/>
          </w:tcPr>
          <w:p w14:paraId="14957FDE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46571C06" w14:textId="17010299" w:rsidR="0074321F" w:rsidRPr="00157BA7" w:rsidRDefault="00DB2D7A" w:rsidP="00767DE9">
            <w:pPr>
              <w:tabs>
                <w:tab w:val="left" w:pos="0"/>
                <w:tab w:val="left" w:pos="284"/>
              </w:tabs>
              <w:spacing w:line="240" w:lineRule="auto"/>
              <w:ind w:firstLine="17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Деструктивні процеси в організаціях.</w:t>
            </w:r>
          </w:p>
        </w:tc>
        <w:tc>
          <w:tcPr>
            <w:tcW w:w="6203" w:type="dxa"/>
            <w:vMerge/>
            <w:shd w:val="clear" w:color="auto" w:fill="FFFFCC"/>
          </w:tcPr>
          <w:p w14:paraId="16DAEABF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3684F709" w14:textId="77777777" w:rsidTr="00767DE9">
        <w:tc>
          <w:tcPr>
            <w:tcW w:w="420" w:type="dxa"/>
            <w:shd w:val="clear" w:color="auto" w:fill="FFF2CC" w:themeFill="accent4" w:themeFillTint="33"/>
          </w:tcPr>
          <w:p w14:paraId="3530621C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1C309920" w14:textId="32E4729E" w:rsidR="0074321F" w:rsidRPr="00157BA7" w:rsidRDefault="00DB2D7A" w:rsidP="00767DE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Конфлікти в організаціях та їх психологічний супровід.</w:t>
            </w:r>
          </w:p>
        </w:tc>
        <w:tc>
          <w:tcPr>
            <w:tcW w:w="6203" w:type="dxa"/>
            <w:vMerge/>
            <w:shd w:val="clear" w:color="auto" w:fill="FFFFCC"/>
          </w:tcPr>
          <w:p w14:paraId="0F6F2902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E37F42" w:rsidRPr="00157BA7" w14:paraId="651393F8" w14:textId="77777777" w:rsidTr="00767DE9">
        <w:trPr>
          <w:trHeight w:val="465"/>
        </w:trPr>
        <w:tc>
          <w:tcPr>
            <w:tcW w:w="420" w:type="dxa"/>
            <w:shd w:val="clear" w:color="auto" w:fill="A5A5A5" w:themeFill="accent3"/>
          </w:tcPr>
          <w:p w14:paraId="2605EEC9" w14:textId="77777777" w:rsidR="00E37F42" w:rsidRPr="00157BA7" w:rsidRDefault="00E37F42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4CA658AE" w14:textId="25499146" w:rsidR="00DB2D7A" w:rsidRPr="00157BA7" w:rsidRDefault="00767DE9" w:rsidP="00767DE9">
            <w:pPr>
              <w:pStyle w:val="2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Лідерство і керівництво в організації.</w:t>
            </w:r>
          </w:p>
        </w:tc>
        <w:tc>
          <w:tcPr>
            <w:tcW w:w="6203" w:type="dxa"/>
            <w:vMerge/>
            <w:shd w:val="clear" w:color="auto" w:fill="FFFFCC"/>
          </w:tcPr>
          <w:p w14:paraId="24A4E5E0" w14:textId="77777777" w:rsidR="00E37F42" w:rsidRPr="00157BA7" w:rsidRDefault="00E37F42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7A746E02" w14:textId="77777777" w:rsidTr="00767DE9">
        <w:tc>
          <w:tcPr>
            <w:tcW w:w="420" w:type="dxa"/>
            <w:shd w:val="clear" w:color="auto" w:fill="FFF2CC" w:themeFill="accent4" w:themeFillTint="33"/>
          </w:tcPr>
          <w:p w14:paraId="3B2089E1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6A564F15" w14:textId="6ED73F25" w:rsidR="0074321F" w:rsidRPr="00157BA7" w:rsidRDefault="00767DE9" w:rsidP="00767DE9">
            <w:pPr>
              <w:pStyle w:val="21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Методи групової роботи і колективного прийняття рішень в організації. </w:t>
            </w:r>
          </w:p>
        </w:tc>
        <w:tc>
          <w:tcPr>
            <w:tcW w:w="6203" w:type="dxa"/>
            <w:vMerge/>
            <w:shd w:val="clear" w:color="auto" w:fill="FFFFCC"/>
          </w:tcPr>
          <w:p w14:paraId="0C24CA60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E37F42" w:rsidRPr="00157BA7" w14:paraId="0B62AD42" w14:textId="77777777" w:rsidTr="00767DE9">
        <w:trPr>
          <w:trHeight w:val="698"/>
        </w:trPr>
        <w:tc>
          <w:tcPr>
            <w:tcW w:w="420" w:type="dxa"/>
            <w:shd w:val="clear" w:color="auto" w:fill="A5A5A5" w:themeFill="accent3"/>
          </w:tcPr>
          <w:p w14:paraId="5FAD3836" w14:textId="77777777" w:rsidR="00E37F42" w:rsidRPr="00157BA7" w:rsidRDefault="00E37F42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135268A1" w14:textId="54C15010" w:rsidR="00E37F42" w:rsidRPr="00157BA7" w:rsidRDefault="00767DE9" w:rsidP="00E37F4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proofErr w:type="spellStart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Моніторінг</w:t>
            </w:r>
            <w:proofErr w:type="spellEnd"/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та практична діагностика діяльності організації.</w:t>
            </w:r>
          </w:p>
        </w:tc>
        <w:tc>
          <w:tcPr>
            <w:tcW w:w="6203" w:type="dxa"/>
            <w:vMerge/>
            <w:shd w:val="clear" w:color="auto" w:fill="FFFFCC"/>
          </w:tcPr>
          <w:p w14:paraId="5B84A960" w14:textId="77777777" w:rsidR="00E37F42" w:rsidRPr="00157BA7" w:rsidRDefault="00E37F42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520C84ED" w14:textId="77777777" w:rsidTr="00767DE9">
        <w:tc>
          <w:tcPr>
            <w:tcW w:w="420" w:type="dxa"/>
            <w:shd w:val="clear" w:color="auto" w:fill="FFF2CC" w:themeFill="accent4" w:themeFillTint="33"/>
          </w:tcPr>
          <w:p w14:paraId="639D673C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288E53B9" w14:textId="4F82FAAB" w:rsidR="0074321F" w:rsidRPr="00157BA7" w:rsidRDefault="00767DE9" w:rsidP="00767DE9">
            <w:pPr>
              <w:pStyle w:val="2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57BA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Психологічне консультування як засіб оптимізації діяльності організації. </w:t>
            </w:r>
          </w:p>
        </w:tc>
        <w:tc>
          <w:tcPr>
            <w:tcW w:w="6203" w:type="dxa"/>
            <w:vMerge/>
            <w:shd w:val="clear" w:color="auto" w:fill="FFFFCC"/>
          </w:tcPr>
          <w:p w14:paraId="772E9B66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14:paraId="291C5EC9" w14:textId="77777777" w:rsidR="0074321F" w:rsidRPr="00157BA7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406D029C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10A005A" w14:textId="77777777" w:rsidR="0074321F" w:rsidRPr="003A40B7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7BC42D3" w14:textId="77777777" w:rsidR="0074321F" w:rsidRPr="005A3481" w:rsidRDefault="0074321F" w:rsidP="0074321F">
      <w:pPr>
        <w:widowControl w:val="0"/>
        <w:shd w:val="clear" w:color="auto" w:fill="A5A5A5" w:themeFill="accent3"/>
        <w:spacing w:line="259" w:lineRule="auto"/>
        <w:rPr>
          <w:rFonts w:ascii="Times New Roman" w:eastAsia="Times New Roman" w:hAnsi="Times New Roman" w:cs="Times New Roman"/>
          <w:b/>
          <w:sz w:val="40"/>
          <w:szCs w:val="40"/>
          <w:lang w:val="uk-UA"/>
        </w:rPr>
      </w:pPr>
      <w:r w:rsidRPr="005A3481"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>⁕</w:t>
      </w:r>
      <w:r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 xml:space="preserve"> </w:t>
      </w:r>
      <w:r w:rsidRPr="005A3481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– лекційні заняття</w:t>
      </w:r>
    </w:p>
    <w:p w14:paraId="3C5C9974" w14:textId="77777777" w:rsidR="0074321F" w:rsidRPr="005A3481" w:rsidRDefault="0074321F" w:rsidP="0074321F">
      <w:pPr>
        <w:widowControl w:val="0"/>
        <w:shd w:val="clear" w:color="auto" w:fill="FFF2CC" w:themeFill="accent4" w:themeFillTint="33"/>
        <w:spacing w:line="259" w:lineRule="auto"/>
        <w:rPr>
          <w:rFonts w:ascii="Times New Roman" w:eastAsia="Times New Roman" w:hAnsi="Times New Roman" w:cs="Times New Roman"/>
          <w:b/>
          <w:sz w:val="40"/>
          <w:szCs w:val="40"/>
          <w:lang w:val="uk-UA"/>
        </w:rPr>
      </w:pPr>
      <w:r w:rsidRPr="005A3481"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>⁕</w:t>
      </w:r>
      <w:r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– практичні заняття</w:t>
      </w:r>
    </w:p>
    <w:p w14:paraId="4777DA32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5BFA8EF2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64AD180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11. Вимоги та система оцінювання  </w:t>
      </w:r>
    </w:p>
    <w:p w14:paraId="6F53F171" w14:textId="77777777" w:rsidR="0074321F" w:rsidRPr="003A40B7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388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11050"/>
      </w:tblGrid>
      <w:tr w:rsidR="0074321F" w:rsidRPr="003A40B7" w14:paraId="39B77380" w14:textId="77777777" w:rsidTr="002F5D93">
        <w:tc>
          <w:tcPr>
            <w:tcW w:w="2835" w:type="dxa"/>
          </w:tcPr>
          <w:p w14:paraId="02626302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Загальна система оцінювання курсу</w:t>
            </w:r>
          </w:p>
        </w:tc>
        <w:tc>
          <w:tcPr>
            <w:tcW w:w="11050" w:type="dxa"/>
          </w:tcPr>
          <w:p w14:paraId="137CE705" w14:textId="77777777" w:rsidR="0074321F" w:rsidRPr="003A40B7" w:rsidRDefault="0074321F" w:rsidP="002F5D93">
            <w:pPr>
              <w:pStyle w:val="a6"/>
              <w:spacing w:before="0" w:beforeAutospacing="0" w:after="0" w:afterAutospacing="0"/>
              <w:ind w:firstLine="0"/>
              <w:jc w:val="both"/>
              <w:rPr>
                <w:lang w:val="uk-UA"/>
              </w:rPr>
            </w:pPr>
            <w:r w:rsidRPr="003A40B7">
              <w:rPr>
                <w:lang w:val="uk-UA"/>
              </w:rPr>
              <w:t>Участь у роботі впродовж семестру/</w:t>
            </w:r>
            <w:r>
              <w:rPr>
                <w:lang w:val="uk-UA"/>
              </w:rPr>
              <w:t>екзамен</w:t>
            </w:r>
            <w:r w:rsidRPr="003A40B7">
              <w:rPr>
                <w:lang w:val="uk-UA"/>
              </w:rPr>
              <w:t xml:space="preserve"> – 60/40 балів. </w:t>
            </w:r>
            <w:r>
              <w:rPr>
                <w:lang w:val="uk-UA"/>
              </w:rPr>
              <w:t xml:space="preserve">Оцінка екзамену складається з балів, отриманих за </w:t>
            </w:r>
            <w:r>
              <w:rPr>
                <w:bCs/>
                <w:lang w:val="uk-UA"/>
              </w:rPr>
              <w:t>усні</w:t>
            </w:r>
            <w:r w:rsidRPr="00BB075D">
              <w:rPr>
                <w:bCs/>
                <w:lang w:val="uk-UA"/>
              </w:rPr>
              <w:t xml:space="preserve"> відповіді </w:t>
            </w:r>
            <w:r>
              <w:rPr>
                <w:bCs/>
                <w:lang w:val="uk-UA"/>
              </w:rPr>
              <w:t>на питання згідно з переліком та виконання практичного завдання.</w:t>
            </w:r>
          </w:p>
        </w:tc>
      </w:tr>
      <w:tr w:rsidR="0074321F" w:rsidRPr="003A40B7" w14:paraId="580B50E1" w14:textId="77777777" w:rsidTr="002F5D93">
        <w:tc>
          <w:tcPr>
            <w:tcW w:w="2835" w:type="dxa"/>
          </w:tcPr>
          <w:p w14:paraId="4DD6C752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 xml:space="preserve">Практичні заняття </w:t>
            </w:r>
          </w:p>
        </w:tc>
        <w:tc>
          <w:tcPr>
            <w:tcW w:w="11050" w:type="dxa"/>
          </w:tcPr>
          <w:p w14:paraId="43A97C1E" w14:textId="77777777" w:rsidR="0074321F" w:rsidRPr="003A40B7" w:rsidRDefault="0074321F" w:rsidP="002F5D9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Попередня підготовка до розгляду питань, активна участь під час обговорення, обов’язкове виконання усіх  завдань.</w:t>
            </w:r>
          </w:p>
        </w:tc>
      </w:tr>
      <w:tr w:rsidR="0074321F" w:rsidRPr="003A40B7" w14:paraId="6EE1D58E" w14:textId="77777777" w:rsidTr="002F5D93">
        <w:tc>
          <w:tcPr>
            <w:tcW w:w="2835" w:type="dxa"/>
          </w:tcPr>
          <w:p w14:paraId="452ABA9A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Вимоги до письмових завдань</w:t>
            </w:r>
          </w:p>
        </w:tc>
        <w:tc>
          <w:tcPr>
            <w:tcW w:w="11050" w:type="dxa"/>
          </w:tcPr>
          <w:p w14:paraId="1345913F" w14:textId="77777777" w:rsidR="0074321F" w:rsidRPr="003A40B7" w:rsidRDefault="0074321F" w:rsidP="002F5D93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Виконання письмових завдань, поданих до планів практичних занять, є обов’язковим складником підготовки до заняття і оцінюються додатково. </w:t>
            </w: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Письмові роботи по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винні виконуватися самостійно й перевірятись під час практичного заняття</w:t>
            </w: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</w:t>
            </w:r>
          </w:p>
        </w:tc>
      </w:tr>
      <w:tr w:rsidR="0074321F" w:rsidRPr="003A40B7" w14:paraId="10854584" w14:textId="77777777" w:rsidTr="002F5D93">
        <w:tc>
          <w:tcPr>
            <w:tcW w:w="2835" w:type="dxa"/>
          </w:tcPr>
          <w:p w14:paraId="68CAA736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bookmarkStart w:id="1" w:name="_gjdgxs" w:colFirst="0" w:colLast="0"/>
            <w:bookmarkEnd w:id="1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Умови допуску до підсумкового контролю</w:t>
            </w:r>
          </w:p>
        </w:tc>
        <w:tc>
          <w:tcPr>
            <w:tcW w:w="11050" w:type="dxa"/>
          </w:tcPr>
          <w:p w14:paraId="417DC1EC" w14:textId="77777777" w:rsidR="0074321F" w:rsidRPr="003A40B7" w:rsidRDefault="0074321F" w:rsidP="002F5D9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Обов’язкова присутність на лекційних заняттях. Активність упродовж семестру, відвідування або відпрацювання усіх практичних занять протягом двох тижнів з моменту пропуску заняття або отримання незадовільної оцінки на занятті.  </w:t>
            </w:r>
          </w:p>
        </w:tc>
      </w:tr>
    </w:tbl>
    <w:p w14:paraId="63C89711" w14:textId="77777777" w:rsidR="0074321F" w:rsidRPr="003A40B7" w:rsidRDefault="0074321F" w:rsidP="0074321F">
      <w:pPr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21585745" w14:textId="7C30BCA1" w:rsidR="0074321F" w:rsidRPr="003A40B7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Перший </w:t>
      </w:r>
      <w:proofErr w:type="spellStart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 </w:t>
      </w:r>
      <w:r w:rsidR="000132CB">
        <w:rPr>
          <w:rFonts w:ascii="Times New Roman" w:hAnsi="Times New Roman" w:cs="Times New Roman"/>
          <w:color w:val="000000"/>
          <w:sz w:val="24"/>
          <w:szCs w:val="24"/>
          <w:lang w:val="uk-UA"/>
        </w:rPr>
        <w:t>включає в себе  4 лекцій і 4 практичних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 Підготовка до практичних занять та опанування практичними навичками оцінюється 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2</w:t>
      </w:r>
      <w:r w:rsidR="000132CB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0 балами (4 балів 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за одне заняття).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Рейтингова оцінка поточного контролю становить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10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балів. У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сього за перший </w:t>
      </w:r>
      <w:proofErr w:type="spellStart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студент може набрати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30 балів.</w:t>
      </w:r>
    </w:p>
    <w:p w14:paraId="5518C1B7" w14:textId="606721C5" w:rsidR="0074321F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Другий </w:t>
      </w:r>
      <w:proofErr w:type="spellStart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 </w:t>
      </w:r>
      <w:r w:rsidR="000132CB">
        <w:rPr>
          <w:rFonts w:ascii="Times New Roman" w:hAnsi="Times New Roman" w:cs="Times New Roman"/>
          <w:color w:val="000000"/>
          <w:sz w:val="24"/>
          <w:szCs w:val="24"/>
          <w:lang w:val="uk-UA"/>
        </w:rPr>
        <w:t>включає в себе 3 лекцій і 3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практичних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 Підготовка до практичних занять та опанування практичними навичками оцінюється 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2</w:t>
      </w:r>
      <w:r w:rsidR="000132CB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0 балами (7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балів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за одне заняття).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Рейтингова оцінка поточного контролю становить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10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балів. У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сього за перший </w:t>
      </w:r>
      <w:proofErr w:type="spellStart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студент може набрати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30 балів.</w:t>
      </w:r>
    </w:p>
    <w:p w14:paraId="31CC668B" w14:textId="77777777" w:rsidR="0074321F" w:rsidRPr="003A40B7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Отже, за дві атестації студент може набрати 60 балів. </w:t>
      </w:r>
    </w:p>
    <w:p w14:paraId="0986ACE7" w14:textId="77777777" w:rsidR="0074321F" w:rsidRPr="003A40B7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До підсумкового семестрового контролю студент допускається, якщо з можливих 60 балів за дві атестації він набрав 35 і більше балів.</w:t>
      </w:r>
    </w:p>
    <w:p w14:paraId="0EA3DB8F" w14:textId="22DA4195" w:rsidR="0074321F" w:rsidRPr="003A40B7" w:rsidRDefault="0074321F" w:rsidP="0074321F">
      <w:pPr>
        <w:pStyle w:val="a6"/>
        <w:spacing w:before="0" w:beforeAutospacing="0" w:after="0" w:afterAutospacing="0"/>
        <w:ind w:firstLine="709"/>
        <w:jc w:val="both"/>
        <w:rPr>
          <w:color w:val="000000"/>
          <w:lang w:val="uk-UA"/>
        </w:rPr>
      </w:pPr>
      <w:r w:rsidRPr="003A40B7">
        <w:rPr>
          <w:b/>
          <w:color w:val="000000"/>
          <w:lang w:val="uk-UA"/>
        </w:rPr>
        <w:t>Підсумковий семестровий контроль</w:t>
      </w:r>
      <w:r w:rsidRPr="003A40B7">
        <w:rPr>
          <w:color w:val="000000"/>
          <w:lang w:val="uk-UA"/>
        </w:rPr>
        <w:t xml:space="preserve"> оцінюється в 40 балів. </w:t>
      </w:r>
      <w:proofErr w:type="spellStart"/>
      <w:r>
        <w:t>Підсумковий</w:t>
      </w:r>
      <w:proofErr w:type="spellEnd"/>
      <w:r>
        <w:t xml:space="preserve"> контроль у </w:t>
      </w:r>
      <w:proofErr w:type="spellStart"/>
      <w:r>
        <w:t>вигляді</w:t>
      </w:r>
      <w:proofErr w:type="spellEnd"/>
      <w:r>
        <w:t xml:space="preserve"> </w:t>
      </w:r>
      <w:r w:rsidR="0040286C">
        <w:rPr>
          <w:lang w:val="uk-UA"/>
        </w:rPr>
        <w:t>письмового заліку за індивідуальними картками</w:t>
      </w:r>
      <w:r>
        <w:t xml:space="preserve"> та </w:t>
      </w:r>
      <w:proofErr w:type="spellStart"/>
      <w:r>
        <w:t>виконання</w:t>
      </w:r>
      <w:proofErr w:type="spellEnd"/>
      <w:r>
        <w:t xml:space="preserve"> </w:t>
      </w:r>
      <w:proofErr w:type="spellStart"/>
      <w:r w:rsidR="0040286C">
        <w:rPr>
          <w:lang w:val="uk-UA"/>
        </w:rPr>
        <w:t>індивідуальног</w:t>
      </w:r>
      <w:proofErr w:type="spellEnd"/>
      <w:r>
        <w:t xml:space="preserve">о </w:t>
      </w:r>
      <w:proofErr w:type="spellStart"/>
      <w:r>
        <w:t>завдання</w:t>
      </w:r>
      <w:proofErr w:type="spellEnd"/>
      <w:r>
        <w:t xml:space="preserve"> (</w:t>
      </w:r>
      <w:proofErr w:type="spellStart"/>
      <w:r w:rsidR="00551624">
        <w:t>складання</w:t>
      </w:r>
      <w:proofErr w:type="spellEnd"/>
      <w:r w:rsidR="00551624">
        <w:t xml:space="preserve"> </w:t>
      </w:r>
      <w:r w:rsidR="001F11AB">
        <w:t xml:space="preserve">плану </w:t>
      </w:r>
      <w:proofErr w:type="spellStart"/>
      <w:r w:rsidR="001F11AB">
        <w:t>розвитку</w:t>
      </w:r>
      <w:proofErr w:type="spellEnd"/>
      <w:r w:rsidR="001F11AB">
        <w:t xml:space="preserve"> </w:t>
      </w:r>
      <w:proofErr w:type="spellStart"/>
      <w:r w:rsidR="001F11AB">
        <w:t>організаційної</w:t>
      </w:r>
      <w:proofErr w:type="spellEnd"/>
      <w:r w:rsidR="001F11AB">
        <w:t xml:space="preserve"> </w:t>
      </w:r>
      <w:proofErr w:type="spellStart"/>
      <w:r w:rsidR="001F11AB">
        <w:t>структури</w:t>
      </w:r>
      <w:proofErr w:type="spellEnd"/>
      <w:r w:rsidR="001F11AB">
        <w:t xml:space="preserve"> в </w:t>
      </w:r>
      <w:proofErr w:type="spellStart"/>
      <w:r w:rsidR="001F11AB">
        <w:t>залежності</w:t>
      </w:r>
      <w:proofErr w:type="spellEnd"/>
      <w:r w:rsidR="001F11AB">
        <w:t xml:space="preserve"> </w:t>
      </w:r>
      <w:proofErr w:type="spellStart"/>
      <w:r w:rsidR="001F11AB">
        <w:t>від</w:t>
      </w:r>
      <w:proofErr w:type="spellEnd"/>
      <w:r w:rsidR="001F11AB">
        <w:t xml:space="preserve"> </w:t>
      </w:r>
      <w:proofErr w:type="spellStart"/>
      <w:r w:rsidR="001F11AB">
        <w:t>діагностованих</w:t>
      </w:r>
      <w:proofErr w:type="spellEnd"/>
      <w:r w:rsidR="001F11AB">
        <w:t xml:space="preserve"> проблем</w:t>
      </w:r>
      <w:r>
        <w:t>)</w:t>
      </w:r>
      <w:r>
        <w:rPr>
          <w:lang w:val="uk-UA"/>
        </w:rPr>
        <w:t xml:space="preserve">. </w:t>
      </w:r>
      <w:proofErr w:type="spellStart"/>
      <w:r w:rsidR="0040286C">
        <w:t>Відповіді</w:t>
      </w:r>
      <w:proofErr w:type="spellEnd"/>
      <w:r w:rsidR="0040286C">
        <w:t xml:space="preserve"> на</w:t>
      </w:r>
      <w:r>
        <w:rPr>
          <w:lang w:val="uk-UA"/>
        </w:rPr>
        <w:t xml:space="preserve"> </w:t>
      </w:r>
      <w:r w:rsidR="0040286C">
        <w:rPr>
          <w:lang w:val="uk-UA"/>
        </w:rPr>
        <w:t xml:space="preserve">залікові </w:t>
      </w:r>
      <w:proofErr w:type="spellStart"/>
      <w:r>
        <w:t>питання</w:t>
      </w:r>
      <w:proofErr w:type="spellEnd"/>
      <w:r>
        <w:t xml:space="preserve"> </w:t>
      </w:r>
      <w:r>
        <w:rPr>
          <w:lang w:val="uk-UA"/>
        </w:rPr>
        <w:t xml:space="preserve"> </w:t>
      </w:r>
      <w:r>
        <w:t xml:space="preserve">максимально </w:t>
      </w:r>
      <w:proofErr w:type="spellStart"/>
      <w:r>
        <w:t>оцінюються</w:t>
      </w:r>
      <w:proofErr w:type="spellEnd"/>
      <w:r>
        <w:t xml:space="preserve"> в 20</w:t>
      </w:r>
      <w:r>
        <w:rPr>
          <w:lang w:val="uk-UA"/>
        </w:rPr>
        <w:t xml:space="preserve"> балів;</w:t>
      </w:r>
      <w:r w:rsidR="0040286C">
        <w:rPr>
          <w:lang w:val="uk-UA"/>
        </w:rPr>
        <w:t xml:space="preserve"> завдання</w:t>
      </w:r>
      <w:r>
        <w:rPr>
          <w:lang w:val="uk-UA"/>
        </w:rPr>
        <w:t xml:space="preserve"> індивідуального </w:t>
      </w:r>
      <w:r w:rsidR="0040286C">
        <w:rPr>
          <w:lang w:val="uk-UA"/>
        </w:rPr>
        <w:t xml:space="preserve">завдання </w:t>
      </w:r>
      <w:r>
        <w:rPr>
          <w:lang w:val="uk-UA"/>
        </w:rPr>
        <w:t xml:space="preserve">оцінюється в </w:t>
      </w:r>
      <w:r>
        <w:t>20</w:t>
      </w:r>
      <w:r w:rsidR="0040286C">
        <w:rPr>
          <w:lang w:val="uk-UA"/>
        </w:rPr>
        <w:t xml:space="preserve"> балів</w:t>
      </w:r>
      <w:r>
        <w:t xml:space="preserve">. </w:t>
      </w:r>
      <w:r w:rsidRPr="003A40B7">
        <w:rPr>
          <w:color w:val="000000"/>
          <w:lang w:val="uk-UA"/>
        </w:rPr>
        <w:t>Разом за перший семестр студент максимально може набрати 100 балів.</w:t>
      </w:r>
    </w:p>
    <w:p w14:paraId="3F2AB4EC" w14:textId="4C8E6EF1" w:rsidR="0074321F" w:rsidRPr="00FB6A9C" w:rsidRDefault="0074321F" w:rsidP="0074321F">
      <w:pPr>
        <w:spacing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Студентові зараховується вивчення „</w:t>
      </w:r>
      <w:r w:rsidR="005270A7">
        <w:rPr>
          <w:rFonts w:ascii="Times New Roman" w:hAnsi="Times New Roman" w:cs="Times New Roman"/>
          <w:color w:val="000000"/>
          <w:sz w:val="24"/>
          <w:szCs w:val="24"/>
          <w:lang w:val="uk-UA"/>
        </w:rPr>
        <w:t>Психології організацій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” за умови, що за результата</w:t>
      </w:r>
      <w:r w:rsidR="0040286C">
        <w:rPr>
          <w:rFonts w:ascii="Times New Roman" w:hAnsi="Times New Roman" w:cs="Times New Roman"/>
          <w:color w:val="000000"/>
          <w:sz w:val="24"/>
          <w:szCs w:val="24"/>
          <w:lang w:val="uk-UA"/>
        </w:rPr>
        <w:t>ми поточного й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підсумкового семестрового контролю він отримав із 100 можливих балів 60 і більше. Якщо за результатами поточного і підсумкового семестрового контролю студент отримав менше 60 балів, то вивчення 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>цієї дисципліни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йому не зараховується й розглядається як академічна заборгованість.</w:t>
      </w:r>
    </w:p>
    <w:p w14:paraId="646B8F82" w14:textId="77777777" w:rsidR="0074321F" w:rsidRDefault="0074321F" w:rsidP="0074321F"/>
    <w:p w14:paraId="0D6D5CE6" w14:textId="77777777" w:rsidR="00672AD2" w:rsidRDefault="00672AD2"/>
    <w:sectPr w:rsidR="00672AD2">
      <w:pgSz w:w="16838" w:h="11906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F2F92"/>
    <w:multiLevelType w:val="hybridMultilevel"/>
    <w:tmpl w:val="9754E9C8"/>
    <w:lvl w:ilvl="0" w:tplc="2CC631AA">
      <w:numFmt w:val="bullet"/>
      <w:lvlText w:val="-"/>
      <w:lvlJc w:val="left"/>
      <w:pPr>
        <w:tabs>
          <w:tab w:val="num" w:pos="1609"/>
        </w:tabs>
        <w:ind w:left="1609" w:hanging="90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">
    <w:nsid w:val="22E02A5F"/>
    <w:multiLevelType w:val="hybridMultilevel"/>
    <w:tmpl w:val="666A7B00"/>
    <w:lvl w:ilvl="0" w:tplc="F08E0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780193"/>
    <w:multiLevelType w:val="hybridMultilevel"/>
    <w:tmpl w:val="36282D80"/>
    <w:lvl w:ilvl="0" w:tplc="041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3">
    <w:nsid w:val="4FB51E4E"/>
    <w:multiLevelType w:val="hybridMultilevel"/>
    <w:tmpl w:val="A3A44A6A"/>
    <w:lvl w:ilvl="0" w:tplc="29A4F0BA">
      <w:start w:val="1"/>
      <w:numFmt w:val="decimal"/>
      <w:lvlText w:val="%1."/>
      <w:lvlJc w:val="left"/>
      <w:pPr>
        <w:ind w:left="644" w:hanging="360"/>
      </w:pPr>
      <w:rPr>
        <w:lang w:val="uk"/>
      </w:r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F6D"/>
    <w:rsid w:val="000132CB"/>
    <w:rsid w:val="00075FB4"/>
    <w:rsid w:val="000A2322"/>
    <w:rsid w:val="000F32DD"/>
    <w:rsid w:val="00132177"/>
    <w:rsid w:val="00157BA7"/>
    <w:rsid w:val="00177BA6"/>
    <w:rsid w:val="001B7F52"/>
    <w:rsid w:val="001F11AB"/>
    <w:rsid w:val="002B0ADB"/>
    <w:rsid w:val="002C2F6D"/>
    <w:rsid w:val="002F65C4"/>
    <w:rsid w:val="0033782A"/>
    <w:rsid w:val="004011AF"/>
    <w:rsid w:val="0040286C"/>
    <w:rsid w:val="004950E3"/>
    <w:rsid w:val="004B1518"/>
    <w:rsid w:val="005270A7"/>
    <w:rsid w:val="00551624"/>
    <w:rsid w:val="0057478C"/>
    <w:rsid w:val="00645399"/>
    <w:rsid w:val="00672AD2"/>
    <w:rsid w:val="006A23A0"/>
    <w:rsid w:val="0074321F"/>
    <w:rsid w:val="00767DE9"/>
    <w:rsid w:val="007B6064"/>
    <w:rsid w:val="00840B9B"/>
    <w:rsid w:val="008B6602"/>
    <w:rsid w:val="009E00D2"/>
    <w:rsid w:val="00AA2131"/>
    <w:rsid w:val="00B72A5B"/>
    <w:rsid w:val="00B76C5F"/>
    <w:rsid w:val="00BE1A01"/>
    <w:rsid w:val="00BE3700"/>
    <w:rsid w:val="00C86C3E"/>
    <w:rsid w:val="00C97868"/>
    <w:rsid w:val="00D242F4"/>
    <w:rsid w:val="00D26F5D"/>
    <w:rsid w:val="00D27914"/>
    <w:rsid w:val="00D43A5F"/>
    <w:rsid w:val="00DB2D7A"/>
    <w:rsid w:val="00E37F42"/>
    <w:rsid w:val="00F5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CACD3"/>
  <w15:chartTrackingRefBased/>
  <w15:docId w15:val="{076A6366-2108-487B-9F7A-30866B8CD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sid w:val="0074321F"/>
    <w:pPr>
      <w:spacing w:after="0" w:line="276" w:lineRule="auto"/>
    </w:pPr>
    <w:rPr>
      <w:rFonts w:ascii="Arial" w:eastAsia="Arial" w:hAnsi="Arial" w:cs="Arial"/>
      <w:lang w:val="uk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321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4321F"/>
    <w:pPr>
      <w:ind w:left="720"/>
      <w:contextualSpacing/>
    </w:pPr>
  </w:style>
  <w:style w:type="paragraph" w:styleId="3">
    <w:name w:val="Body Text Indent 3"/>
    <w:basedOn w:val="a"/>
    <w:link w:val="30"/>
    <w:rsid w:val="0074321F"/>
    <w:pPr>
      <w:spacing w:line="240" w:lineRule="auto"/>
      <w:ind w:left="5520"/>
      <w:jc w:val="both"/>
    </w:pPr>
    <w:rPr>
      <w:rFonts w:ascii="Times New Roman" w:eastAsia="Times New Roman" w:hAnsi="Times New Roman" w:cs="Times New Roman"/>
      <w:sz w:val="28"/>
      <w:szCs w:val="24"/>
      <w:lang w:val="uk-UA"/>
    </w:rPr>
  </w:style>
  <w:style w:type="character" w:customStyle="1" w:styleId="30">
    <w:name w:val="Основной текст с отступом 3 Знак"/>
    <w:basedOn w:val="a0"/>
    <w:link w:val="3"/>
    <w:rsid w:val="0074321F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uiPriority w:val="39"/>
    <w:rsid w:val="0074321F"/>
    <w:pPr>
      <w:spacing w:after="0" w:line="240" w:lineRule="auto"/>
    </w:pPr>
    <w:rPr>
      <w:rFonts w:ascii="Arial" w:eastAsia="Arial" w:hAnsi="Arial" w:cs="Arial"/>
      <w:lang w:val="uk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74321F"/>
    <w:pPr>
      <w:spacing w:before="100" w:beforeAutospacing="1" w:after="100" w:afterAutospacing="1" w:line="240" w:lineRule="auto"/>
      <w:ind w:firstLine="30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7">
    <w:name w:val="FollowedHyperlink"/>
    <w:basedOn w:val="a0"/>
    <w:uiPriority w:val="99"/>
    <w:semiHidden/>
    <w:unhideWhenUsed/>
    <w:rsid w:val="0074321F"/>
    <w:rPr>
      <w:color w:val="954F72" w:themeColor="followedHyperlink"/>
      <w:u w:val="single"/>
    </w:rPr>
  </w:style>
  <w:style w:type="paragraph" w:styleId="a8">
    <w:name w:val="Body Text"/>
    <w:basedOn w:val="a"/>
    <w:link w:val="a9"/>
    <w:uiPriority w:val="99"/>
    <w:semiHidden/>
    <w:unhideWhenUsed/>
    <w:rsid w:val="0033782A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33782A"/>
    <w:rPr>
      <w:rFonts w:ascii="Arial" w:eastAsia="Arial" w:hAnsi="Arial" w:cs="Arial"/>
      <w:lang w:val="uk"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33782A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33782A"/>
    <w:rPr>
      <w:rFonts w:ascii="Arial" w:eastAsia="Arial" w:hAnsi="Arial" w:cs="Arial"/>
      <w:lang w:val="uk"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B72A5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72A5B"/>
    <w:rPr>
      <w:rFonts w:ascii="Arial" w:eastAsia="Arial" w:hAnsi="Arial" w:cs="Arial"/>
      <w:lang w:val="uk" w:eastAsia="ru-RU"/>
    </w:rPr>
  </w:style>
  <w:style w:type="paragraph" w:styleId="21">
    <w:name w:val="Body Text 2"/>
    <w:basedOn w:val="a"/>
    <w:link w:val="22"/>
    <w:uiPriority w:val="99"/>
    <w:unhideWhenUsed/>
    <w:rsid w:val="00B72A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B72A5B"/>
    <w:rPr>
      <w:rFonts w:ascii="Arial" w:eastAsia="Arial" w:hAnsi="Arial" w:cs="Arial"/>
      <w:lang w:val="uk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moodle.znu.edu.ua/user/profile.php" TargetMode="External"/><Relationship Id="rId6" Type="http://schemas.openxmlformats.org/officeDocument/2006/relationships/hyperlink" Target="https://moodle.znu.edu.ua/course/view.php?id=1708#" TargetMode="External"/><Relationship Id="rId7" Type="http://schemas.openxmlformats.org/officeDocument/2006/relationships/hyperlink" Target="https://moodle.znu.edu.ua/course/view.php?id=1708#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6</Pages>
  <Words>1411</Words>
  <Characters>8044</Characters>
  <Application>Microsoft Macintosh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 Microsoft Office</cp:lastModifiedBy>
  <cp:revision>12</cp:revision>
  <cp:lastPrinted>2020-01-30T16:58:00Z</cp:lastPrinted>
  <dcterms:created xsi:type="dcterms:W3CDTF">2020-02-03T16:44:00Z</dcterms:created>
  <dcterms:modified xsi:type="dcterms:W3CDTF">2020-02-09T18:13:00Z</dcterms:modified>
</cp:coreProperties>
</file>