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65" w:rsidRPr="008B3E74" w:rsidRDefault="00913A65" w:rsidP="00844E18">
      <w:pPr>
        <w:jc w:val="center"/>
        <w:rPr>
          <w:b/>
          <w:bCs/>
          <w:color w:val="000000"/>
          <w:sz w:val="28"/>
          <w:szCs w:val="28"/>
          <w:lang w:val="uk-UA"/>
        </w:rPr>
      </w:pPr>
    </w:p>
    <w:p w:rsidR="00913A65" w:rsidRPr="008B3E74" w:rsidRDefault="00913A65" w:rsidP="00844E18">
      <w:pPr>
        <w:jc w:val="center"/>
        <w:rPr>
          <w:b/>
          <w:bCs/>
          <w:color w:val="000000"/>
          <w:sz w:val="28"/>
          <w:szCs w:val="28"/>
          <w:lang w:val="uk-UA"/>
        </w:rPr>
      </w:pPr>
      <w:r w:rsidRPr="008B3E74">
        <w:rPr>
          <w:b/>
          <w:bCs/>
          <w:color w:val="000000"/>
          <w:sz w:val="28"/>
          <w:szCs w:val="28"/>
          <w:lang w:val="uk-UA"/>
        </w:rPr>
        <w:t>Перспективні технології легування сталі</w:t>
      </w:r>
    </w:p>
    <w:p w:rsidR="00913A65" w:rsidRPr="008B3E74" w:rsidRDefault="00913A65" w:rsidP="00844E18">
      <w:pPr>
        <w:jc w:val="center"/>
        <w:rPr>
          <w:b/>
          <w:bCs/>
          <w:color w:val="000000"/>
          <w:lang w:val="uk-UA"/>
        </w:rPr>
      </w:pPr>
    </w:p>
    <w:p w:rsidR="00913A65" w:rsidRPr="008B3E74" w:rsidRDefault="00913A65" w:rsidP="00A42289">
      <w:pPr>
        <w:rPr>
          <w:sz w:val="28"/>
          <w:szCs w:val="28"/>
          <w:lang w:val="uk-UA"/>
        </w:rPr>
      </w:pPr>
      <w:r w:rsidRPr="008B3E74">
        <w:rPr>
          <w:b/>
          <w:bCs/>
          <w:sz w:val="28"/>
          <w:szCs w:val="28"/>
          <w:lang w:val="uk-UA"/>
        </w:rPr>
        <w:t>Викладач:</w:t>
      </w:r>
      <w:r w:rsidRPr="008B3E74">
        <w:rPr>
          <w:sz w:val="28"/>
          <w:szCs w:val="28"/>
          <w:lang w:val="uk-UA"/>
        </w:rPr>
        <w:t>доктор технічних наук, професор Скачков Віктор Олексійович</w:t>
      </w:r>
    </w:p>
    <w:p w:rsidR="00913A65" w:rsidRPr="008B3E74" w:rsidRDefault="00913A65" w:rsidP="00A42289">
      <w:pPr>
        <w:rPr>
          <w:sz w:val="28"/>
          <w:szCs w:val="28"/>
          <w:lang w:val="uk-UA"/>
        </w:rPr>
      </w:pPr>
      <w:r w:rsidRPr="008B3E74">
        <w:rPr>
          <w:b/>
          <w:bCs/>
          <w:sz w:val="28"/>
          <w:szCs w:val="28"/>
          <w:lang w:val="uk-UA"/>
        </w:rPr>
        <w:t xml:space="preserve">Кафедра: </w:t>
      </w:r>
      <w:r w:rsidRPr="008B3E74">
        <w:rPr>
          <w:sz w:val="28"/>
          <w:szCs w:val="28"/>
          <w:lang w:val="uk-UA"/>
        </w:rPr>
        <w:t>металургії, 10 корпус, ауд. 312</w:t>
      </w:r>
    </w:p>
    <w:p w:rsidR="00913A65" w:rsidRPr="008B3E74" w:rsidRDefault="00913A65" w:rsidP="00A42289">
      <w:pPr>
        <w:rPr>
          <w:sz w:val="28"/>
          <w:szCs w:val="28"/>
          <w:lang w:val="uk-UA"/>
        </w:rPr>
      </w:pPr>
      <w:r w:rsidRPr="008B3E74">
        <w:rPr>
          <w:b/>
          <w:bCs/>
          <w:sz w:val="28"/>
          <w:szCs w:val="28"/>
          <w:lang w:val="uk-UA"/>
        </w:rPr>
        <w:t xml:space="preserve">E-mail: </w:t>
      </w:r>
      <w:r w:rsidRPr="008B3E74">
        <w:rPr>
          <w:sz w:val="28"/>
          <w:szCs w:val="28"/>
          <w:lang w:val="uk-UA"/>
        </w:rPr>
        <w:t>skavira@ukr.net</w:t>
      </w:r>
    </w:p>
    <w:p w:rsidR="00913A65" w:rsidRPr="008B3E74" w:rsidRDefault="00913A65" w:rsidP="00C27B7C">
      <w:pPr>
        <w:rPr>
          <w:b/>
          <w:bCs/>
          <w:sz w:val="28"/>
          <w:szCs w:val="28"/>
          <w:lang w:val="uk-UA"/>
        </w:rPr>
      </w:pPr>
      <w:r w:rsidRPr="008B3E74">
        <w:rPr>
          <w:b/>
          <w:bCs/>
          <w:sz w:val="28"/>
          <w:szCs w:val="28"/>
          <w:lang w:val="uk-UA"/>
        </w:rPr>
        <w:t>Телефон:</w:t>
      </w:r>
      <w:r w:rsidRPr="008B3E74">
        <w:rPr>
          <w:sz w:val="28"/>
          <w:szCs w:val="28"/>
          <w:lang w:val="uk-UA"/>
        </w:rPr>
        <w:t xml:space="preserve"> (067) 2801171</w:t>
      </w:r>
    </w:p>
    <w:p w:rsidR="00913A65" w:rsidRPr="008B3E74" w:rsidRDefault="00913A65" w:rsidP="00C27B7C">
      <w:pPr>
        <w:rPr>
          <w:sz w:val="28"/>
          <w:szCs w:val="28"/>
          <w:lang w:val="uk-UA"/>
        </w:rPr>
      </w:pPr>
      <w:r w:rsidRPr="008B3E74">
        <w:rPr>
          <w:b/>
          <w:bCs/>
          <w:sz w:val="28"/>
          <w:szCs w:val="28"/>
          <w:lang w:val="uk-UA"/>
        </w:rPr>
        <w:t xml:space="preserve">Інші засоби зв’язку: </w:t>
      </w:r>
      <w:r w:rsidRPr="008B3E74">
        <w:rPr>
          <w:sz w:val="28"/>
          <w:szCs w:val="28"/>
          <w:lang w:val="uk-UA"/>
        </w:rPr>
        <w:t>Moodle (форум курсу, приватні повідомлення)</w:t>
      </w:r>
    </w:p>
    <w:p w:rsidR="00913A65" w:rsidRPr="008B3E74" w:rsidRDefault="00913A65" w:rsidP="00C27B7C">
      <w:pPr>
        <w:rPr>
          <w:sz w:val="28"/>
          <w:szCs w:val="28"/>
          <w:lang w:val="uk-UA"/>
        </w:rPr>
      </w:pPr>
    </w:p>
    <w:tbl>
      <w:tblPr>
        <w:tblW w:w="10178" w:type="dxa"/>
        <w:tblInd w:w="-10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913A65" w:rsidRPr="00AB4AB0">
        <w:trPr>
          <w:trHeight w:val="239"/>
        </w:trPr>
        <w:tc>
          <w:tcPr>
            <w:tcW w:w="2836" w:type="dxa"/>
            <w:gridSpan w:val="2"/>
            <w:tcBorders>
              <w:top w:val="single" w:sz="4" w:space="0" w:color="000000"/>
            </w:tcBorders>
          </w:tcPr>
          <w:p w:rsidR="00913A65" w:rsidRPr="008B3E74" w:rsidRDefault="00913A65" w:rsidP="00AD356A">
            <w:pPr>
              <w:rPr>
                <w:rFonts w:eastAsia="Times New Roman"/>
                <w:b/>
                <w:bCs/>
                <w:lang w:val="uk-UA"/>
              </w:rPr>
            </w:pPr>
            <w:r w:rsidRPr="008B3E74">
              <w:rPr>
                <w:b/>
                <w:bCs/>
                <w:lang w:val="uk-UA"/>
              </w:rPr>
              <w:t>Освітня програма, рівень вищої освіти:</w:t>
            </w:r>
          </w:p>
        </w:tc>
        <w:tc>
          <w:tcPr>
            <w:tcW w:w="7342" w:type="dxa"/>
            <w:gridSpan w:val="6"/>
            <w:tcBorders>
              <w:top w:val="single" w:sz="4" w:space="0" w:color="000000"/>
            </w:tcBorders>
          </w:tcPr>
          <w:p w:rsidR="00913A65" w:rsidRPr="008B3E74" w:rsidRDefault="00913A65" w:rsidP="006603C4">
            <w:pPr>
              <w:spacing w:after="20"/>
              <w:jc w:val="center"/>
              <w:rPr>
                <w:rFonts w:eastAsia="Times New Roman"/>
                <w:lang w:val="uk-UA"/>
              </w:rPr>
            </w:pPr>
            <w:r w:rsidRPr="008B3E74">
              <w:rPr>
                <w:lang w:val="uk-UA"/>
              </w:rPr>
              <w:t>Металургія чорних металів</w:t>
            </w:r>
          </w:p>
          <w:p w:rsidR="00913A65" w:rsidRPr="008B3E74" w:rsidRDefault="00913A65" w:rsidP="006603C4">
            <w:pPr>
              <w:spacing w:after="20"/>
              <w:jc w:val="center"/>
              <w:rPr>
                <w:rFonts w:eastAsia="Times New Roman"/>
                <w:lang w:val="uk-UA"/>
              </w:rPr>
            </w:pPr>
            <w:r w:rsidRPr="008B3E74">
              <w:rPr>
                <w:lang w:val="uk-UA"/>
              </w:rPr>
              <w:t>другий магістерський рівень</w:t>
            </w:r>
          </w:p>
        </w:tc>
      </w:tr>
      <w:tr w:rsidR="00913A65" w:rsidRPr="008B3E74">
        <w:trPr>
          <w:trHeight w:val="239"/>
        </w:trPr>
        <w:tc>
          <w:tcPr>
            <w:tcW w:w="2836" w:type="dxa"/>
            <w:gridSpan w:val="2"/>
          </w:tcPr>
          <w:p w:rsidR="00913A65" w:rsidRPr="008B3E74" w:rsidRDefault="00913A65" w:rsidP="00AD356A">
            <w:pPr>
              <w:rPr>
                <w:b/>
                <w:bCs/>
                <w:lang w:val="uk-UA"/>
              </w:rPr>
            </w:pPr>
            <w:r w:rsidRPr="008B3E74">
              <w:rPr>
                <w:b/>
                <w:bCs/>
                <w:lang w:val="uk-UA"/>
              </w:rPr>
              <w:t>Статус дисципліни:</w:t>
            </w:r>
          </w:p>
        </w:tc>
        <w:tc>
          <w:tcPr>
            <w:tcW w:w="7342" w:type="dxa"/>
            <w:gridSpan w:val="6"/>
          </w:tcPr>
          <w:p w:rsidR="00913A65" w:rsidRPr="008B3E74" w:rsidRDefault="00913A65" w:rsidP="003D656F">
            <w:pPr>
              <w:spacing w:after="20"/>
              <w:rPr>
                <w:lang w:val="uk-UA"/>
              </w:rPr>
            </w:pPr>
            <w:r w:rsidRPr="008B3E74">
              <w:rPr>
                <w:lang w:val="uk-UA"/>
              </w:rPr>
              <w:t>вільного вибору студента</w:t>
            </w:r>
          </w:p>
        </w:tc>
      </w:tr>
      <w:tr w:rsidR="00913A65" w:rsidRPr="008B3E74">
        <w:trPr>
          <w:trHeight w:val="250"/>
        </w:trPr>
        <w:tc>
          <w:tcPr>
            <w:tcW w:w="2098" w:type="dxa"/>
          </w:tcPr>
          <w:p w:rsidR="00913A65" w:rsidRPr="008B3E74" w:rsidRDefault="00913A65" w:rsidP="00AD356A">
            <w:pPr>
              <w:rPr>
                <w:rFonts w:eastAsia="Times New Roman"/>
                <w:b/>
                <w:bCs/>
                <w:lang w:val="uk-UA"/>
              </w:rPr>
            </w:pPr>
            <w:r w:rsidRPr="008B3E74">
              <w:rPr>
                <w:b/>
                <w:bCs/>
                <w:lang w:val="uk-UA"/>
              </w:rPr>
              <w:t>Кредити ECTS</w:t>
            </w:r>
          </w:p>
        </w:tc>
        <w:tc>
          <w:tcPr>
            <w:tcW w:w="738" w:type="dxa"/>
          </w:tcPr>
          <w:p w:rsidR="00913A65" w:rsidRPr="008B3E74" w:rsidRDefault="00913A65" w:rsidP="00AD356A">
            <w:pPr>
              <w:rPr>
                <w:rFonts w:eastAsia="Times New Roman"/>
                <w:lang w:val="uk-UA"/>
              </w:rPr>
            </w:pPr>
            <w:r w:rsidRPr="008B3E74">
              <w:rPr>
                <w:rFonts w:eastAsia="Times New Roman"/>
                <w:lang w:val="uk-UA"/>
              </w:rPr>
              <w:t>5</w:t>
            </w:r>
          </w:p>
        </w:tc>
        <w:tc>
          <w:tcPr>
            <w:tcW w:w="1388" w:type="dxa"/>
          </w:tcPr>
          <w:p w:rsidR="00913A65" w:rsidRPr="008B3E74" w:rsidRDefault="00913A65" w:rsidP="00AD356A">
            <w:pPr>
              <w:rPr>
                <w:rFonts w:eastAsia="Times New Roman"/>
                <w:b/>
                <w:bCs/>
                <w:lang w:val="uk-UA"/>
              </w:rPr>
            </w:pPr>
            <w:r w:rsidRPr="008B3E74">
              <w:rPr>
                <w:b/>
                <w:bCs/>
                <w:lang w:val="uk-UA"/>
              </w:rPr>
              <w:t>Навч. рік:</w:t>
            </w:r>
          </w:p>
        </w:tc>
        <w:tc>
          <w:tcPr>
            <w:tcW w:w="1389" w:type="dxa"/>
          </w:tcPr>
          <w:p w:rsidR="00913A65" w:rsidRPr="008B3E74" w:rsidRDefault="00913A65" w:rsidP="00CB4E32">
            <w:pPr>
              <w:rPr>
                <w:rFonts w:eastAsia="Times New Roman"/>
                <w:lang w:val="uk-UA"/>
              </w:rPr>
            </w:pPr>
            <w:r w:rsidRPr="008B3E74">
              <w:rPr>
                <w:rFonts w:eastAsia="Times New Roman"/>
                <w:lang w:val="uk-UA"/>
              </w:rPr>
              <w:t>2020-2021</w:t>
            </w:r>
          </w:p>
        </w:tc>
        <w:tc>
          <w:tcPr>
            <w:tcW w:w="1417" w:type="dxa"/>
          </w:tcPr>
          <w:p w:rsidR="00913A65" w:rsidRPr="008B3E74" w:rsidRDefault="00913A65" w:rsidP="00AD356A">
            <w:pPr>
              <w:rPr>
                <w:rFonts w:eastAsia="Times New Roman"/>
                <w:b/>
                <w:bCs/>
                <w:lang w:val="uk-UA"/>
              </w:rPr>
            </w:pPr>
            <w:r w:rsidRPr="008B3E74">
              <w:rPr>
                <w:b/>
                <w:bCs/>
                <w:lang w:val="uk-UA"/>
              </w:rPr>
              <w:t>Рік навчання</w:t>
            </w:r>
          </w:p>
        </w:tc>
        <w:tc>
          <w:tcPr>
            <w:tcW w:w="1106" w:type="dxa"/>
          </w:tcPr>
          <w:p w:rsidR="00913A65" w:rsidRPr="008B3E74" w:rsidRDefault="00913A65" w:rsidP="00AD356A">
            <w:pPr>
              <w:rPr>
                <w:rFonts w:eastAsia="Times New Roman"/>
                <w:lang w:val="uk-UA"/>
              </w:rPr>
            </w:pPr>
            <w:r w:rsidRPr="008B3E74">
              <w:rPr>
                <w:rFonts w:eastAsia="Times New Roman"/>
                <w:lang w:val="uk-UA"/>
              </w:rPr>
              <w:t>2</w:t>
            </w:r>
          </w:p>
        </w:tc>
        <w:tc>
          <w:tcPr>
            <w:tcW w:w="992" w:type="dxa"/>
            <w:tcBorders>
              <w:right w:val="single" w:sz="4" w:space="0" w:color="000000"/>
            </w:tcBorders>
          </w:tcPr>
          <w:p w:rsidR="00913A65" w:rsidRPr="008B3E74" w:rsidRDefault="00913A65" w:rsidP="00287991">
            <w:pPr>
              <w:rPr>
                <w:rFonts w:eastAsia="Times New Roman"/>
                <w:lang w:val="uk-UA"/>
              </w:rPr>
            </w:pPr>
            <w:r w:rsidRPr="008B3E74">
              <w:rPr>
                <w:b/>
                <w:bCs/>
                <w:lang w:val="uk-UA"/>
              </w:rPr>
              <w:t>Тижні</w:t>
            </w:r>
          </w:p>
        </w:tc>
        <w:tc>
          <w:tcPr>
            <w:tcW w:w="1050" w:type="dxa"/>
            <w:tcBorders>
              <w:left w:val="single" w:sz="4" w:space="0" w:color="000000"/>
            </w:tcBorders>
          </w:tcPr>
          <w:p w:rsidR="00913A65" w:rsidRPr="008B3E74" w:rsidRDefault="00913A65" w:rsidP="00287991">
            <w:pPr>
              <w:rPr>
                <w:rFonts w:eastAsia="Times New Roman"/>
                <w:lang w:val="uk-UA"/>
              </w:rPr>
            </w:pPr>
            <w:r w:rsidRPr="008B3E74">
              <w:rPr>
                <w:rFonts w:eastAsia="Times New Roman"/>
                <w:lang w:val="uk-UA"/>
              </w:rPr>
              <w:t>12</w:t>
            </w:r>
          </w:p>
        </w:tc>
      </w:tr>
      <w:tr w:rsidR="00913A65" w:rsidRPr="00AB4AB0">
        <w:trPr>
          <w:trHeight w:val="250"/>
        </w:trPr>
        <w:tc>
          <w:tcPr>
            <w:tcW w:w="2098" w:type="dxa"/>
          </w:tcPr>
          <w:p w:rsidR="00913A65" w:rsidRPr="008B3E74" w:rsidRDefault="00913A65" w:rsidP="00B43642">
            <w:pPr>
              <w:rPr>
                <w:b/>
                <w:bCs/>
                <w:lang w:val="uk-UA"/>
              </w:rPr>
            </w:pPr>
            <w:r w:rsidRPr="008B3E74">
              <w:rPr>
                <w:b/>
                <w:bCs/>
                <w:lang w:val="uk-UA"/>
              </w:rPr>
              <w:t>Кількість годин</w:t>
            </w:r>
          </w:p>
        </w:tc>
        <w:tc>
          <w:tcPr>
            <w:tcW w:w="738" w:type="dxa"/>
          </w:tcPr>
          <w:p w:rsidR="00913A65" w:rsidRPr="008B3E74" w:rsidRDefault="00913A65" w:rsidP="00B43642">
            <w:pPr>
              <w:rPr>
                <w:rFonts w:eastAsia="Times New Roman"/>
                <w:lang w:val="uk-UA"/>
              </w:rPr>
            </w:pPr>
            <w:r w:rsidRPr="008B3E74">
              <w:rPr>
                <w:rFonts w:eastAsia="Times New Roman"/>
                <w:lang w:val="uk-UA"/>
              </w:rPr>
              <w:t>150</w:t>
            </w:r>
          </w:p>
        </w:tc>
        <w:tc>
          <w:tcPr>
            <w:tcW w:w="1388" w:type="dxa"/>
          </w:tcPr>
          <w:p w:rsidR="00913A65" w:rsidRPr="008B3E74" w:rsidRDefault="00913A65" w:rsidP="0068258A">
            <w:pPr>
              <w:rPr>
                <w:b/>
                <w:bCs/>
                <w:highlight w:val="yellow"/>
                <w:lang w:val="uk-UA"/>
              </w:rPr>
            </w:pPr>
            <w:r w:rsidRPr="008B3E74">
              <w:rPr>
                <w:b/>
                <w:bCs/>
                <w:lang w:val="uk-UA"/>
              </w:rPr>
              <w:t>Кількість змістових модулів</w:t>
            </w:r>
          </w:p>
        </w:tc>
        <w:tc>
          <w:tcPr>
            <w:tcW w:w="1389" w:type="dxa"/>
          </w:tcPr>
          <w:p w:rsidR="00913A65" w:rsidRPr="008B3E74" w:rsidRDefault="00913A65" w:rsidP="00AD356A">
            <w:pPr>
              <w:rPr>
                <w:rFonts w:eastAsia="Times New Roman"/>
                <w:lang w:val="uk-UA"/>
              </w:rPr>
            </w:pPr>
            <w:r w:rsidRPr="008B3E74">
              <w:rPr>
                <w:rFonts w:eastAsia="Times New Roman"/>
                <w:lang w:val="uk-UA"/>
              </w:rPr>
              <w:t>8</w:t>
            </w:r>
          </w:p>
        </w:tc>
        <w:tc>
          <w:tcPr>
            <w:tcW w:w="4565" w:type="dxa"/>
            <w:gridSpan w:val="4"/>
          </w:tcPr>
          <w:p w:rsidR="00913A65" w:rsidRPr="008B3E74" w:rsidRDefault="00913A65" w:rsidP="00287991">
            <w:pPr>
              <w:rPr>
                <w:i/>
                <w:iCs/>
                <w:lang w:val="uk-UA"/>
              </w:rPr>
            </w:pPr>
            <w:r w:rsidRPr="008B3E74">
              <w:rPr>
                <w:b/>
                <w:bCs/>
                <w:lang w:val="uk-UA"/>
              </w:rPr>
              <w:t>Лекційні заняття</w:t>
            </w:r>
            <w:r w:rsidRPr="008B3E74">
              <w:rPr>
                <w:lang w:val="uk-UA"/>
              </w:rPr>
              <w:t>– 24</w:t>
            </w:r>
          </w:p>
          <w:p w:rsidR="00913A65" w:rsidRPr="008B3E74" w:rsidRDefault="00913A65" w:rsidP="00287991">
            <w:pPr>
              <w:rPr>
                <w:b/>
                <w:bCs/>
                <w:lang w:val="uk-UA"/>
              </w:rPr>
            </w:pPr>
            <w:r w:rsidRPr="008B3E74">
              <w:rPr>
                <w:b/>
                <w:bCs/>
                <w:lang w:val="uk-UA"/>
              </w:rPr>
              <w:t>Практичні заняття</w:t>
            </w:r>
            <w:r w:rsidRPr="008B3E74">
              <w:rPr>
                <w:lang w:val="uk-UA"/>
              </w:rPr>
              <w:t>– 24</w:t>
            </w:r>
          </w:p>
          <w:p w:rsidR="00913A65" w:rsidRPr="008B3E74" w:rsidRDefault="00913A65" w:rsidP="00287991">
            <w:pPr>
              <w:rPr>
                <w:rFonts w:eastAsia="Times New Roman"/>
                <w:lang w:val="uk-UA"/>
              </w:rPr>
            </w:pPr>
            <w:r w:rsidRPr="008B3E74">
              <w:rPr>
                <w:b/>
                <w:bCs/>
                <w:lang w:val="uk-UA"/>
              </w:rPr>
              <w:t>Самостійна робота</w:t>
            </w:r>
            <w:r w:rsidRPr="008B3E74">
              <w:rPr>
                <w:rFonts w:eastAsia="Times New Roman"/>
                <w:lang w:val="uk-UA"/>
              </w:rPr>
              <w:t>– 102</w:t>
            </w:r>
          </w:p>
        </w:tc>
      </w:tr>
      <w:tr w:rsidR="00913A65" w:rsidRPr="008B3E74">
        <w:trPr>
          <w:trHeight w:val="250"/>
        </w:trPr>
        <w:tc>
          <w:tcPr>
            <w:tcW w:w="2836" w:type="dxa"/>
            <w:gridSpan w:val="2"/>
          </w:tcPr>
          <w:p w:rsidR="00913A65" w:rsidRPr="008B3E74" w:rsidRDefault="00913A65" w:rsidP="00080904">
            <w:pPr>
              <w:rPr>
                <w:rFonts w:eastAsia="Times New Roman"/>
                <w:lang w:val="uk-UA"/>
              </w:rPr>
            </w:pPr>
            <w:r w:rsidRPr="008B3E74">
              <w:rPr>
                <w:b/>
                <w:bCs/>
                <w:lang w:val="uk-UA"/>
              </w:rPr>
              <w:t>Вид контролю:</w:t>
            </w:r>
          </w:p>
        </w:tc>
        <w:tc>
          <w:tcPr>
            <w:tcW w:w="2777" w:type="dxa"/>
            <w:gridSpan w:val="2"/>
          </w:tcPr>
          <w:p w:rsidR="00913A65" w:rsidRPr="008B3E74" w:rsidRDefault="00913A65" w:rsidP="00080904">
            <w:pPr>
              <w:rPr>
                <w:rFonts w:eastAsia="Times New Roman"/>
                <w:b/>
                <w:bCs/>
                <w:lang w:val="uk-UA"/>
              </w:rPr>
            </w:pPr>
            <w:r w:rsidRPr="008B3E74">
              <w:rPr>
                <w:lang w:val="uk-UA"/>
              </w:rPr>
              <w:t>Залік</w:t>
            </w:r>
          </w:p>
        </w:tc>
        <w:tc>
          <w:tcPr>
            <w:tcW w:w="4565" w:type="dxa"/>
            <w:gridSpan w:val="4"/>
          </w:tcPr>
          <w:p w:rsidR="00913A65" w:rsidRPr="008B3E74" w:rsidRDefault="00913A65" w:rsidP="00080904">
            <w:pPr>
              <w:rPr>
                <w:rFonts w:eastAsia="Times New Roman"/>
                <w:lang w:val="uk-UA"/>
              </w:rPr>
            </w:pPr>
          </w:p>
        </w:tc>
      </w:tr>
      <w:tr w:rsidR="00913A65" w:rsidRPr="00AB4AB0">
        <w:trPr>
          <w:trHeight w:val="250"/>
        </w:trPr>
        <w:tc>
          <w:tcPr>
            <w:tcW w:w="4224" w:type="dxa"/>
            <w:gridSpan w:val="3"/>
          </w:tcPr>
          <w:p w:rsidR="00913A65" w:rsidRPr="008B3E74" w:rsidRDefault="00913A65" w:rsidP="00AD356A">
            <w:pPr>
              <w:rPr>
                <w:rFonts w:eastAsia="Times New Roman"/>
                <w:b/>
                <w:bCs/>
                <w:lang w:val="uk-UA"/>
              </w:rPr>
            </w:pPr>
            <w:r w:rsidRPr="008B3E74">
              <w:rPr>
                <w:b/>
                <w:bCs/>
                <w:lang w:val="uk-UA"/>
              </w:rPr>
              <w:t>Посилання на курс в Moodle</w:t>
            </w:r>
          </w:p>
        </w:tc>
        <w:tc>
          <w:tcPr>
            <w:tcW w:w="5954" w:type="dxa"/>
            <w:gridSpan w:val="5"/>
          </w:tcPr>
          <w:p w:rsidR="00913A65" w:rsidRPr="008B3E74" w:rsidRDefault="00913A65" w:rsidP="00AD356A">
            <w:pPr>
              <w:rPr>
                <w:rFonts w:eastAsia="Times New Roman"/>
                <w:lang w:val="uk-UA"/>
              </w:rPr>
            </w:pPr>
          </w:p>
        </w:tc>
      </w:tr>
      <w:tr w:rsidR="00913A65" w:rsidRPr="00AB4AB0">
        <w:trPr>
          <w:trHeight w:val="250"/>
        </w:trPr>
        <w:tc>
          <w:tcPr>
            <w:tcW w:w="10178" w:type="dxa"/>
            <w:gridSpan w:val="8"/>
            <w:tcBorders>
              <w:bottom w:val="single" w:sz="4" w:space="0" w:color="000000"/>
            </w:tcBorders>
          </w:tcPr>
          <w:p w:rsidR="00913A65" w:rsidRPr="008B3E74" w:rsidRDefault="00913A65" w:rsidP="00835876">
            <w:pPr>
              <w:rPr>
                <w:lang w:val="uk-UA"/>
              </w:rPr>
            </w:pPr>
            <w:r w:rsidRPr="008B3E74">
              <w:rPr>
                <w:b/>
                <w:bCs/>
                <w:lang w:val="uk-UA"/>
              </w:rPr>
              <w:t xml:space="preserve">Консультації: </w:t>
            </w:r>
            <w:r w:rsidRPr="008B3E74">
              <w:rPr>
                <w:i/>
                <w:iCs/>
                <w:lang w:val="uk-UA"/>
              </w:rPr>
              <w:t>особисті – вівторок,  з 10:00 до 12:00, 10 корпус, ауд. 312; дистанційні –Viber</w:t>
            </w:r>
          </w:p>
          <w:p w:rsidR="00913A65" w:rsidRPr="008B3E74" w:rsidRDefault="00913A65" w:rsidP="00AD356A">
            <w:pPr>
              <w:rPr>
                <w:lang w:val="uk-UA"/>
              </w:rPr>
            </w:pPr>
          </w:p>
        </w:tc>
      </w:tr>
    </w:tbl>
    <w:p w:rsidR="00913A65" w:rsidRPr="008B3E74" w:rsidRDefault="00913A65" w:rsidP="00933144">
      <w:pPr>
        <w:rPr>
          <w:rStyle w:val="s1"/>
          <w:b/>
          <w:bCs/>
          <w:u w:val="single"/>
          <w:lang w:val="uk-UA"/>
        </w:rPr>
      </w:pPr>
    </w:p>
    <w:p w:rsidR="00913A65" w:rsidRPr="008B3E74" w:rsidRDefault="00913A65" w:rsidP="00E66C95">
      <w:pPr>
        <w:rPr>
          <w:lang w:val="uk-UA"/>
        </w:rPr>
      </w:pPr>
      <w:r w:rsidRPr="008B3E74">
        <w:rPr>
          <w:b/>
          <w:bCs/>
          <w:sz w:val="28"/>
          <w:szCs w:val="28"/>
          <w:lang w:val="uk-UA"/>
        </w:rPr>
        <w:t xml:space="preserve">ОПИС КУРСУ </w:t>
      </w:r>
    </w:p>
    <w:p w:rsidR="00913A65" w:rsidRPr="008B3E74" w:rsidRDefault="00913A65" w:rsidP="0068258A">
      <w:pPr>
        <w:jc w:val="both"/>
        <w:rPr>
          <w:sz w:val="28"/>
          <w:szCs w:val="28"/>
          <w:lang w:val="uk-UA"/>
        </w:rPr>
      </w:pPr>
      <w:r w:rsidRPr="008B3E74">
        <w:rPr>
          <w:color w:val="000000"/>
          <w:sz w:val="28"/>
          <w:szCs w:val="28"/>
          <w:lang w:val="uk-UA"/>
        </w:rPr>
        <w:tab/>
        <w:t>Дисципліна «Перспективні технології легування сталі»</w:t>
      </w:r>
      <w:r w:rsidRPr="008B3E74">
        <w:rPr>
          <w:sz w:val="28"/>
          <w:szCs w:val="28"/>
          <w:lang w:val="uk-UA"/>
        </w:rPr>
        <w:t xml:space="preserve"> відноситься до головних дисциплін, що формують знання за фахом металургії. </w:t>
      </w:r>
    </w:p>
    <w:p w:rsidR="00913A65" w:rsidRPr="008B3E74" w:rsidRDefault="00913A65" w:rsidP="0068258A">
      <w:pPr>
        <w:jc w:val="both"/>
        <w:rPr>
          <w:color w:val="000000"/>
          <w:sz w:val="28"/>
          <w:szCs w:val="28"/>
          <w:lang w:val="uk-UA"/>
        </w:rPr>
      </w:pPr>
      <w:r w:rsidRPr="008B3E74">
        <w:rPr>
          <w:b/>
          <w:bCs/>
          <w:sz w:val="28"/>
          <w:szCs w:val="28"/>
          <w:lang w:val="uk-UA"/>
        </w:rPr>
        <w:t>Мета</w:t>
      </w:r>
      <w:r w:rsidRPr="008B3E74">
        <w:rPr>
          <w:sz w:val="28"/>
          <w:szCs w:val="28"/>
          <w:lang w:val="uk-UA"/>
        </w:rPr>
        <w:t xml:space="preserve"> курсу полягає в </w:t>
      </w:r>
      <w:r w:rsidRPr="008B3E74">
        <w:rPr>
          <w:rFonts w:ascii="TimesNewRomanPSMT" w:hAnsi="TimesNewRomanPSMT" w:cs="TimesNewRomanPSMT"/>
          <w:color w:val="000000"/>
          <w:sz w:val="28"/>
          <w:szCs w:val="28"/>
          <w:lang w:val="uk-UA"/>
        </w:rPr>
        <w:t xml:space="preserve">надбанні </w:t>
      </w:r>
      <w:r w:rsidRPr="008B3E74">
        <w:rPr>
          <w:color w:val="000000"/>
          <w:sz w:val="28"/>
          <w:szCs w:val="28"/>
          <w:lang w:val="uk-UA"/>
        </w:rPr>
        <w:t xml:space="preserve">здатностей самостійно та ефективно вирішувати завдання, пов’язані з </w:t>
      </w:r>
      <w:r w:rsidRPr="008B3E74">
        <w:rPr>
          <w:sz w:val="28"/>
          <w:szCs w:val="28"/>
          <w:lang w:val="uk-UA"/>
        </w:rPr>
        <w:t>технологією</w:t>
      </w:r>
      <w:r w:rsidRPr="008B3E74">
        <w:rPr>
          <w:color w:val="000000"/>
          <w:sz w:val="28"/>
          <w:szCs w:val="28"/>
          <w:lang w:val="uk-UA"/>
        </w:rPr>
        <w:t xml:space="preserve"> легування сталі.</w:t>
      </w:r>
    </w:p>
    <w:p w:rsidR="00913A65" w:rsidRPr="008B3E74" w:rsidRDefault="00913A65" w:rsidP="0068258A">
      <w:pPr>
        <w:ind w:firstLine="709"/>
        <w:jc w:val="both"/>
        <w:rPr>
          <w:sz w:val="28"/>
          <w:szCs w:val="28"/>
          <w:lang w:val="uk-UA"/>
        </w:rPr>
      </w:pPr>
      <w:r w:rsidRPr="008B3E74">
        <w:rPr>
          <w:sz w:val="28"/>
          <w:szCs w:val="28"/>
          <w:lang w:val="uk-UA"/>
        </w:rPr>
        <w:t>Найбільш важливим в металургійній галузі є виробництво сталей і сплавів з сучасними оптимальними фізико-механічними характеристиками. Забезпечення таких характеристик завжди базується на використанні сучасних лігатур і модифікаторів структури. Використання лігатур передбачає технологічні особливості введення їх в структуру сплавів. Кожна добавка містить легуючий хімічний елемент, який надає сплаву специфічні властивості. При цьому необхідно забезпечувати максимальну ступінь засвоєння легуючого елемента. У цьому курсі розглядаються питання впливу різних легуючих речовин на специфічні властивості сплавів: підвищення меж міцності на розтягнення, вигин, твердість і пластичність, хімічні, корозійна стійкість, жаростійкість і термостійкість і ряд інших специфічних характеристик.</w:t>
      </w:r>
    </w:p>
    <w:p w:rsidR="00913A65" w:rsidRPr="008B3E74" w:rsidRDefault="00913A65" w:rsidP="0068258A">
      <w:pPr>
        <w:ind w:firstLine="709"/>
        <w:jc w:val="both"/>
        <w:rPr>
          <w:sz w:val="28"/>
          <w:szCs w:val="28"/>
          <w:lang w:val="uk-UA"/>
        </w:rPr>
      </w:pPr>
      <w:r w:rsidRPr="008B3E74">
        <w:rPr>
          <w:sz w:val="28"/>
          <w:szCs w:val="28"/>
          <w:lang w:val="uk-UA"/>
        </w:rPr>
        <w:t>У програмі дисципліни представлені для освоєння сучасні методи об'ємного і поверхневого легування сталей і сплавів на основі чорних металів. Розглядаються сучасні методи отримання лігатур з техногенних відходів металургійного виробництва, які мають пористу структуру, що забезпечують засвоюваність легуючих елементів до 99%.</w:t>
      </w:r>
    </w:p>
    <w:p w:rsidR="00913A65" w:rsidRPr="008B3E74" w:rsidRDefault="00913A65" w:rsidP="0060333E">
      <w:pPr>
        <w:ind w:firstLine="709"/>
        <w:jc w:val="both"/>
        <w:rPr>
          <w:sz w:val="28"/>
          <w:szCs w:val="28"/>
          <w:lang w:val="uk-UA"/>
        </w:rPr>
      </w:pPr>
      <w:r w:rsidRPr="008B3E74">
        <w:rPr>
          <w:sz w:val="28"/>
          <w:szCs w:val="28"/>
          <w:lang w:val="uk-UA"/>
        </w:rPr>
        <w:t>Важливе значення мають способи легування методом формування заданих поверхневих характеристик. Ці методи передбачають застосування газофазних способів осадження легуючих елементів в умовах термохімічних реакцій, високотемпературного і низькотемпературного піролізу, вибіркового осадження з парової фази і рідкофазних реакцій,  а також твердофазного дифузійного насичення.</w:t>
      </w:r>
    </w:p>
    <w:p w:rsidR="00913A65" w:rsidRPr="008B3E74" w:rsidRDefault="00913A65" w:rsidP="0060333E">
      <w:pPr>
        <w:ind w:firstLine="709"/>
        <w:jc w:val="both"/>
        <w:rPr>
          <w:sz w:val="28"/>
          <w:szCs w:val="28"/>
          <w:lang w:val="uk-UA"/>
        </w:rPr>
      </w:pPr>
    </w:p>
    <w:p w:rsidR="00913A65" w:rsidRPr="008B3E74" w:rsidRDefault="00913A65" w:rsidP="0060333E">
      <w:pPr>
        <w:ind w:firstLine="709"/>
        <w:jc w:val="both"/>
        <w:rPr>
          <w:lang w:val="uk-UA"/>
        </w:rPr>
      </w:pPr>
      <w:r w:rsidRPr="008B3E74">
        <w:rPr>
          <w:b/>
          <w:bCs/>
          <w:sz w:val="28"/>
          <w:szCs w:val="28"/>
          <w:lang w:val="uk-UA"/>
        </w:rPr>
        <w:t>ОЧІКУВАНІ РЕЗУЛЬТАТИ НАВЧАННЯ</w:t>
      </w:r>
    </w:p>
    <w:p w:rsidR="00913A65" w:rsidRPr="008B3E74" w:rsidRDefault="00913A65" w:rsidP="006C47E5">
      <w:pPr>
        <w:rPr>
          <w:sz w:val="28"/>
          <w:szCs w:val="28"/>
          <w:lang w:val="uk-UA" w:eastAsia="ar-SA"/>
        </w:rPr>
      </w:pPr>
      <w:r w:rsidRPr="008B3E74">
        <w:rPr>
          <w:b/>
          <w:bCs/>
          <w:sz w:val="28"/>
          <w:szCs w:val="28"/>
          <w:lang w:val="uk-UA"/>
        </w:rPr>
        <w:t xml:space="preserve">У разі успішного завершення курсу студент </w:t>
      </w:r>
      <w:r w:rsidRPr="008B3E74">
        <w:rPr>
          <w:b/>
          <w:bCs/>
          <w:sz w:val="28"/>
          <w:szCs w:val="28"/>
          <w:u w:val="single"/>
          <w:lang w:val="uk-UA"/>
        </w:rPr>
        <w:t>зможе</w:t>
      </w:r>
      <w:r w:rsidRPr="008B3E74">
        <w:rPr>
          <w:b/>
          <w:bCs/>
          <w:sz w:val="28"/>
          <w:szCs w:val="28"/>
          <w:lang w:val="uk-UA"/>
        </w:rPr>
        <w:t>:</w:t>
      </w:r>
      <w:r w:rsidRPr="008B3E74">
        <w:rPr>
          <w:sz w:val="28"/>
          <w:szCs w:val="28"/>
          <w:lang w:val="uk-UA" w:eastAsia="ar-SA"/>
        </w:rPr>
        <w:t xml:space="preserve"> </w:t>
      </w:r>
    </w:p>
    <w:p w:rsidR="00913A65" w:rsidRPr="008B3E74" w:rsidRDefault="00913A65" w:rsidP="0068258A">
      <w:pPr>
        <w:rPr>
          <w:sz w:val="28"/>
          <w:szCs w:val="28"/>
          <w:lang w:val="uk-UA" w:eastAsia="ar-SA"/>
        </w:rPr>
      </w:pPr>
      <w:r w:rsidRPr="008B3E74">
        <w:rPr>
          <w:sz w:val="28"/>
          <w:szCs w:val="28"/>
          <w:lang w:val="uk-UA" w:eastAsia="ar-SA"/>
        </w:rPr>
        <w:t>- використовувати сучасні методи легування сталей різних марок;</w:t>
      </w:r>
    </w:p>
    <w:p w:rsidR="00913A65" w:rsidRPr="008B3E74" w:rsidRDefault="00913A65" w:rsidP="0068258A">
      <w:pPr>
        <w:rPr>
          <w:sz w:val="28"/>
          <w:szCs w:val="28"/>
          <w:lang w:val="uk-UA" w:eastAsia="ar-SA"/>
        </w:rPr>
      </w:pPr>
      <w:r w:rsidRPr="008B3E74">
        <w:rPr>
          <w:sz w:val="28"/>
          <w:szCs w:val="28"/>
          <w:lang w:val="uk-UA" w:eastAsia="ar-SA"/>
        </w:rPr>
        <w:t xml:space="preserve"> - застосовувати на практиці основні принципи вдосконалення структури сталей; </w:t>
      </w:r>
    </w:p>
    <w:p w:rsidR="00913A65" w:rsidRPr="008B3E74" w:rsidRDefault="00913A65" w:rsidP="0068258A">
      <w:pPr>
        <w:rPr>
          <w:sz w:val="28"/>
          <w:szCs w:val="28"/>
          <w:lang w:val="uk-UA" w:eastAsia="ar-SA"/>
        </w:rPr>
      </w:pPr>
      <w:r w:rsidRPr="008B3E74">
        <w:rPr>
          <w:sz w:val="28"/>
          <w:szCs w:val="28"/>
          <w:lang w:val="uk-UA" w:eastAsia="ar-SA"/>
        </w:rPr>
        <w:t xml:space="preserve">- застосовувати технологічні методи та прийоми легування стали і сплавів; </w:t>
      </w:r>
    </w:p>
    <w:p w:rsidR="00913A65" w:rsidRPr="008B3E74" w:rsidRDefault="00913A65" w:rsidP="0068258A">
      <w:pPr>
        <w:rPr>
          <w:sz w:val="28"/>
          <w:szCs w:val="28"/>
          <w:lang w:val="uk-UA" w:eastAsia="ar-SA"/>
        </w:rPr>
      </w:pPr>
      <w:r w:rsidRPr="008B3E74">
        <w:rPr>
          <w:sz w:val="28"/>
          <w:szCs w:val="28"/>
          <w:lang w:val="uk-UA" w:eastAsia="ar-SA"/>
        </w:rPr>
        <w:t>- обґрунтовувати використання лігатур для різних марок сталей .;</w:t>
      </w:r>
    </w:p>
    <w:p w:rsidR="00913A65" w:rsidRPr="008B3E74" w:rsidRDefault="00913A65" w:rsidP="0068258A">
      <w:pPr>
        <w:rPr>
          <w:sz w:val="28"/>
          <w:szCs w:val="28"/>
          <w:lang w:val="uk-UA" w:eastAsia="ar-SA"/>
        </w:rPr>
      </w:pPr>
      <w:r w:rsidRPr="008B3E74">
        <w:rPr>
          <w:sz w:val="28"/>
          <w:szCs w:val="28"/>
          <w:lang w:val="uk-UA" w:eastAsia="ar-SA"/>
        </w:rPr>
        <w:t xml:space="preserve"> - придбати знання і вміння для розробки і дослідження нових сплавів з високими функціональними характеристиками. </w:t>
      </w:r>
    </w:p>
    <w:p w:rsidR="00913A65" w:rsidRPr="008B3E74" w:rsidRDefault="00913A65" w:rsidP="0068258A">
      <w:pPr>
        <w:rPr>
          <w:sz w:val="28"/>
          <w:szCs w:val="28"/>
          <w:lang w:val="uk-UA" w:eastAsia="ar-SA"/>
        </w:rPr>
      </w:pPr>
      <w:r w:rsidRPr="008B3E74">
        <w:rPr>
          <w:sz w:val="28"/>
          <w:szCs w:val="28"/>
          <w:lang w:val="uk-UA" w:eastAsia="ar-SA"/>
        </w:rPr>
        <w:t>- набути навичок використання сучасних комп'ютерних можливостей для розрахунку хімічного складу сплаву з заданими функціональними властивостями.</w:t>
      </w:r>
      <w:r w:rsidRPr="008B3E74">
        <w:rPr>
          <w:sz w:val="28"/>
          <w:szCs w:val="28"/>
          <w:lang w:val="uk-UA" w:eastAsia="ar-SA"/>
        </w:rPr>
        <w:tab/>
      </w:r>
    </w:p>
    <w:p w:rsidR="00913A65" w:rsidRPr="008B3E74" w:rsidRDefault="00913A65" w:rsidP="0068258A">
      <w:pPr>
        <w:rPr>
          <w:sz w:val="28"/>
          <w:szCs w:val="28"/>
          <w:lang w:val="uk-UA" w:eastAsia="ar-SA"/>
        </w:rPr>
      </w:pPr>
    </w:p>
    <w:p w:rsidR="00913A65" w:rsidRPr="008B3E74" w:rsidRDefault="00913A65" w:rsidP="004303CC">
      <w:pPr>
        <w:outlineLvl w:val="0"/>
        <w:rPr>
          <w:rFonts w:eastAsia="Times New Roman"/>
          <w:b/>
          <w:bCs/>
          <w:kern w:val="36"/>
          <w:sz w:val="28"/>
          <w:szCs w:val="28"/>
          <w:lang w:val="uk-UA"/>
        </w:rPr>
      </w:pPr>
      <w:r w:rsidRPr="008B3E74">
        <w:rPr>
          <w:b/>
          <w:bCs/>
          <w:color w:val="000000"/>
          <w:kern w:val="36"/>
          <w:sz w:val="28"/>
          <w:szCs w:val="28"/>
          <w:lang w:val="uk-UA"/>
        </w:rPr>
        <w:tab/>
        <w:t>ОСНОВНІ НАВЧАЛЬНІ РЕСУРСИ</w:t>
      </w:r>
    </w:p>
    <w:p w:rsidR="00913A65" w:rsidRPr="008B3E74" w:rsidRDefault="00913A65" w:rsidP="008B3E74">
      <w:pPr>
        <w:jc w:val="both"/>
        <w:rPr>
          <w:sz w:val="28"/>
          <w:szCs w:val="28"/>
          <w:lang w:val="uk-UA"/>
        </w:rPr>
      </w:pPr>
      <w:r w:rsidRPr="008B3E74">
        <w:rPr>
          <w:sz w:val="28"/>
          <w:szCs w:val="28"/>
          <w:lang w:val="uk-UA"/>
        </w:rPr>
        <w:t xml:space="preserve">1. Меськин А. М. Основы легирования стали. – М.: Машиностроение, 1977. – 664 с. </w:t>
      </w:r>
    </w:p>
    <w:p w:rsidR="00913A65" w:rsidRPr="008B3E74" w:rsidRDefault="00913A65" w:rsidP="008B3E74">
      <w:pPr>
        <w:jc w:val="both"/>
        <w:rPr>
          <w:sz w:val="28"/>
          <w:szCs w:val="28"/>
          <w:lang w:val="uk-UA"/>
        </w:rPr>
      </w:pPr>
      <w:r w:rsidRPr="008B3E74">
        <w:rPr>
          <w:sz w:val="28"/>
          <w:szCs w:val="28"/>
          <w:lang w:val="uk-UA"/>
        </w:rPr>
        <w:t xml:space="preserve">2. Гуляев А. П. Металловедение. – М.: Металлургия, 1986. – 542 с. </w:t>
      </w:r>
    </w:p>
    <w:p w:rsidR="00913A65" w:rsidRPr="008B3E74" w:rsidRDefault="00913A65" w:rsidP="008B3E74">
      <w:pPr>
        <w:jc w:val="both"/>
        <w:rPr>
          <w:color w:val="000000"/>
          <w:sz w:val="28"/>
          <w:szCs w:val="28"/>
          <w:lang w:val="uk-UA"/>
        </w:rPr>
      </w:pPr>
      <w:r w:rsidRPr="008B3E74">
        <w:rPr>
          <w:sz w:val="28"/>
          <w:szCs w:val="28"/>
          <w:lang w:val="uk-UA"/>
        </w:rPr>
        <w:t>3. Арзамасов В. Н. и др. Материаловедение. – М.: Машиностроение, 1986. – 383 с</w:t>
      </w:r>
      <w:r w:rsidRPr="008B3E74">
        <w:rPr>
          <w:color w:val="000000"/>
          <w:sz w:val="28"/>
          <w:szCs w:val="28"/>
          <w:lang w:val="uk-UA"/>
        </w:rPr>
        <w:t xml:space="preserve"> </w:t>
      </w:r>
      <w:r w:rsidRPr="008B3E74">
        <w:rPr>
          <w:color w:val="000000"/>
          <w:sz w:val="28"/>
          <w:szCs w:val="28"/>
          <w:lang w:val="uk-UA"/>
        </w:rPr>
        <w:tab/>
        <w:t xml:space="preserve">Презентації лекцій, плани семінарських та самостійних занять, методичні рекомендації до виконання індивідуальних дослідницьких завдань та групових творчих проектів розміщені на платформі Moodle. </w:t>
      </w:r>
    </w:p>
    <w:p w:rsidR="00913A65" w:rsidRPr="008B3E74" w:rsidRDefault="00913A65" w:rsidP="00432E38">
      <w:pPr>
        <w:ind w:firstLine="709"/>
        <w:jc w:val="both"/>
        <w:rPr>
          <w:color w:val="000000"/>
          <w:sz w:val="28"/>
          <w:szCs w:val="28"/>
          <w:lang w:val="uk-UA"/>
        </w:rPr>
      </w:pPr>
    </w:p>
    <w:p w:rsidR="00913A65" w:rsidRPr="008B3E74" w:rsidRDefault="00913A65" w:rsidP="00844E18">
      <w:pPr>
        <w:rPr>
          <w:sz w:val="28"/>
          <w:szCs w:val="28"/>
          <w:lang w:val="uk-UA"/>
        </w:rPr>
      </w:pPr>
      <w:r w:rsidRPr="008B3E74">
        <w:rPr>
          <w:b/>
          <w:bCs/>
          <w:color w:val="000000"/>
          <w:sz w:val="28"/>
          <w:szCs w:val="28"/>
          <w:lang w:val="uk-UA"/>
        </w:rPr>
        <w:tab/>
        <w:t>КОНТРОЛЬНІ ЗАХОДИ</w:t>
      </w:r>
    </w:p>
    <w:p w:rsidR="00913A65" w:rsidRPr="008B3E74" w:rsidRDefault="00913A65" w:rsidP="00BD552C">
      <w:pPr>
        <w:jc w:val="both"/>
        <w:rPr>
          <w:b/>
          <w:bCs/>
          <w:i/>
          <w:iCs/>
          <w:color w:val="000000"/>
          <w:u w:val="single"/>
          <w:lang w:val="uk-UA"/>
        </w:rPr>
      </w:pPr>
    </w:p>
    <w:p w:rsidR="00913A65" w:rsidRPr="008B3E74" w:rsidRDefault="00913A65" w:rsidP="00BD552C">
      <w:pPr>
        <w:jc w:val="both"/>
        <w:rPr>
          <w:b/>
          <w:bCs/>
          <w:color w:val="000000"/>
          <w:sz w:val="28"/>
          <w:szCs w:val="28"/>
          <w:u w:val="single"/>
          <w:lang w:val="uk-UA"/>
        </w:rPr>
      </w:pPr>
      <w:r w:rsidRPr="008B3E74">
        <w:rPr>
          <w:b/>
          <w:bCs/>
          <w:color w:val="000000"/>
          <w:sz w:val="28"/>
          <w:szCs w:val="28"/>
          <w:u w:val="single"/>
          <w:lang w:val="uk-UA"/>
        </w:rPr>
        <w:t>Поточні контрольні заходи</w:t>
      </w:r>
    </w:p>
    <w:p w:rsidR="00913A65" w:rsidRPr="008B3E74" w:rsidRDefault="00913A65" w:rsidP="00FC57E5">
      <w:pPr>
        <w:jc w:val="both"/>
        <w:rPr>
          <w:b/>
          <w:bCs/>
          <w:color w:val="000000"/>
          <w:sz w:val="28"/>
          <w:szCs w:val="28"/>
          <w:lang w:val="uk-UA"/>
        </w:rPr>
      </w:pPr>
    </w:p>
    <w:p w:rsidR="00913A65" w:rsidRPr="00BB4172" w:rsidRDefault="00913A65" w:rsidP="00FC57E5">
      <w:pPr>
        <w:jc w:val="both"/>
        <w:rPr>
          <w:b/>
          <w:bCs/>
          <w:color w:val="000000"/>
          <w:sz w:val="28"/>
          <w:szCs w:val="28"/>
          <w:lang w:val="uk-UA"/>
        </w:rPr>
      </w:pPr>
      <w:r>
        <w:rPr>
          <w:b/>
          <w:bCs/>
          <w:color w:val="000000"/>
          <w:sz w:val="28"/>
          <w:szCs w:val="28"/>
          <w:lang w:val="uk-UA"/>
        </w:rPr>
        <w:tab/>
      </w:r>
      <w:r w:rsidRPr="00BB4172">
        <w:rPr>
          <w:b/>
          <w:bCs/>
          <w:color w:val="000000"/>
          <w:sz w:val="28"/>
          <w:szCs w:val="28"/>
          <w:lang w:val="uk-UA"/>
        </w:rPr>
        <w:t>Виконання практичних робіт:</w:t>
      </w:r>
      <w:r w:rsidRPr="00BB4172">
        <w:rPr>
          <w:color w:val="000000"/>
          <w:sz w:val="28"/>
          <w:szCs w:val="28"/>
          <w:lang w:val="uk-UA"/>
        </w:rPr>
        <w:t xml:space="preserve"> Кількість контрольних заходів - </w:t>
      </w:r>
      <w:r>
        <w:rPr>
          <w:color w:val="000000"/>
          <w:sz w:val="28"/>
          <w:szCs w:val="28"/>
          <w:lang w:val="uk-UA"/>
        </w:rPr>
        <w:t>6</w:t>
      </w:r>
      <w:r w:rsidRPr="00BB4172">
        <w:rPr>
          <w:color w:val="000000"/>
          <w:sz w:val="28"/>
          <w:szCs w:val="28"/>
          <w:lang w:val="uk-UA"/>
        </w:rPr>
        <w:t>; Кількість балів за 1 захід – 2.</w:t>
      </w:r>
    </w:p>
    <w:p w:rsidR="00913A65" w:rsidRPr="00BB4172" w:rsidRDefault="00913A65" w:rsidP="00FC57E5">
      <w:pPr>
        <w:jc w:val="both"/>
        <w:rPr>
          <w:b/>
          <w:bCs/>
          <w:color w:val="000000"/>
          <w:sz w:val="28"/>
          <w:szCs w:val="28"/>
          <w:lang w:val="uk-UA"/>
        </w:rPr>
      </w:pPr>
      <w:r>
        <w:rPr>
          <w:b/>
          <w:bCs/>
          <w:sz w:val="28"/>
          <w:szCs w:val="28"/>
          <w:lang w:val="uk-UA"/>
        </w:rPr>
        <w:tab/>
      </w:r>
      <w:r w:rsidRPr="00BB4172">
        <w:rPr>
          <w:b/>
          <w:bCs/>
          <w:sz w:val="28"/>
          <w:szCs w:val="28"/>
          <w:lang w:val="uk-UA"/>
        </w:rPr>
        <w:t>Опитування</w:t>
      </w:r>
      <w:r w:rsidRPr="00BB4172">
        <w:rPr>
          <w:sz w:val="28"/>
          <w:szCs w:val="28"/>
          <w:lang w:val="uk-UA"/>
        </w:rPr>
        <w:t xml:space="preserve"> на практичних заняттях за теоретичним матеріалом виконаних розрахункових робіт</w:t>
      </w:r>
      <w:r w:rsidRPr="00BB4172">
        <w:rPr>
          <w:b/>
          <w:bCs/>
          <w:sz w:val="28"/>
          <w:szCs w:val="28"/>
          <w:lang w:val="uk-UA"/>
        </w:rPr>
        <w:t xml:space="preserve">: </w:t>
      </w:r>
      <w:r w:rsidRPr="00BB4172">
        <w:rPr>
          <w:color w:val="000000"/>
          <w:sz w:val="28"/>
          <w:szCs w:val="28"/>
          <w:lang w:val="uk-UA"/>
        </w:rPr>
        <w:t xml:space="preserve"> Кількість контрольних заходів - </w:t>
      </w:r>
      <w:r>
        <w:rPr>
          <w:color w:val="000000"/>
          <w:sz w:val="28"/>
          <w:szCs w:val="28"/>
          <w:lang w:val="uk-UA"/>
        </w:rPr>
        <w:t>6</w:t>
      </w:r>
      <w:r w:rsidRPr="00BB4172">
        <w:rPr>
          <w:color w:val="000000"/>
          <w:sz w:val="28"/>
          <w:szCs w:val="28"/>
          <w:lang w:val="uk-UA"/>
        </w:rPr>
        <w:t xml:space="preserve">; Кількість балів за 1 захід – </w:t>
      </w:r>
      <w:r>
        <w:rPr>
          <w:color w:val="000000"/>
          <w:sz w:val="28"/>
          <w:szCs w:val="28"/>
          <w:lang w:val="uk-UA"/>
        </w:rPr>
        <w:t>4</w:t>
      </w:r>
      <w:r w:rsidRPr="00BB4172">
        <w:rPr>
          <w:color w:val="000000"/>
          <w:sz w:val="28"/>
          <w:szCs w:val="28"/>
          <w:lang w:val="uk-UA"/>
        </w:rPr>
        <w:t>.</w:t>
      </w:r>
    </w:p>
    <w:p w:rsidR="00913A65" w:rsidRPr="008B3E74" w:rsidRDefault="00913A65" w:rsidP="00FC57E5">
      <w:pPr>
        <w:jc w:val="both"/>
        <w:rPr>
          <w:b/>
          <w:bCs/>
          <w:color w:val="000000"/>
          <w:sz w:val="28"/>
          <w:szCs w:val="28"/>
          <w:lang w:val="uk-UA"/>
        </w:rPr>
      </w:pPr>
      <w:r>
        <w:rPr>
          <w:b/>
          <w:bCs/>
          <w:color w:val="000000"/>
          <w:sz w:val="28"/>
          <w:szCs w:val="28"/>
          <w:lang w:val="uk-UA"/>
        </w:rPr>
        <w:tab/>
      </w:r>
      <w:r w:rsidRPr="00BB4172">
        <w:rPr>
          <w:b/>
          <w:bCs/>
          <w:color w:val="000000"/>
          <w:sz w:val="28"/>
          <w:szCs w:val="28"/>
          <w:lang w:val="uk-UA"/>
        </w:rPr>
        <w:t xml:space="preserve">Тестування: </w:t>
      </w:r>
      <w:r w:rsidRPr="00BB4172">
        <w:rPr>
          <w:color w:val="000000"/>
          <w:sz w:val="28"/>
          <w:szCs w:val="28"/>
          <w:lang w:val="uk-UA"/>
        </w:rPr>
        <w:t xml:space="preserve">Кількість контрольних заходів </w:t>
      </w:r>
      <w:r>
        <w:rPr>
          <w:color w:val="000000"/>
          <w:sz w:val="28"/>
          <w:szCs w:val="28"/>
          <w:lang w:val="uk-UA"/>
        </w:rPr>
        <w:t>2</w:t>
      </w:r>
      <w:r w:rsidRPr="00BB4172">
        <w:rPr>
          <w:color w:val="000000"/>
          <w:sz w:val="28"/>
          <w:szCs w:val="28"/>
          <w:lang w:val="uk-UA"/>
        </w:rPr>
        <w:t xml:space="preserve">; Кількість балів за 1 захід – </w:t>
      </w:r>
      <w:r>
        <w:rPr>
          <w:color w:val="000000"/>
          <w:sz w:val="28"/>
          <w:szCs w:val="28"/>
          <w:lang w:val="uk-UA"/>
        </w:rPr>
        <w:t>12</w:t>
      </w:r>
      <w:r w:rsidRPr="00BB4172">
        <w:rPr>
          <w:color w:val="000000"/>
          <w:sz w:val="28"/>
          <w:szCs w:val="28"/>
          <w:lang w:val="uk-UA"/>
        </w:rPr>
        <w:t>.</w:t>
      </w:r>
    </w:p>
    <w:p w:rsidR="00913A65" w:rsidRPr="008B3E74" w:rsidRDefault="00913A65" w:rsidP="00FC57E5">
      <w:pPr>
        <w:jc w:val="both"/>
        <w:rPr>
          <w:b/>
          <w:bCs/>
          <w:color w:val="000000"/>
          <w:sz w:val="28"/>
          <w:szCs w:val="28"/>
          <w:lang w:val="uk-UA"/>
        </w:rPr>
      </w:pPr>
    </w:p>
    <w:p w:rsidR="00913A65" w:rsidRPr="008B3E74" w:rsidRDefault="00913A65" w:rsidP="00FC57E5">
      <w:pPr>
        <w:jc w:val="both"/>
        <w:rPr>
          <w:b/>
          <w:bCs/>
          <w:color w:val="000000"/>
          <w:sz w:val="28"/>
          <w:szCs w:val="28"/>
          <w:u w:val="single"/>
          <w:lang w:val="uk-UA"/>
        </w:rPr>
      </w:pPr>
      <w:r w:rsidRPr="008B3E74">
        <w:rPr>
          <w:b/>
          <w:bCs/>
          <w:color w:val="000000"/>
          <w:sz w:val="28"/>
          <w:szCs w:val="28"/>
          <w:u w:val="single"/>
          <w:lang w:val="uk-UA"/>
        </w:rPr>
        <w:t>Підсумкові контрольні заходи:</w:t>
      </w:r>
    </w:p>
    <w:p w:rsidR="00913A65" w:rsidRPr="008B3E74" w:rsidRDefault="00913A65" w:rsidP="00FC57E5">
      <w:pPr>
        <w:jc w:val="both"/>
        <w:rPr>
          <w:sz w:val="28"/>
          <w:szCs w:val="28"/>
          <w:lang w:val="uk-UA"/>
        </w:rPr>
      </w:pPr>
    </w:p>
    <w:p w:rsidR="00913A65" w:rsidRDefault="00913A65" w:rsidP="00FC57E5">
      <w:pPr>
        <w:jc w:val="both"/>
        <w:rPr>
          <w:color w:val="000000"/>
          <w:sz w:val="28"/>
          <w:szCs w:val="28"/>
          <w:lang w:val="uk-UA"/>
        </w:rPr>
      </w:pPr>
      <w:r w:rsidRPr="008B3E74">
        <w:rPr>
          <w:sz w:val="28"/>
          <w:szCs w:val="28"/>
          <w:lang w:val="uk-UA"/>
        </w:rPr>
        <w:t xml:space="preserve">Підсумковий </w:t>
      </w:r>
      <w:r w:rsidRPr="008B3E74">
        <w:rPr>
          <w:b/>
          <w:bCs/>
          <w:sz w:val="28"/>
          <w:szCs w:val="28"/>
          <w:lang w:val="uk-UA"/>
        </w:rPr>
        <w:t>залік</w:t>
      </w:r>
      <w:r w:rsidRPr="008B3E74">
        <w:rPr>
          <w:sz w:val="28"/>
          <w:szCs w:val="28"/>
          <w:lang w:val="uk-UA"/>
        </w:rPr>
        <w:t xml:space="preserve"> за вивченим матеріалом </w:t>
      </w:r>
      <w:r w:rsidRPr="008B3E74">
        <w:rPr>
          <w:color w:val="000000"/>
          <w:sz w:val="28"/>
          <w:szCs w:val="28"/>
          <w:lang w:val="uk-UA"/>
        </w:rPr>
        <w:t xml:space="preserve">передбачає розгорнуте висвітлення двох питань теоретичного матеріалу </w:t>
      </w:r>
      <w:r w:rsidRPr="008B3E74">
        <w:rPr>
          <w:sz w:val="28"/>
          <w:szCs w:val="28"/>
          <w:lang w:val="uk-UA"/>
        </w:rPr>
        <w:t xml:space="preserve">в електронному або письмовому вигляді. </w:t>
      </w:r>
      <w:r w:rsidRPr="008B3E74">
        <w:rPr>
          <w:color w:val="000000"/>
          <w:sz w:val="28"/>
          <w:szCs w:val="28"/>
          <w:lang w:val="uk-UA"/>
        </w:rPr>
        <w:t>Кількість балів – 40.</w:t>
      </w:r>
    </w:p>
    <w:p w:rsidR="00913A65" w:rsidRDefault="00913A65" w:rsidP="00FC57E5">
      <w:pPr>
        <w:jc w:val="both"/>
        <w:rPr>
          <w:color w:val="000000"/>
          <w:sz w:val="28"/>
          <w:szCs w:val="28"/>
          <w:lang w:val="uk-UA"/>
        </w:rPr>
      </w:pPr>
    </w:p>
    <w:p w:rsidR="00913A65" w:rsidRDefault="00913A65" w:rsidP="00FC57E5">
      <w:pPr>
        <w:jc w:val="both"/>
        <w:rPr>
          <w:color w:val="000000"/>
          <w:sz w:val="28"/>
          <w:szCs w:val="28"/>
          <w:lang w:val="uk-UA"/>
        </w:rPr>
      </w:pPr>
    </w:p>
    <w:p w:rsidR="00913A65" w:rsidRDefault="00913A65" w:rsidP="00FC57E5">
      <w:pPr>
        <w:jc w:val="both"/>
        <w:rPr>
          <w:color w:val="000000"/>
          <w:sz w:val="28"/>
          <w:szCs w:val="28"/>
          <w:lang w:val="uk-UA"/>
        </w:rPr>
      </w:pPr>
    </w:p>
    <w:p w:rsidR="00913A65" w:rsidRDefault="00913A65" w:rsidP="00FC57E5">
      <w:pPr>
        <w:jc w:val="both"/>
        <w:rPr>
          <w:color w:val="000000"/>
          <w:sz w:val="28"/>
          <w:szCs w:val="28"/>
          <w:lang w:val="uk-UA"/>
        </w:rPr>
      </w:pPr>
    </w:p>
    <w:p w:rsidR="00913A65" w:rsidRPr="008B3E74" w:rsidRDefault="00913A65" w:rsidP="00FC57E5">
      <w:pPr>
        <w:jc w:val="both"/>
        <w:rPr>
          <w:b/>
          <w:bCs/>
          <w:color w:val="000000"/>
          <w:sz w:val="28"/>
          <w:szCs w:val="28"/>
          <w:lang w:val="uk-UA"/>
        </w:rPr>
      </w:pPr>
    </w:p>
    <w:p w:rsidR="00913A65" w:rsidRPr="008B3E74" w:rsidRDefault="00913A65"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4"/>
        <w:gridCol w:w="3671"/>
        <w:gridCol w:w="2000"/>
        <w:gridCol w:w="1657"/>
      </w:tblGrid>
      <w:tr w:rsidR="00913A65" w:rsidRPr="008B3E74">
        <w:trPr>
          <w:jc w:val="center"/>
        </w:trPr>
        <w:tc>
          <w:tcPr>
            <w:tcW w:w="5925" w:type="dxa"/>
            <w:gridSpan w:val="2"/>
          </w:tcPr>
          <w:p w:rsidR="00913A65" w:rsidRPr="008B3E74" w:rsidRDefault="00913A65">
            <w:pPr>
              <w:keepNext/>
              <w:jc w:val="center"/>
              <w:rPr>
                <w:b/>
                <w:bCs/>
                <w:lang w:val="uk-UA"/>
              </w:rPr>
            </w:pPr>
            <w:r w:rsidRPr="008B3E74">
              <w:rPr>
                <w:b/>
                <w:bCs/>
                <w:lang w:val="uk-UA"/>
              </w:rPr>
              <w:t>Контрольний захід</w:t>
            </w:r>
          </w:p>
        </w:tc>
        <w:tc>
          <w:tcPr>
            <w:tcW w:w="2000" w:type="dxa"/>
          </w:tcPr>
          <w:p w:rsidR="00913A65" w:rsidRPr="008B3E74" w:rsidRDefault="00913A65">
            <w:pPr>
              <w:keepNext/>
              <w:jc w:val="center"/>
              <w:rPr>
                <w:b/>
                <w:bCs/>
                <w:lang w:val="uk-UA"/>
              </w:rPr>
            </w:pPr>
            <w:r w:rsidRPr="008B3E74">
              <w:rPr>
                <w:b/>
                <w:bCs/>
                <w:lang w:val="uk-UA"/>
              </w:rPr>
              <w:t>Термін виконання</w:t>
            </w:r>
          </w:p>
        </w:tc>
        <w:tc>
          <w:tcPr>
            <w:tcW w:w="1657" w:type="dxa"/>
          </w:tcPr>
          <w:p w:rsidR="00913A65" w:rsidRPr="00A556DD" w:rsidRDefault="00913A65">
            <w:pPr>
              <w:keepNext/>
              <w:jc w:val="center"/>
              <w:rPr>
                <w:b/>
                <w:bCs/>
                <w:highlight w:val="red"/>
                <w:lang w:val="uk-UA"/>
              </w:rPr>
            </w:pPr>
            <w:r w:rsidRPr="00A556DD">
              <w:rPr>
                <w:b/>
                <w:bCs/>
                <w:lang w:val="uk-UA"/>
              </w:rPr>
              <w:t>% від загальної оцінки</w:t>
            </w:r>
          </w:p>
        </w:tc>
      </w:tr>
      <w:tr w:rsidR="00913A65" w:rsidRPr="008B3E74">
        <w:trPr>
          <w:jc w:val="center"/>
        </w:trPr>
        <w:tc>
          <w:tcPr>
            <w:tcW w:w="5925" w:type="dxa"/>
            <w:gridSpan w:val="2"/>
          </w:tcPr>
          <w:p w:rsidR="00913A65" w:rsidRPr="008B3E74" w:rsidRDefault="00913A65" w:rsidP="00FF18AA">
            <w:pPr>
              <w:keepNext/>
              <w:jc w:val="center"/>
              <w:rPr>
                <w:b/>
                <w:bCs/>
                <w:lang w:val="uk-UA"/>
              </w:rPr>
            </w:pPr>
            <w:r w:rsidRPr="008B3E74">
              <w:rPr>
                <w:b/>
                <w:bCs/>
                <w:lang w:val="uk-UA"/>
              </w:rPr>
              <w:t>Поточний контроль (max 60%)</w:t>
            </w:r>
          </w:p>
        </w:tc>
        <w:tc>
          <w:tcPr>
            <w:tcW w:w="2000" w:type="dxa"/>
          </w:tcPr>
          <w:p w:rsidR="00913A65" w:rsidRPr="008B3E74" w:rsidRDefault="00913A65">
            <w:pPr>
              <w:keepNext/>
              <w:jc w:val="center"/>
              <w:rPr>
                <w:b/>
                <w:bCs/>
                <w:lang w:val="uk-UA"/>
              </w:rPr>
            </w:pPr>
          </w:p>
        </w:tc>
        <w:tc>
          <w:tcPr>
            <w:tcW w:w="1657" w:type="dxa"/>
          </w:tcPr>
          <w:p w:rsidR="00913A65" w:rsidRPr="00A556DD" w:rsidRDefault="00913A65">
            <w:pPr>
              <w:keepNext/>
              <w:jc w:val="center"/>
              <w:rPr>
                <w:b/>
                <w:bCs/>
                <w:lang w:val="uk-UA"/>
              </w:rPr>
            </w:pPr>
          </w:p>
        </w:tc>
      </w:tr>
      <w:tr w:rsidR="00913A65" w:rsidRPr="008B3E74" w:rsidTr="00F224F4">
        <w:trPr>
          <w:trHeight w:val="823"/>
          <w:jc w:val="center"/>
        </w:trPr>
        <w:tc>
          <w:tcPr>
            <w:tcW w:w="2254" w:type="dxa"/>
          </w:tcPr>
          <w:p w:rsidR="00913A65" w:rsidRPr="008B3E74" w:rsidRDefault="00913A65">
            <w:pPr>
              <w:keepNext/>
              <w:jc w:val="both"/>
              <w:rPr>
                <w:i/>
                <w:iCs/>
                <w:lang w:val="uk-UA"/>
              </w:rPr>
            </w:pPr>
          </w:p>
          <w:p w:rsidR="00913A65" w:rsidRPr="00BB4172" w:rsidRDefault="00913A65" w:rsidP="00FF18AA">
            <w:pPr>
              <w:keepNext/>
              <w:rPr>
                <w:i/>
                <w:iCs/>
                <w:lang w:val="ru-RU"/>
              </w:rPr>
            </w:pPr>
            <w:r w:rsidRPr="008B3E74">
              <w:rPr>
                <w:i/>
                <w:iCs/>
                <w:lang w:val="uk-UA"/>
              </w:rPr>
              <w:t xml:space="preserve">Змістовий модуль 1 </w:t>
            </w:r>
          </w:p>
          <w:p w:rsidR="00913A65" w:rsidRPr="008B3E74" w:rsidRDefault="00913A65">
            <w:pPr>
              <w:keepNext/>
              <w:jc w:val="both"/>
              <w:rPr>
                <w:i/>
                <w:iCs/>
                <w:lang w:val="uk-UA"/>
              </w:rPr>
            </w:pPr>
          </w:p>
        </w:tc>
        <w:tc>
          <w:tcPr>
            <w:tcW w:w="3671" w:type="dxa"/>
          </w:tcPr>
          <w:p w:rsidR="00913A65" w:rsidRPr="008B3E74" w:rsidRDefault="00913A65" w:rsidP="000772E2">
            <w:pPr>
              <w:keepNext/>
              <w:rPr>
                <w:i/>
                <w:iCs/>
                <w:lang w:val="uk-UA"/>
              </w:rPr>
            </w:pPr>
            <w:r>
              <w:rPr>
                <w:i/>
                <w:iCs/>
                <w:lang w:val="uk-UA"/>
              </w:rPr>
              <w:t>Виконання розрахункової</w:t>
            </w:r>
            <w:r w:rsidRPr="008B3E74">
              <w:rPr>
                <w:i/>
                <w:iCs/>
                <w:lang w:val="uk-UA"/>
              </w:rPr>
              <w:t xml:space="preserve"> роб</w:t>
            </w:r>
            <w:r>
              <w:rPr>
                <w:i/>
                <w:iCs/>
                <w:lang w:val="uk-UA"/>
              </w:rPr>
              <w:t>о</w:t>
            </w:r>
            <w:r w:rsidRPr="008B3E74">
              <w:rPr>
                <w:i/>
                <w:iCs/>
                <w:lang w:val="uk-UA"/>
              </w:rPr>
              <w:t>т</w:t>
            </w:r>
            <w:r>
              <w:rPr>
                <w:i/>
                <w:iCs/>
                <w:lang w:val="uk-UA"/>
              </w:rPr>
              <w:t>и №1</w:t>
            </w:r>
            <w:r w:rsidRPr="008B3E74">
              <w:rPr>
                <w:i/>
                <w:iCs/>
                <w:lang w:val="uk-UA"/>
              </w:rPr>
              <w:t xml:space="preserve"> </w:t>
            </w:r>
          </w:p>
        </w:tc>
        <w:tc>
          <w:tcPr>
            <w:tcW w:w="2000" w:type="dxa"/>
          </w:tcPr>
          <w:p w:rsidR="00913A65" w:rsidRPr="008B3E74" w:rsidRDefault="00913A65" w:rsidP="00A42F77">
            <w:pPr>
              <w:keepNext/>
              <w:jc w:val="both"/>
              <w:rPr>
                <w:i/>
                <w:iCs/>
                <w:lang w:val="uk-UA"/>
              </w:rPr>
            </w:pPr>
            <w:r>
              <w:rPr>
                <w:i/>
                <w:iCs/>
                <w:lang w:val="uk-UA"/>
              </w:rPr>
              <w:t>Тиждень 1</w:t>
            </w:r>
          </w:p>
        </w:tc>
        <w:tc>
          <w:tcPr>
            <w:tcW w:w="1657" w:type="dxa"/>
            <w:vAlign w:val="center"/>
          </w:tcPr>
          <w:p w:rsidR="00913A65" w:rsidRPr="00A556DD" w:rsidRDefault="00913A65" w:rsidP="00FF18AA">
            <w:pPr>
              <w:keepNext/>
              <w:jc w:val="center"/>
              <w:rPr>
                <w:b/>
                <w:bCs/>
                <w:lang w:val="uk-UA"/>
              </w:rPr>
            </w:pPr>
            <w:r>
              <w:rPr>
                <w:b/>
                <w:bCs/>
                <w:lang w:val="uk-UA"/>
              </w:rPr>
              <w:t>2</w:t>
            </w:r>
          </w:p>
        </w:tc>
      </w:tr>
      <w:tr w:rsidR="00913A65" w:rsidRPr="008B3E74" w:rsidTr="00B75020">
        <w:trPr>
          <w:trHeight w:val="823"/>
          <w:jc w:val="center"/>
        </w:trPr>
        <w:tc>
          <w:tcPr>
            <w:tcW w:w="2254" w:type="dxa"/>
          </w:tcPr>
          <w:p w:rsidR="00913A65" w:rsidRPr="008B3E74" w:rsidRDefault="00913A65" w:rsidP="005F5443">
            <w:pPr>
              <w:keepNext/>
              <w:rPr>
                <w:i/>
                <w:iCs/>
                <w:lang w:val="uk-UA"/>
              </w:rPr>
            </w:pPr>
            <w:r w:rsidRPr="008B3E74">
              <w:rPr>
                <w:i/>
                <w:iCs/>
                <w:lang w:val="uk-UA"/>
              </w:rPr>
              <w:t>Змістовий модуль 2</w:t>
            </w:r>
            <w:r w:rsidRPr="008B3E74">
              <w:rPr>
                <w:b/>
                <w:bCs/>
                <w:i/>
                <w:iCs/>
                <w:lang w:val="uk-UA"/>
              </w:rPr>
              <w:t xml:space="preserve"> </w:t>
            </w:r>
          </w:p>
          <w:p w:rsidR="00913A65" w:rsidRPr="00BB4172" w:rsidRDefault="00913A65" w:rsidP="005F5443">
            <w:pPr>
              <w:keepNext/>
              <w:jc w:val="both"/>
              <w:rPr>
                <w:i/>
                <w:iCs/>
                <w:lang w:val="ru-RU"/>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5F5443">
            <w:pPr>
              <w:keepNext/>
              <w:jc w:val="both"/>
              <w:rPr>
                <w:i/>
                <w:iCs/>
                <w:lang w:val="uk-UA"/>
              </w:rPr>
            </w:pPr>
            <w:r w:rsidRPr="008B3E74">
              <w:rPr>
                <w:i/>
                <w:iCs/>
                <w:lang w:val="uk-UA"/>
              </w:rPr>
              <w:t xml:space="preserve">Тиждень </w:t>
            </w:r>
            <w:r>
              <w:rPr>
                <w:i/>
                <w:iCs/>
                <w:lang w:val="uk-UA"/>
              </w:rPr>
              <w:t>2</w:t>
            </w:r>
          </w:p>
          <w:p w:rsidR="00913A65" w:rsidRPr="008B3E74" w:rsidRDefault="00913A65" w:rsidP="005F5443">
            <w:pPr>
              <w:keepNext/>
              <w:jc w:val="both"/>
              <w:rPr>
                <w:i/>
                <w:iCs/>
                <w:lang w:val="uk-UA"/>
              </w:rPr>
            </w:pPr>
          </w:p>
        </w:tc>
        <w:tc>
          <w:tcPr>
            <w:tcW w:w="1657" w:type="dxa"/>
            <w:vAlign w:val="center"/>
          </w:tcPr>
          <w:p w:rsidR="00913A65" w:rsidRPr="00A556DD" w:rsidRDefault="00913A65" w:rsidP="005F5443">
            <w:pPr>
              <w:keepNext/>
              <w:jc w:val="center"/>
              <w:rPr>
                <w:b/>
                <w:bCs/>
                <w:lang w:val="uk-UA"/>
              </w:rPr>
            </w:pPr>
            <w:r>
              <w:rPr>
                <w:b/>
                <w:bCs/>
                <w:lang w:val="uk-UA"/>
              </w:rPr>
              <w:t>4</w:t>
            </w:r>
          </w:p>
        </w:tc>
      </w:tr>
      <w:tr w:rsidR="00913A65" w:rsidRPr="008B3E74">
        <w:trPr>
          <w:trHeight w:val="278"/>
          <w:jc w:val="center"/>
        </w:trPr>
        <w:tc>
          <w:tcPr>
            <w:tcW w:w="0" w:type="auto"/>
            <w:vMerge w:val="restart"/>
            <w:vAlign w:val="center"/>
          </w:tcPr>
          <w:p w:rsidR="00913A65" w:rsidRPr="008B3E74" w:rsidRDefault="00913A65" w:rsidP="005F5443">
            <w:pPr>
              <w:rPr>
                <w:i/>
                <w:iCs/>
                <w:lang w:val="uk-UA"/>
              </w:rPr>
            </w:pPr>
            <w:r w:rsidRPr="008B3E74">
              <w:rPr>
                <w:i/>
                <w:iCs/>
                <w:lang w:val="uk-UA"/>
              </w:rPr>
              <w:t>Змістовий модуль 3</w:t>
            </w:r>
          </w:p>
        </w:tc>
        <w:tc>
          <w:tcPr>
            <w:tcW w:w="3671" w:type="dxa"/>
          </w:tcPr>
          <w:p w:rsidR="00913A65" w:rsidRPr="008B3E74" w:rsidRDefault="00913A65" w:rsidP="000772E2">
            <w:pPr>
              <w:keepNext/>
              <w:rPr>
                <w:i/>
                <w:iCs/>
                <w:lang w:val="uk-UA"/>
              </w:rPr>
            </w:pPr>
            <w:r>
              <w:rPr>
                <w:i/>
                <w:iCs/>
                <w:lang w:val="uk-UA"/>
              </w:rPr>
              <w:t>Виконання розрахункової робо</w:t>
            </w:r>
            <w:r w:rsidRPr="008B3E74">
              <w:rPr>
                <w:i/>
                <w:iCs/>
                <w:lang w:val="uk-UA"/>
              </w:rPr>
              <w:t>т</w:t>
            </w:r>
            <w:r>
              <w:rPr>
                <w:i/>
                <w:iCs/>
                <w:lang w:val="uk-UA"/>
              </w:rPr>
              <w:t>и №2</w:t>
            </w:r>
          </w:p>
        </w:tc>
        <w:tc>
          <w:tcPr>
            <w:tcW w:w="2000" w:type="dxa"/>
          </w:tcPr>
          <w:p w:rsidR="00913A65" w:rsidRPr="008B3E74" w:rsidRDefault="00913A65" w:rsidP="005F5443">
            <w:pPr>
              <w:keepNext/>
              <w:jc w:val="both"/>
              <w:rPr>
                <w:i/>
                <w:iCs/>
                <w:lang w:val="uk-UA"/>
              </w:rPr>
            </w:pPr>
            <w:r w:rsidRPr="008B3E74">
              <w:rPr>
                <w:i/>
                <w:iCs/>
                <w:lang w:val="uk-UA"/>
              </w:rPr>
              <w:t>Тиждень</w:t>
            </w:r>
            <w:r>
              <w:rPr>
                <w:i/>
                <w:iCs/>
                <w:lang w:val="uk-UA"/>
              </w:rPr>
              <w:t xml:space="preserve"> 3</w:t>
            </w:r>
          </w:p>
        </w:tc>
        <w:tc>
          <w:tcPr>
            <w:tcW w:w="1657" w:type="dxa"/>
            <w:vAlign w:val="center"/>
          </w:tcPr>
          <w:p w:rsidR="00913A65" w:rsidRPr="00A556DD" w:rsidRDefault="00913A65" w:rsidP="005F5443">
            <w:pPr>
              <w:keepNext/>
              <w:jc w:val="center"/>
              <w:rPr>
                <w:b/>
                <w:bCs/>
                <w:lang w:val="uk-UA"/>
              </w:rPr>
            </w:pPr>
            <w:r>
              <w:rPr>
                <w:b/>
                <w:bCs/>
                <w:lang w:val="uk-UA"/>
              </w:rPr>
              <w:t>2</w:t>
            </w:r>
          </w:p>
        </w:tc>
      </w:tr>
      <w:tr w:rsidR="00913A65" w:rsidRPr="008B3E74">
        <w:trPr>
          <w:trHeight w:val="278"/>
          <w:jc w:val="center"/>
        </w:trPr>
        <w:tc>
          <w:tcPr>
            <w:tcW w:w="0" w:type="auto"/>
            <w:vMerge/>
            <w:vAlign w:val="center"/>
          </w:tcPr>
          <w:p w:rsidR="00913A65" w:rsidRPr="008B3E74" w:rsidRDefault="00913A65" w:rsidP="005F5443">
            <w:pPr>
              <w:rPr>
                <w:i/>
                <w:iCs/>
                <w:lang w:val="uk-UA"/>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5F5443">
            <w:pPr>
              <w:keepNext/>
              <w:jc w:val="both"/>
              <w:rPr>
                <w:i/>
                <w:iCs/>
                <w:lang w:val="uk-UA"/>
              </w:rPr>
            </w:pPr>
            <w:r w:rsidRPr="008B3E74">
              <w:rPr>
                <w:i/>
                <w:iCs/>
                <w:lang w:val="uk-UA"/>
              </w:rPr>
              <w:t>Тиждень</w:t>
            </w:r>
            <w:r>
              <w:rPr>
                <w:i/>
                <w:iCs/>
                <w:lang w:val="uk-UA"/>
              </w:rPr>
              <w:t xml:space="preserve"> 4</w:t>
            </w:r>
          </w:p>
        </w:tc>
        <w:tc>
          <w:tcPr>
            <w:tcW w:w="1657" w:type="dxa"/>
            <w:vAlign w:val="center"/>
          </w:tcPr>
          <w:p w:rsidR="00913A65" w:rsidRPr="00A556DD" w:rsidRDefault="00913A65" w:rsidP="005F5443">
            <w:pPr>
              <w:keepNext/>
              <w:jc w:val="center"/>
              <w:rPr>
                <w:b/>
                <w:bCs/>
                <w:lang w:val="uk-UA"/>
              </w:rPr>
            </w:pPr>
            <w:r>
              <w:rPr>
                <w:b/>
                <w:bCs/>
                <w:lang w:val="uk-UA"/>
              </w:rPr>
              <w:t>4</w:t>
            </w:r>
          </w:p>
        </w:tc>
      </w:tr>
      <w:tr w:rsidR="00913A65" w:rsidRPr="008B3E74">
        <w:trPr>
          <w:trHeight w:val="278"/>
          <w:jc w:val="center"/>
        </w:trPr>
        <w:tc>
          <w:tcPr>
            <w:tcW w:w="0" w:type="auto"/>
            <w:vMerge w:val="restart"/>
            <w:vAlign w:val="center"/>
          </w:tcPr>
          <w:p w:rsidR="00913A65" w:rsidRPr="008B3E74" w:rsidRDefault="00913A65" w:rsidP="005F5443">
            <w:pPr>
              <w:rPr>
                <w:i/>
                <w:iCs/>
                <w:lang w:val="uk-UA"/>
              </w:rPr>
            </w:pPr>
            <w:r w:rsidRPr="008B3E74">
              <w:rPr>
                <w:i/>
                <w:iCs/>
                <w:lang w:val="uk-UA"/>
              </w:rPr>
              <w:t>Змістовий модуль 4</w:t>
            </w:r>
          </w:p>
        </w:tc>
        <w:tc>
          <w:tcPr>
            <w:tcW w:w="3671" w:type="dxa"/>
          </w:tcPr>
          <w:p w:rsidR="00913A65" w:rsidRPr="008B3E74" w:rsidRDefault="00913A65" w:rsidP="000772E2">
            <w:pPr>
              <w:keepNext/>
              <w:rPr>
                <w:i/>
                <w:iCs/>
                <w:lang w:val="uk-UA"/>
              </w:rPr>
            </w:pPr>
            <w:r>
              <w:rPr>
                <w:i/>
                <w:iCs/>
                <w:lang w:val="uk-UA"/>
              </w:rPr>
              <w:t>Виконання розрахункової</w:t>
            </w:r>
            <w:r w:rsidRPr="008B3E74">
              <w:rPr>
                <w:i/>
                <w:iCs/>
                <w:lang w:val="uk-UA"/>
              </w:rPr>
              <w:t xml:space="preserve"> роб</w:t>
            </w:r>
            <w:r>
              <w:rPr>
                <w:i/>
                <w:iCs/>
                <w:lang w:val="uk-UA"/>
              </w:rPr>
              <w:t>о</w:t>
            </w:r>
            <w:r w:rsidRPr="008B3E74">
              <w:rPr>
                <w:i/>
                <w:iCs/>
                <w:lang w:val="uk-UA"/>
              </w:rPr>
              <w:t>т</w:t>
            </w:r>
            <w:r>
              <w:rPr>
                <w:i/>
                <w:iCs/>
                <w:lang w:val="uk-UA"/>
              </w:rPr>
              <w:t>и №3</w:t>
            </w:r>
            <w:r w:rsidRPr="008B3E74">
              <w:rPr>
                <w:i/>
                <w:iCs/>
                <w:lang w:val="uk-UA"/>
              </w:rPr>
              <w:t xml:space="preserve"> </w:t>
            </w:r>
          </w:p>
        </w:tc>
        <w:tc>
          <w:tcPr>
            <w:tcW w:w="2000" w:type="dxa"/>
          </w:tcPr>
          <w:p w:rsidR="00913A65" w:rsidRPr="008B3E74" w:rsidRDefault="00913A65" w:rsidP="005F5443">
            <w:pPr>
              <w:keepNext/>
              <w:jc w:val="both"/>
              <w:rPr>
                <w:i/>
                <w:iCs/>
                <w:lang w:val="uk-UA"/>
              </w:rPr>
            </w:pPr>
            <w:r>
              <w:rPr>
                <w:i/>
                <w:iCs/>
                <w:lang w:val="uk-UA"/>
              </w:rPr>
              <w:t>Тиждень 5</w:t>
            </w:r>
          </w:p>
        </w:tc>
        <w:tc>
          <w:tcPr>
            <w:tcW w:w="1657" w:type="dxa"/>
            <w:vAlign w:val="center"/>
          </w:tcPr>
          <w:p w:rsidR="00913A65" w:rsidRPr="00A556DD" w:rsidRDefault="00913A65" w:rsidP="005F5443">
            <w:pPr>
              <w:keepNext/>
              <w:jc w:val="center"/>
              <w:rPr>
                <w:b/>
                <w:bCs/>
                <w:lang w:val="uk-UA"/>
              </w:rPr>
            </w:pPr>
            <w:r>
              <w:rPr>
                <w:b/>
                <w:bCs/>
                <w:lang w:val="uk-UA"/>
              </w:rPr>
              <w:t>2</w:t>
            </w:r>
          </w:p>
        </w:tc>
      </w:tr>
      <w:tr w:rsidR="00913A65" w:rsidRPr="008B3E74">
        <w:trPr>
          <w:trHeight w:val="278"/>
          <w:jc w:val="center"/>
        </w:trPr>
        <w:tc>
          <w:tcPr>
            <w:tcW w:w="0" w:type="auto"/>
            <w:vMerge/>
            <w:vAlign w:val="center"/>
          </w:tcPr>
          <w:p w:rsidR="00913A65" w:rsidRPr="008B3E74" w:rsidRDefault="00913A65" w:rsidP="005F5443">
            <w:pPr>
              <w:rPr>
                <w:i/>
                <w:iCs/>
                <w:lang w:val="uk-UA"/>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5F5443">
            <w:pPr>
              <w:keepNext/>
              <w:jc w:val="both"/>
              <w:rPr>
                <w:i/>
                <w:iCs/>
                <w:lang w:val="uk-UA"/>
              </w:rPr>
            </w:pPr>
            <w:r w:rsidRPr="008B3E74">
              <w:rPr>
                <w:i/>
                <w:iCs/>
                <w:lang w:val="uk-UA"/>
              </w:rPr>
              <w:t>Тиждень</w:t>
            </w:r>
            <w:r>
              <w:rPr>
                <w:i/>
                <w:iCs/>
                <w:lang w:val="uk-UA"/>
              </w:rPr>
              <w:t xml:space="preserve"> </w:t>
            </w:r>
            <w:r w:rsidRPr="008B3E74">
              <w:rPr>
                <w:i/>
                <w:iCs/>
                <w:lang w:val="uk-UA"/>
              </w:rPr>
              <w:t>6</w:t>
            </w:r>
          </w:p>
        </w:tc>
        <w:tc>
          <w:tcPr>
            <w:tcW w:w="1657" w:type="dxa"/>
            <w:vAlign w:val="center"/>
          </w:tcPr>
          <w:p w:rsidR="00913A65" w:rsidRPr="00A556DD" w:rsidRDefault="00913A65" w:rsidP="005F5443">
            <w:pPr>
              <w:keepNext/>
              <w:jc w:val="center"/>
              <w:rPr>
                <w:b/>
                <w:bCs/>
                <w:lang w:val="uk-UA"/>
              </w:rPr>
            </w:pPr>
            <w:r>
              <w:rPr>
                <w:b/>
                <w:bCs/>
                <w:lang w:val="uk-UA"/>
              </w:rPr>
              <w:t>4</w:t>
            </w:r>
          </w:p>
        </w:tc>
      </w:tr>
      <w:tr w:rsidR="00913A65" w:rsidRPr="008B3E74">
        <w:trPr>
          <w:trHeight w:val="278"/>
          <w:jc w:val="center"/>
        </w:trPr>
        <w:tc>
          <w:tcPr>
            <w:tcW w:w="0" w:type="auto"/>
            <w:vMerge/>
            <w:vAlign w:val="center"/>
          </w:tcPr>
          <w:p w:rsidR="00913A65" w:rsidRPr="008B3E74" w:rsidRDefault="00913A65" w:rsidP="008A70A3">
            <w:pPr>
              <w:rPr>
                <w:i/>
                <w:iCs/>
                <w:lang w:val="uk-UA"/>
              </w:rPr>
            </w:pPr>
          </w:p>
        </w:tc>
        <w:tc>
          <w:tcPr>
            <w:tcW w:w="3671" w:type="dxa"/>
          </w:tcPr>
          <w:p w:rsidR="00913A65" w:rsidRPr="008B3E74" w:rsidRDefault="00913A65" w:rsidP="000772E2">
            <w:pPr>
              <w:keepNext/>
              <w:rPr>
                <w:i/>
                <w:iCs/>
                <w:lang w:val="uk-UA"/>
              </w:rPr>
            </w:pPr>
            <w:r w:rsidRPr="008B3E74">
              <w:rPr>
                <w:i/>
                <w:iCs/>
                <w:lang w:val="uk-UA"/>
              </w:rPr>
              <w:t>Тестування</w:t>
            </w:r>
          </w:p>
        </w:tc>
        <w:tc>
          <w:tcPr>
            <w:tcW w:w="2000" w:type="dxa"/>
          </w:tcPr>
          <w:p w:rsidR="00913A65" w:rsidRPr="008B3E74" w:rsidRDefault="00913A65" w:rsidP="008A70A3">
            <w:pPr>
              <w:keepNext/>
              <w:jc w:val="both"/>
              <w:rPr>
                <w:i/>
                <w:iCs/>
                <w:lang w:val="uk-UA"/>
              </w:rPr>
            </w:pPr>
            <w:r>
              <w:rPr>
                <w:i/>
                <w:iCs/>
                <w:lang w:val="uk-UA"/>
              </w:rPr>
              <w:t>Тиждень 6</w:t>
            </w:r>
          </w:p>
        </w:tc>
        <w:tc>
          <w:tcPr>
            <w:tcW w:w="1657" w:type="dxa"/>
            <w:vAlign w:val="center"/>
          </w:tcPr>
          <w:p w:rsidR="00913A65" w:rsidRPr="00A556DD" w:rsidRDefault="00913A65" w:rsidP="008A70A3">
            <w:pPr>
              <w:keepNext/>
              <w:jc w:val="center"/>
              <w:rPr>
                <w:b/>
                <w:bCs/>
                <w:lang w:val="uk-UA"/>
              </w:rPr>
            </w:pPr>
            <w:r>
              <w:rPr>
                <w:b/>
                <w:bCs/>
                <w:lang w:val="uk-UA"/>
              </w:rPr>
              <w:t>12</w:t>
            </w:r>
          </w:p>
        </w:tc>
      </w:tr>
      <w:tr w:rsidR="00913A65" w:rsidRPr="008B3E74">
        <w:trPr>
          <w:trHeight w:val="278"/>
          <w:jc w:val="center"/>
        </w:trPr>
        <w:tc>
          <w:tcPr>
            <w:tcW w:w="0" w:type="auto"/>
            <w:vMerge w:val="restart"/>
            <w:vAlign w:val="center"/>
          </w:tcPr>
          <w:p w:rsidR="00913A65" w:rsidRPr="008B3E74" w:rsidRDefault="00913A65" w:rsidP="008A70A3">
            <w:pPr>
              <w:rPr>
                <w:i/>
                <w:iCs/>
                <w:lang w:val="uk-UA"/>
              </w:rPr>
            </w:pPr>
            <w:r w:rsidRPr="008B3E74">
              <w:rPr>
                <w:i/>
                <w:iCs/>
                <w:lang w:val="uk-UA"/>
              </w:rPr>
              <w:t>Змістовий модуль</w:t>
            </w:r>
            <w:r>
              <w:rPr>
                <w:i/>
                <w:iCs/>
                <w:lang w:val="uk-UA"/>
              </w:rPr>
              <w:t xml:space="preserve"> </w:t>
            </w:r>
            <w:r w:rsidRPr="008B3E74">
              <w:rPr>
                <w:i/>
                <w:iCs/>
                <w:lang w:val="uk-UA"/>
              </w:rPr>
              <w:t>5</w:t>
            </w:r>
          </w:p>
        </w:tc>
        <w:tc>
          <w:tcPr>
            <w:tcW w:w="3671" w:type="dxa"/>
          </w:tcPr>
          <w:p w:rsidR="00913A65" w:rsidRPr="008B3E74" w:rsidRDefault="00913A65" w:rsidP="000772E2">
            <w:pPr>
              <w:keepNext/>
              <w:rPr>
                <w:i/>
                <w:iCs/>
                <w:lang w:val="uk-UA"/>
              </w:rPr>
            </w:pPr>
            <w:r>
              <w:rPr>
                <w:i/>
                <w:iCs/>
                <w:lang w:val="uk-UA"/>
              </w:rPr>
              <w:t>Виконання розрахункової робо</w:t>
            </w:r>
            <w:r w:rsidRPr="008B3E74">
              <w:rPr>
                <w:i/>
                <w:iCs/>
                <w:lang w:val="uk-UA"/>
              </w:rPr>
              <w:t>т</w:t>
            </w:r>
            <w:r>
              <w:rPr>
                <w:i/>
                <w:iCs/>
                <w:lang w:val="uk-UA"/>
              </w:rPr>
              <w:t>и №4</w:t>
            </w:r>
            <w:r w:rsidRPr="008B3E74">
              <w:rPr>
                <w:i/>
                <w:iCs/>
                <w:lang w:val="uk-UA"/>
              </w:rPr>
              <w:t xml:space="preserve"> </w:t>
            </w:r>
          </w:p>
        </w:tc>
        <w:tc>
          <w:tcPr>
            <w:tcW w:w="2000" w:type="dxa"/>
          </w:tcPr>
          <w:p w:rsidR="00913A65" w:rsidRPr="008B3E74" w:rsidRDefault="00913A65" w:rsidP="008A70A3">
            <w:pPr>
              <w:keepNext/>
              <w:jc w:val="both"/>
              <w:rPr>
                <w:i/>
                <w:iCs/>
                <w:lang w:val="uk-UA"/>
              </w:rPr>
            </w:pPr>
            <w:r w:rsidRPr="008B3E74">
              <w:rPr>
                <w:i/>
                <w:iCs/>
                <w:lang w:val="uk-UA"/>
              </w:rPr>
              <w:t>Тиждень</w:t>
            </w:r>
            <w:r>
              <w:rPr>
                <w:i/>
                <w:iCs/>
                <w:lang w:val="uk-UA"/>
              </w:rPr>
              <w:t xml:space="preserve"> 7</w:t>
            </w:r>
          </w:p>
        </w:tc>
        <w:tc>
          <w:tcPr>
            <w:tcW w:w="1657" w:type="dxa"/>
            <w:vAlign w:val="center"/>
          </w:tcPr>
          <w:p w:rsidR="00913A65" w:rsidRPr="00A556DD" w:rsidRDefault="00913A65" w:rsidP="008A70A3">
            <w:pPr>
              <w:keepNext/>
              <w:jc w:val="center"/>
              <w:rPr>
                <w:b/>
                <w:bCs/>
                <w:lang w:val="uk-UA"/>
              </w:rPr>
            </w:pPr>
            <w:r w:rsidRPr="00A556DD">
              <w:rPr>
                <w:b/>
                <w:bCs/>
                <w:lang w:val="uk-UA"/>
              </w:rPr>
              <w:t>2</w:t>
            </w:r>
          </w:p>
        </w:tc>
      </w:tr>
      <w:tr w:rsidR="00913A65" w:rsidRPr="008B3E74">
        <w:trPr>
          <w:trHeight w:val="278"/>
          <w:jc w:val="center"/>
        </w:trPr>
        <w:tc>
          <w:tcPr>
            <w:tcW w:w="0" w:type="auto"/>
            <w:vMerge/>
            <w:vAlign w:val="center"/>
          </w:tcPr>
          <w:p w:rsidR="00913A65" w:rsidRPr="008B3E74" w:rsidRDefault="00913A65" w:rsidP="008A70A3">
            <w:pPr>
              <w:rPr>
                <w:i/>
                <w:iCs/>
                <w:lang w:val="uk-UA"/>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8A70A3">
            <w:pPr>
              <w:keepNext/>
              <w:jc w:val="both"/>
              <w:rPr>
                <w:i/>
                <w:iCs/>
                <w:lang w:val="uk-UA"/>
              </w:rPr>
            </w:pPr>
            <w:r>
              <w:rPr>
                <w:i/>
                <w:iCs/>
                <w:lang w:val="uk-UA"/>
              </w:rPr>
              <w:t>Тиждень 8</w:t>
            </w:r>
          </w:p>
        </w:tc>
        <w:tc>
          <w:tcPr>
            <w:tcW w:w="1657" w:type="dxa"/>
            <w:vAlign w:val="center"/>
          </w:tcPr>
          <w:p w:rsidR="00913A65" w:rsidRPr="00A556DD" w:rsidRDefault="00913A65" w:rsidP="008A70A3">
            <w:pPr>
              <w:keepNext/>
              <w:jc w:val="center"/>
              <w:rPr>
                <w:b/>
                <w:bCs/>
                <w:lang w:val="uk-UA"/>
              </w:rPr>
            </w:pPr>
            <w:r>
              <w:rPr>
                <w:b/>
                <w:bCs/>
                <w:lang w:val="uk-UA"/>
              </w:rPr>
              <w:t>4</w:t>
            </w:r>
          </w:p>
        </w:tc>
      </w:tr>
      <w:tr w:rsidR="00913A65" w:rsidRPr="008B3E74">
        <w:trPr>
          <w:trHeight w:val="278"/>
          <w:jc w:val="center"/>
        </w:trPr>
        <w:tc>
          <w:tcPr>
            <w:tcW w:w="0" w:type="auto"/>
            <w:vMerge w:val="restart"/>
            <w:vAlign w:val="center"/>
          </w:tcPr>
          <w:p w:rsidR="00913A65" w:rsidRPr="008B3E74" w:rsidRDefault="00913A65" w:rsidP="008A70A3">
            <w:pPr>
              <w:rPr>
                <w:i/>
                <w:iCs/>
                <w:lang w:val="uk-UA"/>
              </w:rPr>
            </w:pPr>
            <w:r w:rsidRPr="008B3E74">
              <w:rPr>
                <w:i/>
                <w:iCs/>
                <w:lang w:val="uk-UA"/>
              </w:rPr>
              <w:t>Змістовий модуль</w:t>
            </w:r>
            <w:r>
              <w:rPr>
                <w:i/>
                <w:iCs/>
                <w:lang w:val="uk-UA"/>
              </w:rPr>
              <w:t xml:space="preserve"> </w:t>
            </w:r>
            <w:r w:rsidRPr="008B3E74">
              <w:rPr>
                <w:i/>
                <w:iCs/>
                <w:lang w:val="uk-UA"/>
              </w:rPr>
              <w:t>6</w:t>
            </w:r>
          </w:p>
        </w:tc>
        <w:tc>
          <w:tcPr>
            <w:tcW w:w="3671" w:type="dxa"/>
          </w:tcPr>
          <w:p w:rsidR="00913A65" w:rsidRPr="008B3E74" w:rsidRDefault="00913A65" w:rsidP="000772E2">
            <w:pPr>
              <w:keepNext/>
              <w:rPr>
                <w:i/>
                <w:iCs/>
                <w:lang w:val="uk-UA"/>
              </w:rPr>
            </w:pPr>
            <w:r>
              <w:rPr>
                <w:i/>
                <w:iCs/>
                <w:lang w:val="uk-UA"/>
              </w:rPr>
              <w:t>Виконання розрахункової</w:t>
            </w:r>
            <w:r w:rsidRPr="008B3E74">
              <w:rPr>
                <w:i/>
                <w:iCs/>
                <w:lang w:val="uk-UA"/>
              </w:rPr>
              <w:t xml:space="preserve"> роб</w:t>
            </w:r>
            <w:r>
              <w:rPr>
                <w:i/>
                <w:iCs/>
                <w:lang w:val="uk-UA"/>
              </w:rPr>
              <w:t>о</w:t>
            </w:r>
            <w:r w:rsidRPr="008B3E74">
              <w:rPr>
                <w:i/>
                <w:iCs/>
                <w:lang w:val="uk-UA"/>
              </w:rPr>
              <w:t>т</w:t>
            </w:r>
            <w:r>
              <w:rPr>
                <w:i/>
                <w:iCs/>
                <w:lang w:val="uk-UA"/>
              </w:rPr>
              <w:t>и № 5</w:t>
            </w:r>
            <w:r w:rsidRPr="008B3E74">
              <w:rPr>
                <w:i/>
                <w:iCs/>
                <w:lang w:val="uk-UA"/>
              </w:rPr>
              <w:t xml:space="preserve"> </w:t>
            </w:r>
          </w:p>
        </w:tc>
        <w:tc>
          <w:tcPr>
            <w:tcW w:w="2000" w:type="dxa"/>
          </w:tcPr>
          <w:p w:rsidR="00913A65" w:rsidRPr="008B3E74" w:rsidRDefault="00913A65" w:rsidP="008A70A3">
            <w:pPr>
              <w:keepNext/>
              <w:jc w:val="both"/>
              <w:rPr>
                <w:i/>
                <w:iCs/>
                <w:lang w:val="uk-UA"/>
              </w:rPr>
            </w:pPr>
            <w:r>
              <w:rPr>
                <w:i/>
                <w:iCs/>
                <w:lang w:val="uk-UA"/>
              </w:rPr>
              <w:t>Тиждень 9</w:t>
            </w:r>
          </w:p>
        </w:tc>
        <w:tc>
          <w:tcPr>
            <w:tcW w:w="1657" w:type="dxa"/>
            <w:vAlign w:val="center"/>
          </w:tcPr>
          <w:p w:rsidR="00913A65" w:rsidRPr="00A556DD" w:rsidRDefault="00913A65" w:rsidP="008A70A3">
            <w:pPr>
              <w:keepNext/>
              <w:jc w:val="center"/>
              <w:rPr>
                <w:b/>
                <w:bCs/>
                <w:lang w:val="uk-UA"/>
              </w:rPr>
            </w:pPr>
            <w:r w:rsidRPr="00A556DD">
              <w:rPr>
                <w:b/>
                <w:bCs/>
                <w:lang w:val="uk-UA"/>
              </w:rPr>
              <w:t>2</w:t>
            </w:r>
          </w:p>
        </w:tc>
      </w:tr>
      <w:tr w:rsidR="00913A65" w:rsidRPr="008B3E74">
        <w:trPr>
          <w:trHeight w:val="278"/>
          <w:jc w:val="center"/>
        </w:trPr>
        <w:tc>
          <w:tcPr>
            <w:tcW w:w="0" w:type="auto"/>
            <w:vMerge/>
            <w:vAlign w:val="center"/>
          </w:tcPr>
          <w:p w:rsidR="00913A65" w:rsidRPr="008B3E74" w:rsidRDefault="00913A65" w:rsidP="008A70A3">
            <w:pPr>
              <w:rPr>
                <w:i/>
                <w:iCs/>
                <w:lang w:val="uk-UA"/>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8A70A3">
            <w:pPr>
              <w:keepNext/>
              <w:jc w:val="both"/>
              <w:rPr>
                <w:i/>
                <w:iCs/>
                <w:lang w:val="uk-UA"/>
              </w:rPr>
            </w:pPr>
            <w:r>
              <w:rPr>
                <w:i/>
                <w:iCs/>
                <w:lang w:val="uk-UA"/>
              </w:rPr>
              <w:t>Тиждень 10</w:t>
            </w:r>
          </w:p>
        </w:tc>
        <w:tc>
          <w:tcPr>
            <w:tcW w:w="1657" w:type="dxa"/>
            <w:vAlign w:val="center"/>
          </w:tcPr>
          <w:p w:rsidR="00913A65" w:rsidRPr="00A556DD" w:rsidRDefault="00913A65" w:rsidP="008A70A3">
            <w:pPr>
              <w:keepNext/>
              <w:jc w:val="center"/>
              <w:rPr>
                <w:b/>
                <w:bCs/>
                <w:lang w:val="uk-UA"/>
              </w:rPr>
            </w:pPr>
            <w:r>
              <w:rPr>
                <w:b/>
                <w:bCs/>
                <w:lang w:val="uk-UA"/>
              </w:rPr>
              <w:t>4</w:t>
            </w:r>
          </w:p>
        </w:tc>
      </w:tr>
      <w:tr w:rsidR="00913A65" w:rsidRPr="008B3E74">
        <w:trPr>
          <w:trHeight w:val="278"/>
          <w:jc w:val="center"/>
        </w:trPr>
        <w:tc>
          <w:tcPr>
            <w:tcW w:w="0" w:type="auto"/>
            <w:vMerge w:val="restart"/>
            <w:vAlign w:val="center"/>
          </w:tcPr>
          <w:p w:rsidR="00913A65" w:rsidRPr="008B3E74" w:rsidRDefault="00913A65" w:rsidP="008A70A3">
            <w:pPr>
              <w:rPr>
                <w:i/>
                <w:iCs/>
                <w:lang w:val="uk-UA"/>
              </w:rPr>
            </w:pPr>
            <w:r w:rsidRPr="008B3E74">
              <w:rPr>
                <w:i/>
                <w:iCs/>
                <w:lang w:val="uk-UA"/>
              </w:rPr>
              <w:t>Змістовий модуль</w:t>
            </w:r>
            <w:r>
              <w:rPr>
                <w:i/>
                <w:iCs/>
                <w:lang w:val="uk-UA"/>
              </w:rPr>
              <w:t xml:space="preserve"> </w:t>
            </w:r>
            <w:r w:rsidRPr="008B3E74">
              <w:rPr>
                <w:i/>
                <w:iCs/>
                <w:lang w:val="uk-UA"/>
              </w:rPr>
              <w:t>7</w:t>
            </w:r>
          </w:p>
        </w:tc>
        <w:tc>
          <w:tcPr>
            <w:tcW w:w="3671" w:type="dxa"/>
          </w:tcPr>
          <w:p w:rsidR="00913A65" w:rsidRPr="008B3E74" w:rsidRDefault="00913A65" w:rsidP="000772E2">
            <w:pPr>
              <w:keepNext/>
              <w:rPr>
                <w:i/>
                <w:iCs/>
                <w:lang w:val="uk-UA"/>
              </w:rPr>
            </w:pPr>
            <w:r>
              <w:rPr>
                <w:i/>
                <w:iCs/>
                <w:lang w:val="uk-UA"/>
              </w:rPr>
              <w:t>Виконання розрахункової</w:t>
            </w:r>
            <w:r w:rsidRPr="008B3E74">
              <w:rPr>
                <w:i/>
                <w:iCs/>
                <w:lang w:val="uk-UA"/>
              </w:rPr>
              <w:t xml:space="preserve"> роб</w:t>
            </w:r>
            <w:r>
              <w:rPr>
                <w:i/>
                <w:iCs/>
                <w:lang w:val="uk-UA"/>
              </w:rPr>
              <w:t>о</w:t>
            </w:r>
            <w:r w:rsidRPr="008B3E74">
              <w:rPr>
                <w:i/>
                <w:iCs/>
                <w:lang w:val="uk-UA"/>
              </w:rPr>
              <w:t>т</w:t>
            </w:r>
            <w:r>
              <w:rPr>
                <w:i/>
                <w:iCs/>
                <w:lang w:val="uk-UA"/>
              </w:rPr>
              <w:t>и №6</w:t>
            </w:r>
            <w:r w:rsidRPr="008B3E74">
              <w:rPr>
                <w:i/>
                <w:iCs/>
                <w:lang w:val="uk-UA"/>
              </w:rPr>
              <w:t xml:space="preserve"> </w:t>
            </w:r>
          </w:p>
        </w:tc>
        <w:tc>
          <w:tcPr>
            <w:tcW w:w="2000" w:type="dxa"/>
          </w:tcPr>
          <w:p w:rsidR="00913A65" w:rsidRPr="008B3E74" w:rsidRDefault="00913A65" w:rsidP="008A70A3">
            <w:pPr>
              <w:keepNext/>
              <w:jc w:val="both"/>
              <w:rPr>
                <w:i/>
                <w:iCs/>
                <w:lang w:val="uk-UA"/>
              </w:rPr>
            </w:pPr>
            <w:r>
              <w:rPr>
                <w:i/>
                <w:iCs/>
                <w:lang w:val="uk-UA"/>
              </w:rPr>
              <w:t>Тиждень 11</w:t>
            </w:r>
          </w:p>
        </w:tc>
        <w:tc>
          <w:tcPr>
            <w:tcW w:w="1657" w:type="dxa"/>
            <w:vAlign w:val="center"/>
          </w:tcPr>
          <w:p w:rsidR="00913A65" w:rsidRPr="00A556DD" w:rsidRDefault="00913A65" w:rsidP="008A70A3">
            <w:pPr>
              <w:keepNext/>
              <w:jc w:val="center"/>
              <w:rPr>
                <w:b/>
                <w:bCs/>
                <w:lang w:val="uk-UA"/>
              </w:rPr>
            </w:pPr>
            <w:r w:rsidRPr="00A556DD">
              <w:rPr>
                <w:b/>
                <w:bCs/>
                <w:lang w:val="uk-UA"/>
              </w:rPr>
              <w:t>2</w:t>
            </w:r>
          </w:p>
        </w:tc>
      </w:tr>
      <w:tr w:rsidR="00913A65" w:rsidRPr="008B3E74">
        <w:trPr>
          <w:trHeight w:val="278"/>
          <w:jc w:val="center"/>
        </w:trPr>
        <w:tc>
          <w:tcPr>
            <w:tcW w:w="0" w:type="auto"/>
            <w:vMerge/>
            <w:vAlign w:val="center"/>
          </w:tcPr>
          <w:p w:rsidR="00913A65" w:rsidRPr="008B3E74" w:rsidRDefault="00913A65" w:rsidP="008A70A3">
            <w:pPr>
              <w:rPr>
                <w:i/>
                <w:iCs/>
                <w:lang w:val="uk-UA"/>
              </w:rPr>
            </w:pPr>
          </w:p>
        </w:tc>
        <w:tc>
          <w:tcPr>
            <w:tcW w:w="3671" w:type="dxa"/>
          </w:tcPr>
          <w:p w:rsidR="00913A65" w:rsidRPr="008B3E74" w:rsidRDefault="00913A65" w:rsidP="000772E2">
            <w:pPr>
              <w:keepNext/>
              <w:rPr>
                <w:i/>
                <w:iCs/>
                <w:lang w:val="uk-UA"/>
              </w:rPr>
            </w:pPr>
            <w:r w:rsidRPr="008B3E74">
              <w:rPr>
                <w:i/>
                <w:iCs/>
                <w:lang w:val="uk-UA"/>
              </w:rPr>
              <w:t>Опитування за теоретичн</w:t>
            </w:r>
            <w:r>
              <w:rPr>
                <w:i/>
                <w:iCs/>
                <w:lang w:val="uk-UA"/>
              </w:rPr>
              <w:t>им матеріалом виконаної розрахункової роботи</w:t>
            </w:r>
          </w:p>
        </w:tc>
        <w:tc>
          <w:tcPr>
            <w:tcW w:w="2000" w:type="dxa"/>
          </w:tcPr>
          <w:p w:rsidR="00913A65" w:rsidRPr="008B3E74" w:rsidRDefault="00913A65" w:rsidP="008A70A3">
            <w:pPr>
              <w:keepNext/>
              <w:jc w:val="both"/>
              <w:rPr>
                <w:i/>
                <w:iCs/>
                <w:lang w:val="uk-UA"/>
              </w:rPr>
            </w:pPr>
            <w:r>
              <w:rPr>
                <w:i/>
                <w:iCs/>
                <w:lang w:val="uk-UA"/>
              </w:rPr>
              <w:t>Тиждень 12</w:t>
            </w:r>
          </w:p>
        </w:tc>
        <w:tc>
          <w:tcPr>
            <w:tcW w:w="1657" w:type="dxa"/>
            <w:vAlign w:val="center"/>
          </w:tcPr>
          <w:p w:rsidR="00913A65" w:rsidRPr="00A556DD" w:rsidRDefault="00913A65" w:rsidP="008A70A3">
            <w:pPr>
              <w:keepNext/>
              <w:jc w:val="center"/>
              <w:rPr>
                <w:b/>
                <w:bCs/>
                <w:lang w:val="uk-UA"/>
              </w:rPr>
            </w:pPr>
            <w:r>
              <w:rPr>
                <w:b/>
                <w:bCs/>
                <w:lang w:val="uk-UA"/>
              </w:rPr>
              <w:t>4</w:t>
            </w:r>
          </w:p>
        </w:tc>
      </w:tr>
      <w:tr w:rsidR="00913A65" w:rsidRPr="00305173" w:rsidTr="00305173">
        <w:trPr>
          <w:trHeight w:val="764"/>
          <w:jc w:val="center"/>
        </w:trPr>
        <w:tc>
          <w:tcPr>
            <w:tcW w:w="0" w:type="auto"/>
            <w:vAlign w:val="center"/>
          </w:tcPr>
          <w:p w:rsidR="00913A65" w:rsidRPr="008B3E74" w:rsidRDefault="00913A65" w:rsidP="008A70A3">
            <w:pPr>
              <w:rPr>
                <w:i/>
                <w:iCs/>
                <w:lang w:val="uk-UA"/>
              </w:rPr>
            </w:pPr>
            <w:r w:rsidRPr="008B3E74">
              <w:rPr>
                <w:i/>
                <w:iCs/>
                <w:lang w:val="uk-UA"/>
              </w:rPr>
              <w:t>Змістовий модуль</w:t>
            </w:r>
            <w:r>
              <w:rPr>
                <w:i/>
                <w:iCs/>
                <w:lang w:val="uk-UA"/>
              </w:rPr>
              <w:t xml:space="preserve"> </w:t>
            </w:r>
            <w:r w:rsidRPr="008B3E74">
              <w:rPr>
                <w:i/>
                <w:iCs/>
                <w:lang w:val="uk-UA"/>
              </w:rPr>
              <w:t>8</w:t>
            </w:r>
          </w:p>
        </w:tc>
        <w:tc>
          <w:tcPr>
            <w:tcW w:w="3671" w:type="dxa"/>
          </w:tcPr>
          <w:p w:rsidR="00913A65" w:rsidRDefault="00913A65" w:rsidP="008A70A3">
            <w:pPr>
              <w:keepNext/>
              <w:jc w:val="both"/>
              <w:rPr>
                <w:i/>
                <w:iCs/>
                <w:lang w:val="uk-UA"/>
              </w:rPr>
            </w:pPr>
          </w:p>
          <w:p w:rsidR="00913A65" w:rsidRPr="008B3E74" w:rsidRDefault="00913A65" w:rsidP="008A70A3">
            <w:pPr>
              <w:keepNext/>
              <w:jc w:val="both"/>
              <w:rPr>
                <w:i/>
                <w:iCs/>
                <w:lang w:val="uk-UA"/>
              </w:rPr>
            </w:pPr>
            <w:r w:rsidRPr="008B3E74">
              <w:rPr>
                <w:i/>
                <w:iCs/>
                <w:lang w:val="uk-UA"/>
              </w:rPr>
              <w:t>Тестування</w:t>
            </w:r>
          </w:p>
        </w:tc>
        <w:tc>
          <w:tcPr>
            <w:tcW w:w="2000" w:type="dxa"/>
          </w:tcPr>
          <w:p w:rsidR="00913A65" w:rsidRDefault="00913A65" w:rsidP="008A70A3">
            <w:pPr>
              <w:keepNext/>
              <w:jc w:val="both"/>
              <w:rPr>
                <w:i/>
                <w:iCs/>
                <w:lang w:val="uk-UA"/>
              </w:rPr>
            </w:pPr>
          </w:p>
          <w:p w:rsidR="00913A65" w:rsidRPr="008B3E74" w:rsidRDefault="00913A65" w:rsidP="008A70A3">
            <w:pPr>
              <w:keepNext/>
              <w:jc w:val="both"/>
              <w:rPr>
                <w:i/>
                <w:iCs/>
                <w:lang w:val="uk-UA"/>
              </w:rPr>
            </w:pPr>
            <w:r w:rsidRPr="008B3E74">
              <w:rPr>
                <w:i/>
                <w:iCs/>
                <w:lang w:val="uk-UA"/>
              </w:rPr>
              <w:t>Тиждень</w:t>
            </w:r>
            <w:r>
              <w:rPr>
                <w:i/>
                <w:iCs/>
                <w:lang w:val="uk-UA"/>
              </w:rPr>
              <w:t xml:space="preserve"> </w:t>
            </w:r>
            <w:r w:rsidRPr="008B3E74">
              <w:rPr>
                <w:i/>
                <w:iCs/>
                <w:lang w:val="uk-UA"/>
              </w:rPr>
              <w:t>12</w:t>
            </w:r>
          </w:p>
        </w:tc>
        <w:tc>
          <w:tcPr>
            <w:tcW w:w="1657" w:type="dxa"/>
            <w:vAlign w:val="center"/>
          </w:tcPr>
          <w:p w:rsidR="00913A65" w:rsidRPr="00A556DD" w:rsidRDefault="00913A65" w:rsidP="008A70A3">
            <w:pPr>
              <w:keepNext/>
              <w:jc w:val="center"/>
              <w:rPr>
                <w:b/>
                <w:bCs/>
                <w:lang w:val="uk-UA"/>
              </w:rPr>
            </w:pPr>
            <w:r>
              <w:rPr>
                <w:b/>
                <w:bCs/>
                <w:lang w:val="uk-UA"/>
              </w:rPr>
              <w:t>12</w:t>
            </w:r>
          </w:p>
        </w:tc>
      </w:tr>
      <w:tr w:rsidR="00913A65" w:rsidRPr="008B3E74">
        <w:trPr>
          <w:jc w:val="center"/>
        </w:trPr>
        <w:tc>
          <w:tcPr>
            <w:tcW w:w="5925" w:type="dxa"/>
            <w:gridSpan w:val="2"/>
          </w:tcPr>
          <w:p w:rsidR="00913A65" w:rsidRPr="008B3E74" w:rsidRDefault="00913A65" w:rsidP="008A70A3">
            <w:pPr>
              <w:keepNext/>
              <w:jc w:val="both"/>
              <w:rPr>
                <w:i/>
                <w:iCs/>
                <w:lang w:val="uk-UA"/>
              </w:rPr>
            </w:pPr>
            <w:r w:rsidRPr="008B3E74">
              <w:rPr>
                <w:b/>
                <w:bCs/>
                <w:lang w:val="uk-UA"/>
              </w:rPr>
              <w:t>Підсумковий контроль (max 40%)</w:t>
            </w:r>
          </w:p>
        </w:tc>
        <w:tc>
          <w:tcPr>
            <w:tcW w:w="2000" w:type="dxa"/>
          </w:tcPr>
          <w:p w:rsidR="00913A65" w:rsidRPr="008B3E74" w:rsidRDefault="00913A65" w:rsidP="008A70A3">
            <w:pPr>
              <w:keepNext/>
              <w:jc w:val="both"/>
              <w:rPr>
                <w:lang w:val="uk-UA"/>
              </w:rPr>
            </w:pPr>
          </w:p>
        </w:tc>
        <w:tc>
          <w:tcPr>
            <w:tcW w:w="1657" w:type="dxa"/>
            <w:vAlign w:val="center"/>
          </w:tcPr>
          <w:p w:rsidR="00913A65" w:rsidRPr="00A556DD" w:rsidRDefault="00913A65" w:rsidP="008A70A3">
            <w:pPr>
              <w:keepNext/>
              <w:jc w:val="center"/>
              <w:rPr>
                <w:b/>
                <w:bCs/>
                <w:lang w:val="uk-UA"/>
              </w:rPr>
            </w:pPr>
          </w:p>
        </w:tc>
      </w:tr>
      <w:tr w:rsidR="00913A65" w:rsidRPr="008B3E74">
        <w:trPr>
          <w:jc w:val="center"/>
        </w:trPr>
        <w:tc>
          <w:tcPr>
            <w:tcW w:w="5925" w:type="dxa"/>
            <w:gridSpan w:val="2"/>
          </w:tcPr>
          <w:p w:rsidR="00913A65" w:rsidRPr="008B3E74" w:rsidRDefault="00913A65" w:rsidP="008A70A3">
            <w:pPr>
              <w:keepNext/>
              <w:jc w:val="both"/>
              <w:rPr>
                <w:i/>
                <w:iCs/>
                <w:lang w:val="uk-UA"/>
              </w:rPr>
            </w:pPr>
            <w:r w:rsidRPr="008B3E74">
              <w:rPr>
                <w:i/>
                <w:iCs/>
                <w:lang w:val="uk-UA"/>
              </w:rPr>
              <w:t>Залік</w:t>
            </w:r>
          </w:p>
        </w:tc>
        <w:tc>
          <w:tcPr>
            <w:tcW w:w="2000" w:type="dxa"/>
          </w:tcPr>
          <w:p w:rsidR="00913A65" w:rsidRPr="008B3E74" w:rsidRDefault="00913A65" w:rsidP="008A70A3">
            <w:pPr>
              <w:keepNext/>
              <w:jc w:val="both"/>
              <w:rPr>
                <w:lang w:val="uk-UA"/>
              </w:rPr>
            </w:pPr>
          </w:p>
        </w:tc>
        <w:tc>
          <w:tcPr>
            <w:tcW w:w="1657" w:type="dxa"/>
            <w:vAlign w:val="center"/>
          </w:tcPr>
          <w:p w:rsidR="00913A65" w:rsidRPr="00A556DD" w:rsidRDefault="00913A65" w:rsidP="008A70A3">
            <w:pPr>
              <w:keepNext/>
              <w:jc w:val="center"/>
              <w:rPr>
                <w:b/>
                <w:bCs/>
                <w:lang w:val="uk-UA"/>
              </w:rPr>
            </w:pPr>
            <w:r w:rsidRPr="00A556DD">
              <w:rPr>
                <w:b/>
                <w:bCs/>
                <w:lang w:val="uk-UA"/>
              </w:rPr>
              <w:t>40</w:t>
            </w:r>
          </w:p>
        </w:tc>
      </w:tr>
      <w:tr w:rsidR="00913A65" w:rsidRPr="008B3E74">
        <w:trPr>
          <w:jc w:val="center"/>
        </w:trPr>
        <w:tc>
          <w:tcPr>
            <w:tcW w:w="5925" w:type="dxa"/>
            <w:gridSpan w:val="2"/>
          </w:tcPr>
          <w:p w:rsidR="00913A65" w:rsidRPr="008B3E74" w:rsidRDefault="00913A65" w:rsidP="008A70A3">
            <w:pPr>
              <w:jc w:val="both"/>
              <w:rPr>
                <w:b/>
                <w:bCs/>
                <w:lang w:val="uk-UA"/>
              </w:rPr>
            </w:pPr>
            <w:r w:rsidRPr="008B3E74">
              <w:rPr>
                <w:b/>
                <w:bCs/>
                <w:lang w:val="uk-UA"/>
              </w:rPr>
              <w:t xml:space="preserve">Разом </w:t>
            </w:r>
          </w:p>
        </w:tc>
        <w:tc>
          <w:tcPr>
            <w:tcW w:w="2000" w:type="dxa"/>
          </w:tcPr>
          <w:p w:rsidR="00913A65" w:rsidRPr="008B3E74" w:rsidRDefault="00913A65" w:rsidP="008A70A3">
            <w:pPr>
              <w:jc w:val="both"/>
              <w:rPr>
                <w:b/>
                <w:bCs/>
                <w:lang w:val="uk-UA"/>
              </w:rPr>
            </w:pPr>
          </w:p>
        </w:tc>
        <w:tc>
          <w:tcPr>
            <w:tcW w:w="1657" w:type="dxa"/>
            <w:vAlign w:val="center"/>
          </w:tcPr>
          <w:p w:rsidR="00913A65" w:rsidRPr="00A556DD" w:rsidRDefault="00913A65" w:rsidP="008A70A3">
            <w:pPr>
              <w:jc w:val="center"/>
              <w:rPr>
                <w:b/>
                <w:bCs/>
                <w:lang w:val="uk-UA"/>
              </w:rPr>
            </w:pPr>
            <w:r w:rsidRPr="00A556DD">
              <w:rPr>
                <w:b/>
                <w:bCs/>
                <w:lang w:val="uk-UA"/>
              </w:rPr>
              <w:t>100%</w:t>
            </w:r>
          </w:p>
        </w:tc>
      </w:tr>
    </w:tbl>
    <w:p w:rsidR="00913A65" w:rsidRDefault="00913A65" w:rsidP="00C47911">
      <w:pPr>
        <w:rPr>
          <w:b/>
          <w:bCs/>
          <w:color w:val="000000"/>
          <w:lang w:val="uk-UA"/>
        </w:rPr>
      </w:pPr>
    </w:p>
    <w:p w:rsidR="00913A65" w:rsidRDefault="00913A65" w:rsidP="00C47911">
      <w:pPr>
        <w:rPr>
          <w:b/>
          <w:bCs/>
          <w:color w:val="000000"/>
          <w:lang w:val="uk-UA"/>
        </w:rPr>
      </w:pPr>
    </w:p>
    <w:p w:rsidR="00913A65" w:rsidRDefault="00913A65" w:rsidP="00C47911">
      <w:pPr>
        <w:rPr>
          <w:b/>
          <w:bCs/>
          <w:color w:val="000000"/>
          <w:lang w:val="uk-UA"/>
        </w:rPr>
      </w:pPr>
    </w:p>
    <w:p w:rsidR="00913A65" w:rsidRDefault="00913A65" w:rsidP="00C47911">
      <w:pPr>
        <w:rPr>
          <w:b/>
          <w:bCs/>
          <w:color w:val="000000"/>
          <w:lang w:val="uk-UA"/>
        </w:rPr>
      </w:pPr>
    </w:p>
    <w:p w:rsidR="00913A65" w:rsidRDefault="00913A65" w:rsidP="00C47911">
      <w:pPr>
        <w:rPr>
          <w:b/>
          <w:bCs/>
          <w:color w:val="000000"/>
          <w:lang w:val="uk-UA"/>
        </w:rPr>
      </w:pPr>
    </w:p>
    <w:p w:rsidR="00913A65" w:rsidRDefault="00913A65" w:rsidP="00C47911">
      <w:pPr>
        <w:rPr>
          <w:b/>
          <w:bCs/>
          <w:color w:val="000000"/>
          <w:lang w:val="uk-UA"/>
        </w:rPr>
      </w:pPr>
    </w:p>
    <w:p w:rsidR="00913A65" w:rsidRDefault="00913A65" w:rsidP="00C47911">
      <w:pPr>
        <w:rPr>
          <w:b/>
          <w:bCs/>
          <w:color w:val="000000"/>
          <w:lang w:val="uk-UA"/>
        </w:rPr>
      </w:pPr>
    </w:p>
    <w:p w:rsidR="00913A65" w:rsidRPr="008B3E74" w:rsidRDefault="00913A65" w:rsidP="00C47911">
      <w:pPr>
        <w:rPr>
          <w:b/>
          <w:bCs/>
          <w:color w:val="000000"/>
          <w:lang w:val="uk-UA"/>
        </w:rPr>
      </w:pPr>
    </w:p>
    <w:p w:rsidR="00913A65" w:rsidRPr="008B3E74" w:rsidRDefault="00913A65" w:rsidP="00577A1B">
      <w:pPr>
        <w:spacing w:after="120"/>
        <w:jc w:val="center"/>
        <w:rPr>
          <w:b/>
          <w:bCs/>
          <w:lang w:val="uk-UA"/>
        </w:rPr>
      </w:pPr>
      <w:r w:rsidRPr="008B3E74">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913A65" w:rsidRPr="008B3E74">
        <w:trPr>
          <w:cantSplit/>
          <w:trHeight w:val="205"/>
          <w:jc w:val="center"/>
        </w:trPr>
        <w:tc>
          <w:tcPr>
            <w:tcW w:w="1500" w:type="dxa"/>
            <w:vMerge w:val="restart"/>
          </w:tcPr>
          <w:p w:rsidR="00913A65" w:rsidRPr="008B3E74" w:rsidRDefault="00913A65" w:rsidP="00AD356A">
            <w:pPr>
              <w:pStyle w:val="Heading2"/>
              <w:spacing w:before="0"/>
              <w:jc w:val="center"/>
              <w:rPr>
                <w:rFonts w:ascii="Times New Roman" w:hAnsi="Times New Roman" w:cs="Times New Roman"/>
                <w:color w:val="auto"/>
                <w:sz w:val="24"/>
                <w:szCs w:val="24"/>
                <w:lang w:val="uk-UA"/>
              </w:rPr>
            </w:pPr>
            <w:r w:rsidRPr="008B3E74">
              <w:rPr>
                <w:rFonts w:ascii="Times New Roman" w:hAnsi="Times New Roman" w:cs="Times New Roman"/>
                <w:caps/>
                <w:color w:val="auto"/>
                <w:sz w:val="24"/>
                <w:szCs w:val="24"/>
                <w:lang w:val="uk-UA"/>
              </w:rPr>
              <w:t>З</w:t>
            </w:r>
            <w:r w:rsidRPr="008B3E74">
              <w:rPr>
                <w:rFonts w:ascii="Times New Roman" w:hAnsi="Times New Roman" w:cs="Times New Roman"/>
                <w:color w:val="auto"/>
                <w:sz w:val="24"/>
                <w:szCs w:val="24"/>
                <w:lang w:val="uk-UA"/>
              </w:rPr>
              <w:t>а шкалою</w:t>
            </w:r>
          </w:p>
          <w:p w:rsidR="00913A65" w:rsidRPr="008B3E74" w:rsidRDefault="00913A65" w:rsidP="00AD356A">
            <w:pPr>
              <w:pStyle w:val="Heading6"/>
              <w:spacing w:before="0"/>
              <w:jc w:val="center"/>
              <w:rPr>
                <w:rFonts w:ascii="Times New Roman" w:hAnsi="Times New Roman" w:cs="Times New Roman"/>
                <w:color w:val="auto"/>
                <w:lang w:val="uk-UA"/>
              </w:rPr>
            </w:pPr>
            <w:r w:rsidRPr="008B3E74">
              <w:rPr>
                <w:rFonts w:ascii="Times New Roman" w:hAnsi="Times New Roman" w:cs="Times New Roman"/>
                <w:color w:val="auto"/>
                <w:lang w:val="uk-UA"/>
              </w:rPr>
              <w:t>ECTS</w:t>
            </w:r>
          </w:p>
        </w:tc>
        <w:tc>
          <w:tcPr>
            <w:tcW w:w="4253" w:type="dxa"/>
            <w:vMerge w:val="restart"/>
          </w:tcPr>
          <w:p w:rsidR="00913A65" w:rsidRPr="008B3E74" w:rsidRDefault="00913A65" w:rsidP="001874DD">
            <w:pPr>
              <w:pStyle w:val="Heading5"/>
              <w:spacing w:before="0"/>
              <w:ind w:right="-108"/>
              <w:jc w:val="center"/>
              <w:rPr>
                <w:rFonts w:ascii="Times New Roman" w:hAnsi="Times New Roman" w:cs="Times New Roman"/>
                <w:color w:val="auto"/>
                <w:lang w:val="uk-UA"/>
              </w:rPr>
            </w:pPr>
            <w:r w:rsidRPr="008B3E74">
              <w:rPr>
                <w:rFonts w:ascii="Times New Roman" w:hAnsi="Times New Roman" w:cs="Times New Roman"/>
                <w:color w:val="auto"/>
                <w:lang w:val="uk-UA"/>
              </w:rPr>
              <w:t>За шкалою   університету</w:t>
            </w:r>
          </w:p>
        </w:tc>
        <w:tc>
          <w:tcPr>
            <w:tcW w:w="3999" w:type="dxa"/>
            <w:gridSpan w:val="2"/>
          </w:tcPr>
          <w:p w:rsidR="00913A65" w:rsidRPr="008B3E74" w:rsidRDefault="00913A65" w:rsidP="00AD356A">
            <w:pPr>
              <w:pStyle w:val="Heading3"/>
              <w:tabs>
                <w:tab w:val="num" w:pos="0"/>
              </w:tabs>
              <w:jc w:val="center"/>
              <w:rPr>
                <w:rFonts w:ascii="Times New Roman" w:hAnsi="Times New Roman" w:cs="Times New Roman"/>
                <w:color w:val="auto"/>
                <w:lang w:val="uk-UA"/>
              </w:rPr>
            </w:pPr>
            <w:r w:rsidRPr="008B3E74">
              <w:rPr>
                <w:rFonts w:ascii="Times New Roman" w:hAnsi="Times New Roman" w:cs="Times New Roman"/>
                <w:color w:val="auto"/>
                <w:lang w:val="uk-UA"/>
              </w:rPr>
              <w:t>За національною шкалою</w:t>
            </w:r>
          </w:p>
        </w:tc>
      </w:tr>
      <w:tr w:rsidR="00913A65" w:rsidRPr="008B3E74">
        <w:trPr>
          <w:cantSplit/>
          <w:trHeight w:val="58"/>
          <w:jc w:val="center"/>
        </w:trPr>
        <w:tc>
          <w:tcPr>
            <w:tcW w:w="1500" w:type="dxa"/>
            <w:vMerge/>
          </w:tcPr>
          <w:p w:rsidR="00913A65" w:rsidRPr="008B3E74" w:rsidRDefault="00913A65" w:rsidP="00AD356A">
            <w:pPr>
              <w:pStyle w:val="Heading2"/>
              <w:rPr>
                <w:rFonts w:ascii="Times New Roman" w:hAnsi="Times New Roman" w:cs="Times New Roman"/>
                <w:color w:val="auto"/>
                <w:sz w:val="24"/>
                <w:szCs w:val="24"/>
                <w:lang w:val="uk-UA"/>
              </w:rPr>
            </w:pPr>
          </w:p>
        </w:tc>
        <w:tc>
          <w:tcPr>
            <w:tcW w:w="4253" w:type="dxa"/>
            <w:vMerge/>
          </w:tcPr>
          <w:p w:rsidR="00913A65" w:rsidRPr="008B3E74" w:rsidRDefault="00913A65" w:rsidP="00AD356A">
            <w:pPr>
              <w:pStyle w:val="Heading5"/>
              <w:rPr>
                <w:rFonts w:ascii="Times New Roman" w:hAnsi="Times New Roman" w:cs="Times New Roman"/>
                <w:color w:val="auto"/>
                <w:lang w:val="uk-UA"/>
              </w:rPr>
            </w:pPr>
          </w:p>
        </w:tc>
        <w:tc>
          <w:tcPr>
            <w:tcW w:w="2126" w:type="dxa"/>
          </w:tcPr>
          <w:p w:rsidR="00913A65" w:rsidRPr="008B3E74" w:rsidRDefault="00913A65" w:rsidP="00AD356A">
            <w:pPr>
              <w:pStyle w:val="Heading3"/>
              <w:jc w:val="center"/>
              <w:rPr>
                <w:rFonts w:ascii="Times New Roman" w:hAnsi="Times New Roman" w:cs="Times New Roman"/>
                <w:color w:val="auto"/>
                <w:lang w:val="uk-UA"/>
              </w:rPr>
            </w:pPr>
            <w:r w:rsidRPr="008B3E74">
              <w:rPr>
                <w:rFonts w:ascii="Times New Roman" w:hAnsi="Times New Roman" w:cs="Times New Roman"/>
                <w:color w:val="auto"/>
                <w:lang w:val="uk-UA"/>
              </w:rPr>
              <w:t>Екзамен</w:t>
            </w:r>
          </w:p>
        </w:tc>
        <w:tc>
          <w:tcPr>
            <w:tcW w:w="1873" w:type="dxa"/>
          </w:tcPr>
          <w:p w:rsidR="00913A65" w:rsidRPr="008B3E74" w:rsidRDefault="00913A65" w:rsidP="00AD356A">
            <w:pPr>
              <w:pStyle w:val="Heading3"/>
              <w:jc w:val="center"/>
              <w:rPr>
                <w:rFonts w:ascii="Times New Roman" w:hAnsi="Times New Roman" w:cs="Times New Roman"/>
                <w:color w:val="auto"/>
                <w:lang w:val="uk-UA"/>
              </w:rPr>
            </w:pPr>
            <w:r w:rsidRPr="008B3E74">
              <w:rPr>
                <w:rFonts w:ascii="Times New Roman" w:hAnsi="Times New Roman" w:cs="Times New Roman"/>
                <w:color w:val="auto"/>
                <w:lang w:val="uk-UA"/>
              </w:rPr>
              <w:t>Залік</w:t>
            </w: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A</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90 – 100 (відмінно)</w:t>
            </w:r>
          </w:p>
        </w:tc>
        <w:tc>
          <w:tcPr>
            <w:tcW w:w="2126" w:type="dxa"/>
            <w:vAlign w:val="center"/>
          </w:tcPr>
          <w:p w:rsidR="00913A65" w:rsidRPr="008B3E74" w:rsidRDefault="00913A65" w:rsidP="00AD356A">
            <w:pPr>
              <w:pStyle w:val="Heading4"/>
              <w:jc w:val="center"/>
              <w:rPr>
                <w:rFonts w:ascii="Times New Roman" w:hAnsi="Times New Roman" w:cs="Times New Roman"/>
                <w:i w:val="0"/>
                <w:iCs w:val="0"/>
                <w:color w:val="auto"/>
                <w:lang w:val="uk-UA"/>
              </w:rPr>
            </w:pPr>
            <w:r w:rsidRPr="008B3E74">
              <w:rPr>
                <w:rFonts w:ascii="Times New Roman" w:hAnsi="Times New Roman" w:cs="Times New Roman"/>
                <w:i w:val="0"/>
                <w:iCs w:val="0"/>
                <w:color w:val="auto"/>
                <w:lang w:val="uk-UA"/>
              </w:rPr>
              <w:t>5 (відмінно)</w:t>
            </w:r>
          </w:p>
        </w:tc>
        <w:tc>
          <w:tcPr>
            <w:tcW w:w="1873" w:type="dxa"/>
            <w:vMerge w:val="restart"/>
            <w:vAlign w:val="center"/>
          </w:tcPr>
          <w:p w:rsidR="00913A65" w:rsidRPr="008B3E74" w:rsidRDefault="00913A65" w:rsidP="00AD356A">
            <w:pPr>
              <w:pStyle w:val="Heading4"/>
              <w:jc w:val="center"/>
              <w:rPr>
                <w:rFonts w:ascii="Times New Roman" w:hAnsi="Times New Roman" w:cs="Times New Roman"/>
                <w:i w:val="0"/>
                <w:iCs w:val="0"/>
                <w:color w:val="auto"/>
                <w:lang w:val="uk-UA"/>
              </w:rPr>
            </w:pPr>
            <w:r w:rsidRPr="008B3E74">
              <w:rPr>
                <w:rFonts w:ascii="Times New Roman" w:hAnsi="Times New Roman" w:cs="Times New Roman"/>
                <w:i w:val="0"/>
                <w:iCs w:val="0"/>
                <w:color w:val="auto"/>
                <w:lang w:val="uk-UA"/>
              </w:rPr>
              <w:t>Зараховано</w:t>
            </w: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B</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85 – 89 (дуже добре)</w:t>
            </w:r>
          </w:p>
        </w:tc>
        <w:tc>
          <w:tcPr>
            <w:tcW w:w="2126" w:type="dxa"/>
            <w:vMerge w:val="restart"/>
            <w:vAlign w:val="center"/>
          </w:tcPr>
          <w:p w:rsidR="00913A65" w:rsidRPr="008B3E74" w:rsidRDefault="00913A65" w:rsidP="00AD356A">
            <w:pPr>
              <w:ind w:right="-54"/>
              <w:jc w:val="center"/>
              <w:rPr>
                <w:spacing w:val="-2"/>
                <w:lang w:val="uk-UA"/>
              </w:rPr>
            </w:pPr>
            <w:r w:rsidRPr="008B3E74">
              <w:rPr>
                <w:spacing w:val="-2"/>
                <w:lang w:val="uk-UA"/>
              </w:rPr>
              <w:t>4 (добре)</w:t>
            </w:r>
          </w:p>
        </w:tc>
        <w:tc>
          <w:tcPr>
            <w:tcW w:w="1873" w:type="dxa"/>
            <w:vMerge/>
          </w:tcPr>
          <w:p w:rsidR="00913A65" w:rsidRPr="008B3E74" w:rsidRDefault="00913A65" w:rsidP="00AD356A">
            <w:pPr>
              <w:ind w:right="-54"/>
              <w:jc w:val="center"/>
              <w:rPr>
                <w:spacing w:val="-2"/>
                <w:lang w:val="uk-UA"/>
              </w:rPr>
            </w:pP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C</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75 – 84 (добре)</w:t>
            </w:r>
          </w:p>
        </w:tc>
        <w:tc>
          <w:tcPr>
            <w:tcW w:w="2126" w:type="dxa"/>
            <w:vMerge/>
            <w:vAlign w:val="center"/>
          </w:tcPr>
          <w:p w:rsidR="00913A65" w:rsidRPr="008B3E74" w:rsidRDefault="00913A65" w:rsidP="00AD356A">
            <w:pPr>
              <w:ind w:right="-54"/>
              <w:jc w:val="center"/>
              <w:rPr>
                <w:spacing w:val="-2"/>
                <w:lang w:val="uk-UA"/>
              </w:rPr>
            </w:pPr>
          </w:p>
        </w:tc>
        <w:tc>
          <w:tcPr>
            <w:tcW w:w="1873" w:type="dxa"/>
            <w:vMerge/>
          </w:tcPr>
          <w:p w:rsidR="00913A65" w:rsidRPr="008B3E74" w:rsidRDefault="00913A65" w:rsidP="00AD356A">
            <w:pPr>
              <w:ind w:right="-54"/>
              <w:jc w:val="center"/>
              <w:rPr>
                <w:spacing w:val="-2"/>
                <w:lang w:val="uk-UA"/>
              </w:rPr>
            </w:pP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D</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 xml:space="preserve">70 – 74 (задовільно) </w:t>
            </w:r>
          </w:p>
        </w:tc>
        <w:tc>
          <w:tcPr>
            <w:tcW w:w="2126" w:type="dxa"/>
            <w:vMerge w:val="restart"/>
            <w:vAlign w:val="center"/>
          </w:tcPr>
          <w:p w:rsidR="00913A65" w:rsidRPr="008B3E74" w:rsidRDefault="00913A65" w:rsidP="00AD356A">
            <w:pPr>
              <w:ind w:right="-54"/>
              <w:jc w:val="center"/>
              <w:rPr>
                <w:spacing w:val="-2"/>
                <w:lang w:val="uk-UA"/>
              </w:rPr>
            </w:pPr>
            <w:r w:rsidRPr="008B3E74">
              <w:rPr>
                <w:spacing w:val="-2"/>
                <w:lang w:val="uk-UA"/>
              </w:rPr>
              <w:t>3 (задовільно)</w:t>
            </w:r>
          </w:p>
        </w:tc>
        <w:tc>
          <w:tcPr>
            <w:tcW w:w="1873" w:type="dxa"/>
            <w:vMerge/>
          </w:tcPr>
          <w:p w:rsidR="00913A65" w:rsidRPr="008B3E74" w:rsidRDefault="00913A65" w:rsidP="00AD356A">
            <w:pPr>
              <w:ind w:right="-54"/>
              <w:jc w:val="center"/>
              <w:rPr>
                <w:spacing w:val="-2"/>
                <w:lang w:val="uk-UA"/>
              </w:rPr>
            </w:pP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E</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60 – 69 (достатньо)</w:t>
            </w:r>
          </w:p>
        </w:tc>
        <w:tc>
          <w:tcPr>
            <w:tcW w:w="2126" w:type="dxa"/>
            <w:vMerge/>
            <w:vAlign w:val="center"/>
          </w:tcPr>
          <w:p w:rsidR="00913A65" w:rsidRPr="008B3E74" w:rsidRDefault="00913A65" w:rsidP="00AD356A">
            <w:pPr>
              <w:ind w:right="-54"/>
              <w:jc w:val="center"/>
              <w:rPr>
                <w:spacing w:val="-2"/>
                <w:lang w:val="uk-UA"/>
              </w:rPr>
            </w:pPr>
          </w:p>
        </w:tc>
        <w:tc>
          <w:tcPr>
            <w:tcW w:w="1873" w:type="dxa"/>
            <w:vMerge/>
          </w:tcPr>
          <w:p w:rsidR="00913A65" w:rsidRPr="008B3E74" w:rsidRDefault="00913A65" w:rsidP="00AD356A">
            <w:pPr>
              <w:ind w:right="-54"/>
              <w:jc w:val="center"/>
              <w:rPr>
                <w:spacing w:val="-2"/>
                <w:lang w:val="uk-UA"/>
              </w:rPr>
            </w:pPr>
          </w:p>
        </w:tc>
      </w:tr>
      <w:tr w:rsidR="00913A65" w:rsidRPr="008B3E74">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FX</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35 – 59 (незадовільно – з можливістю повторного складання)</w:t>
            </w:r>
          </w:p>
        </w:tc>
        <w:tc>
          <w:tcPr>
            <w:tcW w:w="2126" w:type="dxa"/>
            <w:vMerge w:val="restart"/>
            <w:vAlign w:val="center"/>
          </w:tcPr>
          <w:p w:rsidR="00913A65" w:rsidRPr="008B3E74" w:rsidRDefault="00913A65" w:rsidP="00AD356A">
            <w:pPr>
              <w:ind w:right="-54"/>
              <w:jc w:val="center"/>
              <w:rPr>
                <w:spacing w:val="-2"/>
                <w:lang w:val="uk-UA"/>
              </w:rPr>
            </w:pPr>
            <w:r w:rsidRPr="008B3E74">
              <w:rPr>
                <w:spacing w:val="-2"/>
                <w:lang w:val="uk-UA"/>
              </w:rPr>
              <w:t>2 (незадовільно)</w:t>
            </w:r>
          </w:p>
          <w:p w:rsidR="00913A65" w:rsidRPr="008B3E74" w:rsidRDefault="00913A65" w:rsidP="00AD356A">
            <w:pPr>
              <w:ind w:right="-54"/>
              <w:jc w:val="center"/>
              <w:rPr>
                <w:spacing w:val="-2"/>
                <w:lang w:val="uk-UA"/>
              </w:rPr>
            </w:pPr>
          </w:p>
          <w:p w:rsidR="00913A65" w:rsidRPr="008B3E74" w:rsidRDefault="00913A65" w:rsidP="00AD356A">
            <w:pPr>
              <w:ind w:right="-54"/>
              <w:jc w:val="center"/>
              <w:rPr>
                <w:spacing w:val="-2"/>
                <w:lang w:val="uk-UA"/>
              </w:rPr>
            </w:pPr>
          </w:p>
        </w:tc>
        <w:tc>
          <w:tcPr>
            <w:tcW w:w="1873" w:type="dxa"/>
            <w:vMerge w:val="restart"/>
            <w:vAlign w:val="center"/>
          </w:tcPr>
          <w:p w:rsidR="00913A65" w:rsidRPr="008B3E74" w:rsidRDefault="00913A65" w:rsidP="001874DD">
            <w:pPr>
              <w:ind w:right="-54"/>
              <w:rPr>
                <w:spacing w:val="-2"/>
                <w:lang w:val="uk-UA"/>
              </w:rPr>
            </w:pPr>
            <w:r w:rsidRPr="008B3E74">
              <w:rPr>
                <w:spacing w:val="-2"/>
                <w:lang w:val="uk-UA"/>
              </w:rPr>
              <w:t>Не зараховано</w:t>
            </w:r>
          </w:p>
        </w:tc>
      </w:tr>
      <w:tr w:rsidR="00913A65" w:rsidRPr="00AB4AB0">
        <w:trPr>
          <w:cantSplit/>
          <w:jc w:val="center"/>
        </w:trPr>
        <w:tc>
          <w:tcPr>
            <w:tcW w:w="1500" w:type="dxa"/>
            <w:vAlign w:val="center"/>
          </w:tcPr>
          <w:p w:rsidR="00913A65" w:rsidRPr="008B3E74" w:rsidRDefault="00913A65" w:rsidP="00AD356A">
            <w:pPr>
              <w:ind w:right="-68"/>
              <w:jc w:val="center"/>
              <w:rPr>
                <w:spacing w:val="-2"/>
                <w:lang w:val="uk-UA"/>
              </w:rPr>
            </w:pPr>
            <w:r w:rsidRPr="008B3E74">
              <w:rPr>
                <w:spacing w:val="-2"/>
                <w:lang w:val="uk-UA"/>
              </w:rPr>
              <w:t>F</w:t>
            </w:r>
          </w:p>
        </w:tc>
        <w:tc>
          <w:tcPr>
            <w:tcW w:w="4253" w:type="dxa"/>
            <w:vAlign w:val="center"/>
          </w:tcPr>
          <w:p w:rsidR="00913A65" w:rsidRPr="008B3E74" w:rsidRDefault="00913A65" w:rsidP="00577A1B">
            <w:pPr>
              <w:ind w:right="223"/>
              <w:jc w:val="center"/>
              <w:rPr>
                <w:spacing w:val="-2"/>
                <w:lang w:val="uk-UA"/>
              </w:rPr>
            </w:pPr>
            <w:r w:rsidRPr="008B3E74">
              <w:rPr>
                <w:spacing w:val="-2"/>
                <w:lang w:val="uk-UA"/>
              </w:rPr>
              <w:t>1 – 34 (незадовільно – з обов’язковим повторним курсом)</w:t>
            </w:r>
          </w:p>
        </w:tc>
        <w:tc>
          <w:tcPr>
            <w:tcW w:w="2126" w:type="dxa"/>
            <w:vMerge/>
          </w:tcPr>
          <w:p w:rsidR="00913A65" w:rsidRPr="008B3E74" w:rsidRDefault="00913A65" w:rsidP="00AD356A">
            <w:pPr>
              <w:ind w:right="-54"/>
              <w:jc w:val="center"/>
              <w:rPr>
                <w:spacing w:val="-2"/>
                <w:lang w:val="uk-UA"/>
              </w:rPr>
            </w:pPr>
          </w:p>
        </w:tc>
        <w:tc>
          <w:tcPr>
            <w:tcW w:w="1873" w:type="dxa"/>
            <w:vMerge/>
          </w:tcPr>
          <w:p w:rsidR="00913A65" w:rsidRPr="008B3E74" w:rsidRDefault="00913A65" w:rsidP="00AD356A">
            <w:pPr>
              <w:ind w:right="-54"/>
              <w:jc w:val="center"/>
              <w:rPr>
                <w:spacing w:val="-2"/>
                <w:lang w:val="uk-UA"/>
              </w:rPr>
            </w:pPr>
          </w:p>
        </w:tc>
      </w:tr>
    </w:tbl>
    <w:p w:rsidR="00913A65" w:rsidRPr="008B3E74" w:rsidRDefault="00913A65" w:rsidP="00C47911">
      <w:pPr>
        <w:rPr>
          <w:b/>
          <w:bCs/>
          <w:color w:val="000000"/>
          <w:sz w:val="28"/>
          <w:szCs w:val="28"/>
          <w:lang w:val="uk-UA"/>
        </w:rPr>
      </w:pPr>
    </w:p>
    <w:p w:rsidR="00913A65" w:rsidRPr="008B3E74" w:rsidRDefault="00913A65" w:rsidP="00C47911">
      <w:pPr>
        <w:rPr>
          <w:b/>
          <w:bCs/>
          <w:color w:val="000000"/>
          <w:sz w:val="28"/>
          <w:szCs w:val="28"/>
          <w:lang w:val="uk-UA"/>
        </w:rPr>
      </w:pPr>
    </w:p>
    <w:p w:rsidR="00913A65" w:rsidRPr="008B3E74" w:rsidRDefault="00913A65" w:rsidP="00D87B34">
      <w:pPr>
        <w:jc w:val="center"/>
        <w:rPr>
          <w:b/>
          <w:bCs/>
          <w:color w:val="000000"/>
          <w:sz w:val="28"/>
          <w:szCs w:val="28"/>
          <w:lang w:val="uk-UA"/>
        </w:rPr>
      </w:pPr>
      <w:r w:rsidRPr="008B3E74">
        <w:rPr>
          <w:b/>
          <w:bCs/>
          <w:color w:val="000000"/>
          <w:sz w:val="28"/>
          <w:szCs w:val="28"/>
          <w:lang w:val="uk-UA"/>
        </w:rPr>
        <w:t>РОЗКЛАД КУРСУ ЗА ТЕМАМИ І КОНТРОЛЬНІ ЗАВДАННЯ</w:t>
      </w:r>
    </w:p>
    <w:p w:rsidR="00913A65" w:rsidRPr="008B3E74" w:rsidRDefault="00913A65" w:rsidP="00D87B34">
      <w:pPr>
        <w:jc w:val="center"/>
        <w:rPr>
          <w:b/>
          <w:bCs/>
          <w:color w:val="000000"/>
          <w:sz w:val="28"/>
          <w:szCs w:val="28"/>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1"/>
        <w:gridCol w:w="3962"/>
        <w:gridCol w:w="2684"/>
        <w:gridCol w:w="1275"/>
      </w:tblGrid>
      <w:tr w:rsidR="00913A65" w:rsidRPr="008B3E74">
        <w:tc>
          <w:tcPr>
            <w:tcW w:w="2560" w:type="dxa"/>
          </w:tcPr>
          <w:p w:rsidR="00913A65" w:rsidRPr="008B3E74" w:rsidRDefault="00913A65" w:rsidP="000E3AEE">
            <w:pPr>
              <w:jc w:val="center"/>
              <w:rPr>
                <w:b/>
                <w:bCs/>
                <w:color w:val="000000"/>
                <w:lang w:val="uk-UA"/>
              </w:rPr>
            </w:pPr>
            <w:r w:rsidRPr="008B3E74">
              <w:rPr>
                <w:b/>
                <w:bCs/>
                <w:color w:val="000000"/>
                <w:lang w:val="uk-UA"/>
              </w:rPr>
              <w:t>Тиждень</w:t>
            </w:r>
          </w:p>
          <w:p w:rsidR="00913A65" w:rsidRPr="008B3E74" w:rsidRDefault="00913A65" w:rsidP="000E3AEE">
            <w:pPr>
              <w:jc w:val="center"/>
              <w:rPr>
                <w:b/>
                <w:bCs/>
                <w:color w:val="000000"/>
                <w:lang w:val="uk-UA"/>
              </w:rPr>
            </w:pPr>
            <w:r w:rsidRPr="008B3E74">
              <w:rPr>
                <w:b/>
                <w:bCs/>
                <w:color w:val="000000"/>
                <w:lang w:val="uk-UA"/>
              </w:rPr>
              <w:t xml:space="preserve"> і вид заняття</w:t>
            </w:r>
          </w:p>
        </w:tc>
        <w:tc>
          <w:tcPr>
            <w:tcW w:w="3962" w:type="dxa"/>
          </w:tcPr>
          <w:p w:rsidR="00913A65" w:rsidRPr="008B3E74" w:rsidRDefault="00913A65" w:rsidP="000E3AEE">
            <w:pPr>
              <w:jc w:val="center"/>
              <w:rPr>
                <w:b/>
                <w:bCs/>
                <w:color w:val="000000"/>
                <w:lang w:val="uk-UA"/>
              </w:rPr>
            </w:pPr>
            <w:r w:rsidRPr="008B3E74">
              <w:rPr>
                <w:b/>
                <w:bCs/>
                <w:color w:val="000000"/>
                <w:lang w:val="uk-UA"/>
              </w:rPr>
              <w:t xml:space="preserve">Тема </w:t>
            </w:r>
            <w:r w:rsidRPr="008B3E74">
              <w:rPr>
                <w:b/>
                <w:bCs/>
                <w:lang w:val="uk-UA"/>
              </w:rPr>
              <w:t>заняття</w:t>
            </w:r>
          </w:p>
        </w:tc>
        <w:tc>
          <w:tcPr>
            <w:tcW w:w="2731" w:type="dxa"/>
          </w:tcPr>
          <w:p w:rsidR="00913A65" w:rsidRPr="008B3E74" w:rsidRDefault="00913A65" w:rsidP="000E3AEE">
            <w:pPr>
              <w:jc w:val="center"/>
              <w:rPr>
                <w:b/>
                <w:bCs/>
                <w:color w:val="000000"/>
                <w:lang w:val="uk-UA"/>
              </w:rPr>
            </w:pPr>
            <w:r w:rsidRPr="008B3E74">
              <w:rPr>
                <w:b/>
                <w:bCs/>
                <w:color w:val="000000"/>
                <w:lang w:val="uk-UA"/>
              </w:rPr>
              <w:t>Контрольне завдання</w:t>
            </w:r>
          </w:p>
        </w:tc>
        <w:tc>
          <w:tcPr>
            <w:tcW w:w="1275" w:type="dxa"/>
          </w:tcPr>
          <w:p w:rsidR="00913A65" w:rsidRPr="008B3E74" w:rsidRDefault="00913A65" w:rsidP="000E3AEE">
            <w:pPr>
              <w:jc w:val="center"/>
              <w:rPr>
                <w:b/>
                <w:bCs/>
                <w:color w:val="000000"/>
                <w:lang w:val="uk-UA"/>
              </w:rPr>
            </w:pPr>
            <w:r w:rsidRPr="008B3E74">
              <w:rPr>
                <w:b/>
                <w:bCs/>
                <w:color w:val="000000"/>
                <w:lang w:val="uk-UA"/>
              </w:rPr>
              <w:t>Кількість балів</w:t>
            </w:r>
          </w:p>
        </w:tc>
      </w:tr>
      <w:tr w:rsidR="00913A65" w:rsidRPr="00AB4AB0">
        <w:tc>
          <w:tcPr>
            <w:tcW w:w="10528" w:type="dxa"/>
            <w:gridSpan w:val="4"/>
          </w:tcPr>
          <w:p w:rsidR="00913A65" w:rsidRPr="008B3E74" w:rsidRDefault="00913A65" w:rsidP="00A556DD">
            <w:pPr>
              <w:rPr>
                <w:color w:val="000000"/>
                <w:lang w:val="uk-UA"/>
              </w:rPr>
            </w:pPr>
            <w:r w:rsidRPr="008B3E74">
              <w:rPr>
                <w:color w:val="000000"/>
                <w:lang w:val="uk-UA"/>
              </w:rPr>
              <w:t xml:space="preserve">Змістовий модуль 1 </w:t>
            </w:r>
            <w:r w:rsidRPr="00A556DD">
              <w:rPr>
                <w:color w:val="000000"/>
                <w:lang w:val="uk-UA"/>
              </w:rPr>
              <w:t>Основні поняття та способи легування металів і сплавів</w:t>
            </w:r>
          </w:p>
        </w:tc>
      </w:tr>
      <w:tr w:rsidR="00913A65" w:rsidRPr="008B3E74">
        <w:tc>
          <w:tcPr>
            <w:tcW w:w="2560" w:type="dxa"/>
          </w:tcPr>
          <w:p w:rsidR="00913A65" w:rsidRPr="008B3E74" w:rsidRDefault="00913A65" w:rsidP="00A556DD">
            <w:pPr>
              <w:jc w:val="center"/>
              <w:rPr>
                <w:color w:val="000000"/>
                <w:lang w:val="uk-UA"/>
              </w:rPr>
            </w:pPr>
            <w:r w:rsidRPr="008B3E74">
              <w:rPr>
                <w:color w:val="000000"/>
                <w:lang w:val="uk-UA"/>
              </w:rPr>
              <w:t>Тиждень 1</w:t>
            </w:r>
          </w:p>
          <w:p w:rsidR="00913A65" w:rsidRPr="008B3E74" w:rsidRDefault="00913A65" w:rsidP="00A556DD">
            <w:pPr>
              <w:jc w:val="center"/>
              <w:rPr>
                <w:color w:val="000000"/>
                <w:lang w:val="uk-UA"/>
              </w:rPr>
            </w:pPr>
            <w:r w:rsidRPr="008B3E74">
              <w:rPr>
                <w:color w:val="000000"/>
                <w:lang w:val="uk-UA"/>
              </w:rPr>
              <w:t>Лекція 1</w:t>
            </w:r>
          </w:p>
        </w:tc>
        <w:tc>
          <w:tcPr>
            <w:tcW w:w="3962" w:type="dxa"/>
            <w:vAlign w:val="center"/>
          </w:tcPr>
          <w:p w:rsidR="00913A65" w:rsidRPr="008B3E74" w:rsidRDefault="00913A65" w:rsidP="00A556DD">
            <w:pPr>
              <w:jc w:val="center"/>
              <w:rPr>
                <w:color w:val="000000"/>
                <w:lang w:val="uk-UA"/>
              </w:rPr>
            </w:pPr>
            <w:r w:rsidRPr="008B3E74">
              <w:rPr>
                <w:color w:val="333333"/>
                <w:shd w:val="clear" w:color="auto" w:fill="FFFFFF"/>
                <w:lang w:val="uk-UA"/>
              </w:rPr>
              <w:t>Основні</w:t>
            </w:r>
            <w:r w:rsidRPr="008B3E74">
              <w:rPr>
                <w:rStyle w:val="apple-converted-space"/>
                <w:color w:val="333333"/>
                <w:shd w:val="clear" w:color="auto" w:fill="FFFFFF"/>
                <w:lang w:val="uk-UA"/>
              </w:rPr>
              <w:t> </w:t>
            </w:r>
            <w:r w:rsidRPr="008B3E74">
              <w:rPr>
                <w:color w:val="333333"/>
                <w:shd w:val="clear" w:color="auto" w:fill="FFFFFF"/>
                <w:lang w:val="uk-UA"/>
              </w:rPr>
              <w:t>поняття</w:t>
            </w:r>
            <w:r w:rsidRPr="008B3E74">
              <w:rPr>
                <w:rStyle w:val="apple-converted-space"/>
                <w:color w:val="333333"/>
                <w:shd w:val="clear" w:color="auto" w:fill="FFFFFF"/>
                <w:lang w:val="uk-UA"/>
              </w:rPr>
              <w:t> </w:t>
            </w:r>
            <w:r w:rsidRPr="008B3E74">
              <w:rPr>
                <w:color w:val="333333"/>
                <w:shd w:val="clear" w:color="auto" w:fill="FFFFFF"/>
                <w:lang w:val="uk-UA"/>
              </w:rPr>
              <w:t>процесів</w:t>
            </w:r>
            <w:r w:rsidRPr="008B3E74">
              <w:rPr>
                <w:rStyle w:val="apple-converted-space"/>
                <w:color w:val="333333"/>
                <w:shd w:val="clear" w:color="auto" w:fill="FFFFFF"/>
                <w:lang w:val="uk-UA"/>
              </w:rPr>
              <w:t> </w:t>
            </w:r>
            <w:r w:rsidRPr="008B3E74">
              <w:rPr>
                <w:color w:val="333333"/>
                <w:shd w:val="clear" w:color="auto" w:fill="FFFFFF"/>
                <w:lang w:val="uk-UA"/>
              </w:rPr>
              <w:t>легування</w:t>
            </w:r>
            <w:r w:rsidRPr="008B3E74">
              <w:rPr>
                <w:color w:val="000000"/>
                <w:lang w:val="uk-UA"/>
              </w:rPr>
              <w:t xml:space="preserve"> </w:t>
            </w:r>
          </w:p>
        </w:tc>
        <w:tc>
          <w:tcPr>
            <w:tcW w:w="2731" w:type="dxa"/>
            <w:vAlign w:val="center"/>
          </w:tcPr>
          <w:p w:rsidR="00913A65" w:rsidRPr="00A556DD" w:rsidRDefault="00913A65" w:rsidP="00E51906">
            <w:pPr>
              <w:jc w:val="center"/>
              <w:rPr>
                <w:color w:val="000000"/>
                <w:lang w:val="uk-UA"/>
              </w:rPr>
            </w:pPr>
            <w:r w:rsidRPr="00A556DD">
              <w:rPr>
                <w:color w:val="000000"/>
                <w:lang w:val="uk-UA"/>
              </w:rPr>
              <w:t xml:space="preserve">Оформлення </w:t>
            </w:r>
            <w:r>
              <w:rPr>
                <w:color w:val="000000"/>
                <w:lang w:val="uk-UA"/>
              </w:rPr>
              <w:t>та в</w:t>
            </w:r>
            <w:r w:rsidRPr="00A556DD">
              <w:rPr>
                <w:color w:val="000000"/>
                <w:lang w:val="uk-UA"/>
              </w:rPr>
              <w:t xml:space="preserve">иконання практичної роботи </w:t>
            </w:r>
            <w:r>
              <w:rPr>
                <w:color w:val="000000"/>
                <w:lang w:val="uk-UA"/>
              </w:rPr>
              <w:t>1</w:t>
            </w:r>
          </w:p>
        </w:tc>
        <w:tc>
          <w:tcPr>
            <w:tcW w:w="1275" w:type="dxa"/>
            <w:vAlign w:val="center"/>
          </w:tcPr>
          <w:p w:rsidR="00913A65" w:rsidRPr="008B3E74" w:rsidRDefault="00913A65" w:rsidP="00A556DD">
            <w:pPr>
              <w:jc w:val="center"/>
              <w:rPr>
                <w:color w:val="000000"/>
                <w:lang w:val="uk-UA"/>
              </w:rPr>
            </w:pPr>
            <w:r>
              <w:rPr>
                <w:color w:val="000000"/>
                <w:lang w:val="uk-UA"/>
              </w:rPr>
              <w:t>2</w:t>
            </w:r>
          </w:p>
        </w:tc>
      </w:tr>
      <w:tr w:rsidR="00913A65" w:rsidRPr="008B3E74">
        <w:tc>
          <w:tcPr>
            <w:tcW w:w="2560" w:type="dxa"/>
          </w:tcPr>
          <w:p w:rsidR="00913A65" w:rsidRDefault="00913A65" w:rsidP="00A556DD">
            <w:pPr>
              <w:jc w:val="center"/>
              <w:rPr>
                <w:color w:val="000000"/>
                <w:lang w:val="uk-UA"/>
              </w:rPr>
            </w:pPr>
            <w:r w:rsidRPr="008B3E74">
              <w:rPr>
                <w:color w:val="000000"/>
                <w:lang w:val="uk-UA"/>
              </w:rPr>
              <w:t xml:space="preserve">Тиждень 2 </w:t>
            </w:r>
          </w:p>
          <w:p w:rsidR="00913A65" w:rsidRPr="008B3E74" w:rsidRDefault="00913A65" w:rsidP="00A556DD">
            <w:pPr>
              <w:jc w:val="center"/>
              <w:rPr>
                <w:color w:val="000000"/>
                <w:lang w:val="uk-UA"/>
              </w:rPr>
            </w:pPr>
            <w:r w:rsidRPr="008B3E74">
              <w:rPr>
                <w:color w:val="000000"/>
                <w:lang w:val="uk-UA"/>
              </w:rPr>
              <w:t>Лекція 2</w:t>
            </w:r>
          </w:p>
        </w:tc>
        <w:tc>
          <w:tcPr>
            <w:tcW w:w="3962" w:type="dxa"/>
            <w:vAlign w:val="center"/>
          </w:tcPr>
          <w:p w:rsidR="00913A65" w:rsidRPr="008B3E74" w:rsidRDefault="00913A65" w:rsidP="00A556DD">
            <w:pPr>
              <w:jc w:val="center"/>
              <w:rPr>
                <w:color w:val="000000"/>
                <w:lang w:val="uk-UA"/>
              </w:rPr>
            </w:pPr>
            <w:r w:rsidRPr="00A556DD">
              <w:rPr>
                <w:color w:val="000000"/>
                <w:lang w:val="uk-UA"/>
              </w:rPr>
              <w:t>Феросплави та</w:t>
            </w:r>
            <w:r w:rsidRPr="008B3E74">
              <w:rPr>
                <w:i/>
                <w:iCs/>
                <w:color w:val="000000"/>
                <w:lang w:val="uk-UA"/>
              </w:rPr>
              <w:t xml:space="preserve"> </w:t>
            </w:r>
            <w:r w:rsidRPr="008B3E74">
              <w:rPr>
                <w:color w:val="000000"/>
                <w:lang w:val="uk-UA"/>
              </w:rPr>
              <w:t>застосування феросплавів</w:t>
            </w:r>
          </w:p>
        </w:tc>
        <w:tc>
          <w:tcPr>
            <w:tcW w:w="2731" w:type="dxa"/>
            <w:vAlign w:val="center"/>
          </w:tcPr>
          <w:p w:rsidR="00913A65" w:rsidRPr="00A556DD" w:rsidRDefault="00913A65" w:rsidP="00A556DD">
            <w:pPr>
              <w:jc w:val="center"/>
              <w:rPr>
                <w:color w:val="000000"/>
                <w:lang w:val="uk-UA"/>
              </w:rPr>
            </w:pPr>
            <w:r w:rsidRPr="008B3E74">
              <w:rPr>
                <w:color w:val="000000"/>
                <w:lang w:val="uk-UA"/>
              </w:rPr>
              <w:t xml:space="preserve">Опитування за теоретичним матеріалом виконаних </w:t>
            </w:r>
            <w:r>
              <w:rPr>
                <w:color w:val="000000"/>
                <w:lang w:val="uk-UA"/>
              </w:rPr>
              <w:t xml:space="preserve">практичної роботи </w:t>
            </w:r>
            <w:r w:rsidRPr="008B3E74">
              <w:rPr>
                <w:color w:val="000000"/>
                <w:lang w:val="uk-UA"/>
              </w:rPr>
              <w:t>1</w:t>
            </w:r>
          </w:p>
        </w:tc>
        <w:tc>
          <w:tcPr>
            <w:tcW w:w="1275" w:type="dxa"/>
            <w:vAlign w:val="center"/>
          </w:tcPr>
          <w:p w:rsidR="00913A65" w:rsidRPr="008B3E74" w:rsidRDefault="00913A65" w:rsidP="00A556DD">
            <w:pPr>
              <w:jc w:val="center"/>
              <w:rPr>
                <w:color w:val="000000"/>
                <w:lang w:val="uk-UA"/>
              </w:rPr>
            </w:pPr>
            <w:r>
              <w:rPr>
                <w:color w:val="000000"/>
                <w:lang w:val="uk-UA"/>
              </w:rPr>
              <w:t>3</w:t>
            </w:r>
          </w:p>
        </w:tc>
      </w:tr>
      <w:tr w:rsidR="00913A65" w:rsidRPr="00AB4AB0">
        <w:tc>
          <w:tcPr>
            <w:tcW w:w="10528" w:type="dxa"/>
            <w:gridSpan w:val="4"/>
          </w:tcPr>
          <w:p w:rsidR="00913A65" w:rsidRPr="008B3E74" w:rsidRDefault="00913A65" w:rsidP="00A556DD">
            <w:pPr>
              <w:jc w:val="center"/>
              <w:rPr>
                <w:color w:val="000000"/>
                <w:lang w:val="uk-UA"/>
              </w:rPr>
            </w:pPr>
            <w:r w:rsidRPr="008B3E74">
              <w:rPr>
                <w:color w:val="000000"/>
                <w:lang w:val="uk-UA"/>
              </w:rPr>
              <w:t xml:space="preserve">Змістовий модуль </w:t>
            </w:r>
            <w:r w:rsidRPr="00A556DD">
              <w:rPr>
                <w:color w:val="000000"/>
                <w:lang w:val="uk-UA"/>
              </w:rPr>
              <w:t>2 Використання вторинних матеріалів для легування стали</w:t>
            </w:r>
          </w:p>
        </w:tc>
      </w:tr>
      <w:tr w:rsidR="00913A65" w:rsidRPr="008B3E74">
        <w:tc>
          <w:tcPr>
            <w:tcW w:w="2560" w:type="dxa"/>
          </w:tcPr>
          <w:p w:rsidR="00913A65" w:rsidRPr="008B3E74" w:rsidRDefault="00913A65" w:rsidP="00A556DD">
            <w:pPr>
              <w:jc w:val="center"/>
              <w:rPr>
                <w:color w:val="000000"/>
                <w:lang w:val="uk-UA"/>
              </w:rPr>
            </w:pPr>
            <w:r w:rsidRPr="008B3E74">
              <w:rPr>
                <w:color w:val="000000"/>
                <w:lang w:val="uk-UA"/>
              </w:rPr>
              <w:t xml:space="preserve">Тиждень 3 </w:t>
            </w:r>
          </w:p>
          <w:p w:rsidR="00913A65" w:rsidRPr="008B3E74" w:rsidRDefault="00913A65" w:rsidP="00A556DD">
            <w:pPr>
              <w:jc w:val="center"/>
              <w:rPr>
                <w:color w:val="000000"/>
                <w:lang w:val="uk-UA"/>
              </w:rPr>
            </w:pPr>
            <w:r w:rsidRPr="008B3E74">
              <w:rPr>
                <w:color w:val="000000"/>
                <w:lang w:val="uk-UA"/>
              </w:rPr>
              <w:t>Лекція 3</w:t>
            </w:r>
          </w:p>
        </w:tc>
        <w:tc>
          <w:tcPr>
            <w:tcW w:w="3962" w:type="dxa"/>
            <w:vAlign w:val="center"/>
          </w:tcPr>
          <w:p w:rsidR="00913A65" w:rsidRPr="00A556DD" w:rsidRDefault="00913A65" w:rsidP="00A556DD">
            <w:pPr>
              <w:jc w:val="center"/>
              <w:rPr>
                <w:color w:val="000000"/>
                <w:lang w:val="uk-UA"/>
              </w:rPr>
            </w:pPr>
            <w:r w:rsidRPr="00A556DD">
              <w:rPr>
                <w:lang w:val="uk-UA"/>
              </w:rPr>
              <w:t>Застосування легованих сталей</w:t>
            </w:r>
          </w:p>
        </w:tc>
        <w:tc>
          <w:tcPr>
            <w:tcW w:w="2731" w:type="dxa"/>
            <w:vAlign w:val="center"/>
          </w:tcPr>
          <w:p w:rsidR="00913A65" w:rsidRPr="008B3E74" w:rsidRDefault="00913A65" w:rsidP="00A556DD">
            <w:pPr>
              <w:jc w:val="center"/>
              <w:rPr>
                <w:color w:val="000000"/>
                <w:lang w:val="uk-UA"/>
              </w:rPr>
            </w:pPr>
            <w:r w:rsidRPr="00A556DD">
              <w:rPr>
                <w:color w:val="000000"/>
                <w:lang w:val="uk-UA"/>
              </w:rPr>
              <w:t xml:space="preserve">Виконання </w:t>
            </w:r>
            <w:r>
              <w:rPr>
                <w:color w:val="000000"/>
                <w:lang w:val="uk-UA"/>
              </w:rPr>
              <w:t xml:space="preserve">та оформлення </w:t>
            </w:r>
            <w:r w:rsidRPr="00A556DD">
              <w:rPr>
                <w:color w:val="000000"/>
                <w:lang w:val="uk-UA"/>
              </w:rPr>
              <w:t>практичної роботи</w:t>
            </w:r>
            <w:r w:rsidRPr="008B3E74">
              <w:rPr>
                <w:color w:val="000000"/>
                <w:lang w:val="uk-UA"/>
              </w:rPr>
              <w:t xml:space="preserve"> 2</w:t>
            </w:r>
          </w:p>
        </w:tc>
        <w:tc>
          <w:tcPr>
            <w:tcW w:w="1275" w:type="dxa"/>
            <w:vAlign w:val="center"/>
          </w:tcPr>
          <w:p w:rsidR="00913A65" w:rsidRPr="008B3E74" w:rsidRDefault="00913A65" w:rsidP="00A556DD">
            <w:pPr>
              <w:jc w:val="center"/>
              <w:rPr>
                <w:color w:val="000000"/>
                <w:lang w:val="uk-UA"/>
              </w:rPr>
            </w:pPr>
            <w:r>
              <w:rPr>
                <w:color w:val="000000"/>
                <w:lang w:val="uk-UA"/>
              </w:rPr>
              <w:t>2</w:t>
            </w:r>
          </w:p>
        </w:tc>
      </w:tr>
      <w:tr w:rsidR="00913A65" w:rsidRPr="008B3E74">
        <w:tc>
          <w:tcPr>
            <w:tcW w:w="2560" w:type="dxa"/>
          </w:tcPr>
          <w:p w:rsidR="00913A65" w:rsidRPr="008B3E74" w:rsidRDefault="00913A65" w:rsidP="00A556DD">
            <w:pPr>
              <w:jc w:val="center"/>
              <w:rPr>
                <w:color w:val="000000"/>
                <w:lang w:val="uk-UA"/>
              </w:rPr>
            </w:pPr>
            <w:r w:rsidRPr="008B3E74">
              <w:rPr>
                <w:color w:val="000000"/>
                <w:lang w:val="uk-UA"/>
              </w:rPr>
              <w:t>Тиждень 4</w:t>
            </w:r>
          </w:p>
          <w:p w:rsidR="00913A65" w:rsidRPr="008B3E74" w:rsidRDefault="00913A65" w:rsidP="00A556DD">
            <w:pPr>
              <w:jc w:val="center"/>
              <w:rPr>
                <w:color w:val="000000"/>
                <w:lang w:val="uk-UA"/>
              </w:rPr>
            </w:pPr>
            <w:r w:rsidRPr="008B3E74">
              <w:rPr>
                <w:color w:val="000000"/>
                <w:lang w:val="uk-UA"/>
              </w:rPr>
              <w:t>Лекція 4</w:t>
            </w:r>
          </w:p>
        </w:tc>
        <w:tc>
          <w:tcPr>
            <w:tcW w:w="3962" w:type="dxa"/>
            <w:vAlign w:val="center"/>
          </w:tcPr>
          <w:p w:rsidR="00913A65" w:rsidRPr="00A556DD" w:rsidRDefault="00913A65" w:rsidP="00A556DD">
            <w:pPr>
              <w:pStyle w:val="NormalWeb"/>
              <w:jc w:val="center"/>
              <w:rPr>
                <w:rFonts w:ascii="Times New Roman" w:hAnsi="Times New Roman" w:cs="Times New Roman"/>
                <w:sz w:val="24"/>
                <w:szCs w:val="24"/>
                <w:lang w:val="uk-UA"/>
              </w:rPr>
            </w:pPr>
            <w:r w:rsidRPr="00A556DD">
              <w:rPr>
                <w:rFonts w:ascii="Times New Roman" w:hAnsi="Times New Roman" w:cs="Times New Roman"/>
                <w:sz w:val="24"/>
                <w:szCs w:val="24"/>
                <w:lang w:val="uk-UA"/>
              </w:rPr>
              <w:t>Способи легування металів і сплавів</w:t>
            </w:r>
          </w:p>
          <w:p w:rsidR="00913A65" w:rsidRPr="00A556DD" w:rsidRDefault="00913A65" w:rsidP="00A556DD">
            <w:pPr>
              <w:jc w:val="center"/>
              <w:rPr>
                <w:color w:val="000000"/>
                <w:lang w:val="uk-UA"/>
              </w:rPr>
            </w:pPr>
          </w:p>
        </w:tc>
        <w:tc>
          <w:tcPr>
            <w:tcW w:w="2731" w:type="dxa"/>
            <w:vAlign w:val="center"/>
          </w:tcPr>
          <w:p w:rsidR="00913A65" w:rsidRPr="008B3E74" w:rsidRDefault="00913A65" w:rsidP="00A556DD">
            <w:pPr>
              <w:jc w:val="center"/>
              <w:rPr>
                <w:color w:val="000000"/>
                <w:lang w:val="uk-UA"/>
              </w:rPr>
            </w:pPr>
            <w:r w:rsidRPr="008B3E74">
              <w:rPr>
                <w:color w:val="000000"/>
                <w:lang w:val="uk-UA"/>
              </w:rPr>
              <w:t xml:space="preserve">Опитування за теоретичним матеріалом виконаних </w:t>
            </w:r>
            <w:r>
              <w:rPr>
                <w:color w:val="000000"/>
                <w:lang w:val="uk-UA"/>
              </w:rPr>
              <w:t>практичної роботи 2</w:t>
            </w:r>
          </w:p>
        </w:tc>
        <w:tc>
          <w:tcPr>
            <w:tcW w:w="1275" w:type="dxa"/>
            <w:vAlign w:val="center"/>
          </w:tcPr>
          <w:p w:rsidR="00913A65" w:rsidRPr="008B3E74" w:rsidRDefault="00913A65" w:rsidP="00A556DD">
            <w:pPr>
              <w:jc w:val="center"/>
              <w:rPr>
                <w:color w:val="000000"/>
                <w:lang w:val="uk-UA"/>
              </w:rPr>
            </w:pPr>
            <w:r>
              <w:rPr>
                <w:color w:val="000000"/>
                <w:lang w:val="uk-UA"/>
              </w:rPr>
              <w:t>3</w:t>
            </w:r>
          </w:p>
        </w:tc>
      </w:tr>
      <w:tr w:rsidR="00913A65" w:rsidRPr="00AB4AB0">
        <w:tc>
          <w:tcPr>
            <w:tcW w:w="10528" w:type="dxa"/>
            <w:gridSpan w:val="4"/>
          </w:tcPr>
          <w:p w:rsidR="00913A65" w:rsidRPr="008B3E74" w:rsidRDefault="00913A65" w:rsidP="00A556DD">
            <w:pPr>
              <w:jc w:val="center"/>
              <w:rPr>
                <w:color w:val="000000"/>
                <w:lang w:val="uk-UA"/>
              </w:rPr>
            </w:pPr>
            <w:r w:rsidRPr="008B3E74">
              <w:rPr>
                <w:color w:val="000000"/>
                <w:lang w:val="uk-UA"/>
              </w:rPr>
              <w:t xml:space="preserve">Змістовий модуль 3 </w:t>
            </w:r>
            <w:r w:rsidRPr="00A556DD">
              <w:rPr>
                <w:color w:val="000000"/>
                <w:lang w:val="uk-UA"/>
              </w:rPr>
              <w:t>Технологія прямого легування сплавів з оксидних розплавів</w:t>
            </w:r>
          </w:p>
        </w:tc>
      </w:tr>
      <w:tr w:rsidR="00913A65" w:rsidRPr="008B3E74">
        <w:tc>
          <w:tcPr>
            <w:tcW w:w="2560" w:type="dxa"/>
          </w:tcPr>
          <w:p w:rsidR="00913A65" w:rsidRPr="008B3E74" w:rsidRDefault="00913A65" w:rsidP="00A556DD">
            <w:pPr>
              <w:jc w:val="center"/>
              <w:rPr>
                <w:color w:val="000000"/>
                <w:lang w:val="uk-UA"/>
              </w:rPr>
            </w:pPr>
            <w:r w:rsidRPr="008B3E74">
              <w:rPr>
                <w:color w:val="000000"/>
                <w:lang w:val="uk-UA"/>
              </w:rPr>
              <w:t>Тиждень 5</w:t>
            </w:r>
          </w:p>
          <w:p w:rsidR="00913A65" w:rsidRPr="008B3E74" w:rsidRDefault="00913A65" w:rsidP="00A556DD">
            <w:pPr>
              <w:jc w:val="center"/>
              <w:rPr>
                <w:color w:val="000000"/>
                <w:lang w:val="uk-UA"/>
              </w:rPr>
            </w:pPr>
            <w:r w:rsidRPr="008B3E74">
              <w:rPr>
                <w:color w:val="000000"/>
                <w:lang w:val="uk-UA"/>
              </w:rPr>
              <w:t>Лекція 5</w:t>
            </w:r>
          </w:p>
        </w:tc>
        <w:tc>
          <w:tcPr>
            <w:tcW w:w="3962" w:type="dxa"/>
            <w:vAlign w:val="center"/>
          </w:tcPr>
          <w:p w:rsidR="00913A65" w:rsidRPr="008B3E74" w:rsidRDefault="00913A65" w:rsidP="00A556DD">
            <w:pPr>
              <w:jc w:val="center"/>
              <w:rPr>
                <w:color w:val="000000"/>
                <w:lang w:val="uk-UA"/>
              </w:rPr>
            </w:pPr>
            <w:r>
              <w:rPr>
                <w:color w:val="000000"/>
                <w:lang w:val="uk-UA"/>
              </w:rPr>
              <w:t>Вплив легуючих</w:t>
            </w:r>
            <w:r w:rsidRPr="008A70A3">
              <w:rPr>
                <w:color w:val="000000"/>
                <w:lang w:val="uk-UA"/>
              </w:rPr>
              <w:t xml:space="preserve"> елементів на властивості стали</w:t>
            </w:r>
          </w:p>
        </w:tc>
        <w:tc>
          <w:tcPr>
            <w:tcW w:w="2731" w:type="dxa"/>
            <w:vAlign w:val="center"/>
          </w:tcPr>
          <w:p w:rsidR="00913A65" w:rsidRPr="008B3E74" w:rsidRDefault="00913A65" w:rsidP="00E51906">
            <w:pPr>
              <w:jc w:val="center"/>
              <w:rPr>
                <w:color w:val="000000"/>
                <w:lang w:val="uk-UA"/>
              </w:rPr>
            </w:pPr>
            <w:r>
              <w:rPr>
                <w:color w:val="000000"/>
                <w:lang w:val="uk-UA"/>
              </w:rPr>
              <w:t>Виконання, оформлення, о</w:t>
            </w:r>
            <w:r w:rsidRPr="008A70A3">
              <w:rPr>
                <w:color w:val="000000"/>
                <w:lang w:val="uk-UA"/>
              </w:rPr>
              <w:t>питування за теоретичним матеріалом виконаних практичної роботи</w:t>
            </w:r>
            <w:r>
              <w:rPr>
                <w:color w:val="000000"/>
                <w:lang w:val="uk-UA"/>
              </w:rPr>
              <w:t xml:space="preserve"> 3</w:t>
            </w:r>
          </w:p>
        </w:tc>
        <w:tc>
          <w:tcPr>
            <w:tcW w:w="1275" w:type="dxa"/>
            <w:vAlign w:val="center"/>
          </w:tcPr>
          <w:p w:rsidR="00913A65" w:rsidRPr="008B3E74" w:rsidRDefault="00913A65" w:rsidP="00A556DD">
            <w:pPr>
              <w:jc w:val="center"/>
              <w:rPr>
                <w:color w:val="000000"/>
                <w:lang w:val="uk-UA"/>
              </w:rPr>
            </w:pPr>
            <w:r>
              <w:rPr>
                <w:color w:val="000000"/>
                <w:lang w:val="uk-UA"/>
              </w:rPr>
              <w:t>5</w:t>
            </w:r>
          </w:p>
        </w:tc>
      </w:tr>
      <w:tr w:rsidR="00913A65" w:rsidRPr="00AB4AB0">
        <w:tc>
          <w:tcPr>
            <w:tcW w:w="10528" w:type="dxa"/>
            <w:gridSpan w:val="4"/>
          </w:tcPr>
          <w:p w:rsidR="00913A65" w:rsidRPr="008B3E74" w:rsidRDefault="00913A65" w:rsidP="00260E1B">
            <w:pPr>
              <w:rPr>
                <w:color w:val="000000"/>
                <w:lang w:val="uk-UA"/>
              </w:rPr>
            </w:pPr>
            <w:r w:rsidRPr="008B3E74">
              <w:rPr>
                <w:color w:val="000000"/>
                <w:lang w:val="uk-UA"/>
              </w:rPr>
              <w:t xml:space="preserve">Змістовий модуль </w:t>
            </w:r>
            <w:r w:rsidRPr="008A70A3">
              <w:rPr>
                <w:color w:val="000000"/>
                <w:lang w:val="uk-UA"/>
              </w:rPr>
              <w:t>4 Технологія безперервного рафінування рідкої сталі в проміжному</w:t>
            </w:r>
            <w:r>
              <w:rPr>
                <w:color w:val="000000"/>
                <w:lang w:val="uk-UA"/>
              </w:rPr>
              <w:t xml:space="preserve"> ковщі</w:t>
            </w:r>
          </w:p>
        </w:tc>
      </w:tr>
      <w:tr w:rsidR="00913A65" w:rsidRPr="008B3E74">
        <w:tc>
          <w:tcPr>
            <w:tcW w:w="2560" w:type="dxa"/>
          </w:tcPr>
          <w:p w:rsidR="00913A65" w:rsidRPr="008B3E74" w:rsidRDefault="00913A65" w:rsidP="008A70A3">
            <w:pPr>
              <w:jc w:val="center"/>
              <w:rPr>
                <w:color w:val="000000"/>
                <w:lang w:val="uk-UA"/>
              </w:rPr>
            </w:pPr>
            <w:r w:rsidRPr="008B3E74">
              <w:rPr>
                <w:color w:val="000000"/>
                <w:lang w:val="uk-UA"/>
              </w:rPr>
              <w:t>Тиждень 6</w:t>
            </w:r>
          </w:p>
          <w:p w:rsidR="00913A65" w:rsidRPr="008B3E74" w:rsidRDefault="00913A65" w:rsidP="008A70A3">
            <w:pPr>
              <w:jc w:val="center"/>
              <w:rPr>
                <w:color w:val="000000"/>
                <w:lang w:val="uk-UA"/>
              </w:rPr>
            </w:pPr>
            <w:r w:rsidRPr="008B3E74">
              <w:rPr>
                <w:color w:val="000000"/>
                <w:lang w:val="uk-UA"/>
              </w:rPr>
              <w:t>Лекція 6</w:t>
            </w:r>
          </w:p>
        </w:tc>
        <w:tc>
          <w:tcPr>
            <w:tcW w:w="3962" w:type="dxa"/>
            <w:vAlign w:val="center"/>
          </w:tcPr>
          <w:p w:rsidR="00913A65" w:rsidRPr="008B3E74" w:rsidRDefault="00913A65" w:rsidP="008A70A3">
            <w:pPr>
              <w:jc w:val="center"/>
              <w:rPr>
                <w:color w:val="000000"/>
                <w:lang w:val="uk-UA"/>
              </w:rPr>
            </w:pPr>
            <w:r w:rsidRPr="008B3E74">
              <w:rPr>
                <w:lang w:val="uk-UA"/>
              </w:rPr>
              <w:t>Використання вто</w:t>
            </w:r>
            <w:r>
              <w:rPr>
                <w:lang w:val="uk-UA"/>
              </w:rPr>
              <w:t>ринних матеріалів для легування</w:t>
            </w:r>
            <w:r w:rsidRPr="008B3E74">
              <w:rPr>
                <w:lang w:val="uk-UA"/>
              </w:rPr>
              <w:t xml:space="preserve"> стали</w:t>
            </w:r>
          </w:p>
        </w:tc>
        <w:tc>
          <w:tcPr>
            <w:tcW w:w="2731" w:type="dxa"/>
            <w:vAlign w:val="center"/>
          </w:tcPr>
          <w:p w:rsidR="00913A65" w:rsidRPr="008B3E74" w:rsidRDefault="00913A65" w:rsidP="00E51906">
            <w:pPr>
              <w:jc w:val="center"/>
              <w:rPr>
                <w:color w:val="000000"/>
                <w:lang w:val="uk-UA"/>
              </w:rPr>
            </w:pPr>
            <w:r w:rsidRPr="008B3E74">
              <w:rPr>
                <w:lang w:val="uk-UA"/>
              </w:rPr>
              <w:t xml:space="preserve">Проходження тесту за матеріалом </w:t>
            </w:r>
            <w:r>
              <w:rPr>
                <w:lang w:val="uk-UA"/>
              </w:rPr>
              <w:t>модулів 1-4</w:t>
            </w:r>
          </w:p>
        </w:tc>
        <w:tc>
          <w:tcPr>
            <w:tcW w:w="1275" w:type="dxa"/>
            <w:vAlign w:val="center"/>
          </w:tcPr>
          <w:p w:rsidR="00913A65" w:rsidRPr="008B3E74" w:rsidRDefault="00913A65" w:rsidP="008A70A3">
            <w:pPr>
              <w:jc w:val="center"/>
              <w:rPr>
                <w:color w:val="000000"/>
                <w:lang w:val="uk-UA"/>
              </w:rPr>
            </w:pPr>
            <w:r>
              <w:rPr>
                <w:color w:val="000000"/>
                <w:lang w:val="uk-UA"/>
              </w:rPr>
              <w:t>15</w:t>
            </w:r>
          </w:p>
        </w:tc>
      </w:tr>
      <w:tr w:rsidR="00913A65" w:rsidRPr="00AB4AB0">
        <w:tc>
          <w:tcPr>
            <w:tcW w:w="10528" w:type="dxa"/>
            <w:gridSpan w:val="4"/>
          </w:tcPr>
          <w:p w:rsidR="00913A65" w:rsidRPr="008B3E74" w:rsidRDefault="00913A65" w:rsidP="00E45ED4">
            <w:pPr>
              <w:rPr>
                <w:color w:val="000000"/>
                <w:lang w:val="uk-UA"/>
              </w:rPr>
            </w:pPr>
            <w:r w:rsidRPr="008B3E74">
              <w:rPr>
                <w:color w:val="000000"/>
                <w:lang w:val="uk-UA"/>
              </w:rPr>
              <w:t>Змістовий модуль 5</w:t>
            </w:r>
            <w:r>
              <w:rPr>
                <w:color w:val="000000"/>
                <w:lang w:val="uk-UA"/>
              </w:rPr>
              <w:t xml:space="preserve"> </w:t>
            </w:r>
            <w:r w:rsidRPr="00E45ED4">
              <w:rPr>
                <w:color w:val="000000"/>
                <w:lang w:val="uk-UA"/>
              </w:rPr>
              <w:t>Л</w:t>
            </w:r>
            <w:r>
              <w:rPr>
                <w:color w:val="000000"/>
                <w:lang w:val="uk-UA"/>
              </w:rPr>
              <w:t>егування сплавів наноструктурними</w:t>
            </w:r>
            <w:r w:rsidRPr="00E45ED4">
              <w:rPr>
                <w:color w:val="000000"/>
                <w:lang w:val="uk-UA"/>
              </w:rPr>
              <w:t xml:space="preserve"> порошками</w:t>
            </w:r>
          </w:p>
        </w:tc>
      </w:tr>
      <w:tr w:rsidR="00913A65" w:rsidRPr="008B3E74">
        <w:tc>
          <w:tcPr>
            <w:tcW w:w="2560" w:type="dxa"/>
          </w:tcPr>
          <w:p w:rsidR="00913A65" w:rsidRPr="008B3E74" w:rsidRDefault="00913A65" w:rsidP="00E51906">
            <w:pPr>
              <w:jc w:val="center"/>
              <w:rPr>
                <w:color w:val="000000"/>
                <w:lang w:val="uk-UA"/>
              </w:rPr>
            </w:pPr>
            <w:r w:rsidRPr="008B3E74">
              <w:rPr>
                <w:color w:val="000000"/>
                <w:lang w:val="uk-UA"/>
              </w:rPr>
              <w:t>Тиждень 7</w:t>
            </w:r>
          </w:p>
          <w:p w:rsidR="00913A65" w:rsidRPr="008B3E74" w:rsidRDefault="00913A65" w:rsidP="00E51906">
            <w:pPr>
              <w:jc w:val="center"/>
              <w:rPr>
                <w:color w:val="000000"/>
                <w:lang w:val="uk-UA"/>
              </w:rPr>
            </w:pPr>
            <w:r w:rsidRPr="008B3E74">
              <w:rPr>
                <w:color w:val="000000"/>
                <w:lang w:val="uk-UA"/>
              </w:rPr>
              <w:t>Лекція 7</w:t>
            </w:r>
          </w:p>
        </w:tc>
        <w:tc>
          <w:tcPr>
            <w:tcW w:w="3962" w:type="dxa"/>
          </w:tcPr>
          <w:p w:rsidR="00913A65" w:rsidRPr="008B3E74" w:rsidRDefault="00913A65" w:rsidP="00E51906">
            <w:pPr>
              <w:autoSpaceDE w:val="0"/>
              <w:autoSpaceDN w:val="0"/>
              <w:adjustRightInd w:val="0"/>
              <w:rPr>
                <w:color w:val="000000"/>
                <w:lang w:val="uk-UA"/>
              </w:rPr>
            </w:pPr>
            <w:r w:rsidRPr="008B3E74">
              <w:rPr>
                <w:color w:val="000000"/>
                <w:lang w:val="uk-UA"/>
              </w:rPr>
              <w:t xml:space="preserve"> Технологія прямого легування сплавів з оксидних розплавів</w:t>
            </w:r>
          </w:p>
          <w:p w:rsidR="00913A65" w:rsidRPr="008B3E74" w:rsidRDefault="00913A65" w:rsidP="00E51906">
            <w:pPr>
              <w:jc w:val="center"/>
              <w:rPr>
                <w:color w:val="000000"/>
                <w:lang w:val="uk-UA"/>
              </w:rPr>
            </w:pPr>
          </w:p>
        </w:tc>
        <w:tc>
          <w:tcPr>
            <w:tcW w:w="2731" w:type="dxa"/>
            <w:vAlign w:val="center"/>
          </w:tcPr>
          <w:p w:rsidR="00913A65" w:rsidRPr="00A556DD" w:rsidRDefault="00913A65" w:rsidP="00E51906">
            <w:pPr>
              <w:jc w:val="center"/>
              <w:rPr>
                <w:color w:val="000000"/>
                <w:lang w:val="uk-UA"/>
              </w:rPr>
            </w:pPr>
            <w:r w:rsidRPr="00A556DD">
              <w:rPr>
                <w:color w:val="000000"/>
                <w:lang w:val="uk-UA"/>
              </w:rPr>
              <w:t xml:space="preserve">Оформлення </w:t>
            </w:r>
            <w:r>
              <w:rPr>
                <w:color w:val="000000"/>
                <w:lang w:val="uk-UA"/>
              </w:rPr>
              <w:t>та в</w:t>
            </w:r>
            <w:r w:rsidRPr="00A556DD">
              <w:rPr>
                <w:color w:val="000000"/>
                <w:lang w:val="uk-UA"/>
              </w:rPr>
              <w:t xml:space="preserve">иконання практичної роботи </w:t>
            </w:r>
            <w:r>
              <w:rPr>
                <w:color w:val="000000"/>
                <w:lang w:val="uk-UA"/>
              </w:rPr>
              <w:t>4</w:t>
            </w:r>
          </w:p>
        </w:tc>
        <w:tc>
          <w:tcPr>
            <w:tcW w:w="1275" w:type="dxa"/>
          </w:tcPr>
          <w:p w:rsidR="00913A65" w:rsidRPr="008B3E74" w:rsidRDefault="00913A65" w:rsidP="00E51906">
            <w:pPr>
              <w:jc w:val="center"/>
              <w:rPr>
                <w:color w:val="000000"/>
                <w:lang w:val="uk-UA"/>
              </w:rPr>
            </w:pPr>
          </w:p>
          <w:p w:rsidR="00913A65" w:rsidRPr="008B3E74" w:rsidRDefault="00913A65" w:rsidP="00E51906">
            <w:pPr>
              <w:jc w:val="center"/>
              <w:rPr>
                <w:color w:val="000000"/>
                <w:lang w:val="uk-UA"/>
              </w:rPr>
            </w:pPr>
            <w:r>
              <w:rPr>
                <w:color w:val="000000"/>
                <w:lang w:val="uk-UA"/>
              </w:rPr>
              <w:t>2</w:t>
            </w:r>
          </w:p>
        </w:tc>
      </w:tr>
      <w:tr w:rsidR="00913A65" w:rsidRPr="00516E43">
        <w:tc>
          <w:tcPr>
            <w:tcW w:w="2560" w:type="dxa"/>
          </w:tcPr>
          <w:p w:rsidR="00913A65" w:rsidRPr="008B3E74" w:rsidRDefault="00913A65" w:rsidP="00E51906">
            <w:pPr>
              <w:jc w:val="center"/>
              <w:rPr>
                <w:color w:val="000000"/>
                <w:lang w:val="uk-UA"/>
              </w:rPr>
            </w:pPr>
            <w:r w:rsidRPr="008B3E74">
              <w:rPr>
                <w:color w:val="000000"/>
                <w:lang w:val="uk-UA"/>
              </w:rPr>
              <w:t>Тиждень 8</w:t>
            </w:r>
          </w:p>
          <w:p w:rsidR="00913A65" w:rsidRPr="008B3E74" w:rsidRDefault="00913A65" w:rsidP="00E51906">
            <w:pPr>
              <w:jc w:val="center"/>
              <w:rPr>
                <w:color w:val="000000"/>
                <w:lang w:val="uk-UA"/>
              </w:rPr>
            </w:pPr>
            <w:r w:rsidRPr="008B3E74">
              <w:rPr>
                <w:color w:val="000000"/>
                <w:lang w:val="uk-UA"/>
              </w:rPr>
              <w:t>Лекція 8</w:t>
            </w:r>
          </w:p>
        </w:tc>
        <w:tc>
          <w:tcPr>
            <w:tcW w:w="3962" w:type="dxa"/>
          </w:tcPr>
          <w:p w:rsidR="00913A65" w:rsidRPr="008B3E74" w:rsidRDefault="00913A65" w:rsidP="00E51906">
            <w:pPr>
              <w:jc w:val="center"/>
              <w:rPr>
                <w:color w:val="000000"/>
                <w:lang w:val="uk-UA"/>
              </w:rPr>
            </w:pPr>
            <w:r w:rsidRPr="008B3E74">
              <w:rPr>
                <w:lang w:val="uk-UA"/>
              </w:rPr>
              <w:t>Технологія безперервного рафінуванн</w:t>
            </w:r>
            <w:r>
              <w:rPr>
                <w:lang w:val="uk-UA"/>
              </w:rPr>
              <w:t>я рідкої стали в проміжному ковщ</w:t>
            </w:r>
            <w:r w:rsidRPr="008B3E74">
              <w:rPr>
                <w:lang w:val="uk-UA"/>
              </w:rPr>
              <w:t>і</w:t>
            </w:r>
            <w:r w:rsidRPr="008B3E74">
              <w:rPr>
                <w:color w:val="000000"/>
                <w:lang w:val="uk-UA"/>
              </w:rPr>
              <w:t xml:space="preserve"> </w:t>
            </w:r>
          </w:p>
        </w:tc>
        <w:tc>
          <w:tcPr>
            <w:tcW w:w="2731" w:type="dxa"/>
            <w:vAlign w:val="center"/>
          </w:tcPr>
          <w:p w:rsidR="00913A65" w:rsidRPr="00A556DD" w:rsidRDefault="00913A65" w:rsidP="00E51906">
            <w:pPr>
              <w:jc w:val="center"/>
              <w:rPr>
                <w:color w:val="000000"/>
                <w:lang w:val="uk-UA"/>
              </w:rPr>
            </w:pPr>
            <w:r w:rsidRPr="008B3E74">
              <w:rPr>
                <w:color w:val="000000"/>
                <w:lang w:val="uk-UA"/>
              </w:rPr>
              <w:t xml:space="preserve">Опитування за теоретичним матеріалом виконаних </w:t>
            </w:r>
            <w:r>
              <w:rPr>
                <w:color w:val="000000"/>
                <w:lang w:val="uk-UA"/>
              </w:rPr>
              <w:t>практичної роботи 4</w:t>
            </w:r>
          </w:p>
        </w:tc>
        <w:tc>
          <w:tcPr>
            <w:tcW w:w="1275" w:type="dxa"/>
            <w:vAlign w:val="center"/>
          </w:tcPr>
          <w:p w:rsidR="00913A65" w:rsidRPr="008B3E74" w:rsidRDefault="00913A65" w:rsidP="00E51906">
            <w:pPr>
              <w:jc w:val="center"/>
              <w:rPr>
                <w:color w:val="000000"/>
                <w:lang w:val="uk-UA"/>
              </w:rPr>
            </w:pPr>
            <w:r>
              <w:rPr>
                <w:color w:val="000000"/>
                <w:lang w:val="uk-UA"/>
              </w:rPr>
              <w:t>3</w:t>
            </w:r>
          </w:p>
        </w:tc>
      </w:tr>
      <w:tr w:rsidR="00913A65" w:rsidRPr="00AB4AB0">
        <w:tc>
          <w:tcPr>
            <w:tcW w:w="10528" w:type="dxa"/>
            <w:gridSpan w:val="4"/>
          </w:tcPr>
          <w:p w:rsidR="00913A65" w:rsidRPr="008B3E74" w:rsidRDefault="00913A65" w:rsidP="00E45ED4">
            <w:pPr>
              <w:rPr>
                <w:color w:val="000000"/>
                <w:lang w:val="uk-UA"/>
              </w:rPr>
            </w:pPr>
            <w:r w:rsidRPr="008B3E74">
              <w:rPr>
                <w:color w:val="000000"/>
                <w:lang w:val="uk-UA"/>
              </w:rPr>
              <w:t xml:space="preserve">Змістовий модуль 6 </w:t>
            </w:r>
            <w:r w:rsidRPr="00E45ED4">
              <w:rPr>
                <w:color w:val="000000"/>
                <w:lang w:val="uk-UA"/>
              </w:rPr>
              <w:t>Легування стали в умовах мікродугі</w:t>
            </w:r>
          </w:p>
        </w:tc>
      </w:tr>
      <w:tr w:rsidR="00913A65" w:rsidRPr="008B3E74">
        <w:tc>
          <w:tcPr>
            <w:tcW w:w="2560" w:type="dxa"/>
          </w:tcPr>
          <w:p w:rsidR="00913A65" w:rsidRPr="008B3E74" w:rsidRDefault="00913A65" w:rsidP="00E51906">
            <w:pPr>
              <w:jc w:val="center"/>
              <w:rPr>
                <w:color w:val="000000"/>
                <w:lang w:val="uk-UA"/>
              </w:rPr>
            </w:pPr>
            <w:r w:rsidRPr="008B3E74">
              <w:rPr>
                <w:color w:val="000000"/>
                <w:lang w:val="uk-UA"/>
              </w:rPr>
              <w:t>Тиждень 9</w:t>
            </w:r>
          </w:p>
          <w:p w:rsidR="00913A65" w:rsidRPr="008B3E74" w:rsidRDefault="00913A65" w:rsidP="00E51906">
            <w:pPr>
              <w:jc w:val="center"/>
              <w:rPr>
                <w:color w:val="000000"/>
                <w:lang w:val="uk-UA"/>
              </w:rPr>
            </w:pPr>
            <w:r w:rsidRPr="008B3E74">
              <w:rPr>
                <w:color w:val="000000"/>
                <w:lang w:val="uk-UA"/>
              </w:rPr>
              <w:t>Лекція 9</w:t>
            </w:r>
          </w:p>
        </w:tc>
        <w:tc>
          <w:tcPr>
            <w:tcW w:w="3962" w:type="dxa"/>
          </w:tcPr>
          <w:p w:rsidR="00913A65" w:rsidRPr="008B3E74" w:rsidRDefault="00913A65" w:rsidP="00E51906">
            <w:pPr>
              <w:rPr>
                <w:lang w:val="uk-UA"/>
              </w:rPr>
            </w:pPr>
            <w:r>
              <w:rPr>
                <w:lang w:val="uk-UA"/>
              </w:rPr>
              <w:t>Наноструктурне легування</w:t>
            </w:r>
            <w:r w:rsidRPr="008B3E74">
              <w:rPr>
                <w:lang w:val="uk-UA"/>
              </w:rPr>
              <w:t xml:space="preserve"> сплавів</w:t>
            </w:r>
          </w:p>
          <w:p w:rsidR="00913A65" w:rsidRPr="008B3E74" w:rsidRDefault="00913A65" w:rsidP="00E51906">
            <w:pPr>
              <w:rPr>
                <w:lang w:val="uk-UA"/>
              </w:rPr>
            </w:pPr>
          </w:p>
          <w:p w:rsidR="00913A65" w:rsidRPr="008B3E74" w:rsidRDefault="00913A65" w:rsidP="00E51906">
            <w:pPr>
              <w:jc w:val="center"/>
              <w:rPr>
                <w:color w:val="000000"/>
                <w:lang w:val="uk-UA"/>
              </w:rPr>
            </w:pPr>
          </w:p>
        </w:tc>
        <w:tc>
          <w:tcPr>
            <w:tcW w:w="2731" w:type="dxa"/>
            <w:vAlign w:val="center"/>
          </w:tcPr>
          <w:p w:rsidR="00913A65" w:rsidRPr="00A556DD" w:rsidRDefault="00913A65" w:rsidP="00E51906">
            <w:pPr>
              <w:jc w:val="center"/>
              <w:rPr>
                <w:color w:val="000000"/>
                <w:lang w:val="uk-UA"/>
              </w:rPr>
            </w:pPr>
            <w:r w:rsidRPr="00A556DD">
              <w:rPr>
                <w:color w:val="000000"/>
                <w:lang w:val="uk-UA"/>
              </w:rPr>
              <w:t xml:space="preserve">Оформлення </w:t>
            </w:r>
            <w:r>
              <w:rPr>
                <w:color w:val="000000"/>
                <w:lang w:val="uk-UA"/>
              </w:rPr>
              <w:t>та в</w:t>
            </w:r>
            <w:r w:rsidRPr="00A556DD">
              <w:rPr>
                <w:color w:val="000000"/>
                <w:lang w:val="uk-UA"/>
              </w:rPr>
              <w:t xml:space="preserve">иконання практичної роботи </w:t>
            </w:r>
            <w:r>
              <w:rPr>
                <w:color w:val="000000"/>
                <w:lang w:val="uk-UA"/>
              </w:rPr>
              <w:t>5</w:t>
            </w:r>
          </w:p>
        </w:tc>
        <w:tc>
          <w:tcPr>
            <w:tcW w:w="1275" w:type="dxa"/>
            <w:vAlign w:val="center"/>
          </w:tcPr>
          <w:p w:rsidR="00913A65" w:rsidRPr="008B3E74" w:rsidRDefault="00913A65" w:rsidP="00E51906">
            <w:pPr>
              <w:jc w:val="center"/>
              <w:rPr>
                <w:color w:val="000000"/>
                <w:lang w:val="uk-UA"/>
              </w:rPr>
            </w:pPr>
            <w:r>
              <w:rPr>
                <w:color w:val="000000"/>
                <w:lang w:val="uk-UA"/>
              </w:rPr>
              <w:t>2</w:t>
            </w:r>
          </w:p>
        </w:tc>
      </w:tr>
      <w:tr w:rsidR="00913A65" w:rsidRPr="008B3E74">
        <w:tc>
          <w:tcPr>
            <w:tcW w:w="2560" w:type="dxa"/>
          </w:tcPr>
          <w:p w:rsidR="00913A65" w:rsidRPr="008B3E74" w:rsidRDefault="00913A65" w:rsidP="00E51906">
            <w:pPr>
              <w:jc w:val="center"/>
              <w:rPr>
                <w:color w:val="000000"/>
                <w:lang w:val="uk-UA"/>
              </w:rPr>
            </w:pPr>
            <w:r w:rsidRPr="008B3E74">
              <w:rPr>
                <w:color w:val="000000"/>
                <w:lang w:val="uk-UA"/>
              </w:rPr>
              <w:t>Тиждень 10</w:t>
            </w:r>
          </w:p>
          <w:p w:rsidR="00913A65" w:rsidRDefault="00913A65" w:rsidP="00E51906">
            <w:pPr>
              <w:jc w:val="center"/>
              <w:rPr>
                <w:color w:val="000000"/>
                <w:lang w:val="uk-UA"/>
              </w:rPr>
            </w:pPr>
            <w:r w:rsidRPr="008B3E74">
              <w:rPr>
                <w:color w:val="000000"/>
                <w:lang w:val="uk-UA"/>
              </w:rPr>
              <w:t>Лекція 10</w:t>
            </w:r>
          </w:p>
          <w:p w:rsidR="00913A65" w:rsidRPr="008B3E74" w:rsidRDefault="00913A65" w:rsidP="00E51906">
            <w:pPr>
              <w:jc w:val="center"/>
              <w:rPr>
                <w:color w:val="000000"/>
                <w:lang w:val="uk-UA"/>
              </w:rPr>
            </w:pPr>
          </w:p>
        </w:tc>
        <w:tc>
          <w:tcPr>
            <w:tcW w:w="3962" w:type="dxa"/>
          </w:tcPr>
          <w:p w:rsidR="00913A65" w:rsidRPr="000772E2" w:rsidRDefault="00913A65" w:rsidP="00E51906">
            <w:pPr>
              <w:jc w:val="center"/>
              <w:rPr>
                <w:color w:val="000000"/>
                <w:lang w:val="ru-RU"/>
              </w:rPr>
            </w:pPr>
            <w:r>
              <w:rPr>
                <w:color w:val="000000"/>
                <w:lang w:val="uk-UA"/>
              </w:rPr>
              <w:t>Мікродугове</w:t>
            </w:r>
            <w:r w:rsidRPr="00E45ED4">
              <w:rPr>
                <w:color w:val="000000"/>
                <w:lang w:val="uk-UA"/>
              </w:rPr>
              <w:t xml:space="preserve"> поверхневе легування стали</w:t>
            </w:r>
          </w:p>
          <w:p w:rsidR="00913A65" w:rsidRPr="008B3E74" w:rsidRDefault="00913A65" w:rsidP="00E51906">
            <w:pPr>
              <w:rPr>
                <w:lang w:val="uk-UA"/>
              </w:rPr>
            </w:pPr>
          </w:p>
        </w:tc>
        <w:tc>
          <w:tcPr>
            <w:tcW w:w="2731" w:type="dxa"/>
            <w:vAlign w:val="center"/>
          </w:tcPr>
          <w:p w:rsidR="00913A65" w:rsidRPr="00A556DD" w:rsidRDefault="00913A65" w:rsidP="00E51906">
            <w:pPr>
              <w:jc w:val="center"/>
              <w:rPr>
                <w:color w:val="000000"/>
                <w:lang w:val="uk-UA"/>
              </w:rPr>
            </w:pPr>
            <w:r w:rsidRPr="008B3E74">
              <w:rPr>
                <w:color w:val="000000"/>
                <w:lang w:val="uk-UA"/>
              </w:rPr>
              <w:t xml:space="preserve">Опитування за теоретичним матеріалом виконаних </w:t>
            </w:r>
            <w:r>
              <w:rPr>
                <w:color w:val="000000"/>
                <w:lang w:val="uk-UA"/>
              </w:rPr>
              <w:t>практичної роботи 5</w:t>
            </w:r>
          </w:p>
        </w:tc>
        <w:tc>
          <w:tcPr>
            <w:tcW w:w="1275" w:type="dxa"/>
            <w:vAlign w:val="center"/>
          </w:tcPr>
          <w:p w:rsidR="00913A65" w:rsidRPr="008B3E74" w:rsidRDefault="00913A65" w:rsidP="00E51906">
            <w:pPr>
              <w:jc w:val="center"/>
              <w:rPr>
                <w:color w:val="000000"/>
                <w:lang w:val="uk-UA"/>
              </w:rPr>
            </w:pPr>
            <w:r>
              <w:rPr>
                <w:color w:val="000000"/>
                <w:lang w:val="uk-UA"/>
              </w:rPr>
              <w:t>3</w:t>
            </w:r>
          </w:p>
        </w:tc>
      </w:tr>
      <w:tr w:rsidR="00913A65" w:rsidRPr="00AB4AB0">
        <w:tc>
          <w:tcPr>
            <w:tcW w:w="10528" w:type="dxa"/>
            <w:gridSpan w:val="4"/>
          </w:tcPr>
          <w:p w:rsidR="00913A65" w:rsidRPr="008B3E74" w:rsidRDefault="00913A65" w:rsidP="00E45ED4">
            <w:pPr>
              <w:jc w:val="center"/>
              <w:rPr>
                <w:color w:val="000000"/>
                <w:lang w:val="uk-UA"/>
              </w:rPr>
            </w:pPr>
            <w:r w:rsidRPr="008B3E74">
              <w:rPr>
                <w:color w:val="000000"/>
                <w:lang w:val="uk-UA"/>
              </w:rPr>
              <w:t xml:space="preserve">Змістовий модуль 7 </w:t>
            </w:r>
            <w:r w:rsidRPr="00E45ED4">
              <w:rPr>
                <w:color w:val="000000"/>
                <w:lang w:val="uk-UA"/>
              </w:rPr>
              <w:t>Процеси формування поверхневих шарів п</w:t>
            </w:r>
            <w:r>
              <w:rPr>
                <w:color w:val="000000"/>
                <w:lang w:val="uk-UA"/>
              </w:rPr>
              <w:t>ри електроерозійному легуванні</w:t>
            </w:r>
          </w:p>
        </w:tc>
      </w:tr>
      <w:tr w:rsidR="00913A65" w:rsidRPr="008B3E74">
        <w:tc>
          <w:tcPr>
            <w:tcW w:w="2560" w:type="dxa"/>
          </w:tcPr>
          <w:p w:rsidR="00913A65" w:rsidRPr="008B3E74" w:rsidRDefault="00913A65" w:rsidP="00E51906">
            <w:pPr>
              <w:jc w:val="center"/>
              <w:rPr>
                <w:color w:val="000000"/>
                <w:lang w:val="uk-UA"/>
              </w:rPr>
            </w:pPr>
            <w:r w:rsidRPr="008B3E74">
              <w:rPr>
                <w:color w:val="000000"/>
                <w:lang w:val="uk-UA"/>
              </w:rPr>
              <w:t>Тиждень 11</w:t>
            </w:r>
          </w:p>
          <w:p w:rsidR="00913A65" w:rsidRPr="008B3E74" w:rsidRDefault="00913A65" w:rsidP="00E51906">
            <w:pPr>
              <w:jc w:val="center"/>
              <w:rPr>
                <w:color w:val="000000"/>
                <w:lang w:val="uk-UA"/>
              </w:rPr>
            </w:pPr>
            <w:r w:rsidRPr="008B3E74">
              <w:rPr>
                <w:color w:val="000000"/>
                <w:lang w:val="uk-UA"/>
              </w:rPr>
              <w:t>Лекція 11</w:t>
            </w:r>
          </w:p>
        </w:tc>
        <w:tc>
          <w:tcPr>
            <w:tcW w:w="3962" w:type="dxa"/>
          </w:tcPr>
          <w:p w:rsidR="00913A65" w:rsidRPr="008B3E74" w:rsidRDefault="00913A65" w:rsidP="00E51906">
            <w:pPr>
              <w:jc w:val="center"/>
              <w:rPr>
                <w:color w:val="000000"/>
                <w:lang w:val="uk-UA"/>
              </w:rPr>
            </w:pPr>
            <w:r w:rsidRPr="00E45ED4">
              <w:rPr>
                <w:color w:val="000000"/>
                <w:lang w:val="uk-UA"/>
              </w:rPr>
              <w:t>Процеси формування поверхневих шарів п</w:t>
            </w:r>
            <w:r>
              <w:rPr>
                <w:color w:val="000000"/>
                <w:lang w:val="uk-UA"/>
              </w:rPr>
              <w:t>ри електроерозійному легуванні</w:t>
            </w:r>
          </w:p>
        </w:tc>
        <w:tc>
          <w:tcPr>
            <w:tcW w:w="2731" w:type="dxa"/>
            <w:vAlign w:val="center"/>
          </w:tcPr>
          <w:p w:rsidR="00913A65" w:rsidRPr="008B3E74" w:rsidRDefault="00913A65" w:rsidP="00E51906">
            <w:pPr>
              <w:jc w:val="center"/>
              <w:rPr>
                <w:color w:val="000000"/>
                <w:lang w:val="uk-UA"/>
              </w:rPr>
            </w:pPr>
            <w:r>
              <w:rPr>
                <w:color w:val="000000"/>
                <w:lang w:val="uk-UA"/>
              </w:rPr>
              <w:t>Виконання, оформлення, о</w:t>
            </w:r>
            <w:r w:rsidRPr="008A70A3">
              <w:rPr>
                <w:color w:val="000000"/>
                <w:lang w:val="uk-UA"/>
              </w:rPr>
              <w:t>питування за теоретичним матеріалом виконаних практичної роботи</w:t>
            </w:r>
            <w:r>
              <w:rPr>
                <w:color w:val="000000"/>
                <w:lang w:val="uk-UA"/>
              </w:rPr>
              <w:t xml:space="preserve"> 6</w:t>
            </w:r>
          </w:p>
        </w:tc>
        <w:tc>
          <w:tcPr>
            <w:tcW w:w="1275" w:type="dxa"/>
            <w:vAlign w:val="center"/>
          </w:tcPr>
          <w:p w:rsidR="00913A65" w:rsidRPr="008B3E74" w:rsidRDefault="00913A65" w:rsidP="00E51906">
            <w:pPr>
              <w:jc w:val="center"/>
              <w:rPr>
                <w:color w:val="000000"/>
                <w:lang w:val="uk-UA"/>
              </w:rPr>
            </w:pPr>
            <w:r>
              <w:rPr>
                <w:color w:val="000000"/>
                <w:lang w:val="uk-UA"/>
              </w:rPr>
              <w:t>5</w:t>
            </w:r>
          </w:p>
        </w:tc>
      </w:tr>
      <w:tr w:rsidR="00913A65" w:rsidRPr="00AB4AB0">
        <w:tc>
          <w:tcPr>
            <w:tcW w:w="10528" w:type="dxa"/>
            <w:gridSpan w:val="4"/>
          </w:tcPr>
          <w:p w:rsidR="00913A65" w:rsidRPr="008B3E74" w:rsidRDefault="00913A65" w:rsidP="00E45ED4">
            <w:pPr>
              <w:autoSpaceDE w:val="0"/>
              <w:autoSpaceDN w:val="0"/>
              <w:adjustRightInd w:val="0"/>
              <w:rPr>
                <w:color w:val="000000"/>
                <w:lang w:val="uk-UA"/>
              </w:rPr>
            </w:pPr>
            <w:r w:rsidRPr="008B3E74">
              <w:rPr>
                <w:color w:val="000000"/>
                <w:lang w:val="uk-UA"/>
              </w:rPr>
              <w:t xml:space="preserve">Змістовий модуль </w:t>
            </w:r>
            <w:r w:rsidRPr="00E45ED4">
              <w:rPr>
                <w:color w:val="000000"/>
                <w:lang w:val="uk-UA"/>
              </w:rPr>
              <w:t>8 Технологія модифікації поверхні металів прискореними іонами</w:t>
            </w:r>
          </w:p>
        </w:tc>
      </w:tr>
      <w:tr w:rsidR="00913A65" w:rsidRPr="008B3E74">
        <w:tc>
          <w:tcPr>
            <w:tcW w:w="2560" w:type="dxa"/>
          </w:tcPr>
          <w:p w:rsidR="00913A65" w:rsidRPr="008B3E74" w:rsidRDefault="00913A65" w:rsidP="00E45ED4">
            <w:pPr>
              <w:jc w:val="center"/>
              <w:rPr>
                <w:color w:val="000000"/>
                <w:lang w:val="uk-UA"/>
              </w:rPr>
            </w:pPr>
            <w:r w:rsidRPr="008B3E74">
              <w:rPr>
                <w:color w:val="000000"/>
                <w:lang w:val="uk-UA"/>
              </w:rPr>
              <w:t>Тиждень 12</w:t>
            </w:r>
          </w:p>
          <w:p w:rsidR="00913A65" w:rsidRPr="008B3E74" w:rsidRDefault="00913A65" w:rsidP="00E45ED4">
            <w:pPr>
              <w:jc w:val="center"/>
              <w:rPr>
                <w:color w:val="000000"/>
                <w:lang w:val="uk-UA"/>
              </w:rPr>
            </w:pPr>
            <w:r w:rsidRPr="008B3E74">
              <w:rPr>
                <w:color w:val="000000"/>
                <w:lang w:val="uk-UA"/>
              </w:rPr>
              <w:t>Лекція 12</w:t>
            </w:r>
          </w:p>
        </w:tc>
        <w:tc>
          <w:tcPr>
            <w:tcW w:w="3962" w:type="dxa"/>
          </w:tcPr>
          <w:p w:rsidR="00913A65" w:rsidRPr="008B3E74" w:rsidRDefault="00913A65" w:rsidP="00E45ED4">
            <w:pPr>
              <w:jc w:val="center"/>
              <w:rPr>
                <w:color w:val="000000"/>
                <w:lang w:val="uk-UA"/>
              </w:rPr>
            </w:pPr>
            <w:r w:rsidRPr="00E45ED4">
              <w:rPr>
                <w:color w:val="000000"/>
                <w:lang w:val="uk-UA"/>
              </w:rPr>
              <w:t>Технологія модифікації поверх</w:t>
            </w:r>
            <w:r>
              <w:rPr>
                <w:color w:val="000000"/>
                <w:lang w:val="uk-UA"/>
              </w:rPr>
              <w:t>ні металів прискореними іонами</w:t>
            </w:r>
          </w:p>
        </w:tc>
        <w:tc>
          <w:tcPr>
            <w:tcW w:w="2731" w:type="dxa"/>
            <w:vAlign w:val="center"/>
          </w:tcPr>
          <w:p w:rsidR="00913A65" w:rsidRPr="008B3E74" w:rsidRDefault="00913A65" w:rsidP="00E51906">
            <w:pPr>
              <w:jc w:val="center"/>
              <w:rPr>
                <w:color w:val="000000"/>
                <w:lang w:val="uk-UA"/>
              </w:rPr>
            </w:pPr>
            <w:r w:rsidRPr="008B3E74">
              <w:rPr>
                <w:lang w:val="uk-UA"/>
              </w:rPr>
              <w:t>Проходже</w:t>
            </w:r>
            <w:r>
              <w:rPr>
                <w:lang w:val="uk-UA"/>
              </w:rPr>
              <w:t>ння тесту за матеріалом модулів 5-8</w:t>
            </w:r>
          </w:p>
        </w:tc>
        <w:tc>
          <w:tcPr>
            <w:tcW w:w="1275" w:type="dxa"/>
            <w:vAlign w:val="center"/>
          </w:tcPr>
          <w:p w:rsidR="00913A65" w:rsidRPr="008B3E74" w:rsidRDefault="00913A65" w:rsidP="00E45ED4">
            <w:pPr>
              <w:jc w:val="center"/>
              <w:rPr>
                <w:color w:val="000000"/>
                <w:lang w:val="uk-UA"/>
              </w:rPr>
            </w:pPr>
            <w:r>
              <w:rPr>
                <w:color w:val="000000"/>
                <w:lang w:val="uk-UA"/>
              </w:rPr>
              <w:t>15</w:t>
            </w:r>
          </w:p>
        </w:tc>
      </w:tr>
      <w:tr w:rsidR="00913A65" w:rsidRPr="008B3E74">
        <w:tc>
          <w:tcPr>
            <w:tcW w:w="9253" w:type="dxa"/>
            <w:gridSpan w:val="3"/>
            <w:vAlign w:val="center"/>
          </w:tcPr>
          <w:p w:rsidR="00913A65" w:rsidRPr="008B3E74" w:rsidRDefault="00913A65" w:rsidP="00E45ED4">
            <w:pPr>
              <w:rPr>
                <w:lang w:val="uk-UA"/>
              </w:rPr>
            </w:pPr>
            <w:r w:rsidRPr="008B3E74">
              <w:rPr>
                <w:lang w:val="uk-UA"/>
              </w:rPr>
              <w:t>Залік</w:t>
            </w:r>
          </w:p>
        </w:tc>
        <w:tc>
          <w:tcPr>
            <w:tcW w:w="1275" w:type="dxa"/>
          </w:tcPr>
          <w:p w:rsidR="00913A65" w:rsidRPr="008B3E74" w:rsidRDefault="00913A65" w:rsidP="00E45ED4">
            <w:pPr>
              <w:jc w:val="center"/>
              <w:rPr>
                <w:color w:val="000000"/>
                <w:lang w:val="uk-UA"/>
              </w:rPr>
            </w:pPr>
            <w:r w:rsidRPr="008B3E74">
              <w:rPr>
                <w:color w:val="000000"/>
                <w:lang w:val="uk-UA"/>
              </w:rPr>
              <w:t>40</w:t>
            </w:r>
          </w:p>
        </w:tc>
      </w:tr>
      <w:tr w:rsidR="00913A65" w:rsidRPr="008B3E74">
        <w:tc>
          <w:tcPr>
            <w:tcW w:w="9253" w:type="dxa"/>
            <w:gridSpan w:val="3"/>
            <w:vAlign w:val="center"/>
          </w:tcPr>
          <w:p w:rsidR="00913A65" w:rsidRPr="008B3E74" w:rsidRDefault="00913A65" w:rsidP="00E45ED4">
            <w:pPr>
              <w:rPr>
                <w:lang w:val="uk-UA"/>
              </w:rPr>
            </w:pPr>
            <w:r w:rsidRPr="008B3E74">
              <w:rPr>
                <w:lang w:val="uk-UA"/>
              </w:rPr>
              <w:t>Разом</w:t>
            </w:r>
          </w:p>
        </w:tc>
        <w:tc>
          <w:tcPr>
            <w:tcW w:w="1275" w:type="dxa"/>
          </w:tcPr>
          <w:p w:rsidR="00913A65" w:rsidRPr="008B3E74" w:rsidRDefault="00913A65" w:rsidP="00E45ED4">
            <w:pPr>
              <w:jc w:val="center"/>
              <w:rPr>
                <w:color w:val="000000"/>
                <w:lang w:val="uk-UA"/>
              </w:rPr>
            </w:pPr>
            <w:r w:rsidRPr="008B3E74">
              <w:rPr>
                <w:color w:val="000000"/>
                <w:lang w:val="uk-UA"/>
              </w:rPr>
              <w:t>100</w:t>
            </w:r>
          </w:p>
        </w:tc>
      </w:tr>
    </w:tbl>
    <w:p w:rsidR="00913A65" w:rsidRPr="008B3E74" w:rsidRDefault="00913A65" w:rsidP="00CD6A2D">
      <w:pPr>
        <w:ind w:left="2160" w:firstLine="720"/>
        <w:rPr>
          <w:b/>
          <w:bCs/>
          <w:color w:val="000000"/>
          <w:lang w:val="uk-UA"/>
        </w:rPr>
      </w:pPr>
    </w:p>
    <w:p w:rsidR="00913A65" w:rsidRPr="008B3E74" w:rsidRDefault="00913A65" w:rsidP="00721885">
      <w:pPr>
        <w:pStyle w:val="BodyTextIndent"/>
        <w:widowControl w:val="0"/>
        <w:ind w:firstLine="708"/>
        <w:rPr>
          <w:b/>
          <w:bCs/>
          <w:sz w:val="28"/>
          <w:szCs w:val="28"/>
          <w:lang w:val="uk-UA"/>
        </w:rPr>
      </w:pPr>
      <w:r w:rsidRPr="008B3E74">
        <w:rPr>
          <w:lang w:val="uk-UA"/>
        </w:rPr>
        <w:t>.</w:t>
      </w:r>
      <w:r w:rsidRPr="008B3E74">
        <w:rPr>
          <w:b/>
          <w:bCs/>
          <w:sz w:val="28"/>
          <w:szCs w:val="28"/>
          <w:lang w:val="uk-UA"/>
        </w:rPr>
        <w:t xml:space="preserve"> Основна:</w:t>
      </w:r>
    </w:p>
    <w:p w:rsidR="00913A65" w:rsidRPr="008B3E74" w:rsidRDefault="00913A65" w:rsidP="00721885">
      <w:pPr>
        <w:pStyle w:val="BodyTextIndent"/>
        <w:widowControl w:val="0"/>
        <w:ind w:firstLine="708"/>
        <w:rPr>
          <w:sz w:val="28"/>
          <w:szCs w:val="28"/>
          <w:lang w:val="uk-UA"/>
        </w:rPr>
      </w:pPr>
      <w:r w:rsidRPr="008B3E74">
        <w:rPr>
          <w:sz w:val="28"/>
          <w:szCs w:val="28"/>
          <w:lang w:val="uk-UA"/>
        </w:rPr>
        <w:t>1.</w:t>
      </w:r>
      <w:r>
        <w:rPr>
          <w:sz w:val="28"/>
          <w:szCs w:val="28"/>
          <w:lang w:val="uk-UA"/>
        </w:rPr>
        <w:t xml:space="preserve"> </w:t>
      </w:r>
      <w:r w:rsidRPr="008B3E74">
        <w:rPr>
          <w:sz w:val="28"/>
          <w:szCs w:val="28"/>
          <w:lang w:val="uk-UA"/>
        </w:rPr>
        <w:t xml:space="preserve">Добротвор І. Г., Саченко А. О., Буяк Л. М. Системний аналіз : навч. посіб. Тернопіль : ТНЕУ, 2019. 170 с. </w:t>
      </w:r>
    </w:p>
    <w:p w:rsidR="00913A65" w:rsidRPr="008B3E74" w:rsidRDefault="00913A65" w:rsidP="00721885">
      <w:pPr>
        <w:pStyle w:val="BodyTextIndent"/>
        <w:ind w:firstLine="709"/>
        <w:rPr>
          <w:sz w:val="28"/>
          <w:szCs w:val="28"/>
          <w:lang w:val="uk-UA"/>
        </w:rPr>
      </w:pPr>
      <w:r w:rsidRPr="008B3E74">
        <w:rPr>
          <w:sz w:val="28"/>
          <w:szCs w:val="28"/>
          <w:lang w:val="uk-UA"/>
        </w:rPr>
        <w:t>2.</w:t>
      </w:r>
      <w:r>
        <w:rPr>
          <w:sz w:val="28"/>
          <w:szCs w:val="28"/>
          <w:lang w:val="uk-UA"/>
        </w:rPr>
        <w:t xml:space="preserve"> </w:t>
      </w:r>
      <w:r w:rsidRPr="008B3E74">
        <w:rPr>
          <w:sz w:val="28"/>
          <w:szCs w:val="28"/>
          <w:lang w:val="uk-UA"/>
        </w:rPr>
        <w:t>Григорьев С.М., Скачков В.А., Бережная О.Р. Порошковая металургія легирущих и композиционных материалов// Запорожье, ЗНУ.-2017, 737 с.</w:t>
      </w:r>
    </w:p>
    <w:p w:rsidR="00913A65" w:rsidRPr="008B3E74" w:rsidRDefault="00913A65" w:rsidP="00721885">
      <w:pPr>
        <w:pStyle w:val="BodyTextIndent"/>
        <w:ind w:firstLine="709"/>
        <w:rPr>
          <w:sz w:val="28"/>
          <w:szCs w:val="28"/>
          <w:lang w:val="uk-UA"/>
        </w:rPr>
      </w:pPr>
      <w:r w:rsidRPr="008B3E74">
        <w:rPr>
          <w:sz w:val="28"/>
          <w:szCs w:val="28"/>
          <w:lang w:val="uk-UA"/>
        </w:rPr>
        <w:t>3.</w:t>
      </w:r>
      <w:r>
        <w:rPr>
          <w:sz w:val="28"/>
          <w:szCs w:val="28"/>
          <w:lang w:val="uk-UA"/>
        </w:rPr>
        <w:t xml:space="preserve"> </w:t>
      </w:r>
      <w:r w:rsidRPr="008B3E74">
        <w:rPr>
          <w:sz w:val="28"/>
          <w:szCs w:val="28"/>
          <w:lang w:val="uk-UA"/>
        </w:rPr>
        <w:t>Гасик М.И. Теория и технология єлектрометаллургии ферросплавов / М.И.Гасик, Н.П.Лякишев.- М.: Интермет Инжениринг, 1999.- 764 с.</w:t>
      </w:r>
    </w:p>
    <w:p w:rsidR="00913A65" w:rsidRPr="008B3E74" w:rsidRDefault="00913A65" w:rsidP="00721885">
      <w:pPr>
        <w:pStyle w:val="BodyTextIndent"/>
        <w:ind w:firstLine="709"/>
        <w:rPr>
          <w:b/>
          <w:bCs/>
          <w:sz w:val="28"/>
          <w:szCs w:val="28"/>
          <w:lang w:val="uk-UA"/>
        </w:rPr>
      </w:pPr>
    </w:p>
    <w:p w:rsidR="00913A65" w:rsidRPr="008B3E74" w:rsidRDefault="00913A65" w:rsidP="00721885">
      <w:pPr>
        <w:pStyle w:val="BodyTextIndent"/>
        <w:ind w:firstLine="709"/>
        <w:rPr>
          <w:sz w:val="28"/>
          <w:szCs w:val="28"/>
          <w:lang w:val="uk-UA"/>
        </w:rPr>
      </w:pPr>
      <w:r w:rsidRPr="008B3E74">
        <w:rPr>
          <w:b/>
          <w:bCs/>
          <w:sz w:val="28"/>
          <w:szCs w:val="28"/>
          <w:lang w:val="uk-UA"/>
        </w:rPr>
        <w:t>Додаткова</w:t>
      </w:r>
      <w:r w:rsidRPr="008B3E74">
        <w:rPr>
          <w:sz w:val="28"/>
          <w:szCs w:val="28"/>
          <w:lang w:val="uk-UA"/>
        </w:rPr>
        <w:t xml:space="preserve">: </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 xml:space="preserve">4. </w:t>
      </w:r>
      <w:r w:rsidRPr="008B3E74">
        <w:rPr>
          <w:rFonts w:eastAsia="Arial-ItalicMT"/>
          <w:sz w:val="28"/>
          <w:szCs w:val="28"/>
          <w:lang w:val="uk-UA"/>
        </w:rPr>
        <w:t xml:space="preserve">Найдек В,Л., Тарасевич Н.И., Гончар Б.С. и др. </w:t>
      </w:r>
      <w:r w:rsidRPr="008B3E74">
        <w:rPr>
          <w:rFonts w:eastAsia="ArialMT"/>
          <w:sz w:val="28"/>
          <w:szCs w:val="28"/>
          <w:lang w:val="uk-UA"/>
        </w:rPr>
        <w:t>Моделирование гидро-</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газодинамических процессов в полости промежуточного ковша машины непрерывной разливки стали//Доповіді НАН України.- 2009.- ; 5.- С. 73-77.</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5. Патент № 43122. Украина, МПК (2009) В22Д 11/10. Огнеупорный блок для ввода газов в расплавленный металл./</w:t>
      </w:r>
      <w:r w:rsidRPr="008B3E74">
        <w:rPr>
          <w:rFonts w:eastAsia="Arial-ItalicMT"/>
          <w:sz w:val="28"/>
          <w:szCs w:val="28"/>
          <w:lang w:val="uk-UA"/>
        </w:rPr>
        <w:t xml:space="preserve">Кислица В.В., Диюк Е.Ф., Гончар Б.С. и др. </w:t>
      </w:r>
      <w:r w:rsidRPr="008B3E74">
        <w:rPr>
          <w:rFonts w:eastAsia="ArialMT"/>
          <w:sz w:val="28"/>
          <w:szCs w:val="28"/>
          <w:lang w:val="uk-UA"/>
        </w:rPr>
        <w:t>Опубл. 10.08.2009. Бюл. ;№ 15.</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6. Патент № 43121. Украина, МПК (2009) В22Д 11/10 и С21В 3/04. Сменная</w:t>
      </w:r>
    </w:p>
    <w:p w:rsidR="00913A65" w:rsidRPr="008B3E74" w:rsidRDefault="00913A65" w:rsidP="000772E2">
      <w:pPr>
        <w:autoSpaceDE w:val="0"/>
        <w:autoSpaceDN w:val="0"/>
        <w:adjustRightInd w:val="0"/>
        <w:ind w:firstLine="709"/>
        <w:jc w:val="both"/>
        <w:rPr>
          <w:rFonts w:eastAsia="Arial-ItalicMT"/>
          <w:sz w:val="28"/>
          <w:szCs w:val="28"/>
          <w:lang w:val="uk-UA"/>
        </w:rPr>
      </w:pPr>
      <w:r w:rsidRPr="008B3E74">
        <w:rPr>
          <w:rFonts w:eastAsia="ArialMT"/>
          <w:sz w:val="28"/>
          <w:szCs w:val="28"/>
          <w:lang w:val="uk-UA"/>
        </w:rPr>
        <w:t xml:space="preserve">огнеупорная перегородка для рафинирования стали в промежуточном ковше./ </w:t>
      </w:r>
      <w:r w:rsidRPr="008B3E74">
        <w:rPr>
          <w:rFonts w:eastAsia="Arial-ItalicMT"/>
          <w:sz w:val="28"/>
          <w:szCs w:val="28"/>
          <w:lang w:val="uk-UA"/>
        </w:rPr>
        <w:t xml:space="preserve">Кислица В.В., Диюк Е.Ф., Гончар Б.С. и др. </w:t>
      </w:r>
      <w:r w:rsidRPr="008B3E74">
        <w:rPr>
          <w:rFonts w:eastAsia="ArialMT"/>
          <w:sz w:val="28"/>
          <w:szCs w:val="28"/>
          <w:lang w:val="uk-UA"/>
        </w:rPr>
        <w:t>Опубл. 10.08.2009. Бюл. ;№ 15.</w:t>
      </w:r>
      <w:r w:rsidRPr="008B3E74">
        <w:rPr>
          <w:sz w:val="28"/>
          <w:szCs w:val="28"/>
          <w:lang w:val="uk-UA"/>
        </w:rPr>
        <w:t>__</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 xml:space="preserve">7. </w:t>
      </w:r>
      <w:r w:rsidRPr="008B3E74">
        <w:rPr>
          <w:rFonts w:eastAsia="Arial-ItalicMT"/>
          <w:sz w:val="28"/>
          <w:szCs w:val="28"/>
          <w:lang w:val="uk-UA"/>
        </w:rPr>
        <w:t xml:space="preserve">Самарский А. А. </w:t>
      </w:r>
      <w:r w:rsidRPr="008B3E74">
        <w:rPr>
          <w:rFonts w:eastAsia="ArialMT"/>
          <w:sz w:val="28"/>
          <w:szCs w:val="28"/>
          <w:lang w:val="uk-UA"/>
        </w:rPr>
        <w:t>Математическое моделирование и вычислительный эксперимент // Вестник АН СССР. - 1979. - № 5. - С. 38-48.</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 xml:space="preserve">8. </w:t>
      </w:r>
      <w:r w:rsidRPr="008B3E74">
        <w:rPr>
          <w:rFonts w:eastAsia="Arial-ItalicMT"/>
          <w:sz w:val="28"/>
          <w:szCs w:val="28"/>
          <w:lang w:val="uk-UA"/>
        </w:rPr>
        <w:t xml:space="preserve">Соколовская Л. А., Осипов В. П., Мамишев В. А. </w:t>
      </w:r>
      <w:r w:rsidRPr="008B3E74">
        <w:rPr>
          <w:rFonts w:eastAsia="ArialMT"/>
          <w:sz w:val="28"/>
          <w:szCs w:val="28"/>
          <w:lang w:val="uk-UA"/>
        </w:rPr>
        <w:t>Использование математического моделирования при исследовании теплофизических процессов взаимодействия расплава с твердыми добавками // Процессы литья. - 2000. - № 4. - С. 72-77.</w:t>
      </w:r>
    </w:p>
    <w:p w:rsidR="00913A65" w:rsidRPr="008B3E74" w:rsidRDefault="00913A65" w:rsidP="000772E2">
      <w:pPr>
        <w:autoSpaceDE w:val="0"/>
        <w:autoSpaceDN w:val="0"/>
        <w:adjustRightInd w:val="0"/>
        <w:ind w:firstLine="709"/>
        <w:jc w:val="both"/>
        <w:rPr>
          <w:rFonts w:eastAsia="ArialMT"/>
          <w:sz w:val="28"/>
          <w:szCs w:val="28"/>
          <w:lang w:val="uk-UA"/>
        </w:rPr>
      </w:pPr>
      <w:r w:rsidRPr="008B3E74">
        <w:rPr>
          <w:rFonts w:eastAsia="ArialMT"/>
          <w:sz w:val="28"/>
          <w:szCs w:val="28"/>
          <w:lang w:val="uk-UA"/>
        </w:rPr>
        <w:t xml:space="preserve">9. </w:t>
      </w:r>
      <w:r w:rsidRPr="008B3E74">
        <w:rPr>
          <w:rFonts w:eastAsia="Arial-ItalicMT"/>
          <w:sz w:val="28"/>
          <w:szCs w:val="28"/>
          <w:lang w:val="uk-UA"/>
        </w:rPr>
        <w:t xml:space="preserve">Соколовская Л. А., Осипов В. П. </w:t>
      </w:r>
      <w:r w:rsidRPr="008B3E74">
        <w:rPr>
          <w:rFonts w:eastAsia="ArialMT"/>
          <w:sz w:val="28"/>
          <w:szCs w:val="28"/>
          <w:lang w:val="uk-UA"/>
        </w:rPr>
        <w:t>Применение ПЭВМ к обоснованию технологических режимов получения стальных слитков с дробью // Процессы литья. - 2004. - № 1. - С.</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10. Костяков В. Н., Найдек В. Л., Полетаев Е. Б. // Процессы литья. – 2003. – № 9. – С. 17-20.</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11. Костяков В. Н., Найдек В. Л., Полетаев Е. Б. // Современная электрометаллургия. – 2004. – № 3. – С. 7-8.</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12. Костяков В. Н., Полетаев Е. Б., Медведь С. Н. // Процессы литья. – 2007. – № 1-2. – С. 8-19.</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13. Костяков В. Н., Найдек В. Л., Полетаев Е. Б. // Металлургия машиностроения. – 2002. –№ 5(8). – С. 2-4.</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14. Мизин В. Г., Булянда А. А., Наконечный А. Я. Рациональное использование марганца при выплавке стали // Сталь. – 1989. – № 8. – С. 20-22.</w:t>
      </w:r>
    </w:p>
    <w:p w:rsidR="00913A65" w:rsidRPr="008B3E74" w:rsidRDefault="00913A65" w:rsidP="000772E2">
      <w:pPr>
        <w:autoSpaceDE w:val="0"/>
        <w:autoSpaceDN w:val="0"/>
        <w:adjustRightInd w:val="0"/>
        <w:ind w:firstLine="709"/>
        <w:jc w:val="both"/>
        <w:rPr>
          <w:color w:val="000000"/>
          <w:sz w:val="28"/>
          <w:szCs w:val="28"/>
          <w:lang w:val="uk-UA"/>
        </w:rPr>
      </w:pPr>
      <w:r w:rsidRPr="008B3E74">
        <w:rPr>
          <w:color w:val="000000"/>
          <w:sz w:val="28"/>
          <w:szCs w:val="28"/>
          <w:lang w:val="uk-UA"/>
        </w:rPr>
        <w:t>15.</w:t>
      </w:r>
      <w:r>
        <w:rPr>
          <w:color w:val="000000"/>
          <w:sz w:val="28"/>
          <w:szCs w:val="28"/>
          <w:lang w:val="uk-UA"/>
        </w:rPr>
        <w:t xml:space="preserve"> </w:t>
      </w:r>
      <w:r w:rsidRPr="008B3E74">
        <w:rPr>
          <w:sz w:val="28"/>
          <w:szCs w:val="28"/>
          <w:lang w:val="uk-UA"/>
        </w:rPr>
        <w:t>Иванов В.Н. Словарь-справочник по литейному производству. – М.: Машиностроение, 1990. – 384 с.: ил.</w:t>
      </w:r>
    </w:p>
    <w:p w:rsidR="00913A65" w:rsidRPr="008B3E74" w:rsidRDefault="00913A65" w:rsidP="000772E2">
      <w:pPr>
        <w:ind w:firstLine="709"/>
        <w:jc w:val="both"/>
        <w:rPr>
          <w:sz w:val="28"/>
          <w:szCs w:val="28"/>
          <w:lang w:val="uk-UA"/>
        </w:rPr>
      </w:pPr>
      <w:r w:rsidRPr="008B3E74">
        <w:rPr>
          <w:sz w:val="28"/>
          <w:szCs w:val="28"/>
          <w:lang w:val="uk-UA"/>
        </w:rPr>
        <w:t>16.</w:t>
      </w:r>
      <w:r>
        <w:rPr>
          <w:sz w:val="28"/>
          <w:szCs w:val="28"/>
          <w:lang w:val="uk-UA"/>
        </w:rPr>
        <w:t xml:space="preserve"> </w:t>
      </w:r>
      <w:r w:rsidRPr="008B3E74">
        <w:rPr>
          <w:sz w:val="28"/>
          <w:szCs w:val="28"/>
          <w:lang w:val="uk-UA"/>
        </w:rPr>
        <w:t>Леках С.Н., Бестужев Н.И. Внепечная обработка высококачественных чугунов в машиностроении. Мн.: Наука и техника, 1992. - 269 с.</w:t>
      </w:r>
    </w:p>
    <w:p w:rsidR="00913A65" w:rsidRPr="008B3E74" w:rsidRDefault="00913A65" w:rsidP="000772E2">
      <w:pPr>
        <w:ind w:firstLine="709"/>
        <w:jc w:val="both"/>
        <w:rPr>
          <w:sz w:val="28"/>
          <w:szCs w:val="28"/>
          <w:lang w:val="uk-UA"/>
        </w:rPr>
      </w:pPr>
      <w:r w:rsidRPr="008B3E74">
        <w:rPr>
          <w:sz w:val="28"/>
          <w:szCs w:val="28"/>
          <w:lang w:val="uk-UA"/>
        </w:rPr>
        <w:t>17.</w:t>
      </w:r>
      <w:r>
        <w:rPr>
          <w:sz w:val="28"/>
          <w:szCs w:val="28"/>
          <w:lang w:val="uk-UA"/>
        </w:rPr>
        <w:t xml:space="preserve"> </w:t>
      </w:r>
      <w:r w:rsidRPr="008B3E74">
        <w:rPr>
          <w:sz w:val="28"/>
          <w:szCs w:val="28"/>
          <w:lang w:val="uk-UA"/>
        </w:rPr>
        <w:t>Экономное легирование железоуглеродистых сплавов Леках С.Н., Мартынюк М.Н., Случкий А.Г., Трибушевский В.Л., Шитов Е.И., Шишкин А.Е.; Под общ. ред С.Н. Лекаха. - Мн.: Навука i тэхнiка, 1996. - 173 с. - ISBN 5-343-0172-Х.</w:t>
      </w:r>
    </w:p>
    <w:p w:rsidR="00913A65" w:rsidRPr="008B3E74" w:rsidRDefault="00913A65" w:rsidP="000772E2">
      <w:pPr>
        <w:ind w:firstLine="709"/>
        <w:jc w:val="both"/>
        <w:rPr>
          <w:sz w:val="28"/>
          <w:szCs w:val="28"/>
          <w:lang w:val="uk-UA"/>
        </w:rPr>
      </w:pPr>
      <w:r w:rsidRPr="008B3E74">
        <w:rPr>
          <w:sz w:val="28"/>
          <w:szCs w:val="28"/>
          <w:lang w:val="uk-UA"/>
        </w:rPr>
        <w:t>18</w:t>
      </w:r>
      <w:r>
        <w:rPr>
          <w:sz w:val="28"/>
          <w:szCs w:val="28"/>
          <w:lang w:val="uk-UA"/>
        </w:rPr>
        <w:t xml:space="preserve"> </w:t>
      </w:r>
      <w:r w:rsidRPr="008B3E74">
        <w:rPr>
          <w:sz w:val="28"/>
          <w:szCs w:val="28"/>
          <w:lang w:val="uk-UA"/>
        </w:rPr>
        <w:t>.ГОСТ 977-88 Отливки стальные. Общие технические условия.</w:t>
      </w:r>
    </w:p>
    <w:p w:rsidR="00913A65" w:rsidRPr="008B3E74" w:rsidRDefault="00913A65" w:rsidP="000772E2">
      <w:pPr>
        <w:ind w:firstLine="709"/>
        <w:jc w:val="both"/>
        <w:rPr>
          <w:sz w:val="28"/>
          <w:szCs w:val="28"/>
          <w:lang w:val="uk-UA"/>
        </w:rPr>
      </w:pPr>
      <w:r w:rsidRPr="008B3E74">
        <w:rPr>
          <w:sz w:val="28"/>
          <w:szCs w:val="28"/>
          <w:lang w:val="uk-UA"/>
        </w:rPr>
        <w:t>19.</w:t>
      </w:r>
      <w:r>
        <w:rPr>
          <w:sz w:val="28"/>
          <w:szCs w:val="28"/>
          <w:lang w:val="uk-UA"/>
        </w:rPr>
        <w:t xml:space="preserve"> </w:t>
      </w:r>
      <w:r w:rsidRPr="008B3E74">
        <w:rPr>
          <w:sz w:val="28"/>
          <w:szCs w:val="28"/>
          <w:lang w:val="uk-UA"/>
        </w:rPr>
        <w:t>Бобро Ю.Г. Легированные алюминием чугуны с шаровидным графитом / В сб. "Литейное производство: научно-исследовательские и опытные работы. Труды всесоюзного совещания". - М.: МАШГИЗ, 1960. - 252 с.</w:t>
      </w:r>
    </w:p>
    <w:p w:rsidR="00913A65" w:rsidRPr="008B3E74" w:rsidRDefault="00913A65" w:rsidP="000772E2">
      <w:pPr>
        <w:ind w:firstLine="709"/>
        <w:jc w:val="both"/>
        <w:rPr>
          <w:sz w:val="28"/>
          <w:szCs w:val="28"/>
          <w:lang w:val="uk-UA"/>
        </w:rPr>
      </w:pPr>
      <w:r w:rsidRPr="008B3E74">
        <w:rPr>
          <w:sz w:val="28"/>
          <w:szCs w:val="28"/>
          <w:lang w:val="uk-UA"/>
        </w:rPr>
        <w:t>20.</w:t>
      </w:r>
      <w:r>
        <w:rPr>
          <w:sz w:val="28"/>
          <w:szCs w:val="28"/>
          <w:lang w:val="uk-UA"/>
        </w:rPr>
        <w:t xml:space="preserve"> </w:t>
      </w:r>
      <w:r w:rsidRPr="008B3E74">
        <w:rPr>
          <w:sz w:val="28"/>
          <w:szCs w:val="28"/>
          <w:lang w:val="uk-UA"/>
        </w:rPr>
        <w:t>ГОСТ 7769-82. Чугун легированный для отливок со специальными свойствами. Марки.</w:t>
      </w:r>
    </w:p>
    <w:p w:rsidR="00913A65" w:rsidRDefault="00913A65" w:rsidP="00721885">
      <w:pPr>
        <w:shd w:val="clear" w:color="auto" w:fill="FFFFFF"/>
        <w:tabs>
          <w:tab w:val="left" w:pos="365"/>
        </w:tabs>
        <w:spacing w:before="14" w:line="226" w:lineRule="exact"/>
        <w:ind w:firstLine="851"/>
        <w:rPr>
          <w:b/>
          <w:bCs/>
          <w:sz w:val="28"/>
          <w:szCs w:val="28"/>
          <w:lang w:val="uk-UA"/>
        </w:rPr>
      </w:pPr>
    </w:p>
    <w:p w:rsidR="00913A65" w:rsidRPr="008B3E74" w:rsidRDefault="00913A65" w:rsidP="00721885">
      <w:pPr>
        <w:shd w:val="clear" w:color="auto" w:fill="FFFFFF"/>
        <w:tabs>
          <w:tab w:val="left" w:pos="365"/>
        </w:tabs>
        <w:spacing w:before="14" w:line="226" w:lineRule="exact"/>
        <w:ind w:firstLine="851"/>
        <w:rPr>
          <w:b/>
          <w:bCs/>
          <w:sz w:val="28"/>
          <w:szCs w:val="28"/>
          <w:lang w:val="uk-UA"/>
        </w:rPr>
      </w:pPr>
      <w:r w:rsidRPr="008B3E74">
        <w:rPr>
          <w:b/>
          <w:bCs/>
          <w:sz w:val="28"/>
          <w:szCs w:val="28"/>
          <w:lang w:val="uk-UA"/>
        </w:rPr>
        <w:t>Інформаційні ресурси:</w:t>
      </w:r>
    </w:p>
    <w:p w:rsidR="00913A65" w:rsidRPr="008B3E74" w:rsidRDefault="00913A65" w:rsidP="00721885">
      <w:pPr>
        <w:shd w:val="clear" w:color="auto" w:fill="FFFFFF"/>
        <w:tabs>
          <w:tab w:val="left" w:pos="365"/>
        </w:tabs>
        <w:spacing w:before="14" w:line="226" w:lineRule="exact"/>
        <w:rPr>
          <w:b/>
          <w:bCs/>
          <w:sz w:val="28"/>
          <w:szCs w:val="28"/>
          <w:lang w:val="uk-UA"/>
        </w:rPr>
      </w:pPr>
    </w:p>
    <w:p w:rsidR="00913A65" w:rsidRPr="008B3E74" w:rsidRDefault="00913A65" w:rsidP="00721885">
      <w:pPr>
        <w:pStyle w:val="10"/>
        <w:numPr>
          <w:ilvl w:val="0"/>
          <w:numId w:val="11"/>
        </w:numPr>
        <w:tabs>
          <w:tab w:val="left" w:pos="993"/>
        </w:tabs>
        <w:spacing w:after="0" w:line="240" w:lineRule="auto"/>
        <w:ind w:left="0" w:firstLine="567"/>
        <w:rPr>
          <w:lang w:eastAsia="ar-SA"/>
        </w:rPr>
      </w:pPr>
      <w:r w:rsidRPr="008B3E74">
        <w:rPr>
          <w:lang w:eastAsia="ar-SA"/>
        </w:rPr>
        <w:t xml:space="preserve">Наукова бібліотека Запорізького національного університету. URL: </w:t>
      </w:r>
      <w:hyperlink r:id="rId7" w:history="1">
        <w:r w:rsidRPr="008B3E74">
          <w:rPr>
            <w:lang w:eastAsia="ar-SA"/>
          </w:rPr>
          <w:t>http://library.znu.edu.ua/</w:t>
        </w:r>
      </w:hyperlink>
    </w:p>
    <w:p w:rsidR="00913A65" w:rsidRPr="008B3E74" w:rsidRDefault="00913A65" w:rsidP="00721885">
      <w:pPr>
        <w:pStyle w:val="10"/>
        <w:numPr>
          <w:ilvl w:val="0"/>
          <w:numId w:val="11"/>
        </w:numPr>
        <w:tabs>
          <w:tab w:val="left" w:pos="993"/>
        </w:tabs>
        <w:spacing w:after="0" w:line="240" w:lineRule="auto"/>
        <w:ind w:left="0" w:firstLine="567"/>
        <w:rPr>
          <w:lang w:eastAsia="ar-SA"/>
        </w:rPr>
      </w:pPr>
      <w:r w:rsidRPr="008B3E74">
        <w:rPr>
          <w:lang w:eastAsia="ar-SA"/>
        </w:rPr>
        <w:t xml:space="preserve">Система електронного забезпечення навчання ЗНУ. URL: </w:t>
      </w:r>
      <w:hyperlink r:id="rId8" w:history="1">
        <w:r w:rsidRPr="008B3E74">
          <w:rPr>
            <w:lang w:eastAsia="ar-SA"/>
          </w:rPr>
          <w:t>https://moodle.znu.edu.ua/</w:t>
        </w:r>
      </w:hyperlink>
    </w:p>
    <w:p w:rsidR="00913A65" w:rsidRPr="008B3E74" w:rsidRDefault="00913A65" w:rsidP="00721885">
      <w:pPr>
        <w:pStyle w:val="10"/>
        <w:numPr>
          <w:ilvl w:val="0"/>
          <w:numId w:val="11"/>
        </w:numPr>
        <w:tabs>
          <w:tab w:val="left" w:pos="993"/>
        </w:tabs>
        <w:spacing w:after="0" w:line="240" w:lineRule="auto"/>
        <w:ind w:left="0" w:firstLine="567"/>
        <w:rPr>
          <w:lang w:eastAsia="ar-SA"/>
        </w:rPr>
      </w:pPr>
      <w:r w:rsidRPr="008B3E74">
        <w:rPr>
          <w:lang w:eastAsia="ar-SA"/>
        </w:rPr>
        <w:t xml:space="preserve">Національна бібліотека України імені В. І. Вернадського. URL: </w:t>
      </w:r>
      <w:hyperlink r:id="rId9" w:history="1">
        <w:r w:rsidRPr="008B3E74">
          <w:rPr>
            <w:lang w:eastAsia="ar-SA"/>
          </w:rPr>
          <w:t>http://www.nbuv.gov.ua/</w:t>
        </w:r>
      </w:hyperlink>
    </w:p>
    <w:p w:rsidR="00913A65" w:rsidRPr="008B3E74" w:rsidRDefault="00913A65" w:rsidP="00721885">
      <w:pPr>
        <w:numPr>
          <w:ilvl w:val="0"/>
          <w:numId w:val="11"/>
        </w:numPr>
        <w:tabs>
          <w:tab w:val="left" w:pos="993"/>
          <w:tab w:val="left" w:pos="1134"/>
        </w:tabs>
        <w:suppressAutoHyphens/>
        <w:autoSpaceDE w:val="0"/>
        <w:autoSpaceDN w:val="0"/>
        <w:ind w:left="0" w:firstLine="567"/>
        <w:jc w:val="both"/>
        <w:rPr>
          <w:sz w:val="28"/>
          <w:szCs w:val="28"/>
          <w:lang w:val="uk-UA"/>
        </w:rPr>
      </w:pPr>
      <w:r w:rsidRPr="008B3E74">
        <w:rPr>
          <w:sz w:val="28"/>
          <w:szCs w:val="28"/>
          <w:lang w:val="uk-UA"/>
        </w:rPr>
        <w:t xml:space="preserve">AnyLogic: імітаційне моделювання для бізнесу URL: </w:t>
      </w:r>
      <w:hyperlink r:id="rId10" w:history="1">
        <w:r w:rsidRPr="008B3E74">
          <w:rPr>
            <w:sz w:val="28"/>
            <w:szCs w:val="28"/>
            <w:lang w:val="uk-UA"/>
          </w:rPr>
          <w:t>https://www.anylogic.com/</w:t>
        </w:r>
      </w:hyperlink>
      <w:r w:rsidRPr="008B3E74">
        <w:rPr>
          <w:sz w:val="28"/>
          <w:szCs w:val="28"/>
          <w:lang w:val="uk-UA"/>
        </w:rPr>
        <w:t xml:space="preserve"> </w:t>
      </w:r>
    </w:p>
    <w:p w:rsidR="00913A65" w:rsidRPr="008B3E74" w:rsidRDefault="00913A65" w:rsidP="00721885">
      <w:pPr>
        <w:autoSpaceDE w:val="0"/>
        <w:autoSpaceDN w:val="0"/>
        <w:jc w:val="both"/>
        <w:rPr>
          <w:sz w:val="28"/>
          <w:szCs w:val="28"/>
          <w:lang w:val="uk-UA"/>
        </w:rPr>
      </w:pPr>
    </w:p>
    <w:p w:rsidR="00913A65" w:rsidRPr="008B3E74" w:rsidRDefault="00913A65" w:rsidP="00721885">
      <w:pPr>
        <w:shd w:val="clear" w:color="auto" w:fill="FFFFFF"/>
        <w:tabs>
          <w:tab w:val="left" w:pos="0"/>
        </w:tabs>
        <w:ind w:firstLine="709"/>
        <w:rPr>
          <w:b/>
          <w:bCs/>
          <w:lang w:val="uk-UA"/>
        </w:rPr>
      </w:pPr>
    </w:p>
    <w:p w:rsidR="00913A65" w:rsidRPr="008B3E74" w:rsidRDefault="00913A65" w:rsidP="00721885">
      <w:pPr>
        <w:shd w:val="clear" w:color="auto" w:fill="FFFFFF"/>
        <w:tabs>
          <w:tab w:val="left" w:pos="0"/>
        </w:tabs>
        <w:ind w:firstLine="709"/>
        <w:rPr>
          <w:b/>
          <w:bCs/>
          <w:lang w:val="uk-UA"/>
        </w:rPr>
      </w:pPr>
    </w:p>
    <w:p w:rsidR="00913A65" w:rsidRPr="008B3E74" w:rsidRDefault="00913A65" w:rsidP="00626ADD">
      <w:pPr>
        <w:jc w:val="center"/>
        <w:rPr>
          <w:b/>
          <w:bCs/>
          <w:color w:val="000000"/>
          <w:sz w:val="28"/>
          <w:szCs w:val="28"/>
          <w:lang w:val="uk-UA"/>
        </w:rPr>
      </w:pPr>
      <w:r w:rsidRPr="008B3E74">
        <w:rPr>
          <w:b/>
          <w:bCs/>
          <w:color w:val="000000"/>
          <w:sz w:val="28"/>
          <w:szCs w:val="28"/>
          <w:lang w:val="uk-UA"/>
        </w:rPr>
        <w:t>РЕГУЛЯЦІЇ І ПОЛІТИКИ КУРСУ</w:t>
      </w:r>
      <w:r w:rsidRPr="008B3E74">
        <w:rPr>
          <w:rStyle w:val="FootnoteReference"/>
          <w:b/>
          <w:bCs/>
          <w:color w:val="000000"/>
          <w:sz w:val="28"/>
          <w:szCs w:val="28"/>
          <w:lang w:val="uk-UA"/>
        </w:rPr>
        <w:footnoteReference w:id="1"/>
      </w:r>
    </w:p>
    <w:p w:rsidR="00913A65" w:rsidRPr="008B3E74" w:rsidRDefault="00913A65" w:rsidP="0031048A">
      <w:pPr>
        <w:rPr>
          <w:b/>
          <w:bCs/>
          <w:color w:val="000000"/>
          <w:highlight w:val="yellow"/>
          <w:lang w:val="uk-UA"/>
        </w:rPr>
      </w:pPr>
    </w:p>
    <w:p w:rsidR="00913A65" w:rsidRPr="008B3E74" w:rsidRDefault="00913A65" w:rsidP="0031048A">
      <w:pPr>
        <w:rPr>
          <w:b/>
          <w:bCs/>
          <w:color w:val="000000"/>
          <w:lang w:val="uk-UA"/>
        </w:rPr>
      </w:pPr>
      <w:r w:rsidRPr="008B3E74">
        <w:rPr>
          <w:b/>
          <w:bCs/>
          <w:color w:val="000000"/>
          <w:lang w:val="uk-UA"/>
        </w:rPr>
        <w:t>Відвідування занять. Регуляція пропусків.</w:t>
      </w:r>
    </w:p>
    <w:p w:rsidR="00913A65" w:rsidRPr="008B3E74" w:rsidRDefault="00913A65" w:rsidP="00404FEA">
      <w:pPr>
        <w:jc w:val="both"/>
        <w:rPr>
          <w:i/>
          <w:iCs/>
          <w:color w:val="000000"/>
          <w:lang w:val="uk-UA"/>
        </w:rPr>
      </w:pPr>
      <w:r w:rsidRPr="008B3E74">
        <w:rPr>
          <w:i/>
          <w:iCs/>
          <w:color w:val="000000"/>
          <w:lang w:val="uk-UA"/>
        </w:rPr>
        <w:t xml:space="preserve">Відвідування усіх занять є обов’язковим. Курсу передбачає обов’язкове відвідування практичрних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913A65" w:rsidRPr="008B3E74" w:rsidRDefault="00913A65" w:rsidP="00404FEA">
      <w:pPr>
        <w:jc w:val="both"/>
        <w:rPr>
          <w:color w:val="000000"/>
          <w:u w:val="single"/>
          <w:lang w:val="uk-UA"/>
        </w:rPr>
      </w:pPr>
    </w:p>
    <w:p w:rsidR="00913A65" w:rsidRPr="008B3E74" w:rsidRDefault="00913A65" w:rsidP="0031048A">
      <w:pPr>
        <w:rPr>
          <w:b/>
          <w:bCs/>
          <w:color w:val="000000"/>
          <w:lang w:val="uk-UA"/>
        </w:rPr>
      </w:pPr>
      <w:r w:rsidRPr="008B3E74">
        <w:rPr>
          <w:b/>
          <w:bCs/>
          <w:color w:val="000000"/>
          <w:lang w:val="uk-UA"/>
        </w:rPr>
        <w:t>Політика академічної доброчесності</w:t>
      </w:r>
    </w:p>
    <w:p w:rsidR="00913A65" w:rsidRPr="008B3E74" w:rsidRDefault="00913A65" w:rsidP="0021546E">
      <w:pPr>
        <w:jc w:val="both"/>
        <w:rPr>
          <w:i/>
          <w:iCs/>
          <w:color w:val="000000"/>
          <w:lang w:val="uk-UA"/>
        </w:rPr>
      </w:pPr>
      <w:r w:rsidRPr="008B3E74">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Moode: </w:t>
      </w:r>
      <w:hyperlink r:id="rId11" w:history="1">
        <w:r w:rsidRPr="008B3E74">
          <w:rPr>
            <w:rStyle w:val="Hyperlink"/>
            <w:i/>
            <w:iCs/>
            <w:lang w:val="uk-UA"/>
          </w:rPr>
          <w:t>https://moodle.znu.edu.ua/mod/resource/view.php?id=103857</w:t>
        </w:r>
      </w:hyperlink>
    </w:p>
    <w:p w:rsidR="00913A65" w:rsidRPr="008B3E74" w:rsidRDefault="00913A65" w:rsidP="0021546E">
      <w:pPr>
        <w:jc w:val="both"/>
        <w:rPr>
          <w:i/>
          <w:iCs/>
          <w:color w:val="000000"/>
          <w:lang w:val="uk-UA"/>
        </w:rPr>
      </w:pPr>
      <w:r w:rsidRPr="008B3E74">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913A65" w:rsidRPr="008B3E74" w:rsidRDefault="00913A65" w:rsidP="0021546E">
      <w:pPr>
        <w:jc w:val="both"/>
        <w:rPr>
          <w:i/>
          <w:iCs/>
          <w:color w:val="000000"/>
          <w:lang w:val="uk-UA"/>
        </w:rPr>
      </w:pPr>
      <w:r w:rsidRPr="008B3E74">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913A65" w:rsidRPr="008B3E74" w:rsidRDefault="00913A65" w:rsidP="0021546E">
      <w:pPr>
        <w:jc w:val="both"/>
        <w:rPr>
          <w:i/>
          <w:iCs/>
          <w:color w:val="000000"/>
          <w:lang w:val="uk-UA"/>
        </w:rPr>
      </w:pPr>
      <w:r w:rsidRPr="008B3E74">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rsidR="00913A65" w:rsidRPr="008B3E74" w:rsidRDefault="00913A65" w:rsidP="0021546E">
      <w:pPr>
        <w:jc w:val="both"/>
        <w:rPr>
          <w:lang w:val="uk-UA"/>
        </w:rPr>
      </w:pPr>
      <w:r w:rsidRPr="008B3E74">
        <w:rPr>
          <w:i/>
          <w:iCs/>
          <w:color w:val="000000"/>
          <w:lang w:val="uk-UA"/>
        </w:rPr>
        <w:t>Електронні ресурси Національної бібліотеки ім. Вернадського:</w:t>
      </w:r>
      <w:hyperlink r:id="rId12" w:history="1">
        <w:r w:rsidRPr="008B3E74">
          <w:rPr>
            <w:rStyle w:val="Hyperlink"/>
            <w:lang w:val="uk-UA"/>
          </w:rPr>
          <w:t>http://www.nbuv.gov.ua</w:t>
        </w:r>
      </w:hyperlink>
    </w:p>
    <w:p w:rsidR="00913A65" w:rsidRPr="008B3E74" w:rsidRDefault="00913A65" w:rsidP="0021546E">
      <w:pPr>
        <w:jc w:val="both"/>
        <w:rPr>
          <w:lang w:val="uk-UA"/>
        </w:rPr>
      </w:pPr>
      <w:r w:rsidRPr="008B3E74">
        <w:rPr>
          <w:i/>
          <w:iCs/>
          <w:color w:val="000000"/>
          <w:lang w:val="uk-UA"/>
        </w:rPr>
        <w:t xml:space="preserve">Цифрова повнотекстова база даних англомовної наукової періодики JSTOR: </w:t>
      </w:r>
      <w:hyperlink r:id="rId13" w:history="1">
        <w:r w:rsidRPr="008B3E74">
          <w:rPr>
            <w:rStyle w:val="Hyperlink"/>
            <w:lang w:val="uk-UA"/>
          </w:rPr>
          <w:t>https://www.jstor.org/</w:t>
        </w:r>
      </w:hyperlink>
    </w:p>
    <w:p w:rsidR="00913A65" w:rsidRPr="008B3E74" w:rsidRDefault="00913A65" w:rsidP="0021546E">
      <w:pPr>
        <w:jc w:val="both"/>
        <w:rPr>
          <w:color w:val="000000"/>
          <w:lang w:val="uk-UA"/>
        </w:rPr>
      </w:pPr>
    </w:p>
    <w:p w:rsidR="00913A65" w:rsidRPr="008B3E74" w:rsidRDefault="00913A65" w:rsidP="0031048A">
      <w:pPr>
        <w:rPr>
          <w:b/>
          <w:bCs/>
          <w:color w:val="000000"/>
          <w:lang w:val="uk-UA"/>
        </w:rPr>
      </w:pPr>
      <w:r w:rsidRPr="008B3E74">
        <w:rPr>
          <w:b/>
          <w:bCs/>
          <w:color w:val="000000"/>
          <w:lang w:val="uk-UA"/>
        </w:rPr>
        <w:t>Використання комп’ютерів/телефонів на занятті</w:t>
      </w:r>
    </w:p>
    <w:p w:rsidR="00913A65" w:rsidRPr="008B3E74" w:rsidRDefault="00913A65" w:rsidP="008757C1">
      <w:pPr>
        <w:jc w:val="both"/>
        <w:rPr>
          <w:i/>
          <w:iCs/>
          <w:color w:val="000000"/>
          <w:lang w:val="uk-UA"/>
        </w:rPr>
      </w:pPr>
      <w:r w:rsidRPr="008B3E74">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913A65" w:rsidRPr="008B3E74" w:rsidRDefault="00913A65" w:rsidP="008757C1">
      <w:pPr>
        <w:jc w:val="both"/>
        <w:rPr>
          <w:i/>
          <w:iCs/>
          <w:color w:val="000000"/>
          <w:lang w:val="uk-UA"/>
        </w:rPr>
      </w:pPr>
      <w:r w:rsidRPr="008B3E74">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913A65" w:rsidRPr="008B3E74" w:rsidRDefault="00913A65" w:rsidP="008757C1">
      <w:pPr>
        <w:jc w:val="both"/>
        <w:rPr>
          <w:color w:val="000000"/>
          <w:lang w:val="uk-UA"/>
        </w:rPr>
      </w:pPr>
    </w:p>
    <w:p w:rsidR="00913A65" w:rsidRPr="008B3E74" w:rsidRDefault="00913A65" w:rsidP="0031048A">
      <w:pPr>
        <w:rPr>
          <w:lang w:val="uk-UA"/>
        </w:rPr>
      </w:pPr>
      <w:r w:rsidRPr="008B3E74">
        <w:rPr>
          <w:b/>
          <w:bCs/>
          <w:color w:val="000000"/>
          <w:lang w:val="uk-UA"/>
        </w:rPr>
        <w:t>Комунікація</w:t>
      </w:r>
    </w:p>
    <w:p w:rsidR="00913A65" w:rsidRPr="008B3E74" w:rsidRDefault="00913A65" w:rsidP="004B275A">
      <w:pPr>
        <w:jc w:val="both"/>
        <w:rPr>
          <w:i/>
          <w:iCs/>
          <w:color w:val="000000"/>
          <w:lang w:val="uk-UA"/>
        </w:rPr>
      </w:pPr>
      <w:r w:rsidRPr="008B3E74">
        <w:rPr>
          <w:i/>
          <w:iCs/>
          <w:color w:val="000000"/>
          <w:lang w:val="uk-UA"/>
        </w:rPr>
        <w:t xml:space="preserve">Базовою платформою для комунікації викладача зі студентами є Moodle. </w:t>
      </w:r>
    </w:p>
    <w:p w:rsidR="00913A65" w:rsidRPr="008B3E74" w:rsidRDefault="00913A65" w:rsidP="004B275A">
      <w:pPr>
        <w:jc w:val="both"/>
        <w:rPr>
          <w:i/>
          <w:iCs/>
          <w:color w:val="000000"/>
          <w:lang w:val="uk-UA"/>
        </w:rPr>
      </w:pPr>
      <w:r w:rsidRPr="008B3E74">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913A65" w:rsidRPr="008B3E74" w:rsidRDefault="00913A65" w:rsidP="004451EC">
      <w:pPr>
        <w:jc w:val="both"/>
        <w:rPr>
          <w:i/>
          <w:iCs/>
          <w:lang w:val="uk-UA"/>
        </w:rPr>
      </w:pPr>
      <w:r w:rsidRPr="008B3E74">
        <w:rPr>
          <w:i/>
          <w:iCs/>
          <w:color w:val="000000"/>
          <w:lang w:val="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на адресу </w:t>
      </w:r>
      <w:hyperlink r:id="rId14" w:history="1">
        <w:r w:rsidRPr="008B3E74">
          <w:rPr>
            <w:rStyle w:val="Hyperlink"/>
            <w:i/>
            <w:iCs/>
            <w:lang w:val="uk-UA"/>
          </w:rPr>
          <w:t>tupakhina@znu.edu.ua</w:t>
        </w:r>
      </w:hyperlink>
      <w:r w:rsidRPr="008B3E74">
        <w:rPr>
          <w:i/>
          <w:iCs/>
          <w:lang w:val="uk-UA"/>
        </w:rPr>
        <w:t>. У листі обов’язково вкажіть ваше прізвище та ім’я, курс та шифр академічної групи.</w:t>
      </w:r>
    </w:p>
    <w:p w:rsidR="00913A65" w:rsidRPr="008B3E74" w:rsidRDefault="00913A65" w:rsidP="00183C4E">
      <w:pPr>
        <w:rPr>
          <w:i/>
          <w:iCs/>
          <w:lang w:val="uk-UA"/>
        </w:rPr>
      </w:pPr>
    </w:p>
    <w:p w:rsidR="00913A65" w:rsidRPr="008B3E74" w:rsidRDefault="00913A65" w:rsidP="004B275A">
      <w:pPr>
        <w:jc w:val="both"/>
        <w:rPr>
          <w:i/>
          <w:iCs/>
          <w:color w:val="000000"/>
          <w:lang w:val="uk-UA"/>
        </w:rPr>
      </w:pPr>
    </w:p>
    <w:p w:rsidR="00913A65" w:rsidRPr="008B3E74" w:rsidRDefault="00913A65" w:rsidP="004B275A">
      <w:pPr>
        <w:jc w:val="both"/>
        <w:rPr>
          <w:i/>
          <w:iCs/>
          <w:color w:val="000000"/>
          <w:lang w:val="uk-UA"/>
        </w:rPr>
      </w:pPr>
    </w:p>
    <w:p w:rsidR="00913A65" w:rsidRPr="008B3E74" w:rsidRDefault="00913A65" w:rsidP="00DB4651">
      <w:pPr>
        <w:jc w:val="center"/>
        <w:rPr>
          <w:rFonts w:ascii="Cambria" w:hAnsi="Cambria" w:cs="Cambria"/>
          <w:b/>
          <w:bCs/>
          <w:color w:val="000000"/>
          <w:sz w:val="28"/>
          <w:szCs w:val="28"/>
          <w:lang w:val="uk-UA"/>
        </w:rPr>
      </w:pPr>
      <w:r w:rsidRPr="008B3E74">
        <w:rPr>
          <w:rFonts w:ascii="Cambria" w:hAnsi="Cambria" w:cs="Cambria"/>
          <w:b/>
          <w:bCs/>
          <w:color w:val="000000"/>
          <w:sz w:val="28"/>
          <w:szCs w:val="28"/>
          <w:lang w:val="uk-UA"/>
        </w:rPr>
        <w:br w:type="page"/>
        <w:t>ДОДАТОК ДО СИЛАБУСУ ЗНУ – 2020-2021</w:t>
      </w:r>
    </w:p>
    <w:p w:rsidR="00913A65" w:rsidRPr="008B3E74" w:rsidRDefault="00913A65" w:rsidP="00A90A11">
      <w:pPr>
        <w:jc w:val="center"/>
        <w:rPr>
          <w:rFonts w:eastAsia="Times New Roman"/>
          <w:b/>
          <w:bCs/>
          <w:sz w:val="20"/>
          <w:szCs w:val="20"/>
          <w:lang w:val="uk-UA"/>
        </w:rPr>
      </w:pPr>
    </w:p>
    <w:p w:rsidR="00913A65" w:rsidRPr="008B3E74" w:rsidRDefault="00913A65" w:rsidP="00A90A11">
      <w:pPr>
        <w:jc w:val="both"/>
        <w:rPr>
          <w:rFonts w:ascii="Cambria" w:hAnsi="Cambria" w:cs="Cambria"/>
          <w:b/>
          <w:bCs/>
          <w:i/>
          <w:iCs/>
          <w:sz w:val="20"/>
          <w:szCs w:val="20"/>
          <w:lang w:val="uk-UA"/>
        </w:rPr>
      </w:pPr>
      <w:r w:rsidRPr="008B3E74">
        <w:rPr>
          <w:rFonts w:ascii="Cambria" w:hAnsi="Cambria" w:cs="Cambria"/>
          <w:b/>
          <w:bCs/>
          <w:i/>
          <w:iCs/>
          <w:sz w:val="20"/>
          <w:szCs w:val="20"/>
          <w:lang w:val="uk-UA"/>
        </w:rPr>
        <w:t>ГРАФІК НАВЧАЛЬНОГО ПРОЦЕСУ 2020-2021 н. р. (гіперпосилання на сторінку сайта)</w:t>
      </w:r>
    </w:p>
    <w:p w:rsidR="00913A65" w:rsidRPr="008B3E74" w:rsidRDefault="00913A65" w:rsidP="00A90A11">
      <w:pPr>
        <w:jc w:val="both"/>
        <w:rPr>
          <w:rFonts w:ascii="Cambria" w:hAnsi="Cambria" w:cs="Cambria"/>
          <w:b/>
          <w:bCs/>
          <w:i/>
          <w:iCs/>
          <w:sz w:val="14"/>
          <w:szCs w:val="14"/>
          <w:lang w:val="uk-UA"/>
        </w:rPr>
      </w:pPr>
    </w:p>
    <w:p w:rsidR="00913A65" w:rsidRPr="008B3E74" w:rsidRDefault="00913A65" w:rsidP="000363C2">
      <w:pPr>
        <w:jc w:val="both"/>
        <w:rPr>
          <w:rFonts w:ascii="Cambria" w:hAnsi="Cambria" w:cs="Cambria"/>
          <w:sz w:val="20"/>
          <w:szCs w:val="20"/>
          <w:lang w:val="uk-UA"/>
        </w:rPr>
      </w:pPr>
      <w:r w:rsidRPr="008B3E74">
        <w:rPr>
          <w:rFonts w:ascii="Cambria" w:hAnsi="Cambria" w:cs="Cambria"/>
          <w:b/>
          <w:bCs/>
          <w:i/>
          <w:iCs/>
          <w:sz w:val="20"/>
          <w:szCs w:val="20"/>
          <w:lang w:val="uk-UA"/>
        </w:rPr>
        <w:t xml:space="preserve">АКАДЕМІЧНА ДОБРОЧЕСНІСТЬ. </w:t>
      </w:r>
      <w:r w:rsidRPr="008B3E74">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B3E74">
        <w:rPr>
          <w:rFonts w:ascii="Cambria" w:hAnsi="Cambria" w:cs="Cambria"/>
          <w:b/>
          <w:bCs/>
          <w:i/>
          <w:iCs/>
          <w:sz w:val="20"/>
          <w:szCs w:val="20"/>
          <w:lang w:val="uk-UA"/>
        </w:rPr>
        <w:t>Кодексом академічної доброчесності ЗНУ</w:t>
      </w:r>
      <w:r w:rsidRPr="008B3E74">
        <w:rPr>
          <w:rFonts w:ascii="Cambria" w:hAnsi="Cambria" w:cs="Cambria"/>
          <w:b/>
          <w:bCs/>
          <w:sz w:val="20"/>
          <w:szCs w:val="20"/>
          <w:lang w:val="uk-UA"/>
        </w:rPr>
        <w:t>:</w:t>
      </w:r>
      <w:r>
        <w:rPr>
          <w:rFonts w:ascii="Cambria" w:hAnsi="Cambria" w:cs="Cambria"/>
          <w:b/>
          <w:bCs/>
          <w:sz w:val="20"/>
          <w:szCs w:val="20"/>
          <w:lang w:val="uk-UA"/>
        </w:rPr>
        <w:t xml:space="preserve"> </w:t>
      </w:r>
      <w:hyperlink r:id="rId15" w:history="1">
        <w:r w:rsidRPr="008B3E74">
          <w:rPr>
            <w:rStyle w:val="Hyperlink"/>
            <w:rFonts w:ascii="Cambria" w:hAnsi="Cambria" w:cs="Cambria"/>
            <w:sz w:val="20"/>
            <w:szCs w:val="20"/>
            <w:lang w:val="uk-UA"/>
          </w:rPr>
          <w:t>https://tinyurl.com/ya6yk4ad</w:t>
        </w:r>
      </w:hyperlink>
      <w:r w:rsidRPr="008B3E74">
        <w:rPr>
          <w:rFonts w:ascii="Cambria" w:hAnsi="Cambria" w:cs="Cambria"/>
          <w:sz w:val="20"/>
          <w:szCs w:val="20"/>
          <w:lang w:val="uk-UA"/>
        </w:rPr>
        <w:t>.</w:t>
      </w:r>
      <w:r w:rsidRPr="008B3E74">
        <w:rPr>
          <w:rFonts w:ascii="Cambria" w:hAnsi="Cambria" w:cs="Cambria"/>
          <w:i/>
          <w:iCs/>
          <w:sz w:val="20"/>
          <w:szCs w:val="20"/>
          <w:lang w:val="uk-UA"/>
        </w:rPr>
        <w:t>Декларація академічної доброчесності здобувача вищої освіти</w:t>
      </w:r>
      <w:r w:rsidRPr="008B3E74">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6" w:history="1">
        <w:r w:rsidRPr="008B3E74">
          <w:rPr>
            <w:rStyle w:val="Hyperlink"/>
            <w:rFonts w:ascii="Cambria" w:hAnsi="Cambria" w:cs="Cambria"/>
            <w:sz w:val="20"/>
            <w:szCs w:val="20"/>
            <w:lang w:val="uk-UA"/>
          </w:rPr>
          <w:t>https://tinyurl.com/y6wzzlu3</w:t>
        </w:r>
      </w:hyperlink>
      <w:r w:rsidRPr="008B3E74">
        <w:rPr>
          <w:rFonts w:ascii="Cambria" w:hAnsi="Cambria" w:cs="Cambria"/>
          <w:sz w:val="20"/>
          <w:szCs w:val="20"/>
          <w:lang w:val="uk-UA"/>
        </w:rPr>
        <w:t>.</w:t>
      </w:r>
    </w:p>
    <w:p w:rsidR="00913A65" w:rsidRPr="008B3E74" w:rsidRDefault="00913A65" w:rsidP="000363C2">
      <w:pPr>
        <w:rPr>
          <w:rFonts w:ascii="Cambria" w:hAnsi="Cambria" w:cs="Cambria"/>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 xml:space="preserve">ОСВІТНІЙ ПРОЦЕС ТА ЗАБЕЗПЕЧЕННЯ ЯКОСТІ ОСВІТИ. </w:t>
      </w:r>
      <w:r w:rsidRPr="008B3E74">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B3E74">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8B3E74">
        <w:rPr>
          <w:rFonts w:ascii="Cambria" w:hAnsi="Cambria" w:cs="Cambria"/>
          <w:sz w:val="20"/>
          <w:szCs w:val="20"/>
          <w:lang w:val="uk-UA"/>
        </w:rPr>
        <w:t xml:space="preserve">: </w:t>
      </w:r>
      <w:hyperlink r:id="rId17" w:history="1">
        <w:r w:rsidRPr="008B3E74">
          <w:rPr>
            <w:rStyle w:val="Hyperlink"/>
            <w:rFonts w:ascii="Cambria" w:hAnsi="Cambria" w:cs="Cambria"/>
            <w:sz w:val="20"/>
            <w:szCs w:val="20"/>
            <w:shd w:val="clear" w:color="auto" w:fill="FFFFFF"/>
            <w:lang w:val="uk-UA"/>
          </w:rPr>
          <w:t>https://tinyurl.com/y9tve4lk</w:t>
        </w:r>
      </w:hyperlink>
      <w:r w:rsidRPr="008B3E74">
        <w:rPr>
          <w:rFonts w:ascii="Cambria" w:hAnsi="Cambria" w:cs="Cambria"/>
          <w:b/>
          <w:bCs/>
          <w:color w:val="000000"/>
          <w:sz w:val="20"/>
          <w:szCs w:val="20"/>
          <w:shd w:val="clear" w:color="auto" w:fill="FFFFFF"/>
          <w:lang w:val="uk-UA"/>
        </w:rPr>
        <w:t>.</w:t>
      </w:r>
    </w:p>
    <w:p w:rsidR="00913A65" w:rsidRPr="008B3E74" w:rsidRDefault="00913A65" w:rsidP="00A90A11">
      <w:pPr>
        <w:jc w:val="both"/>
        <w:rPr>
          <w:rFonts w:ascii="Cambria" w:hAnsi="Cambria" w:cs="Cambria"/>
          <w:i/>
          <w:iCs/>
          <w:sz w:val="14"/>
          <w:szCs w:val="14"/>
          <w:lang w:val="uk-UA"/>
        </w:rPr>
      </w:pPr>
    </w:p>
    <w:p w:rsidR="00913A65" w:rsidRPr="008B3E74" w:rsidRDefault="00913A65" w:rsidP="00A90A11">
      <w:pPr>
        <w:jc w:val="both"/>
        <w:rPr>
          <w:rFonts w:ascii="Cambria" w:hAnsi="Cambria" w:cs="Cambria"/>
          <w:sz w:val="20"/>
          <w:szCs w:val="20"/>
          <w:lang w:val="uk-UA"/>
        </w:rPr>
      </w:pPr>
      <w:r w:rsidRPr="008B3E74">
        <w:rPr>
          <w:rFonts w:ascii="Cambria" w:hAnsi="Cambria" w:cs="Cambria"/>
          <w:b/>
          <w:bCs/>
          <w:i/>
          <w:iCs/>
          <w:sz w:val="20"/>
          <w:szCs w:val="20"/>
          <w:lang w:val="uk-UA"/>
        </w:rPr>
        <w:t xml:space="preserve">ПОВТОРНЕ ВИВЧЕННЯ ДИСЦИПЛІН, ВІДРАХУВАННЯ. </w:t>
      </w:r>
      <w:r w:rsidRPr="008B3E74">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8B3E74">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8B3E74">
        <w:rPr>
          <w:rFonts w:ascii="Cambria" w:hAnsi="Cambria" w:cs="Cambria"/>
          <w:sz w:val="20"/>
          <w:szCs w:val="20"/>
          <w:lang w:val="uk-UA"/>
        </w:rPr>
        <w:t xml:space="preserve">: </w:t>
      </w:r>
      <w:hyperlink r:id="rId18" w:history="1">
        <w:r w:rsidRPr="008B3E74">
          <w:rPr>
            <w:rStyle w:val="Hyperlink"/>
            <w:rFonts w:ascii="Cambria" w:hAnsi="Cambria" w:cs="Cambria"/>
            <w:sz w:val="20"/>
            <w:szCs w:val="20"/>
            <w:lang w:val="uk-UA"/>
          </w:rPr>
          <w:t>https://tinyurl.com/y9pkmmp5</w:t>
        </w:r>
      </w:hyperlink>
      <w:r w:rsidRPr="008B3E74">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Pr="008B3E74">
        <w:rPr>
          <w:rFonts w:ascii="Cambria" w:hAnsi="Cambria" w:cs="Cambria"/>
          <w:i/>
          <w:iCs/>
          <w:sz w:val="20"/>
          <w:szCs w:val="20"/>
          <w:lang w:val="uk-UA"/>
        </w:rPr>
        <w:t>Положенням про порядок переведення, відрахування та поновлення студентів у ЗНУ</w:t>
      </w:r>
      <w:r w:rsidRPr="008B3E74">
        <w:rPr>
          <w:rFonts w:ascii="Cambria" w:hAnsi="Cambria" w:cs="Cambria"/>
          <w:sz w:val="20"/>
          <w:szCs w:val="20"/>
          <w:lang w:val="uk-UA"/>
        </w:rPr>
        <w:t xml:space="preserve">: </w:t>
      </w:r>
      <w:hyperlink r:id="rId19" w:history="1">
        <w:r w:rsidRPr="008B3E74">
          <w:rPr>
            <w:rStyle w:val="Hyperlink"/>
            <w:rFonts w:ascii="Cambria" w:hAnsi="Cambria" w:cs="Cambria"/>
            <w:sz w:val="20"/>
            <w:szCs w:val="20"/>
            <w:lang w:val="uk-UA"/>
          </w:rPr>
          <w:t>https://tinyurl.com/ycds57la</w:t>
        </w:r>
      </w:hyperlink>
      <w:r w:rsidRPr="008B3E74">
        <w:rPr>
          <w:rFonts w:ascii="Cambria" w:hAnsi="Cambria" w:cs="Cambria"/>
          <w:sz w:val="20"/>
          <w:szCs w:val="20"/>
          <w:lang w:val="uk-UA"/>
        </w:rPr>
        <w:t>.</w:t>
      </w:r>
    </w:p>
    <w:p w:rsidR="00913A65" w:rsidRPr="008B3E74" w:rsidRDefault="00913A65" w:rsidP="00A90A11">
      <w:pPr>
        <w:jc w:val="both"/>
        <w:rPr>
          <w:rFonts w:ascii="Cambria" w:hAnsi="Cambria" w:cs="Cambria"/>
          <w:sz w:val="14"/>
          <w:szCs w:val="14"/>
          <w:lang w:val="uk-UA"/>
        </w:rPr>
      </w:pPr>
    </w:p>
    <w:p w:rsidR="00913A65" w:rsidRPr="008B3E74" w:rsidRDefault="00913A65" w:rsidP="00A90A11">
      <w:pPr>
        <w:jc w:val="both"/>
        <w:rPr>
          <w:rFonts w:ascii="Cambria" w:hAnsi="Cambria" w:cs="Cambria"/>
          <w:sz w:val="20"/>
          <w:szCs w:val="20"/>
          <w:lang w:val="uk-UA"/>
        </w:rPr>
      </w:pPr>
      <w:r w:rsidRPr="008B3E74">
        <w:rPr>
          <w:rFonts w:ascii="Cambria" w:hAnsi="Cambria" w:cs="Cambria"/>
          <w:b/>
          <w:bCs/>
          <w:i/>
          <w:iCs/>
          <w:sz w:val="20"/>
          <w:szCs w:val="20"/>
          <w:lang w:val="uk-UA"/>
        </w:rPr>
        <w:t xml:space="preserve">НЕФОРМАЛЬНА ОСВІТА. </w:t>
      </w:r>
      <w:r w:rsidRPr="008B3E74">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8B3E74">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B3E74">
        <w:rPr>
          <w:rFonts w:ascii="Cambria" w:hAnsi="Cambria" w:cs="Cambria"/>
          <w:sz w:val="20"/>
          <w:szCs w:val="20"/>
          <w:lang w:val="uk-UA"/>
        </w:rPr>
        <w:t xml:space="preserve">: </w:t>
      </w:r>
      <w:hyperlink r:id="rId20" w:history="1">
        <w:r w:rsidRPr="008B3E74">
          <w:rPr>
            <w:rStyle w:val="Hyperlink"/>
            <w:rFonts w:ascii="Cambria" w:hAnsi="Cambria" w:cs="Cambria"/>
            <w:sz w:val="20"/>
            <w:szCs w:val="20"/>
            <w:lang w:val="uk-UA"/>
          </w:rPr>
          <w:t>https://tinyurl.com/y8gbt4xs</w:t>
        </w:r>
      </w:hyperlink>
      <w:r w:rsidRPr="008B3E74">
        <w:rPr>
          <w:rFonts w:ascii="Cambria" w:hAnsi="Cambria" w:cs="Cambria"/>
          <w:sz w:val="20"/>
          <w:szCs w:val="20"/>
          <w:lang w:val="uk-UA"/>
        </w:rPr>
        <w:t>.</w:t>
      </w:r>
    </w:p>
    <w:p w:rsidR="00913A65" w:rsidRPr="008B3E74" w:rsidRDefault="00913A65" w:rsidP="00A90A11">
      <w:pPr>
        <w:jc w:val="both"/>
        <w:rPr>
          <w:rFonts w:ascii="Cambria" w:hAnsi="Cambria" w:cs="Cambria"/>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 xml:space="preserve">ВИРІШЕННЯ КОНФЛІКТІВ. </w:t>
      </w:r>
      <w:r w:rsidRPr="008B3E74">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B3E74">
        <w:rPr>
          <w:rFonts w:ascii="Cambria" w:hAnsi="Cambria" w:cs="Cambria"/>
          <w:i/>
          <w:iCs/>
          <w:sz w:val="20"/>
          <w:szCs w:val="20"/>
          <w:lang w:val="uk-UA"/>
        </w:rPr>
        <w:t>Положенням про порядок і процедури вирішення конфліктних ситуацій у ЗНУ</w:t>
      </w:r>
      <w:r w:rsidRPr="008B3E74">
        <w:rPr>
          <w:rFonts w:ascii="Cambria" w:hAnsi="Cambria" w:cs="Cambria"/>
          <w:sz w:val="20"/>
          <w:szCs w:val="20"/>
          <w:lang w:val="uk-UA"/>
        </w:rPr>
        <w:t>:</w:t>
      </w:r>
      <w:hyperlink r:id="rId21" w:history="1">
        <w:r w:rsidRPr="008B3E74">
          <w:rPr>
            <w:rStyle w:val="Hyperlink"/>
            <w:rFonts w:ascii="Cambria" w:hAnsi="Cambria" w:cs="Cambria"/>
            <w:sz w:val="20"/>
            <w:szCs w:val="20"/>
            <w:lang w:val="uk-UA"/>
          </w:rPr>
          <w:t>https://tinyurl.com/ycyfws9v</w:t>
        </w:r>
      </w:hyperlink>
      <w:r w:rsidRPr="008B3E74">
        <w:rPr>
          <w:rFonts w:ascii="Cambria" w:hAnsi="Cambria" w:cs="Cambria"/>
          <w:sz w:val="20"/>
          <w:szCs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8B3E74">
        <w:rPr>
          <w:rFonts w:ascii="Cambria" w:hAnsi="Cambria" w:cs="Cambria"/>
          <w:i/>
          <w:iCs/>
          <w:sz w:val="20"/>
          <w:szCs w:val="20"/>
          <w:lang w:val="uk-UA"/>
        </w:rPr>
        <w:t>Положення про порядок призначення і виплати академічних стипендій у ЗНУ</w:t>
      </w:r>
      <w:r w:rsidRPr="008B3E74">
        <w:rPr>
          <w:rFonts w:ascii="Cambria" w:hAnsi="Cambria" w:cs="Cambria"/>
          <w:sz w:val="20"/>
          <w:szCs w:val="20"/>
          <w:lang w:val="uk-UA"/>
        </w:rPr>
        <w:t>:</w:t>
      </w:r>
      <w:hyperlink r:id="rId22" w:history="1">
        <w:r w:rsidRPr="008B3E74">
          <w:rPr>
            <w:rStyle w:val="Hyperlink"/>
            <w:rFonts w:ascii="Cambria" w:hAnsi="Cambria" w:cs="Cambria"/>
            <w:sz w:val="20"/>
            <w:szCs w:val="20"/>
            <w:lang w:val="uk-UA"/>
          </w:rPr>
          <w:t>https://tinyurl.com/yd6bq6p9</w:t>
        </w:r>
      </w:hyperlink>
      <w:r w:rsidRPr="008B3E74">
        <w:rPr>
          <w:rFonts w:ascii="Cambria" w:hAnsi="Cambria" w:cs="Cambria"/>
          <w:sz w:val="20"/>
          <w:szCs w:val="20"/>
          <w:lang w:val="uk-UA"/>
        </w:rPr>
        <w:t xml:space="preserve">; </w:t>
      </w:r>
      <w:r w:rsidRPr="008B3E74">
        <w:rPr>
          <w:rFonts w:ascii="Cambria" w:hAnsi="Cambria" w:cs="Cambria"/>
          <w:i/>
          <w:iCs/>
          <w:sz w:val="20"/>
          <w:szCs w:val="20"/>
          <w:lang w:val="uk-UA"/>
        </w:rPr>
        <w:t>Положення про призначення та виплату соціальних стипендій у ЗНУ</w:t>
      </w:r>
      <w:r w:rsidRPr="008B3E74">
        <w:rPr>
          <w:rFonts w:ascii="Cambria" w:hAnsi="Cambria" w:cs="Cambria"/>
          <w:sz w:val="20"/>
          <w:szCs w:val="20"/>
          <w:lang w:val="uk-UA"/>
        </w:rPr>
        <w:t xml:space="preserve">: </w:t>
      </w:r>
      <w:hyperlink r:id="rId23" w:history="1">
        <w:r w:rsidRPr="008B3E74">
          <w:rPr>
            <w:rStyle w:val="Hyperlink"/>
            <w:rFonts w:ascii="Cambria" w:hAnsi="Cambria" w:cs="Cambria"/>
            <w:sz w:val="20"/>
            <w:szCs w:val="20"/>
            <w:lang w:val="uk-UA"/>
          </w:rPr>
          <w:t>https://tinyurl.com/y9r5dpwh</w:t>
        </w:r>
      </w:hyperlink>
      <w:r w:rsidRPr="008B3E74">
        <w:rPr>
          <w:rFonts w:ascii="Cambria" w:hAnsi="Cambria" w:cs="Cambria"/>
          <w:sz w:val="20"/>
          <w:szCs w:val="20"/>
          <w:lang w:val="uk-UA"/>
        </w:rPr>
        <w:t xml:space="preserve">. </w:t>
      </w:r>
    </w:p>
    <w:p w:rsidR="00913A65" w:rsidRPr="008B3E74" w:rsidRDefault="00913A65" w:rsidP="00287991">
      <w:pPr>
        <w:jc w:val="both"/>
        <w:rPr>
          <w:rFonts w:ascii="Cambria" w:hAnsi="Cambria" w:cs="Cambria"/>
          <w:b/>
          <w:bCs/>
          <w:i/>
          <w:iCs/>
          <w:sz w:val="14"/>
          <w:szCs w:val="14"/>
          <w:lang w:val="uk-UA"/>
        </w:rPr>
      </w:pPr>
    </w:p>
    <w:p w:rsidR="00913A65" w:rsidRPr="008B3E74" w:rsidRDefault="00913A65" w:rsidP="00287991">
      <w:pPr>
        <w:jc w:val="both"/>
        <w:rPr>
          <w:rFonts w:ascii="Cambria" w:hAnsi="Cambria" w:cs="Cambria"/>
          <w:color w:val="4D5156"/>
          <w:sz w:val="20"/>
          <w:szCs w:val="20"/>
          <w:shd w:val="clear" w:color="auto" w:fill="FFFFFF"/>
          <w:lang w:val="uk-UA"/>
        </w:rPr>
      </w:pPr>
      <w:r w:rsidRPr="008B3E74">
        <w:rPr>
          <w:rFonts w:ascii="Cambria" w:hAnsi="Cambria" w:cs="Cambria"/>
          <w:b/>
          <w:bCs/>
          <w:i/>
          <w:iCs/>
          <w:sz w:val="20"/>
          <w:szCs w:val="20"/>
          <w:lang w:val="uk-UA"/>
        </w:rPr>
        <w:t xml:space="preserve">ЗАПОБІГАННЯ КОРУПЦІЇ. </w:t>
      </w:r>
      <w:r w:rsidRPr="008B3E74">
        <w:rPr>
          <w:rFonts w:ascii="Cambria" w:hAnsi="Cambria" w:cs="Cambria"/>
          <w:sz w:val="20"/>
          <w:szCs w:val="20"/>
          <w:lang w:val="uk-UA"/>
        </w:rPr>
        <w:t xml:space="preserve">Уповноважена особа </w:t>
      </w:r>
      <w:r w:rsidRPr="008B3E74">
        <w:rPr>
          <w:rFonts w:ascii="Cambria" w:hAnsi="Cambria" w:cs="Cambria"/>
          <w:color w:val="4D5156"/>
          <w:sz w:val="20"/>
          <w:szCs w:val="20"/>
          <w:shd w:val="clear" w:color="auto" w:fill="FFFFFF"/>
          <w:lang w:val="uk-UA"/>
        </w:rPr>
        <w:t>з питань запобігання та виявлення корупції</w:t>
      </w:r>
      <w:r w:rsidRPr="008B3E74">
        <w:rPr>
          <w:rFonts w:ascii="Cambria" w:hAnsi="Cambria" w:cs="Cambria"/>
          <w:color w:val="333333"/>
          <w:sz w:val="20"/>
          <w:szCs w:val="20"/>
          <w:shd w:val="clear" w:color="auto" w:fill="FFFFFF"/>
          <w:lang w:val="uk-UA"/>
        </w:rPr>
        <w:t>(Воронков В. В., 1 корп., 29 каб., тел. +38 (061) 289-14-18).</w:t>
      </w:r>
    </w:p>
    <w:p w:rsidR="00913A65" w:rsidRPr="008B3E74" w:rsidRDefault="00913A65" w:rsidP="008C552B">
      <w:pPr>
        <w:jc w:val="both"/>
        <w:rPr>
          <w:rFonts w:ascii="Cambria" w:hAnsi="Cambria" w:cs="Cambria"/>
          <w:b/>
          <w:bCs/>
          <w:i/>
          <w:iCs/>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 xml:space="preserve">ПСИХОЛОГІЧНА ДОПОМОГА. </w:t>
      </w:r>
      <w:r w:rsidRPr="008B3E74">
        <w:rPr>
          <w:rFonts w:ascii="Cambria" w:hAnsi="Cambria" w:cs="Cambria"/>
          <w:sz w:val="20"/>
          <w:szCs w:val="20"/>
          <w:lang w:val="uk-UA"/>
        </w:rPr>
        <w:t>Телефон довіри практичного психолога (061)228-15-84 (щоденно з 9 до 21).</w:t>
      </w:r>
    </w:p>
    <w:p w:rsidR="00913A65" w:rsidRPr="008B3E74" w:rsidRDefault="00913A65" w:rsidP="008C552B">
      <w:pPr>
        <w:jc w:val="both"/>
        <w:rPr>
          <w:rFonts w:ascii="Cambria" w:hAnsi="Cambria" w:cs="Cambria"/>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 xml:space="preserve">РІВНІ МОЖЛИВОСТІ ТА ІНКЛЮЗИВНЕ ОСВІТНЄ СЕРЕДОВИЩЕ. </w:t>
      </w:r>
      <w:r w:rsidRPr="008B3E74">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8B3E74">
          <w:rPr>
            <w:rStyle w:val="Hyperlink"/>
            <w:rFonts w:ascii="Cambria" w:hAnsi="Cambria" w:cs="Cambria"/>
            <w:sz w:val="20"/>
            <w:szCs w:val="20"/>
            <w:lang w:val="uk-UA"/>
          </w:rPr>
          <w:t>https://tinyurl.com/ydhcsagx</w:t>
        </w:r>
      </w:hyperlink>
      <w:r w:rsidRPr="008B3E74">
        <w:rPr>
          <w:rFonts w:ascii="Cambria" w:hAnsi="Cambria" w:cs="Cambria"/>
          <w:sz w:val="20"/>
          <w:szCs w:val="20"/>
          <w:lang w:val="uk-UA"/>
        </w:rPr>
        <w:t xml:space="preserve">. </w:t>
      </w:r>
    </w:p>
    <w:p w:rsidR="00913A65" w:rsidRPr="008B3E74" w:rsidRDefault="00913A65" w:rsidP="008C552B">
      <w:pPr>
        <w:jc w:val="both"/>
        <w:rPr>
          <w:rFonts w:ascii="Cambria" w:hAnsi="Cambria" w:cs="Cambria"/>
          <w:b/>
          <w:bCs/>
          <w:i/>
          <w:iCs/>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РЕСУРСИ ДЛЯ НАВЧАННЯ. Наукова бібліотека</w:t>
      </w:r>
      <w:r w:rsidRPr="008B3E74">
        <w:rPr>
          <w:rFonts w:ascii="Cambria" w:hAnsi="Cambria" w:cs="Cambria"/>
          <w:sz w:val="20"/>
          <w:szCs w:val="20"/>
          <w:lang w:val="uk-UA"/>
        </w:rPr>
        <w:t xml:space="preserve">: </w:t>
      </w:r>
      <w:hyperlink r:id="rId25" w:history="1">
        <w:r w:rsidRPr="008B3E74">
          <w:rPr>
            <w:rStyle w:val="Hyperlink"/>
            <w:rFonts w:ascii="Cambria" w:hAnsi="Cambria" w:cs="Cambria"/>
            <w:sz w:val="20"/>
            <w:szCs w:val="20"/>
            <w:lang w:val="uk-UA"/>
          </w:rPr>
          <w:t>http://library.znu.edu.ua</w:t>
        </w:r>
      </w:hyperlink>
      <w:r w:rsidRPr="008B3E74">
        <w:rPr>
          <w:rFonts w:ascii="Cambria" w:hAnsi="Cambria" w:cs="Cambria"/>
          <w:sz w:val="20"/>
          <w:szCs w:val="20"/>
          <w:lang w:val="uk-UA"/>
        </w:rPr>
        <w:t>. Графік роботи абонементів:понеділок – п`ятниця з 08.00 до 17.00; субота з 09.00 до 15.00.</w:t>
      </w:r>
    </w:p>
    <w:p w:rsidR="00913A65" w:rsidRPr="008B3E74" w:rsidRDefault="00913A65" w:rsidP="008C552B">
      <w:pPr>
        <w:jc w:val="both"/>
        <w:rPr>
          <w:rFonts w:ascii="Cambria" w:hAnsi="Cambria" w:cs="Cambria"/>
          <w:sz w:val="14"/>
          <w:szCs w:val="14"/>
          <w:lang w:val="uk-UA"/>
        </w:rPr>
      </w:pPr>
    </w:p>
    <w:p w:rsidR="00913A65" w:rsidRPr="008B3E74" w:rsidRDefault="00913A65" w:rsidP="008C552B">
      <w:pPr>
        <w:jc w:val="both"/>
        <w:rPr>
          <w:rFonts w:ascii="Cambria" w:hAnsi="Cambria" w:cs="Cambria"/>
          <w:b/>
          <w:bCs/>
          <w:i/>
          <w:iCs/>
          <w:sz w:val="20"/>
          <w:szCs w:val="20"/>
          <w:lang w:val="uk-UA"/>
        </w:rPr>
      </w:pPr>
      <w:r w:rsidRPr="008B3E74">
        <w:rPr>
          <w:rFonts w:ascii="Cambria" w:hAnsi="Cambria" w:cs="Cambria"/>
          <w:b/>
          <w:bCs/>
          <w:i/>
          <w:iCs/>
          <w:sz w:val="20"/>
          <w:szCs w:val="20"/>
          <w:lang w:val="uk-UA"/>
        </w:rPr>
        <w:t>ЕЛЕКТРОННЕ ЗАБЕЗПЕЧЕННЯ НАВЧАННЯ (MOODLE): HTTPS://MOODLE.ZNU.EDU.UA</w:t>
      </w:r>
    </w:p>
    <w:p w:rsidR="00913A65" w:rsidRPr="008B3E74" w:rsidRDefault="00913A65" w:rsidP="008C552B">
      <w:pPr>
        <w:jc w:val="both"/>
        <w:rPr>
          <w:rFonts w:ascii="Cambria" w:hAnsi="Cambria" w:cs="Cambria"/>
          <w:sz w:val="20"/>
          <w:szCs w:val="20"/>
          <w:lang w:val="uk-UA"/>
        </w:rPr>
      </w:pPr>
      <w:r w:rsidRPr="008B3E74">
        <w:rPr>
          <w:rFonts w:ascii="Cambria" w:hAnsi="Cambria" w:cs="Cambria"/>
          <w:sz w:val="20"/>
          <w:szCs w:val="20"/>
          <w:lang w:val="uk-UA"/>
        </w:rPr>
        <w:t>Якщо забули пароль/логін, направте листа з темою «Забув пароль/логін» за адресами:</w:t>
      </w:r>
    </w:p>
    <w:p w:rsidR="00913A65" w:rsidRPr="008B3E74" w:rsidRDefault="00913A65" w:rsidP="008C552B">
      <w:pPr>
        <w:jc w:val="both"/>
        <w:rPr>
          <w:rFonts w:ascii="Cambria" w:hAnsi="Cambria" w:cs="Cambria"/>
          <w:sz w:val="20"/>
          <w:szCs w:val="20"/>
          <w:lang w:val="uk-UA"/>
        </w:rPr>
      </w:pPr>
      <w:r w:rsidRPr="008B3E74">
        <w:rPr>
          <w:rFonts w:ascii="Cambria" w:hAnsi="Cambria" w:cs="Cambria"/>
          <w:sz w:val="20"/>
          <w:szCs w:val="20"/>
          <w:lang w:val="uk-UA"/>
        </w:rPr>
        <w:t>·   для студентів ЗНУ - moodle.znu@gmail.com, Савченко Тетяна Володимирівна</w:t>
      </w:r>
    </w:p>
    <w:p w:rsidR="00913A65" w:rsidRPr="008B3E74" w:rsidRDefault="00913A65" w:rsidP="008C552B">
      <w:pPr>
        <w:jc w:val="both"/>
        <w:rPr>
          <w:rFonts w:ascii="Cambria" w:hAnsi="Cambria" w:cs="Cambria"/>
          <w:sz w:val="20"/>
          <w:szCs w:val="20"/>
          <w:lang w:val="uk-UA"/>
        </w:rPr>
      </w:pPr>
      <w:r w:rsidRPr="008B3E74">
        <w:rPr>
          <w:rFonts w:ascii="Cambria" w:hAnsi="Cambria" w:cs="Cambria"/>
          <w:sz w:val="20"/>
          <w:szCs w:val="20"/>
          <w:lang w:val="uk-UA"/>
        </w:rPr>
        <w:t>·   для студентів Інженерного інституту ЗНУ - alexvask54@gmail.com, Василенко Олексій Володимирович</w:t>
      </w:r>
    </w:p>
    <w:p w:rsidR="00913A65" w:rsidRPr="008B3E74" w:rsidRDefault="00913A65" w:rsidP="008C552B">
      <w:pPr>
        <w:jc w:val="both"/>
        <w:rPr>
          <w:rFonts w:ascii="Cambria" w:hAnsi="Cambria" w:cs="Cambria"/>
          <w:sz w:val="20"/>
          <w:szCs w:val="20"/>
          <w:lang w:val="uk-UA"/>
        </w:rPr>
      </w:pPr>
      <w:r w:rsidRPr="008B3E74">
        <w:rPr>
          <w:rFonts w:ascii="Cambria" w:hAnsi="Cambria" w:cs="Cambria"/>
          <w:sz w:val="20"/>
          <w:szCs w:val="20"/>
          <w:lang w:val="uk-UA"/>
        </w:rPr>
        <w:t>У листі вкажіть:прізвище, ім'я, по-батькові українською мовою;шифр групи;електронну адресу.</w:t>
      </w:r>
    </w:p>
    <w:p w:rsidR="00913A65" w:rsidRPr="008B3E74" w:rsidRDefault="00913A65" w:rsidP="008C552B">
      <w:pPr>
        <w:jc w:val="both"/>
        <w:rPr>
          <w:rFonts w:ascii="Cambria" w:hAnsi="Cambria" w:cs="Cambria"/>
          <w:sz w:val="20"/>
          <w:szCs w:val="20"/>
          <w:lang w:val="uk-UA"/>
        </w:rPr>
      </w:pPr>
      <w:r w:rsidRPr="008B3E74">
        <w:rPr>
          <w:rFonts w:ascii="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rsidR="00913A65" w:rsidRPr="008B3E74" w:rsidRDefault="00913A65" w:rsidP="008C552B">
      <w:pPr>
        <w:jc w:val="both"/>
        <w:rPr>
          <w:rFonts w:ascii="Cambria" w:hAnsi="Cambria" w:cs="Cambria"/>
          <w:sz w:val="14"/>
          <w:szCs w:val="14"/>
          <w:lang w:val="uk-UA"/>
        </w:rPr>
      </w:pP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Центр інтенсивного вивчення іноземних мов</w:t>
      </w:r>
      <w:r w:rsidRPr="008B3E74">
        <w:rPr>
          <w:rFonts w:ascii="Cambria" w:hAnsi="Cambria" w:cs="Cambria"/>
          <w:sz w:val="20"/>
          <w:szCs w:val="20"/>
          <w:lang w:val="uk-UA"/>
        </w:rPr>
        <w:t>: http://sites.znu.edu.ua/child-advance/</w:t>
      </w:r>
    </w:p>
    <w:p w:rsidR="00913A65" w:rsidRPr="008B3E74" w:rsidRDefault="00913A65" w:rsidP="008C552B">
      <w:pPr>
        <w:jc w:val="both"/>
        <w:rPr>
          <w:rFonts w:ascii="Cambria" w:hAnsi="Cambria" w:cs="Cambria"/>
          <w:sz w:val="20"/>
          <w:szCs w:val="20"/>
          <w:lang w:val="uk-UA"/>
        </w:rPr>
      </w:pPr>
      <w:r w:rsidRPr="008B3E74">
        <w:rPr>
          <w:rFonts w:ascii="Cambria" w:hAnsi="Cambria" w:cs="Cambria"/>
          <w:b/>
          <w:bCs/>
          <w:i/>
          <w:iCs/>
          <w:sz w:val="20"/>
          <w:szCs w:val="20"/>
          <w:lang w:val="uk-UA"/>
        </w:rPr>
        <w:t>Центр німецької мови, партнер Гете-інституту</w:t>
      </w:r>
      <w:r w:rsidRPr="008B3E74">
        <w:rPr>
          <w:rFonts w:ascii="Cambria" w:hAnsi="Cambria" w:cs="Cambria"/>
          <w:sz w:val="20"/>
          <w:szCs w:val="20"/>
          <w:lang w:val="uk-UA"/>
        </w:rPr>
        <w:t>: https://www.znu.edu.ua/ukr/edu/ocznu/nim</w:t>
      </w:r>
    </w:p>
    <w:p w:rsidR="00913A65" w:rsidRPr="008B3E74" w:rsidRDefault="00913A65" w:rsidP="00A90A11">
      <w:pPr>
        <w:jc w:val="both"/>
        <w:rPr>
          <w:rFonts w:ascii="Cambria" w:hAnsi="Cambria" w:cs="Cambria"/>
          <w:i/>
          <w:iCs/>
          <w:lang w:val="uk-UA"/>
        </w:rPr>
      </w:pPr>
      <w:r w:rsidRPr="008B3E74">
        <w:rPr>
          <w:rFonts w:ascii="Cambria" w:hAnsi="Cambria" w:cs="Cambria"/>
          <w:b/>
          <w:bCs/>
          <w:i/>
          <w:iCs/>
          <w:sz w:val="20"/>
          <w:szCs w:val="20"/>
          <w:lang w:val="uk-UA"/>
        </w:rPr>
        <w:t>Школа Конфуція (вивчення китайської мови)</w:t>
      </w:r>
      <w:r w:rsidRPr="008B3E74">
        <w:rPr>
          <w:rFonts w:ascii="Cambria" w:hAnsi="Cambria" w:cs="Cambria"/>
          <w:sz w:val="20"/>
          <w:szCs w:val="20"/>
          <w:lang w:val="uk-UA"/>
        </w:rPr>
        <w:t>: http://sites.znu.edu.ua/confucius.</w:t>
      </w:r>
    </w:p>
    <w:sectPr w:rsidR="00913A65" w:rsidRPr="008B3E74" w:rsidSect="00287991">
      <w:headerReference w:type="default" r:id="rId26"/>
      <w:footnotePr>
        <w:pos w:val="beneathText"/>
      </w:footnotePr>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65" w:rsidRDefault="00913A65" w:rsidP="00CF2559">
      <w:r>
        <w:separator/>
      </w:r>
    </w:p>
  </w:endnote>
  <w:endnote w:type="continuationSeparator" w:id="0">
    <w:p w:rsidR="00913A65" w:rsidRDefault="00913A65"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MT">
    <w:altName w:val="?c?e???fc?e?MW5"/>
    <w:panose1 w:val="00000000000000000000"/>
    <w:charset w:val="80"/>
    <w:family w:val="auto"/>
    <w:notTrueType/>
    <w:pitch w:val="default"/>
    <w:sig w:usb0="00000001" w:usb1="08070000" w:usb2="00000010" w:usb3="00000000" w:csb0="00020000" w:csb1="00000000"/>
  </w:font>
  <w:font w:name="Arial-ItalicMT">
    <w:altName w:val="?c?e???fc?e?MW5"/>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65" w:rsidRDefault="00913A65" w:rsidP="00CF2559">
      <w:r>
        <w:separator/>
      </w:r>
    </w:p>
  </w:footnote>
  <w:footnote w:type="continuationSeparator" w:id="0">
    <w:p w:rsidR="00913A65" w:rsidRDefault="00913A65" w:rsidP="00CF2559">
      <w:r>
        <w:continuationSeparator/>
      </w:r>
    </w:p>
  </w:footnote>
  <w:footnote w:id="1">
    <w:p w:rsidR="00913A65" w:rsidRDefault="00913A65">
      <w:pPr>
        <w:pStyle w:val="FootnoteText"/>
      </w:pPr>
      <w:r w:rsidRPr="001A78E1">
        <w:rPr>
          <w:rStyle w:val="FootnoteReference"/>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65" w:rsidRPr="006F1B80" w:rsidRDefault="00913A65" w:rsidP="00CF2559">
    <w:pPr>
      <w:pStyle w:val="Header"/>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913A65" w:rsidRDefault="00913A65" w:rsidP="00775E0B">
    <w:pPr>
      <w:pStyle w:val="Header"/>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913A65" w:rsidRPr="00CF2559" w:rsidRDefault="00913A65" w:rsidP="00775E0B">
    <w:pPr>
      <w:pStyle w:val="Header"/>
      <w:jc w:val="center"/>
      <w:rPr>
        <w:lang w:val="uk-UA"/>
      </w:rPr>
    </w:pPr>
    <w:r>
      <w:rPr>
        <w:rFonts w:ascii="Cambria" w:hAnsi="Cambria" w:cs="Cambria"/>
        <w:b/>
        <w:bCs/>
        <w:sz w:val="22"/>
        <w:szCs w:val="22"/>
        <w:lang w:val="uk-UA"/>
      </w:rPr>
      <w:t>Силабус навчальной дисциліни</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251656192;mso-position-horizontal-relative:text;mso-position-vertical-relative:tex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C2B07C0"/>
    <w:multiLevelType w:val="hybridMultilevel"/>
    <w:tmpl w:val="F432ECB8"/>
    <w:lvl w:ilvl="0" w:tplc="93C0CB3A">
      <w:start w:val="1"/>
      <w:numFmt w:val="decimal"/>
      <w:lvlText w:val="%1."/>
      <w:lvlJc w:val="left"/>
      <w:pPr>
        <w:ind w:left="1437" w:hanging="870"/>
      </w:pPr>
      <w:rPr>
        <w:rFonts w:hint="default"/>
      </w:r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2">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30BB40DD"/>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13F0559"/>
    <w:multiLevelType w:val="hybridMultilevel"/>
    <w:tmpl w:val="C6B237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4573306"/>
    <w:multiLevelType w:val="hybridMultilevel"/>
    <w:tmpl w:val="69148854"/>
    <w:lvl w:ilvl="0" w:tplc="8A402AC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A13185F"/>
    <w:multiLevelType w:val="hybridMultilevel"/>
    <w:tmpl w:val="378E9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DDD7A2B"/>
    <w:multiLevelType w:val="hybridMultilevel"/>
    <w:tmpl w:val="460EF5F4"/>
    <w:lvl w:ilvl="0" w:tplc="BCEEA0CA">
      <w:start w:val="1"/>
      <w:numFmt w:val="bullet"/>
      <w:lvlText w:val=""/>
      <w:lvlJc w:val="left"/>
      <w:pPr>
        <w:tabs>
          <w:tab w:val="num" w:pos="2421"/>
        </w:tabs>
        <w:ind w:left="2421" w:hanging="567"/>
      </w:pPr>
      <w:rPr>
        <w:rFonts w:ascii="Symbol" w:hAnsi="Symbol" w:cs="Symbol" w:hint="default"/>
      </w:rPr>
    </w:lvl>
    <w:lvl w:ilvl="1" w:tplc="BCEEA0CA">
      <w:start w:val="1"/>
      <w:numFmt w:val="bullet"/>
      <w:lvlText w:val=""/>
      <w:lvlJc w:val="left"/>
      <w:pPr>
        <w:tabs>
          <w:tab w:val="num" w:pos="2367"/>
        </w:tabs>
        <w:ind w:left="2367" w:hanging="567"/>
      </w:pPr>
      <w:rPr>
        <w:rFonts w:ascii="Symbol" w:hAnsi="Symbol" w:cs="Symbol"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40A53CB5"/>
    <w:multiLevelType w:val="multilevel"/>
    <w:tmpl w:val="5240ED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4B7A4BAB"/>
    <w:multiLevelType w:val="hybridMultilevel"/>
    <w:tmpl w:val="289AFB1C"/>
    <w:lvl w:ilvl="0" w:tplc="FBA0E7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CC548B4"/>
    <w:multiLevelType w:val="hybridMultilevel"/>
    <w:tmpl w:val="F008062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0"/>
  </w:num>
  <w:num w:numId="3">
    <w:abstractNumId w:val="9"/>
  </w:num>
  <w:num w:numId="4">
    <w:abstractNumId w:val="3"/>
  </w:num>
  <w:num w:numId="5">
    <w:abstractNumId w:val="11"/>
  </w:num>
  <w:num w:numId="6">
    <w:abstractNumId w:val="8"/>
  </w:num>
  <w:num w:numId="7">
    <w:abstractNumId w:val="0"/>
  </w:num>
  <w:num w:numId="8">
    <w:abstractNumId w:val="2"/>
  </w:num>
  <w:num w:numId="9">
    <w:abstractNumId w:val="4"/>
  </w:num>
  <w:num w:numId="10">
    <w:abstractNumId w:val="7"/>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pos w:val="beneathTex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24B97"/>
    <w:rsid w:val="00027CF7"/>
    <w:rsid w:val="000363C2"/>
    <w:rsid w:val="000406BF"/>
    <w:rsid w:val="00054AD5"/>
    <w:rsid w:val="000615FC"/>
    <w:rsid w:val="00061AFB"/>
    <w:rsid w:val="0006237B"/>
    <w:rsid w:val="0007112C"/>
    <w:rsid w:val="000772E2"/>
    <w:rsid w:val="000774B0"/>
    <w:rsid w:val="000778BF"/>
    <w:rsid w:val="00080904"/>
    <w:rsid w:val="0008217B"/>
    <w:rsid w:val="00094124"/>
    <w:rsid w:val="00097C11"/>
    <w:rsid w:val="000A5148"/>
    <w:rsid w:val="000B6052"/>
    <w:rsid w:val="000B7460"/>
    <w:rsid w:val="000C3539"/>
    <w:rsid w:val="000C3D2F"/>
    <w:rsid w:val="000D2AB8"/>
    <w:rsid w:val="000E3AEE"/>
    <w:rsid w:val="000E46E1"/>
    <w:rsid w:val="000F48AB"/>
    <w:rsid w:val="000F5B53"/>
    <w:rsid w:val="0010550C"/>
    <w:rsid w:val="00120EAD"/>
    <w:rsid w:val="00130D89"/>
    <w:rsid w:val="001354A6"/>
    <w:rsid w:val="00142B13"/>
    <w:rsid w:val="0014378B"/>
    <w:rsid w:val="00143818"/>
    <w:rsid w:val="0014435C"/>
    <w:rsid w:val="00153952"/>
    <w:rsid w:val="00177A7F"/>
    <w:rsid w:val="00177BBC"/>
    <w:rsid w:val="00183C4E"/>
    <w:rsid w:val="00183F46"/>
    <w:rsid w:val="001852A7"/>
    <w:rsid w:val="001874DD"/>
    <w:rsid w:val="00190474"/>
    <w:rsid w:val="00192F27"/>
    <w:rsid w:val="00195A30"/>
    <w:rsid w:val="001A0B7E"/>
    <w:rsid w:val="001A2AD5"/>
    <w:rsid w:val="001A3AC6"/>
    <w:rsid w:val="001A78E1"/>
    <w:rsid w:val="001B6EE1"/>
    <w:rsid w:val="001B7448"/>
    <w:rsid w:val="001C0EAB"/>
    <w:rsid w:val="001C6F51"/>
    <w:rsid w:val="001D11C5"/>
    <w:rsid w:val="001D3058"/>
    <w:rsid w:val="001E336D"/>
    <w:rsid w:val="001F2372"/>
    <w:rsid w:val="001F6A09"/>
    <w:rsid w:val="00204EA4"/>
    <w:rsid w:val="0021546E"/>
    <w:rsid w:val="00225610"/>
    <w:rsid w:val="00225B4B"/>
    <w:rsid w:val="00236E90"/>
    <w:rsid w:val="00246191"/>
    <w:rsid w:val="00252A46"/>
    <w:rsid w:val="00253A8C"/>
    <w:rsid w:val="00260E1B"/>
    <w:rsid w:val="00262893"/>
    <w:rsid w:val="002637A9"/>
    <w:rsid w:val="00267033"/>
    <w:rsid w:val="0026764D"/>
    <w:rsid w:val="00267CDA"/>
    <w:rsid w:val="002710F3"/>
    <w:rsid w:val="00275115"/>
    <w:rsid w:val="00285002"/>
    <w:rsid w:val="00287991"/>
    <w:rsid w:val="00287E71"/>
    <w:rsid w:val="002976F3"/>
    <w:rsid w:val="002B170E"/>
    <w:rsid w:val="002B1B4C"/>
    <w:rsid w:val="002B70D4"/>
    <w:rsid w:val="002D663F"/>
    <w:rsid w:val="002E0953"/>
    <w:rsid w:val="002E111C"/>
    <w:rsid w:val="002E2CF7"/>
    <w:rsid w:val="002E7DE0"/>
    <w:rsid w:val="002F1DF1"/>
    <w:rsid w:val="00305173"/>
    <w:rsid w:val="0031048A"/>
    <w:rsid w:val="00325C70"/>
    <w:rsid w:val="0033065A"/>
    <w:rsid w:val="003321C1"/>
    <w:rsid w:val="00337DF5"/>
    <w:rsid w:val="00342DF8"/>
    <w:rsid w:val="00353230"/>
    <w:rsid w:val="003557B8"/>
    <w:rsid w:val="00372243"/>
    <w:rsid w:val="003755B2"/>
    <w:rsid w:val="00375B18"/>
    <w:rsid w:val="0037729C"/>
    <w:rsid w:val="00384C12"/>
    <w:rsid w:val="003903F5"/>
    <w:rsid w:val="00390F40"/>
    <w:rsid w:val="00394415"/>
    <w:rsid w:val="003A1754"/>
    <w:rsid w:val="003A7766"/>
    <w:rsid w:val="003B3C5D"/>
    <w:rsid w:val="003C1184"/>
    <w:rsid w:val="003C1958"/>
    <w:rsid w:val="003D6315"/>
    <w:rsid w:val="003D656F"/>
    <w:rsid w:val="003E2E32"/>
    <w:rsid w:val="003E329D"/>
    <w:rsid w:val="003E3FC0"/>
    <w:rsid w:val="003E5ABF"/>
    <w:rsid w:val="00404FEA"/>
    <w:rsid w:val="00405484"/>
    <w:rsid w:val="00410F54"/>
    <w:rsid w:val="00413924"/>
    <w:rsid w:val="00416E2E"/>
    <w:rsid w:val="004228C8"/>
    <w:rsid w:val="00425A0B"/>
    <w:rsid w:val="00425EA8"/>
    <w:rsid w:val="004303CC"/>
    <w:rsid w:val="00432E38"/>
    <w:rsid w:val="0043618B"/>
    <w:rsid w:val="0043779A"/>
    <w:rsid w:val="0044229A"/>
    <w:rsid w:val="00443C27"/>
    <w:rsid w:val="004451EC"/>
    <w:rsid w:val="0045608F"/>
    <w:rsid w:val="00456ADD"/>
    <w:rsid w:val="004707AA"/>
    <w:rsid w:val="00482603"/>
    <w:rsid w:val="0048670C"/>
    <w:rsid w:val="00494816"/>
    <w:rsid w:val="004964FC"/>
    <w:rsid w:val="004A306A"/>
    <w:rsid w:val="004B275A"/>
    <w:rsid w:val="004C04FE"/>
    <w:rsid w:val="004C2624"/>
    <w:rsid w:val="004D3CE4"/>
    <w:rsid w:val="00504C63"/>
    <w:rsid w:val="00506698"/>
    <w:rsid w:val="00506FAC"/>
    <w:rsid w:val="00512876"/>
    <w:rsid w:val="00516E43"/>
    <w:rsid w:val="0052498A"/>
    <w:rsid w:val="00533984"/>
    <w:rsid w:val="005377E0"/>
    <w:rsid w:val="005408AE"/>
    <w:rsid w:val="005526FC"/>
    <w:rsid w:val="00564361"/>
    <w:rsid w:val="00566A39"/>
    <w:rsid w:val="00577A1B"/>
    <w:rsid w:val="00581B7D"/>
    <w:rsid w:val="00583A4F"/>
    <w:rsid w:val="00583E5E"/>
    <w:rsid w:val="00585148"/>
    <w:rsid w:val="0058748D"/>
    <w:rsid w:val="0059153D"/>
    <w:rsid w:val="005979F2"/>
    <w:rsid w:val="005A3707"/>
    <w:rsid w:val="005C1503"/>
    <w:rsid w:val="005C3E27"/>
    <w:rsid w:val="005D3580"/>
    <w:rsid w:val="005E7D79"/>
    <w:rsid w:val="005F5443"/>
    <w:rsid w:val="005F5830"/>
    <w:rsid w:val="005F5CAB"/>
    <w:rsid w:val="005F5DC3"/>
    <w:rsid w:val="00600ED6"/>
    <w:rsid w:val="0060176C"/>
    <w:rsid w:val="0060333E"/>
    <w:rsid w:val="006052F0"/>
    <w:rsid w:val="0060541B"/>
    <w:rsid w:val="00612ED7"/>
    <w:rsid w:val="0062598A"/>
    <w:rsid w:val="00626131"/>
    <w:rsid w:val="00626ADD"/>
    <w:rsid w:val="00627C96"/>
    <w:rsid w:val="00627D93"/>
    <w:rsid w:val="006304F1"/>
    <w:rsid w:val="006464EA"/>
    <w:rsid w:val="00655FE2"/>
    <w:rsid w:val="006603C4"/>
    <w:rsid w:val="00676F1A"/>
    <w:rsid w:val="0067720F"/>
    <w:rsid w:val="0068258A"/>
    <w:rsid w:val="00687F1E"/>
    <w:rsid w:val="00694B6F"/>
    <w:rsid w:val="006A2900"/>
    <w:rsid w:val="006B77C2"/>
    <w:rsid w:val="006C1238"/>
    <w:rsid w:val="006C1BAC"/>
    <w:rsid w:val="006C4032"/>
    <w:rsid w:val="006C47E5"/>
    <w:rsid w:val="006D0F5A"/>
    <w:rsid w:val="006F1B80"/>
    <w:rsid w:val="006F713D"/>
    <w:rsid w:val="00700A38"/>
    <w:rsid w:val="007015F7"/>
    <w:rsid w:val="00702314"/>
    <w:rsid w:val="00705904"/>
    <w:rsid w:val="00713189"/>
    <w:rsid w:val="007171E2"/>
    <w:rsid w:val="00721885"/>
    <w:rsid w:val="00725917"/>
    <w:rsid w:val="00730A5B"/>
    <w:rsid w:val="00730FFD"/>
    <w:rsid w:val="007325E0"/>
    <w:rsid w:val="007502B1"/>
    <w:rsid w:val="007645FB"/>
    <w:rsid w:val="007726B3"/>
    <w:rsid w:val="00775E0B"/>
    <w:rsid w:val="00783B03"/>
    <w:rsid w:val="00791E2C"/>
    <w:rsid w:val="007A42D4"/>
    <w:rsid w:val="007B5660"/>
    <w:rsid w:val="007B5979"/>
    <w:rsid w:val="007C3DBA"/>
    <w:rsid w:val="007C79D4"/>
    <w:rsid w:val="007D7EE9"/>
    <w:rsid w:val="007E1F11"/>
    <w:rsid w:val="007E5897"/>
    <w:rsid w:val="007F4588"/>
    <w:rsid w:val="007F59DA"/>
    <w:rsid w:val="0081057C"/>
    <w:rsid w:val="00815933"/>
    <w:rsid w:val="00830E5B"/>
    <w:rsid w:val="00835876"/>
    <w:rsid w:val="00836A2A"/>
    <w:rsid w:val="00844E18"/>
    <w:rsid w:val="00845F41"/>
    <w:rsid w:val="00846ADE"/>
    <w:rsid w:val="008520D5"/>
    <w:rsid w:val="00856B79"/>
    <w:rsid w:val="008757C1"/>
    <w:rsid w:val="00881506"/>
    <w:rsid w:val="00881C63"/>
    <w:rsid w:val="00884429"/>
    <w:rsid w:val="008A4865"/>
    <w:rsid w:val="008A70A3"/>
    <w:rsid w:val="008A7AC1"/>
    <w:rsid w:val="008B3E74"/>
    <w:rsid w:val="008C552B"/>
    <w:rsid w:val="008C72C7"/>
    <w:rsid w:val="008E7C14"/>
    <w:rsid w:val="008F60F8"/>
    <w:rsid w:val="00907D53"/>
    <w:rsid w:val="009117DD"/>
    <w:rsid w:val="00913303"/>
    <w:rsid w:val="00913A65"/>
    <w:rsid w:val="00913D14"/>
    <w:rsid w:val="00917515"/>
    <w:rsid w:val="00933144"/>
    <w:rsid w:val="009411B6"/>
    <w:rsid w:val="00943FF9"/>
    <w:rsid w:val="0095592F"/>
    <w:rsid w:val="009562C5"/>
    <w:rsid w:val="00966160"/>
    <w:rsid w:val="009707E6"/>
    <w:rsid w:val="00970E74"/>
    <w:rsid w:val="0097598F"/>
    <w:rsid w:val="00993CBB"/>
    <w:rsid w:val="00997704"/>
    <w:rsid w:val="009A4A06"/>
    <w:rsid w:val="009B1B7B"/>
    <w:rsid w:val="009C3C67"/>
    <w:rsid w:val="009D2288"/>
    <w:rsid w:val="009D30C8"/>
    <w:rsid w:val="009D77A7"/>
    <w:rsid w:val="009E2B54"/>
    <w:rsid w:val="009F6B92"/>
    <w:rsid w:val="00A112C4"/>
    <w:rsid w:val="00A3027A"/>
    <w:rsid w:val="00A374ED"/>
    <w:rsid w:val="00A403EA"/>
    <w:rsid w:val="00A41E31"/>
    <w:rsid w:val="00A42289"/>
    <w:rsid w:val="00A42F77"/>
    <w:rsid w:val="00A43D52"/>
    <w:rsid w:val="00A55596"/>
    <w:rsid w:val="00A556DD"/>
    <w:rsid w:val="00A560D8"/>
    <w:rsid w:val="00A61B76"/>
    <w:rsid w:val="00A61D54"/>
    <w:rsid w:val="00A626AA"/>
    <w:rsid w:val="00A62A09"/>
    <w:rsid w:val="00A75861"/>
    <w:rsid w:val="00A808DE"/>
    <w:rsid w:val="00A819A8"/>
    <w:rsid w:val="00A82F24"/>
    <w:rsid w:val="00A867FE"/>
    <w:rsid w:val="00A90A11"/>
    <w:rsid w:val="00A9250C"/>
    <w:rsid w:val="00A94E7B"/>
    <w:rsid w:val="00A96198"/>
    <w:rsid w:val="00AA0308"/>
    <w:rsid w:val="00AA5BD6"/>
    <w:rsid w:val="00AB0698"/>
    <w:rsid w:val="00AB3F4F"/>
    <w:rsid w:val="00AB4AB0"/>
    <w:rsid w:val="00AC0FC0"/>
    <w:rsid w:val="00AD10BE"/>
    <w:rsid w:val="00AD356A"/>
    <w:rsid w:val="00AD4787"/>
    <w:rsid w:val="00AD4D5B"/>
    <w:rsid w:val="00AD79E0"/>
    <w:rsid w:val="00AD7D31"/>
    <w:rsid w:val="00AE5D68"/>
    <w:rsid w:val="00AF1128"/>
    <w:rsid w:val="00AF23A3"/>
    <w:rsid w:val="00AF245F"/>
    <w:rsid w:val="00AF434B"/>
    <w:rsid w:val="00B01712"/>
    <w:rsid w:val="00B04E2E"/>
    <w:rsid w:val="00B062FC"/>
    <w:rsid w:val="00B266A0"/>
    <w:rsid w:val="00B30D1E"/>
    <w:rsid w:val="00B43642"/>
    <w:rsid w:val="00B53897"/>
    <w:rsid w:val="00B562E0"/>
    <w:rsid w:val="00B74332"/>
    <w:rsid w:val="00B75020"/>
    <w:rsid w:val="00B90143"/>
    <w:rsid w:val="00BA282F"/>
    <w:rsid w:val="00BA7B63"/>
    <w:rsid w:val="00BB4172"/>
    <w:rsid w:val="00BB5C20"/>
    <w:rsid w:val="00BD3C37"/>
    <w:rsid w:val="00BD5377"/>
    <w:rsid w:val="00BD552C"/>
    <w:rsid w:val="00BF05EC"/>
    <w:rsid w:val="00C00637"/>
    <w:rsid w:val="00C0464B"/>
    <w:rsid w:val="00C05277"/>
    <w:rsid w:val="00C05D21"/>
    <w:rsid w:val="00C14672"/>
    <w:rsid w:val="00C155D9"/>
    <w:rsid w:val="00C27B7C"/>
    <w:rsid w:val="00C35B4D"/>
    <w:rsid w:val="00C37501"/>
    <w:rsid w:val="00C37DB1"/>
    <w:rsid w:val="00C40B9A"/>
    <w:rsid w:val="00C47403"/>
    <w:rsid w:val="00C47911"/>
    <w:rsid w:val="00C5563E"/>
    <w:rsid w:val="00C7575C"/>
    <w:rsid w:val="00C81538"/>
    <w:rsid w:val="00C83368"/>
    <w:rsid w:val="00C854B0"/>
    <w:rsid w:val="00C93ED1"/>
    <w:rsid w:val="00CA4036"/>
    <w:rsid w:val="00CB4E32"/>
    <w:rsid w:val="00CD0624"/>
    <w:rsid w:val="00CD34ED"/>
    <w:rsid w:val="00CD4077"/>
    <w:rsid w:val="00CD6A2D"/>
    <w:rsid w:val="00CE20CA"/>
    <w:rsid w:val="00CE7235"/>
    <w:rsid w:val="00CF003F"/>
    <w:rsid w:val="00CF0859"/>
    <w:rsid w:val="00CF1850"/>
    <w:rsid w:val="00CF2559"/>
    <w:rsid w:val="00CF39BB"/>
    <w:rsid w:val="00CF4FA7"/>
    <w:rsid w:val="00CF50EB"/>
    <w:rsid w:val="00D14AE1"/>
    <w:rsid w:val="00D1720E"/>
    <w:rsid w:val="00D43F60"/>
    <w:rsid w:val="00D50315"/>
    <w:rsid w:val="00D54399"/>
    <w:rsid w:val="00D60B1B"/>
    <w:rsid w:val="00D66460"/>
    <w:rsid w:val="00D73D02"/>
    <w:rsid w:val="00D8170C"/>
    <w:rsid w:val="00D85E0D"/>
    <w:rsid w:val="00D87B34"/>
    <w:rsid w:val="00DA0B71"/>
    <w:rsid w:val="00DA2DD5"/>
    <w:rsid w:val="00DB15EC"/>
    <w:rsid w:val="00DB4651"/>
    <w:rsid w:val="00DC0033"/>
    <w:rsid w:val="00DC2BF2"/>
    <w:rsid w:val="00DC3AA0"/>
    <w:rsid w:val="00DD34AD"/>
    <w:rsid w:val="00DD3E0D"/>
    <w:rsid w:val="00DD5E12"/>
    <w:rsid w:val="00DD734E"/>
    <w:rsid w:val="00E038D4"/>
    <w:rsid w:val="00E05D39"/>
    <w:rsid w:val="00E148C2"/>
    <w:rsid w:val="00E35D7F"/>
    <w:rsid w:val="00E42FA1"/>
    <w:rsid w:val="00E45DB4"/>
    <w:rsid w:val="00E45ED4"/>
    <w:rsid w:val="00E51906"/>
    <w:rsid w:val="00E54730"/>
    <w:rsid w:val="00E61609"/>
    <w:rsid w:val="00E66AAD"/>
    <w:rsid w:val="00E66C95"/>
    <w:rsid w:val="00E67609"/>
    <w:rsid w:val="00E94D2A"/>
    <w:rsid w:val="00E96CF7"/>
    <w:rsid w:val="00EA01D3"/>
    <w:rsid w:val="00EA1ED6"/>
    <w:rsid w:val="00EC1D14"/>
    <w:rsid w:val="00ED655A"/>
    <w:rsid w:val="00EE43B4"/>
    <w:rsid w:val="00EF5880"/>
    <w:rsid w:val="00EF5BEC"/>
    <w:rsid w:val="00F1130B"/>
    <w:rsid w:val="00F224F4"/>
    <w:rsid w:val="00F269E4"/>
    <w:rsid w:val="00F30CF1"/>
    <w:rsid w:val="00F34D41"/>
    <w:rsid w:val="00F36981"/>
    <w:rsid w:val="00F41832"/>
    <w:rsid w:val="00F41BA6"/>
    <w:rsid w:val="00F46B2D"/>
    <w:rsid w:val="00F47CE1"/>
    <w:rsid w:val="00F47E40"/>
    <w:rsid w:val="00F540DA"/>
    <w:rsid w:val="00F54DAF"/>
    <w:rsid w:val="00F61156"/>
    <w:rsid w:val="00F75F7B"/>
    <w:rsid w:val="00F840B0"/>
    <w:rsid w:val="00F843B3"/>
    <w:rsid w:val="00F87A38"/>
    <w:rsid w:val="00F9391D"/>
    <w:rsid w:val="00F95ADA"/>
    <w:rsid w:val="00FA0FB0"/>
    <w:rsid w:val="00FA2D92"/>
    <w:rsid w:val="00FA61BC"/>
    <w:rsid w:val="00FA676F"/>
    <w:rsid w:val="00FB4DDD"/>
    <w:rsid w:val="00FB5A23"/>
    <w:rsid w:val="00FC57E5"/>
    <w:rsid w:val="00FC6C8C"/>
    <w:rsid w:val="00FE44D2"/>
    <w:rsid w:val="00FE48D6"/>
    <w:rsid w:val="00FF18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74"/>
    <w:rPr>
      <w:sz w:val="24"/>
      <w:szCs w:val="24"/>
      <w:lang w:val="en-US" w:eastAsia="en-US"/>
    </w:rPr>
  </w:style>
  <w:style w:type="paragraph" w:styleId="Heading1">
    <w:name w:val="heading 1"/>
    <w:basedOn w:val="Normal"/>
    <w:link w:val="Heading1Char"/>
    <w:uiPriority w:val="99"/>
    <w:qFormat/>
    <w:rsid w:val="00844E18"/>
    <w:pPr>
      <w:spacing w:before="100" w:beforeAutospacing="1" w:after="100" w:afterAutospacing="1"/>
      <w:outlineLvl w:val="0"/>
    </w:pPr>
    <w:rPr>
      <w:rFonts w:ascii="Times" w:hAnsi="Times" w:cs="Times"/>
      <w:b/>
      <w:bCs/>
      <w:kern w:val="36"/>
      <w:sz w:val="48"/>
      <w:szCs w:val="48"/>
      <w:lang w:val="ru-RU"/>
    </w:rPr>
  </w:style>
  <w:style w:type="paragraph" w:styleId="Heading2">
    <w:name w:val="heading 2"/>
    <w:basedOn w:val="Normal"/>
    <w:next w:val="Normal"/>
    <w:link w:val="Heading2Char"/>
    <w:uiPriority w:val="99"/>
    <w:qFormat/>
    <w:rsid w:val="00577A1B"/>
    <w:pPr>
      <w:keepNext/>
      <w:keepLines/>
      <w:spacing w:before="40"/>
      <w:outlineLvl w:val="1"/>
    </w:pPr>
    <w:rPr>
      <w:rFonts w:ascii="Calibri" w:eastAsia="MS Gothic" w:hAnsi="Calibri" w:cs="Calibri"/>
      <w:color w:val="365F91"/>
      <w:sz w:val="26"/>
      <w:szCs w:val="26"/>
      <w:lang w:val="ru-RU"/>
    </w:rPr>
  </w:style>
  <w:style w:type="paragraph" w:styleId="Heading3">
    <w:name w:val="heading 3"/>
    <w:basedOn w:val="Normal"/>
    <w:next w:val="Normal"/>
    <w:link w:val="Heading3Char"/>
    <w:uiPriority w:val="99"/>
    <w:qFormat/>
    <w:rsid w:val="00577A1B"/>
    <w:pPr>
      <w:keepNext/>
      <w:keepLines/>
      <w:spacing w:before="40"/>
      <w:outlineLvl w:val="2"/>
    </w:pPr>
    <w:rPr>
      <w:rFonts w:ascii="Calibri" w:eastAsia="MS Gothic" w:hAnsi="Calibri" w:cs="Calibri"/>
      <w:color w:val="243F60"/>
      <w:lang w:val="ru-RU"/>
    </w:rPr>
  </w:style>
  <w:style w:type="paragraph" w:styleId="Heading4">
    <w:name w:val="heading 4"/>
    <w:basedOn w:val="Normal"/>
    <w:next w:val="Normal"/>
    <w:link w:val="Heading4Char"/>
    <w:uiPriority w:val="99"/>
    <w:qFormat/>
    <w:rsid w:val="00577A1B"/>
    <w:pPr>
      <w:keepNext/>
      <w:keepLines/>
      <w:spacing w:before="40"/>
      <w:outlineLvl w:val="3"/>
    </w:pPr>
    <w:rPr>
      <w:rFonts w:ascii="Calibri" w:eastAsia="MS Gothic" w:hAnsi="Calibri" w:cs="Calibri"/>
      <w:i/>
      <w:iCs/>
      <w:color w:val="365F91"/>
      <w:lang w:val="ru-RU"/>
    </w:rPr>
  </w:style>
  <w:style w:type="paragraph" w:styleId="Heading5">
    <w:name w:val="heading 5"/>
    <w:basedOn w:val="Normal"/>
    <w:next w:val="Normal"/>
    <w:link w:val="Heading5Char"/>
    <w:uiPriority w:val="99"/>
    <w:qFormat/>
    <w:rsid w:val="00577A1B"/>
    <w:pPr>
      <w:keepNext/>
      <w:keepLines/>
      <w:spacing w:before="40"/>
      <w:outlineLvl w:val="4"/>
    </w:pPr>
    <w:rPr>
      <w:rFonts w:ascii="Calibri" w:eastAsia="MS Gothic" w:hAnsi="Calibri" w:cs="Calibri"/>
      <w:color w:val="365F91"/>
      <w:lang w:val="ru-RU"/>
    </w:rPr>
  </w:style>
  <w:style w:type="paragraph" w:styleId="Heading6">
    <w:name w:val="heading 6"/>
    <w:basedOn w:val="Normal"/>
    <w:next w:val="Normal"/>
    <w:link w:val="Heading6Char"/>
    <w:uiPriority w:val="99"/>
    <w:qFormat/>
    <w:rsid w:val="00577A1B"/>
    <w:pPr>
      <w:keepNext/>
      <w:keepLines/>
      <w:spacing w:before="40"/>
      <w:outlineLvl w:val="5"/>
    </w:pPr>
    <w:rPr>
      <w:rFonts w:ascii="Calibri" w:eastAsia="MS Gothic" w:hAnsi="Calibri" w:cs="Calibri"/>
      <w:color w:val="243F60"/>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E18"/>
    <w:rPr>
      <w:rFonts w:ascii="Times" w:hAnsi="Times" w:cs="Times"/>
      <w:b/>
      <w:bCs/>
      <w:kern w:val="36"/>
      <w:sz w:val="48"/>
      <w:szCs w:val="48"/>
      <w:lang w:eastAsia="en-US"/>
    </w:rPr>
  </w:style>
  <w:style w:type="character" w:customStyle="1" w:styleId="Heading2Char">
    <w:name w:val="Heading 2 Char"/>
    <w:basedOn w:val="DefaultParagraphFont"/>
    <w:link w:val="Heading2"/>
    <w:uiPriority w:val="99"/>
    <w:semiHidden/>
    <w:locked/>
    <w:rsid w:val="00577A1B"/>
    <w:rPr>
      <w:rFonts w:ascii="Calibri" w:eastAsia="MS Gothic" w:hAnsi="Calibri" w:cs="Calibri"/>
      <w:color w:val="365F91"/>
      <w:sz w:val="26"/>
      <w:szCs w:val="26"/>
      <w:lang w:eastAsia="en-US"/>
    </w:rPr>
  </w:style>
  <w:style w:type="character" w:customStyle="1" w:styleId="Heading3Char">
    <w:name w:val="Heading 3 Char"/>
    <w:basedOn w:val="DefaultParagraphFont"/>
    <w:link w:val="Heading3"/>
    <w:uiPriority w:val="99"/>
    <w:semiHidden/>
    <w:locked/>
    <w:rsid w:val="00577A1B"/>
    <w:rPr>
      <w:rFonts w:ascii="Calibri" w:eastAsia="MS Gothic" w:hAnsi="Calibri" w:cs="Calibri"/>
      <w:color w:val="243F60"/>
      <w:sz w:val="24"/>
      <w:szCs w:val="24"/>
      <w:lang w:eastAsia="en-US"/>
    </w:rPr>
  </w:style>
  <w:style w:type="character" w:customStyle="1" w:styleId="Heading4Char">
    <w:name w:val="Heading 4 Char"/>
    <w:basedOn w:val="DefaultParagraphFont"/>
    <w:link w:val="Heading4"/>
    <w:uiPriority w:val="99"/>
    <w:semiHidden/>
    <w:locked/>
    <w:rsid w:val="00577A1B"/>
    <w:rPr>
      <w:rFonts w:ascii="Calibri" w:eastAsia="MS Gothic" w:hAnsi="Calibri" w:cs="Calibri"/>
      <w:i/>
      <w:iCs/>
      <w:color w:val="365F91"/>
      <w:sz w:val="24"/>
      <w:szCs w:val="24"/>
      <w:lang w:eastAsia="en-US"/>
    </w:rPr>
  </w:style>
  <w:style w:type="character" w:customStyle="1" w:styleId="Heading5Char">
    <w:name w:val="Heading 5 Char"/>
    <w:basedOn w:val="DefaultParagraphFont"/>
    <w:link w:val="Heading5"/>
    <w:uiPriority w:val="99"/>
    <w:locked/>
    <w:rsid w:val="00577A1B"/>
    <w:rPr>
      <w:rFonts w:ascii="Calibri" w:eastAsia="MS Gothic" w:hAnsi="Calibri" w:cs="Calibri"/>
      <w:color w:val="365F91"/>
      <w:sz w:val="24"/>
      <w:szCs w:val="24"/>
      <w:lang w:eastAsia="en-US"/>
    </w:rPr>
  </w:style>
  <w:style w:type="character" w:customStyle="1" w:styleId="Heading6Char">
    <w:name w:val="Heading 6 Char"/>
    <w:basedOn w:val="DefaultParagraphFont"/>
    <w:link w:val="Heading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style>
  <w:style w:type="paragraph" w:styleId="NormalWeb">
    <w:name w:val="Normal (Web)"/>
    <w:basedOn w:val="Normal"/>
    <w:uiPriority w:val="99"/>
    <w:rsid w:val="00844E18"/>
    <w:pPr>
      <w:spacing w:before="100" w:beforeAutospacing="1" w:after="100" w:afterAutospacing="1"/>
    </w:pPr>
    <w:rPr>
      <w:rFonts w:ascii="Times" w:hAnsi="Times" w:cs="Times"/>
      <w:sz w:val="20"/>
      <w:szCs w:val="20"/>
    </w:rPr>
  </w:style>
  <w:style w:type="character" w:styleId="Hyperlink">
    <w:name w:val="Hyperlink"/>
    <w:basedOn w:val="DefaultParagraphFont"/>
    <w:uiPriority w:val="99"/>
    <w:rsid w:val="00844E18"/>
    <w:rPr>
      <w:color w:val="0000FF"/>
      <w:u w:val="single"/>
    </w:rPr>
  </w:style>
  <w:style w:type="paragraph" w:styleId="ListParagraph">
    <w:name w:val="List Paragraph"/>
    <w:basedOn w:val="Normal"/>
    <w:uiPriority w:val="99"/>
    <w:qFormat/>
    <w:rsid w:val="00583E5E"/>
    <w:pPr>
      <w:ind w:left="720"/>
    </w:pPr>
  </w:style>
  <w:style w:type="character" w:customStyle="1" w:styleId="s1">
    <w:name w:val="s1"/>
    <w:uiPriority w:val="99"/>
    <w:rsid w:val="00933144"/>
  </w:style>
  <w:style w:type="table" w:styleId="TableGrid">
    <w:name w:val="Table Grid"/>
    <w:basedOn w:val="TableNormal"/>
    <w:uiPriority w:val="99"/>
    <w:rsid w:val="00BD552C"/>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F60F8"/>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locked/>
    <w:rsid w:val="008F60F8"/>
    <w:rPr>
      <w:rFonts w:ascii="Segoe UI" w:hAnsi="Segoe UI" w:cs="Segoe UI"/>
      <w:sz w:val="18"/>
      <w:szCs w:val="18"/>
      <w:lang w:eastAsia="en-US"/>
    </w:rPr>
  </w:style>
  <w:style w:type="character" w:styleId="FootnoteReference">
    <w:name w:val="footnote reference"/>
    <w:basedOn w:val="DefaultParagraphFont"/>
    <w:uiPriority w:val="99"/>
    <w:semiHidden/>
    <w:rsid w:val="00142B13"/>
    <w:rPr>
      <w:vertAlign w:val="superscript"/>
    </w:rPr>
  </w:style>
  <w:style w:type="paragraph" w:styleId="Footer">
    <w:name w:val="footer"/>
    <w:basedOn w:val="Normal"/>
    <w:link w:val="FooterChar"/>
    <w:uiPriority w:val="99"/>
    <w:rsid w:val="00CF2559"/>
    <w:pPr>
      <w:tabs>
        <w:tab w:val="center" w:pos="4680"/>
        <w:tab w:val="right" w:pos="9360"/>
      </w:tabs>
    </w:pPr>
    <w:rPr>
      <w:lang w:val="ru-RU"/>
    </w:rPr>
  </w:style>
  <w:style w:type="character" w:customStyle="1" w:styleId="FooterChar">
    <w:name w:val="Footer Char"/>
    <w:basedOn w:val="DefaultParagraphFont"/>
    <w:link w:val="Footer"/>
    <w:uiPriority w:val="99"/>
    <w:locked/>
    <w:rsid w:val="00CF2559"/>
    <w:rPr>
      <w:sz w:val="24"/>
      <w:szCs w:val="24"/>
      <w:lang w:eastAsia="en-US"/>
    </w:rPr>
  </w:style>
  <w:style w:type="character" w:customStyle="1" w:styleId="FootnoteTextChar">
    <w:name w:val="Footnote Text Char"/>
    <w:uiPriority w:val="99"/>
    <w:semiHidden/>
    <w:locked/>
    <w:rsid w:val="00142B13"/>
    <w:rPr>
      <w:lang w:eastAsia="en-US"/>
    </w:rPr>
  </w:style>
  <w:style w:type="paragraph" w:styleId="Header">
    <w:name w:val="header"/>
    <w:basedOn w:val="Normal"/>
    <w:link w:val="HeaderChar"/>
    <w:uiPriority w:val="99"/>
    <w:rsid w:val="00CF2559"/>
    <w:pPr>
      <w:tabs>
        <w:tab w:val="center" w:pos="4680"/>
        <w:tab w:val="right" w:pos="9360"/>
      </w:tabs>
    </w:pPr>
    <w:rPr>
      <w:lang w:val="ru-RU"/>
    </w:rPr>
  </w:style>
  <w:style w:type="character" w:customStyle="1" w:styleId="HeaderChar">
    <w:name w:val="Header Char"/>
    <w:basedOn w:val="DefaultParagraphFont"/>
    <w:link w:val="Header"/>
    <w:uiPriority w:val="99"/>
    <w:locked/>
    <w:rsid w:val="00CF2559"/>
    <w:rPr>
      <w:sz w:val="24"/>
      <w:szCs w:val="24"/>
      <w:lang w:eastAsia="en-US"/>
    </w:rPr>
  </w:style>
  <w:style w:type="character" w:styleId="FollowedHyperlink">
    <w:name w:val="FollowedHyperlink"/>
    <w:basedOn w:val="DefaultParagraphFont"/>
    <w:uiPriority w:val="99"/>
    <w:semiHidden/>
    <w:rsid w:val="008C552B"/>
    <w:rPr>
      <w:color w:val="800080"/>
      <w:u w:val="single"/>
    </w:rPr>
  </w:style>
  <w:style w:type="paragraph" w:styleId="FootnoteText">
    <w:name w:val="footnote text"/>
    <w:basedOn w:val="Normal"/>
    <w:link w:val="FootnoteTextChar1"/>
    <w:uiPriority w:val="99"/>
    <w:semiHidden/>
    <w:rsid w:val="00142B13"/>
    <w:rPr>
      <w:sz w:val="20"/>
      <w:szCs w:val="20"/>
    </w:rPr>
  </w:style>
  <w:style w:type="character" w:customStyle="1" w:styleId="FootnoteTextChar1">
    <w:name w:val="Footnote Text Char1"/>
    <w:basedOn w:val="DefaultParagraphFont"/>
    <w:link w:val="FootnoteText"/>
    <w:uiPriority w:val="99"/>
    <w:semiHidden/>
    <w:locked/>
    <w:rsid w:val="00F269E4"/>
    <w:rPr>
      <w:sz w:val="20"/>
      <w:szCs w:val="20"/>
      <w:lang w:val="en-US" w:eastAsia="en-US"/>
    </w:rPr>
  </w:style>
  <w:style w:type="character" w:customStyle="1" w:styleId="1">
    <w:name w:val="Текст сноски Знак1"/>
    <w:uiPriority w:val="99"/>
    <w:semiHidden/>
    <w:rsid w:val="00970E74"/>
    <w:rPr>
      <w:sz w:val="20"/>
      <w:szCs w:val="20"/>
      <w:lang w:val="en-US" w:eastAsia="en-US"/>
    </w:rPr>
  </w:style>
  <w:style w:type="character" w:customStyle="1" w:styleId="13">
    <w:name w:val="Текст сноски Знак13"/>
    <w:uiPriority w:val="99"/>
    <w:semiHidden/>
    <w:rsid w:val="00970E74"/>
    <w:rPr>
      <w:sz w:val="20"/>
      <w:szCs w:val="20"/>
    </w:rPr>
  </w:style>
  <w:style w:type="character" w:customStyle="1" w:styleId="12">
    <w:name w:val="Текст сноски Знак12"/>
    <w:uiPriority w:val="99"/>
    <w:semiHidden/>
    <w:rsid w:val="00970E74"/>
    <w:rPr>
      <w:sz w:val="20"/>
      <w:szCs w:val="20"/>
      <w:lang w:val="en-US" w:eastAsia="en-US"/>
    </w:rPr>
  </w:style>
  <w:style w:type="character" w:customStyle="1" w:styleId="11">
    <w:name w:val="Текст сноски Знак11"/>
    <w:uiPriority w:val="99"/>
    <w:semiHidden/>
    <w:rsid w:val="00970E74"/>
    <w:rPr>
      <w:sz w:val="20"/>
      <w:szCs w:val="20"/>
    </w:rPr>
  </w:style>
  <w:style w:type="character" w:customStyle="1" w:styleId="UnresolvedMention">
    <w:name w:val="Unresolved Mention"/>
    <w:uiPriority w:val="99"/>
    <w:semiHidden/>
    <w:rsid w:val="0001785D"/>
    <w:rPr>
      <w:color w:val="auto"/>
      <w:shd w:val="clear" w:color="auto" w:fill="auto"/>
    </w:rPr>
  </w:style>
  <w:style w:type="character" w:styleId="Strong">
    <w:name w:val="Strong"/>
    <w:basedOn w:val="DefaultParagraphFont"/>
    <w:uiPriority w:val="99"/>
    <w:qFormat/>
    <w:rsid w:val="005E7D79"/>
    <w:rPr>
      <w:b/>
      <w:bCs/>
    </w:rPr>
  </w:style>
  <w:style w:type="paragraph" w:styleId="List">
    <w:name w:val="List"/>
    <w:basedOn w:val="Normal"/>
    <w:uiPriority w:val="99"/>
    <w:semiHidden/>
    <w:locked/>
    <w:rsid w:val="00FA676F"/>
    <w:pPr>
      <w:ind w:left="283" w:hanging="283"/>
    </w:pPr>
  </w:style>
  <w:style w:type="paragraph" w:styleId="HTMLPreformatted">
    <w:name w:val="HTML Preformatted"/>
    <w:basedOn w:val="Normal"/>
    <w:link w:val="HTMLPreformattedChar"/>
    <w:uiPriority w:val="99"/>
    <w:locked/>
    <w:rsid w:val="00A9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269E4"/>
    <w:rPr>
      <w:rFonts w:ascii="Courier New" w:hAnsi="Courier New" w:cs="Courier New"/>
      <w:sz w:val="20"/>
      <w:szCs w:val="20"/>
      <w:lang w:val="en-US" w:eastAsia="en-US"/>
    </w:rPr>
  </w:style>
  <w:style w:type="character" w:customStyle="1" w:styleId="apple-converted-space">
    <w:name w:val="apple-converted-space"/>
    <w:basedOn w:val="DefaultParagraphFont"/>
    <w:uiPriority w:val="99"/>
    <w:rsid w:val="00AF23A3"/>
  </w:style>
  <w:style w:type="character" w:customStyle="1" w:styleId="jlqj4b">
    <w:name w:val="jlqj4b"/>
    <w:basedOn w:val="DefaultParagraphFont"/>
    <w:uiPriority w:val="99"/>
    <w:rsid w:val="00425A0B"/>
  </w:style>
  <w:style w:type="character" w:customStyle="1" w:styleId="viiyi">
    <w:name w:val="viiyi"/>
    <w:basedOn w:val="DefaultParagraphFont"/>
    <w:uiPriority w:val="99"/>
    <w:rsid w:val="00384C12"/>
  </w:style>
  <w:style w:type="character" w:customStyle="1" w:styleId="jlqj4bchmk0b">
    <w:name w:val="jlqj4b chmk0b"/>
    <w:basedOn w:val="DefaultParagraphFont"/>
    <w:uiPriority w:val="99"/>
    <w:rsid w:val="00384C12"/>
  </w:style>
  <w:style w:type="paragraph" w:styleId="BodyTextIndent">
    <w:name w:val="Body Text Indent"/>
    <w:basedOn w:val="Normal"/>
    <w:link w:val="BodyTextIndentChar1"/>
    <w:uiPriority w:val="99"/>
    <w:locked/>
    <w:rsid w:val="00721885"/>
    <w:pPr>
      <w:suppressAutoHyphens/>
      <w:ind w:firstLine="295"/>
      <w:jc w:val="both"/>
    </w:pPr>
    <w:rPr>
      <w:sz w:val="19"/>
      <w:szCs w:val="19"/>
      <w:lang w:val="ru-RU" w:eastAsia="ar-SA"/>
    </w:rPr>
  </w:style>
  <w:style w:type="character" w:customStyle="1" w:styleId="BodyTextIndentChar">
    <w:name w:val="Body Text Indent Char"/>
    <w:basedOn w:val="DefaultParagraphFont"/>
    <w:link w:val="BodyTextIndent"/>
    <w:uiPriority w:val="99"/>
    <w:semiHidden/>
    <w:locked/>
    <w:rsid w:val="007645FB"/>
    <w:rPr>
      <w:sz w:val="24"/>
      <w:szCs w:val="24"/>
      <w:lang w:val="en-US" w:eastAsia="en-US"/>
    </w:rPr>
  </w:style>
  <w:style w:type="character" w:customStyle="1" w:styleId="BodyTextIndentChar1">
    <w:name w:val="Body Text Indent Char1"/>
    <w:link w:val="BodyTextIndent"/>
    <w:uiPriority w:val="99"/>
    <w:locked/>
    <w:rsid w:val="00721885"/>
    <w:rPr>
      <w:sz w:val="19"/>
      <w:szCs w:val="19"/>
      <w:lang w:val="ru-RU" w:eastAsia="ar-SA" w:bidi="ar-SA"/>
    </w:rPr>
  </w:style>
  <w:style w:type="paragraph" w:customStyle="1" w:styleId="10">
    <w:name w:val="Абзац списка1"/>
    <w:basedOn w:val="Normal"/>
    <w:uiPriority w:val="99"/>
    <w:rsid w:val="00721885"/>
    <w:pPr>
      <w:spacing w:after="80" w:line="259" w:lineRule="auto"/>
      <w:ind w:left="720"/>
      <w:jc w:val="both"/>
    </w:pPr>
    <w:rPr>
      <w:sz w:val="28"/>
      <w:szCs w:val="28"/>
      <w:lang w:val="uk-UA"/>
    </w:rPr>
  </w:style>
  <w:style w:type="paragraph" w:customStyle="1" w:styleId="Default">
    <w:name w:val="Default"/>
    <w:uiPriority w:val="99"/>
    <w:rsid w:val="004303CC"/>
    <w:pPr>
      <w:autoSpaceDE w:val="0"/>
      <w:autoSpaceDN w:val="0"/>
      <w:adjustRightInd w:val="0"/>
    </w:pPr>
    <w:rPr>
      <w:rFonts w:ascii="Arial" w:hAnsi="Arial" w:cs="Arial"/>
      <w:color w:val="000000"/>
      <w:sz w:val="24"/>
      <w:szCs w:val="24"/>
      <w:lang w:eastAsia="ko-KR"/>
    </w:rPr>
  </w:style>
</w:styles>
</file>

<file path=word/webSettings.xml><?xml version="1.0" encoding="utf-8"?>
<w:webSettings xmlns:r="http://schemas.openxmlformats.org/officeDocument/2006/relationships" xmlns:w="http://schemas.openxmlformats.org/wordprocessingml/2006/main">
  <w:divs>
    <w:div w:id="1849295796">
      <w:marLeft w:val="0"/>
      <w:marRight w:val="0"/>
      <w:marTop w:val="0"/>
      <w:marBottom w:val="0"/>
      <w:divBdr>
        <w:top w:val="none" w:sz="0" w:space="0" w:color="auto"/>
        <w:left w:val="none" w:sz="0" w:space="0" w:color="auto"/>
        <w:bottom w:val="none" w:sz="0" w:space="0" w:color="auto"/>
        <w:right w:val="none" w:sz="0" w:space="0" w:color="auto"/>
      </w:divBdr>
    </w:div>
    <w:div w:id="1849295802">
      <w:marLeft w:val="0"/>
      <w:marRight w:val="0"/>
      <w:marTop w:val="0"/>
      <w:marBottom w:val="0"/>
      <w:divBdr>
        <w:top w:val="none" w:sz="0" w:space="0" w:color="auto"/>
        <w:left w:val="none" w:sz="0" w:space="0" w:color="auto"/>
        <w:bottom w:val="none" w:sz="0" w:space="0" w:color="auto"/>
        <w:right w:val="none" w:sz="0" w:space="0" w:color="auto"/>
      </w:divBdr>
      <w:divsChild>
        <w:div w:id="1849295797">
          <w:marLeft w:val="-115"/>
          <w:marRight w:val="0"/>
          <w:marTop w:val="0"/>
          <w:marBottom w:val="0"/>
          <w:divBdr>
            <w:top w:val="none" w:sz="0" w:space="0" w:color="auto"/>
            <w:left w:val="none" w:sz="0" w:space="0" w:color="auto"/>
            <w:bottom w:val="none" w:sz="0" w:space="0" w:color="auto"/>
            <w:right w:val="none" w:sz="0" w:space="0" w:color="auto"/>
          </w:divBdr>
        </w:div>
        <w:div w:id="1849295798">
          <w:marLeft w:val="-115"/>
          <w:marRight w:val="0"/>
          <w:marTop w:val="0"/>
          <w:marBottom w:val="0"/>
          <w:divBdr>
            <w:top w:val="none" w:sz="0" w:space="0" w:color="auto"/>
            <w:left w:val="none" w:sz="0" w:space="0" w:color="auto"/>
            <w:bottom w:val="none" w:sz="0" w:space="0" w:color="auto"/>
            <w:right w:val="none" w:sz="0" w:space="0" w:color="auto"/>
          </w:divBdr>
        </w:div>
        <w:div w:id="1849295799">
          <w:marLeft w:val="-115"/>
          <w:marRight w:val="0"/>
          <w:marTop w:val="0"/>
          <w:marBottom w:val="0"/>
          <w:divBdr>
            <w:top w:val="none" w:sz="0" w:space="0" w:color="auto"/>
            <w:left w:val="none" w:sz="0" w:space="0" w:color="auto"/>
            <w:bottom w:val="none" w:sz="0" w:space="0" w:color="auto"/>
            <w:right w:val="none" w:sz="0" w:space="0" w:color="auto"/>
          </w:divBdr>
        </w:div>
        <w:div w:id="1849295800">
          <w:marLeft w:val="-115"/>
          <w:marRight w:val="0"/>
          <w:marTop w:val="0"/>
          <w:marBottom w:val="0"/>
          <w:divBdr>
            <w:top w:val="none" w:sz="0" w:space="0" w:color="auto"/>
            <w:left w:val="none" w:sz="0" w:space="0" w:color="auto"/>
            <w:bottom w:val="none" w:sz="0" w:space="0" w:color="auto"/>
            <w:right w:val="none" w:sz="0" w:space="0" w:color="auto"/>
          </w:divBdr>
        </w:div>
        <w:div w:id="1849295801">
          <w:marLeft w:val="-115"/>
          <w:marRight w:val="0"/>
          <w:marTop w:val="0"/>
          <w:marBottom w:val="0"/>
          <w:divBdr>
            <w:top w:val="none" w:sz="0" w:space="0" w:color="auto"/>
            <w:left w:val="none" w:sz="0" w:space="0" w:color="auto"/>
            <w:bottom w:val="none" w:sz="0" w:space="0" w:color="auto"/>
            <w:right w:val="none" w:sz="0" w:space="0" w:color="auto"/>
          </w:divBdr>
        </w:div>
        <w:div w:id="1849295803">
          <w:marLeft w:val="-115"/>
          <w:marRight w:val="0"/>
          <w:marTop w:val="0"/>
          <w:marBottom w:val="0"/>
          <w:divBdr>
            <w:top w:val="none" w:sz="0" w:space="0" w:color="auto"/>
            <w:left w:val="none" w:sz="0" w:space="0" w:color="auto"/>
            <w:bottom w:val="none" w:sz="0" w:space="0" w:color="auto"/>
            <w:right w:val="none" w:sz="0" w:space="0" w:color="auto"/>
          </w:divBdr>
        </w:div>
        <w:div w:id="1849295804">
          <w:marLeft w:val="-115"/>
          <w:marRight w:val="0"/>
          <w:marTop w:val="0"/>
          <w:marBottom w:val="0"/>
          <w:divBdr>
            <w:top w:val="none" w:sz="0" w:space="0" w:color="auto"/>
            <w:left w:val="none" w:sz="0" w:space="0" w:color="auto"/>
            <w:bottom w:val="none" w:sz="0" w:space="0" w:color="auto"/>
            <w:right w:val="none" w:sz="0" w:space="0" w:color="auto"/>
          </w:divBdr>
        </w:div>
        <w:div w:id="1849295805">
          <w:marLeft w:val="-115"/>
          <w:marRight w:val="0"/>
          <w:marTop w:val="0"/>
          <w:marBottom w:val="0"/>
          <w:divBdr>
            <w:top w:val="none" w:sz="0" w:space="0" w:color="auto"/>
            <w:left w:val="none" w:sz="0" w:space="0" w:color="auto"/>
            <w:bottom w:val="none" w:sz="0" w:space="0" w:color="auto"/>
            <w:right w:val="none" w:sz="0" w:space="0" w:color="auto"/>
          </w:divBdr>
        </w:div>
        <w:div w:id="1849295807">
          <w:marLeft w:val="-115"/>
          <w:marRight w:val="0"/>
          <w:marTop w:val="0"/>
          <w:marBottom w:val="0"/>
          <w:divBdr>
            <w:top w:val="none" w:sz="0" w:space="0" w:color="auto"/>
            <w:left w:val="none" w:sz="0" w:space="0" w:color="auto"/>
            <w:bottom w:val="none" w:sz="0" w:space="0" w:color="auto"/>
            <w:right w:val="none" w:sz="0" w:space="0" w:color="auto"/>
          </w:divBdr>
        </w:div>
        <w:div w:id="1849295809">
          <w:marLeft w:val="-115"/>
          <w:marRight w:val="0"/>
          <w:marTop w:val="0"/>
          <w:marBottom w:val="0"/>
          <w:divBdr>
            <w:top w:val="none" w:sz="0" w:space="0" w:color="auto"/>
            <w:left w:val="none" w:sz="0" w:space="0" w:color="auto"/>
            <w:bottom w:val="none" w:sz="0" w:space="0" w:color="auto"/>
            <w:right w:val="none" w:sz="0" w:space="0" w:color="auto"/>
          </w:divBdr>
        </w:div>
        <w:div w:id="1849295810">
          <w:marLeft w:val="-115"/>
          <w:marRight w:val="0"/>
          <w:marTop w:val="0"/>
          <w:marBottom w:val="0"/>
          <w:divBdr>
            <w:top w:val="none" w:sz="0" w:space="0" w:color="auto"/>
            <w:left w:val="none" w:sz="0" w:space="0" w:color="auto"/>
            <w:bottom w:val="none" w:sz="0" w:space="0" w:color="auto"/>
            <w:right w:val="none" w:sz="0" w:space="0" w:color="auto"/>
          </w:divBdr>
        </w:div>
        <w:div w:id="1849295811">
          <w:marLeft w:val="-115"/>
          <w:marRight w:val="0"/>
          <w:marTop w:val="0"/>
          <w:marBottom w:val="0"/>
          <w:divBdr>
            <w:top w:val="none" w:sz="0" w:space="0" w:color="auto"/>
            <w:left w:val="none" w:sz="0" w:space="0" w:color="auto"/>
            <w:bottom w:val="none" w:sz="0" w:space="0" w:color="auto"/>
            <w:right w:val="none" w:sz="0" w:space="0" w:color="auto"/>
          </w:divBdr>
        </w:div>
        <w:div w:id="1849295813">
          <w:marLeft w:val="-115"/>
          <w:marRight w:val="0"/>
          <w:marTop w:val="0"/>
          <w:marBottom w:val="0"/>
          <w:divBdr>
            <w:top w:val="none" w:sz="0" w:space="0" w:color="auto"/>
            <w:left w:val="none" w:sz="0" w:space="0" w:color="auto"/>
            <w:bottom w:val="none" w:sz="0" w:space="0" w:color="auto"/>
            <w:right w:val="none" w:sz="0" w:space="0" w:color="auto"/>
          </w:divBdr>
        </w:div>
        <w:div w:id="1849295814">
          <w:marLeft w:val="-115"/>
          <w:marRight w:val="0"/>
          <w:marTop w:val="0"/>
          <w:marBottom w:val="0"/>
          <w:divBdr>
            <w:top w:val="none" w:sz="0" w:space="0" w:color="auto"/>
            <w:left w:val="none" w:sz="0" w:space="0" w:color="auto"/>
            <w:bottom w:val="none" w:sz="0" w:space="0" w:color="auto"/>
            <w:right w:val="none" w:sz="0" w:space="0" w:color="auto"/>
          </w:divBdr>
        </w:div>
        <w:div w:id="1849295815">
          <w:marLeft w:val="-115"/>
          <w:marRight w:val="0"/>
          <w:marTop w:val="0"/>
          <w:marBottom w:val="0"/>
          <w:divBdr>
            <w:top w:val="none" w:sz="0" w:space="0" w:color="auto"/>
            <w:left w:val="none" w:sz="0" w:space="0" w:color="auto"/>
            <w:bottom w:val="none" w:sz="0" w:space="0" w:color="auto"/>
            <w:right w:val="none" w:sz="0" w:space="0" w:color="auto"/>
          </w:divBdr>
        </w:div>
        <w:div w:id="1849295816">
          <w:marLeft w:val="-115"/>
          <w:marRight w:val="0"/>
          <w:marTop w:val="0"/>
          <w:marBottom w:val="0"/>
          <w:divBdr>
            <w:top w:val="none" w:sz="0" w:space="0" w:color="auto"/>
            <w:left w:val="none" w:sz="0" w:space="0" w:color="auto"/>
            <w:bottom w:val="none" w:sz="0" w:space="0" w:color="auto"/>
            <w:right w:val="none" w:sz="0" w:space="0" w:color="auto"/>
          </w:divBdr>
        </w:div>
        <w:div w:id="1849295817">
          <w:marLeft w:val="-115"/>
          <w:marRight w:val="0"/>
          <w:marTop w:val="0"/>
          <w:marBottom w:val="0"/>
          <w:divBdr>
            <w:top w:val="none" w:sz="0" w:space="0" w:color="auto"/>
            <w:left w:val="none" w:sz="0" w:space="0" w:color="auto"/>
            <w:bottom w:val="none" w:sz="0" w:space="0" w:color="auto"/>
            <w:right w:val="none" w:sz="0" w:space="0" w:color="auto"/>
          </w:divBdr>
        </w:div>
        <w:div w:id="1849295818">
          <w:marLeft w:val="-115"/>
          <w:marRight w:val="0"/>
          <w:marTop w:val="0"/>
          <w:marBottom w:val="0"/>
          <w:divBdr>
            <w:top w:val="none" w:sz="0" w:space="0" w:color="auto"/>
            <w:left w:val="none" w:sz="0" w:space="0" w:color="auto"/>
            <w:bottom w:val="none" w:sz="0" w:space="0" w:color="auto"/>
            <w:right w:val="none" w:sz="0" w:space="0" w:color="auto"/>
          </w:divBdr>
        </w:div>
        <w:div w:id="1849295819">
          <w:marLeft w:val="-115"/>
          <w:marRight w:val="0"/>
          <w:marTop w:val="0"/>
          <w:marBottom w:val="0"/>
          <w:divBdr>
            <w:top w:val="none" w:sz="0" w:space="0" w:color="auto"/>
            <w:left w:val="none" w:sz="0" w:space="0" w:color="auto"/>
            <w:bottom w:val="none" w:sz="0" w:space="0" w:color="auto"/>
            <w:right w:val="none" w:sz="0" w:space="0" w:color="auto"/>
          </w:divBdr>
        </w:div>
        <w:div w:id="1849295820">
          <w:marLeft w:val="-115"/>
          <w:marRight w:val="0"/>
          <w:marTop w:val="0"/>
          <w:marBottom w:val="0"/>
          <w:divBdr>
            <w:top w:val="none" w:sz="0" w:space="0" w:color="auto"/>
            <w:left w:val="none" w:sz="0" w:space="0" w:color="auto"/>
            <w:bottom w:val="none" w:sz="0" w:space="0" w:color="auto"/>
            <w:right w:val="none" w:sz="0" w:space="0" w:color="auto"/>
          </w:divBdr>
        </w:div>
        <w:div w:id="1849295821">
          <w:marLeft w:val="-115"/>
          <w:marRight w:val="0"/>
          <w:marTop w:val="0"/>
          <w:marBottom w:val="0"/>
          <w:divBdr>
            <w:top w:val="none" w:sz="0" w:space="0" w:color="auto"/>
            <w:left w:val="none" w:sz="0" w:space="0" w:color="auto"/>
            <w:bottom w:val="none" w:sz="0" w:space="0" w:color="auto"/>
            <w:right w:val="none" w:sz="0" w:space="0" w:color="auto"/>
          </w:divBdr>
        </w:div>
        <w:div w:id="1849295822">
          <w:marLeft w:val="-115"/>
          <w:marRight w:val="0"/>
          <w:marTop w:val="0"/>
          <w:marBottom w:val="0"/>
          <w:divBdr>
            <w:top w:val="none" w:sz="0" w:space="0" w:color="auto"/>
            <w:left w:val="none" w:sz="0" w:space="0" w:color="auto"/>
            <w:bottom w:val="none" w:sz="0" w:space="0" w:color="auto"/>
            <w:right w:val="none" w:sz="0" w:space="0" w:color="auto"/>
          </w:divBdr>
        </w:div>
        <w:div w:id="1849295823">
          <w:marLeft w:val="-115"/>
          <w:marRight w:val="0"/>
          <w:marTop w:val="0"/>
          <w:marBottom w:val="0"/>
          <w:divBdr>
            <w:top w:val="none" w:sz="0" w:space="0" w:color="auto"/>
            <w:left w:val="none" w:sz="0" w:space="0" w:color="auto"/>
            <w:bottom w:val="none" w:sz="0" w:space="0" w:color="auto"/>
            <w:right w:val="none" w:sz="0" w:space="0" w:color="auto"/>
          </w:divBdr>
        </w:div>
        <w:div w:id="1849295825">
          <w:marLeft w:val="-115"/>
          <w:marRight w:val="0"/>
          <w:marTop w:val="0"/>
          <w:marBottom w:val="0"/>
          <w:divBdr>
            <w:top w:val="none" w:sz="0" w:space="0" w:color="auto"/>
            <w:left w:val="none" w:sz="0" w:space="0" w:color="auto"/>
            <w:bottom w:val="none" w:sz="0" w:space="0" w:color="auto"/>
            <w:right w:val="none" w:sz="0" w:space="0" w:color="auto"/>
          </w:divBdr>
        </w:div>
        <w:div w:id="1849295826">
          <w:marLeft w:val="-115"/>
          <w:marRight w:val="0"/>
          <w:marTop w:val="0"/>
          <w:marBottom w:val="0"/>
          <w:divBdr>
            <w:top w:val="none" w:sz="0" w:space="0" w:color="auto"/>
            <w:left w:val="none" w:sz="0" w:space="0" w:color="auto"/>
            <w:bottom w:val="none" w:sz="0" w:space="0" w:color="auto"/>
            <w:right w:val="none" w:sz="0" w:space="0" w:color="auto"/>
          </w:divBdr>
        </w:div>
        <w:div w:id="1849295828">
          <w:marLeft w:val="-115"/>
          <w:marRight w:val="0"/>
          <w:marTop w:val="0"/>
          <w:marBottom w:val="0"/>
          <w:divBdr>
            <w:top w:val="none" w:sz="0" w:space="0" w:color="auto"/>
            <w:left w:val="none" w:sz="0" w:space="0" w:color="auto"/>
            <w:bottom w:val="none" w:sz="0" w:space="0" w:color="auto"/>
            <w:right w:val="none" w:sz="0" w:space="0" w:color="auto"/>
          </w:divBdr>
        </w:div>
        <w:div w:id="1849295829">
          <w:marLeft w:val="-115"/>
          <w:marRight w:val="0"/>
          <w:marTop w:val="0"/>
          <w:marBottom w:val="0"/>
          <w:divBdr>
            <w:top w:val="none" w:sz="0" w:space="0" w:color="auto"/>
            <w:left w:val="none" w:sz="0" w:space="0" w:color="auto"/>
            <w:bottom w:val="none" w:sz="0" w:space="0" w:color="auto"/>
            <w:right w:val="none" w:sz="0" w:space="0" w:color="auto"/>
          </w:divBdr>
        </w:div>
        <w:div w:id="1849295830">
          <w:marLeft w:val="-115"/>
          <w:marRight w:val="0"/>
          <w:marTop w:val="0"/>
          <w:marBottom w:val="0"/>
          <w:divBdr>
            <w:top w:val="none" w:sz="0" w:space="0" w:color="auto"/>
            <w:left w:val="none" w:sz="0" w:space="0" w:color="auto"/>
            <w:bottom w:val="none" w:sz="0" w:space="0" w:color="auto"/>
            <w:right w:val="none" w:sz="0" w:space="0" w:color="auto"/>
          </w:divBdr>
        </w:div>
        <w:div w:id="1849295831">
          <w:marLeft w:val="-115"/>
          <w:marRight w:val="0"/>
          <w:marTop w:val="0"/>
          <w:marBottom w:val="0"/>
          <w:divBdr>
            <w:top w:val="none" w:sz="0" w:space="0" w:color="auto"/>
            <w:left w:val="none" w:sz="0" w:space="0" w:color="auto"/>
            <w:bottom w:val="none" w:sz="0" w:space="0" w:color="auto"/>
            <w:right w:val="none" w:sz="0" w:space="0" w:color="auto"/>
          </w:divBdr>
        </w:div>
        <w:div w:id="1849295832">
          <w:marLeft w:val="-115"/>
          <w:marRight w:val="0"/>
          <w:marTop w:val="0"/>
          <w:marBottom w:val="0"/>
          <w:divBdr>
            <w:top w:val="none" w:sz="0" w:space="0" w:color="auto"/>
            <w:left w:val="none" w:sz="0" w:space="0" w:color="auto"/>
            <w:bottom w:val="none" w:sz="0" w:space="0" w:color="auto"/>
            <w:right w:val="none" w:sz="0" w:space="0" w:color="auto"/>
          </w:divBdr>
        </w:div>
        <w:div w:id="1849295833">
          <w:marLeft w:val="-115"/>
          <w:marRight w:val="0"/>
          <w:marTop w:val="0"/>
          <w:marBottom w:val="0"/>
          <w:divBdr>
            <w:top w:val="none" w:sz="0" w:space="0" w:color="auto"/>
            <w:left w:val="none" w:sz="0" w:space="0" w:color="auto"/>
            <w:bottom w:val="none" w:sz="0" w:space="0" w:color="auto"/>
            <w:right w:val="none" w:sz="0" w:space="0" w:color="auto"/>
          </w:divBdr>
        </w:div>
      </w:divsChild>
    </w:div>
    <w:div w:id="1849295806">
      <w:marLeft w:val="0"/>
      <w:marRight w:val="0"/>
      <w:marTop w:val="0"/>
      <w:marBottom w:val="0"/>
      <w:divBdr>
        <w:top w:val="none" w:sz="0" w:space="0" w:color="auto"/>
        <w:left w:val="none" w:sz="0" w:space="0" w:color="auto"/>
        <w:bottom w:val="none" w:sz="0" w:space="0" w:color="auto"/>
        <w:right w:val="none" w:sz="0" w:space="0" w:color="auto"/>
      </w:divBdr>
    </w:div>
    <w:div w:id="1849295808">
      <w:marLeft w:val="0"/>
      <w:marRight w:val="0"/>
      <w:marTop w:val="0"/>
      <w:marBottom w:val="0"/>
      <w:divBdr>
        <w:top w:val="none" w:sz="0" w:space="0" w:color="auto"/>
        <w:left w:val="none" w:sz="0" w:space="0" w:color="auto"/>
        <w:bottom w:val="none" w:sz="0" w:space="0" w:color="auto"/>
        <w:right w:val="none" w:sz="0" w:space="0" w:color="auto"/>
      </w:divBdr>
    </w:div>
    <w:div w:id="1849295812">
      <w:marLeft w:val="0"/>
      <w:marRight w:val="0"/>
      <w:marTop w:val="0"/>
      <w:marBottom w:val="0"/>
      <w:divBdr>
        <w:top w:val="none" w:sz="0" w:space="0" w:color="auto"/>
        <w:left w:val="none" w:sz="0" w:space="0" w:color="auto"/>
        <w:bottom w:val="none" w:sz="0" w:space="0" w:color="auto"/>
        <w:right w:val="none" w:sz="0" w:space="0" w:color="auto"/>
      </w:divBdr>
    </w:div>
    <w:div w:id="1849295824">
      <w:marLeft w:val="0"/>
      <w:marRight w:val="0"/>
      <w:marTop w:val="0"/>
      <w:marBottom w:val="0"/>
      <w:divBdr>
        <w:top w:val="none" w:sz="0" w:space="0" w:color="auto"/>
        <w:left w:val="none" w:sz="0" w:space="0" w:color="auto"/>
        <w:bottom w:val="none" w:sz="0" w:space="0" w:color="auto"/>
        <w:right w:val="none" w:sz="0" w:space="0" w:color="auto"/>
      </w:divBdr>
    </w:div>
    <w:div w:id="1849295827">
      <w:marLeft w:val="0"/>
      <w:marRight w:val="0"/>
      <w:marTop w:val="0"/>
      <w:marBottom w:val="0"/>
      <w:divBdr>
        <w:top w:val="none" w:sz="0" w:space="0" w:color="auto"/>
        <w:left w:val="none" w:sz="0" w:space="0" w:color="auto"/>
        <w:bottom w:val="none" w:sz="0" w:space="0" w:color="auto"/>
        <w:right w:val="none" w:sz="0" w:space="0" w:color="auto"/>
      </w:divBdr>
    </w:div>
    <w:div w:id="1849295834">
      <w:marLeft w:val="0"/>
      <w:marRight w:val="0"/>
      <w:marTop w:val="0"/>
      <w:marBottom w:val="0"/>
      <w:divBdr>
        <w:top w:val="none" w:sz="0" w:space="0" w:color="auto"/>
        <w:left w:val="none" w:sz="0" w:space="0" w:color="auto"/>
        <w:bottom w:val="none" w:sz="0" w:space="0" w:color="auto"/>
        <w:right w:val="none" w:sz="0" w:space="0" w:color="auto"/>
      </w:divBdr>
    </w:div>
    <w:div w:id="1849295835">
      <w:marLeft w:val="0"/>
      <w:marRight w:val="0"/>
      <w:marTop w:val="0"/>
      <w:marBottom w:val="0"/>
      <w:divBdr>
        <w:top w:val="none" w:sz="0" w:space="0" w:color="auto"/>
        <w:left w:val="none" w:sz="0" w:space="0" w:color="auto"/>
        <w:bottom w:val="none" w:sz="0" w:space="0" w:color="auto"/>
        <w:right w:val="none" w:sz="0" w:space="0" w:color="auto"/>
      </w:divBdr>
    </w:div>
    <w:div w:id="1849295836">
      <w:marLeft w:val="0"/>
      <w:marRight w:val="0"/>
      <w:marTop w:val="0"/>
      <w:marBottom w:val="0"/>
      <w:divBdr>
        <w:top w:val="none" w:sz="0" w:space="0" w:color="auto"/>
        <w:left w:val="none" w:sz="0" w:space="0" w:color="auto"/>
        <w:bottom w:val="none" w:sz="0" w:space="0" w:color="auto"/>
        <w:right w:val="none" w:sz="0" w:space="0" w:color="auto"/>
      </w:divBdr>
    </w:div>
    <w:div w:id="1849295837">
      <w:marLeft w:val="0"/>
      <w:marRight w:val="0"/>
      <w:marTop w:val="0"/>
      <w:marBottom w:val="0"/>
      <w:divBdr>
        <w:top w:val="none" w:sz="0" w:space="0" w:color="auto"/>
        <w:left w:val="none" w:sz="0" w:space="0" w:color="auto"/>
        <w:bottom w:val="none" w:sz="0" w:space="0" w:color="auto"/>
        <w:right w:val="none" w:sz="0" w:space="0" w:color="auto"/>
      </w:divBdr>
    </w:div>
    <w:div w:id="1849295838">
      <w:marLeft w:val="0"/>
      <w:marRight w:val="0"/>
      <w:marTop w:val="0"/>
      <w:marBottom w:val="0"/>
      <w:divBdr>
        <w:top w:val="none" w:sz="0" w:space="0" w:color="auto"/>
        <w:left w:val="none" w:sz="0" w:space="0" w:color="auto"/>
        <w:bottom w:val="none" w:sz="0" w:space="0" w:color="auto"/>
        <w:right w:val="none" w:sz="0" w:space="0" w:color="auto"/>
      </w:divBdr>
    </w:div>
    <w:div w:id="1849295839">
      <w:marLeft w:val="0"/>
      <w:marRight w:val="0"/>
      <w:marTop w:val="0"/>
      <w:marBottom w:val="0"/>
      <w:divBdr>
        <w:top w:val="none" w:sz="0" w:space="0" w:color="auto"/>
        <w:left w:val="none" w:sz="0" w:space="0" w:color="auto"/>
        <w:bottom w:val="none" w:sz="0" w:space="0" w:color="auto"/>
        <w:right w:val="none" w:sz="0" w:space="0" w:color="auto"/>
      </w:divBdr>
    </w:div>
    <w:div w:id="1849295840">
      <w:marLeft w:val="0"/>
      <w:marRight w:val="0"/>
      <w:marTop w:val="0"/>
      <w:marBottom w:val="0"/>
      <w:divBdr>
        <w:top w:val="none" w:sz="0" w:space="0" w:color="auto"/>
        <w:left w:val="none" w:sz="0" w:space="0" w:color="auto"/>
        <w:bottom w:val="none" w:sz="0" w:space="0" w:color="auto"/>
        <w:right w:val="none" w:sz="0" w:space="0" w:color="auto"/>
      </w:divBdr>
    </w:div>
    <w:div w:id="1849295841">
      <w:marLeft w:val="0"/>
      <w:marRight w:val="0"/>
      <w:marTop w:val="0"/>
      <w:marBottom w:val="0"/>
      <w:divBdr>
        <w:top w:val="none" w:sz="0" w:space="0" w:color="auto"/>
        <w:left w:val="none" w:sz="0" w:space="0" w:color="auto"/>
        <w:bottom w:val="none" w:sz="0" w:space="0" w:color="auto"/>
        <w:right w:val="none" w:sz="0" w:space="0" w:color="auto"/>
      </w:divBdr>
    </w:div>
    <w:div w:id="1849295842">
      <w:marLeft w:val="0"/>
      <w:marRight w:val="0"/>
      <w:marTop w:val="0"/>
      <w:marBottom w:val="0"/>
      <w:divBdr>
        <w:top w:val="none" w:sz="0" w:space="0" w:color="auto"/>
        <w:left w:val="none" w:sz="0" w:space="0" w:color="auto"/>
        <w:bottom w:val="none" w:sz="0" w:space="0" w:color="auto"/>
        <w:right w:val="none" w:sz="0" w:space="0" w:color="auto"/>
      </w:divBdr>
    </w:div>
    <w:div w:id="1849295843">
      <w:marLeft w:val="0"/>
      <w:marRight w:val="0"/>
      <w:marTop w:val="0"/>
      <w:marBottom w:val="0"/>
      <w:divBdr>
        <w:top w:val="none" w:sz="0" w:space="0" w:color="auto"/>
        <w:left w:val="none" w:sz="0" w:space="0" w:color="auto"/>
        <w:bottom w:val="none" w:sz="0" w:space="0" w:color="auto"/>
        <w:right w:val="none" w:sz="0" w:space="0" w:color="auto"/>
      </w:divBdr>
    </w:div>
    <w:div w:id="1849295844">
      <w:marLeft w:val="0"/>
      <w:marRight w:val="0"/>
      <w:marTop w:val="0"/>
      <w:marBottom w:val="0"/>
      <w:divBdr>
        <w:top w:val="none" w:sz="0" w:space="0" w:color="auto"/>
        <w:left w:val="none" w:sz="0" w:space="0" w:color="auto"/>
        <w:bottom w:val="none" w:sz="0" w:space="0" w:color="auto"/>
        <w:right w:val="none" w:sz="0" w:space="0" w:color="auto"/>
      </w:divBdr>
    </w:div>
    <w:div w:id="1849295846">
      <w:marLeft w:val="0"/>
      <w:marRight w:val="0"/>
      <w:marTop w:val="0"/>
      <w:marBottom w:val="0"/>
      <w:divBdr>
        <w:top w:val="none" w:sz="0" w:space="0" w:color="auto"/>
        <w:left w:val="none" w:sz="0" w:space="0" w:color="auto"/>
        <w:bottom w:val="none" w:sz="0" w:space="0" w:color="auto"/>
        <w:right w:val="none" w:sz="0" w:space="0" w:color="auto"/>
      </w:divBdr>
      <w:divsChild>
        <w:div w:id="1849295845">
          <w:marLeft w:val="0"/>
          <w:marRight w:val="0"/>
          <w:marTop w:val="0"/>
          <w:marBottom w:val="0"/>
          <w:divBdr>
            <w:top w:val="none" w:sz="0" w:space="0" w:color="auto"/>
            <w:left w:val="none" w:sz="0" w:space="0" w:color="auto"/>
            <w:bottom w:val="none" w:sz="0" w:space="0" w:color="auto"/>
            <w:right w:val="none" w:sz="0" w:space="0" w:color="auto"/>
          </w:divBdr>
        </w:div>
      </w:divsChild>
    </w:div>
    <w:div w:id="1849295847">
      <w:marLeft w:val="0"/>
      <w:marRight w:val="0"/>
      <w:marTop w:val="0"/>
      <w:marBottom w:val="0"/>
      <w:divBdr>
        <w:top w:val="none" w:sz="0" w:space="0" w:color="auto"/>
        <w:left w:val="none" w:sz="0" w:space="0" w:color="auto"/>
        <w:bottom w:val="none" w:sz="0" w:space="0" w:color="auto"/>
        <w:right w:val="none" w:sz="0" w:space="0" w:color="auto"/>
      </w:divBdr>
    </w:div>
    <w:div w:id="1849295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 TargetMode="External"/><Relationship Id="rId13" Type="http://schemas.openxmlformats.org/officeDocument/2006/relationships/hyperlink" Target="https://www.jstor.org/"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inyurl.com/ycyfws9v" TargetMode="External"/><Relationship Id="rId7" Type="http://schemas.openxmlformats.org/officeDocument/2006/relationships/hyperlink" Target="http://library.znu.edu.ua/" TargetMode="External"/><Relationship Id="rId12" Type="http://schemas.openxmlformats.org/officeDocument/2006/relationships/hyperlink" Target="http://www.nbuv.gov.ua"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6wzzlu3" TargetMode="External"/><Relationship Id="rId20" Type="http://schemas.openxmlformats.org/officeDocument/2006/relationships/hyperlink" Target="https://tinyurl.com/y8gbt4x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mod/resource/view.php?id=103857" TargetMode="External"/><Relationship Id="rId24"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s://tinyurl.com/ya6yk4ad" TargetMode="External"/><Relationship Id="rId23" Type="http://schemas.openxmlformats.org/officeDocument/2006/relationships/hyperlink" Target="https://tinyurl.com/y9r5dpwh" TargetMode="External"/><Relationship Id="rId28" Type="http://schemas.openxmlformats.org/officeDocument/2006/relationships/theme" Target="theme/theme1.xml"/><Relationship Id="rId10" Type="http://schemas.openxmlformats.org/officeDocument/2006/relationships/hyperlink" Target="https://www.anylogic.com/" TargetMode="External"/><Relationship Id="rId19" Type="http://schemas.openxmlformats.org/officeDocument/2006/relationships/hyperlink" Target="https://tinyurl.com/ycds57la"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hyperlink" Target="mailto:tupakhina@znu.edu.ua" TargetMode="External"/><Relationship Id="rId22" Type="http://schemas.openxmlformats.org/officeDocument/2006/relationships/hyperlink" Target="https://tinyurl.com/yd6bq6p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214</TotalTime>
  <Pages>9</Pages>
  <Words>3070</Words>
  <Characters>17502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nis</cp:lastModifiedBy>
  <cp:revision>9</cp:revision>
  <cp:lastPrinted>2021-03-09T11:55:00Z</cp:lastPrinted>
  <dcterms:created xsi:type="dcterms:W3CDTF">2021-02-19T10:21:00Z</dcterms:created>
  <dcterms:modified xsi:type="dcterms:W3CDTF">2021-03-09T12:12:00Z</dcterms:modified>
</cp:coreProperties>
</file>