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14EC7" w14:textId="67E86420" w:rsidR="00A86B04" w:rsidRDefault="00BF3035" w:rsidP="00A86B04">
      <w:pPr>
        <w:pStyle w:val="af1"/>
      </w:pPr>
      <w:r>
        <w:rPr>
          <w:noProof/>
        </w:rPr>
        <w:drawing>
          <wp:inline distT="0" distB="0" distL="0" distR="0" wp14:anchorId="60E37683" wp14:editId="0F9BD288">
            <wp:extent cx="6120130" cy="87541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8754110"/>
                    </a:xfrm>
                    <a:prstGeom prst="rect">
                      <a:avLst/>
                    </a:prstGeom>
                  </pic:spPr>
                </pic:pic>
              </a:graphicData>
            </a:graphic>
          </wp:inline>
        </w:drawing>
      </w:r>
    </w:p>
    <w:p w14:paraId="59560CB8" w14:textId="77777777" w:rsidR="00BF3035" w:rsidRDefault="00BF3035" w:rsidP="00A86B04">
      <w:pPr>
        <w:pStyle w:val="af1"/>
      </w:pPr>
      <w:bookmarkStart w:id="0" w:name="_GoBack"/>
      <w:bookmarkEnd w:id="0"/>
    </w:p>
    <w:p w14:paraId="7EA8617B" w14:textId="23EFC11F" w:rsidR="00B56C83" w:rsidRPr="009A4E67" w:rsidRDefault="00B56C83" w:rsidP="00B56C83">
      <w:pPr>
        <w:rPr>
          <w:rFonts w:ascii="Times New Roman" w:hAnsi="Times New Roman" w:cs="Times New Roman"/>
          <w:b/>
          <w:bCs/>
        </w:rPr>
      </w:pPr>
      <w:r w:rsidRPr="009A4E67">
        <w:rPr>
          <w:rFonts w:ascii="Times New Roman" w:hAnsi="Times New Roman" w:cs="Times New Roman"/>
          <w:b/>
          <w:bCs/>
        </w:rPr>
        <w:lastRenderedPageBreak/>
        <w:t xml:space="preserve">Зв`язок з викладачем (викладачами): </w:t>
      </w:r>
    </w:p>
    <w:p w14:paraId="1CB09962" w14:textId="77777777" w:rsidR="00B56C83" w:rsidRPr="009A4E67" w:rsidRDefault="00B56C83" w:rsidP="00B56C83">
      <w:pPr>
        <w:rPr>
          <w:rFonts w:ascii="Times New Roman" w:hAnsi="Times New Roman" w:cs="Times New Roman"/>
          <w:b/>
          <w:lang w:val="en-US"/>
        </w:rPr>
      </w:pPr>
      <w:r w:rsidRPr="009A4E67">
        <w:rPr>
          <w:rFonts w:ascii="Times New Roman" w:hAnsi="Times New Roman" w:cs="Times New Roman"/>
          <w:b/>
        </w:rPr>
        <w:t>E-</w:t>
      </w:r>
      <w:proofErr w:type="spellStart"/>
      <w:r w:rsidRPr="009A4E67">
        <w:rPr>
          <w:rFonts w:ascii="Times New Roman" w:hAnsi="Times New Roman" w:cs="Times New Roman"/>
          <w:b/>
        </w:rPr>
        <w:t>mail</w:t>
      </w:r>
      <w:proofErr w:type="spellEnd"/>
      <w:r w:rsidRPr="009A4E67">
        <w:rPr>
          <w:rFonts w:ascii="Times New Roman" w:hAnsi="Times New Roman" w:cs="Times New Roman"/>
          <w:b/>
        </w:rPr>
        <w:t>:</w:t>
      </w:r>
      <w:r w:rsidR="00BB3F98" w:rsidRPr="009A4E67">
        <w:rPr>
          <w:rFonts w:ascii="Times New Roman" w:hAnsi="Times New Roman" w:cs="Times New Roman"/>
          <w:b/>
        </w:rPr>
        <w:t xml:space="preserve"> </w:t>
      </w:r>
      <w:r w:rsidR="00BB3F98" w:rsidRPr="009A4E67">
        <w:rPr>
          <w:rFonts w:ascii="Times New Roman" w:hAnsi="Times New Roman" w:cs="Times New Roman"/>
          <w:b/>
          <w:lang w:val="en-US"/>
        </w:rPr>
        <w:t>AndrosovaEF@gmail.com</w:t>
      </w:r>
      <w:r w:rsidR="003415FE" w:rsidRPr="009A4E67">
        <w:rPr>
          <w:rFonts w:ascii="Times New Roman" w:hAnsi="Times New Roman" w:cs="Times New Roman"/>
          <w:b/>
          <w:lang w:val="en-US"/>
        </w:rPr>
        <w:t>.</w:t>
      </w:r>
    </w:p>
    <w:p w14:paraId="3DF8F515" w14:textId="6B55BCF3" w:rsidR="00B56C83" w:rsidRPr="009A4E67" w:rsidRDefault="00B56C83" w:rsidP="00B56C83">
      <w:pPr>
        <w:rPr>
          <w:rFonts w:ascii="Times New Roman" w:hAnsi="Times New Roman" w:cs="Times New Roman"/>
        </w:rPr>
      </w:pPr>
      <w:proofErr w:type="spellStart"/>
      <w:r w:rsidRPr="009A4E67">
        <w:rPr>
          <w:rFonts w:ascii="Times New Roman" w:hAnsi="Times New Roman" w:cs="Times New Roman"/>
          <w:b/>
        </w:rPr>
        <w:t>Сезн</w:t>
      </w:r>
      <w:proofErr w:type="spellEnd"/>
      <w:r w:rsidRPr="009A4E67">
        <w:rPr>
          <w:rFonts w:ascii="Times New Roman" w:hAnsi="Times New Roman" w:cs="Times New Roman"/>
          <w:b/>
        </w:rPr>
        <w:t xml:space="preserve"> ЗНУ повідомлення: </w:t>
      </w:r>
      <w:r w:rsidR="00BB3F98" w:rsidRPr="009A4E67">
        <w:rPr>
          <w:rFonts w:ascii="Times New Roman" w:hAnsi="Times New Roman" w:cs="Times New Roman"/>
        </w:rPr>
        <w:t xml:space="preserve"> </w:t>
      </w:r>
      <w:r w:rsidR="002648FE" w:rsidRPr="002648FE">
        <w:rPr>
          <w:rFonts w:ascii="Times New Roman" w:hAnsi="Times New Roman" w:cs="Times New Roman"/>
        </w:rPr>
        <w:t>https://moodle.znu.edu.ua/course/view.php?id=12508</w:t>
      </w:r>
    </w:p>
    <w:p w14:paraId="12DEEE1D" w14:textId="77777777" w:rsidR="00B56C83" w:rsidRPr="009A4E67" w:rsidRDefault="00B56C83" w:rsidP="00B56C83">
      <w:pPr>
        <w:rPr>
          <w:rFonts w:ascii="Times New Roman" w:hAnsi="Times New Roman" w:cs="Times New Roman"/>
        </w:rPr>
      </w:pPr>
      <w:r w:rsidRPr="009A4E67">
        <w:rPr>
          <w:rFonts w:ascii="Times New Roman" w:hAnsi="Times New Roman" w:cs="Times New Roman"/>
          <w:b/>
        </w:rPr>
        <w:t>Телефон:</w:t>
      </w:r>
      <w:r w:rsidR="00BB3F98" w:rsidRPr="009A4E67">
        <w:rPr>
          <w:rFonts w:ascii="Times New Roman" w:hAnsi="Times New Roman" w:cs="Times New Roman"/>
        </w:rPr>
        <w:t xml:space="preserve"> (061)228-76-25 (кафедра)</w:t>
      </w:r>
      <w:r w:rsidR="003415FE" w:rsidRPr="009A4E67">
        <w:rPr>
          <w:rFonts w:ascii="Times New Roman" w:hAnsi="Times New Roman" w:cs="Times New Roman"/>
        </w:rPr>
        <w:t>.</w:t>
      </w:r>
    </w:p>
    <w:p w14:paraId="0D618CF4" w14:textId="3F31415B" w:rsidR="00B56C83" w:rsidRPr="009A4E67" w:rsidRDefault="00B56C83" w:rsidP="00B56C83">
      <w:pPr>
        <w:rPr>
          <w:rFonts w:ascii="Times New Roman" w:hAnsi="Times New Roman" w:cs="Times New Roman"/>
          <w:bCs/>
          <w:i/>
          <w:iCs/>
          <w:sz w:val="22"/>
          <w:szCs w:val="22"/>
        </w:rPr>
      </w:pPr>
      <w:r w:rsidRPr="009A4E67">
        <w:rPr>
          <w:rFonts w:ascii="Times New Roman" w:hAnsi="Times New Roman" w:cs="Times New Roman"/>
          <w:b/>
        </w:rPr>
        <w:t xml:space="preserve">Інші засоби зв’язку: </w:t>
      </w:r>
      <w:proofErr w:type="spellStart"/>
      <w:r w:rsidRPr="009A4E67">
        <w:rPr>
          <w:rFonts w:ascii="Times New Roman" w:hAnsi="Times New Roman" w:cs="Times New Roman"/>
          <w:bCs/>
          <w:i/>
          <w:iCs/>
          <w:sz w:val="22"/>
          <w:szCs w:val="22"/>
        </w:rPr>
        <w:t>Viber</w:t>
      </w:r>
      <w:proofErr w:type="spellEnd"/>
      <w:r w:rsidRPr="009A4E67">
        <w:rPr>
          <w:rFonts w:ascii="Times New Roman" w:hAnsi="Times New Roman" w:cs="Times New Roman"/>
          <w:bCs/>
          <w:i/>
          <w:iCs/>
          <w:sz w:val="22"/>
          <w:szCs w:val="22"/>
        </w:rPr>
        <w:t xml:space="preserve">, </w:t>
      </w:r>
      <w:r w:rsidR="003415FE" w:rsidRPr="009A4E67">
        <w:rPr>
          <w:rFonts w:ascii="Times New Roman" w:hAnsi="Times New Roman" w:cs="Times New Roman"/>
          <w:bCs/>
          <w:i/>
          <w:iCs/>
          <w:sz w:val="22"/>
          <w:szCs w:val="22"/>
        </w:rPr>
        <w:t>E-</w:t>
      </w:r>
      <w:proofErr w:type="spellStart"/>
      <w:r w:rsidR="003415FE" w:rsidRPr="009A4E67">
        <w:rPr>
          <w:rFonts w:ascii="Times New Roman" w:hAnsi="Times New Roman" w:cs="Times New Roman"/>
          <w:bCs/>
          <w:i/>
          <w:iCs/>
          <w:sz w:val="22"/>
          <w:szCs w:val="22"/>
        </w:rPr>
        <w:t>mail</w:t>
      </w:r>
      <w:proofErr w:type="spellEnd"/>
      <w:r w:rsidRPr="009A4E67">
        <w:rPr>
          <w:rFonts w:ascii="Times New Roman" w:hAnsi="Times New Roman" w:cs="Times New Roman"/>
          <w:bCs/>
          <w:i/>
          <w:iCs/>
          <w:sz w:val="22"/>
          <w:szCs w:val="22"/>
        </w:rPr>
        <w:t xml:space="preserve"> – за вибором викладача</w:t>
      </w:r>
      <w:r w:rsidR="003415FE" w:rsidRPr="009A4E67">
        <w:rPr>
          <w:rFonts w:ascii="Times New Roman" w:hAnsi="Times New Roman" w:cs="Times New Roman"/>
          <w:bCs/>
          <w:i/>
          <w:iCs/>
          <w:sz w:val="22"/>
          <w:szCs w:val="22"/>
        </w:rPr>
        <w:t>.</w:t>
      </w:r>
    </w:p>
    <w:p w14:paraId="72692BE1" w14:textId="77777777" w:rsidR="00B56C83" w:rsidRPr="009A4E67" w:rsidRDefault="00B56C83" w:rsidP="00B56C83">
      <w:pPr>
        <w:rPr>
          <w:rFonts w:ascii="Times New Roman" w:hAnsi="Times New Roman" w:cs="Times New Roman"/>
          <w:sz w:val="22"/>
          <w:szCs w:val="22"/>
        </w:rPr>
      </w:pPr>
      <w:r w:rsidRPr="009A4E67">
        <w:rPr>
          <w:rFonts w:ascii="Times New Roman" w:hAnsi="Times New Roman" w:cs="Times New Roman"/>
          <w:b/>
        </w:rPr>
        <w:t xml:space="preserve">Кафедра: </w:t>
      </w:r>
      <w:r w:rsidR="0021782E" w:rsidRPr="009A4E67">
        <w:rPr>
          <w:rFonts w:ascii="Times New Roman" w:hAnsi="Times New Roman" w:cs="Times New Roman"/>
          <w:i/>
        </w:rPr>
        <w:t>«Управління персоналом і маркетингу»</w:t>
      </w:r>
      <w:r w:rsidR="0021782E" w:rsidRPr="009A4E67">
        <w:rPr>
          <w:rFonts w:ascii="Times New Roman" w:hAnsi="Times New Roman" w:cs="Times New Roman"/>
          <w:i/>
          <w:sz w:val="22"/>
          <w:szCs w:val="22"/>
        </w:rPr>
        <w:t xml:space="preserve">, </w:t>
      </w:r>
      <w:r w:rsidR="00EC35C0" w:rsidRPr="009A4E67">
        <w:rPr>
          <w:rFonts w:ascii="Times New Roman" w:hAnsi="Times New Roman" w:cs="Times New Roman"/>
          <w:i/>
          <w:sz w:val="22"/>
          <w:szCs w:val="22"/>
        </w:rPr>
        <w:t xml:space="preserve">проспект </w:t>
      </w:r>
      <w:r w:rsidR="0021782E" w:rsidRPr="009A4E67">
        <w:rPr>
          <w:rFonts w:ascii="Times New Roman" w:hAnsi="Times New Roman" w:cs="Times New Roman"/>
          <w:i/>
          <w:sz w:val="22"/>
          <w:szCs w:val="22"/>
        </w:rPr>
        <w:t xml:space="preserve">Соборний, 74, </w:t>
      </w:r>
      <w:r w:rsidR="003415FE" w:rsidRPr="009A4E67">
        <w:rPr>
          <w:rFonts w:ascii="Times New Roman" w:hAnsi="Times New Roman" w:cs="Times New Roman"/>
          <w:i/>
          <w:sz w:val="22"/>
          <w:szCs w:val="22"/>
        </w:rPr>
        <w:t xml:space="preserve">5 корпус, </w:t>
      </w:r>
      <w:proofErr w:type="spellStart"/>
      <w:r w:rsidR="003415FE" w:rsidRPr="009A4E67">
        <w:rPr>
          <w:rFonts w:ascii="Times New Roman" w:hAnsi="Times New Roman" w:cs="Times New Roman"/>
          <w:i/>
          <w:sz w:val="22"/>
          <w:szCs w:val="22"/>
        </w:rPr>
        <w:t>ауд</w:t>
      </w:r>
      <w:proofErr w:type="spellEnd"/>
      <w:r w:rsidR="003415FE" w:rsidRPr="009A4E67">
        <w:rPr>
          <w:rFonts w:ascii="Times New Roman" w:hAnsi="Times New Roman" w:cs="Times New Roman"/>
          <w:i/>
          <w:sz w:val="22"/>
          <w:szCs w:val="22"/>
        </w:rPr>
        <w:t>. 218-А.</w:t>
      </w:r>
    </w:p>
    <w:p w14:paraId="47C53C44" w14:textId="77777777" w:rsidR="00B56C83" w:rsidRPr="009A4E67" w:rsidRDefault="00B56C83" w:rsidP="00B56C83">
      <w:pPr>
        <w:rPr>
          <w:rFonts w:ascii="Times New Roman" w:hAnsi="Times New Roman" w:cs="Times New Roman"/>
          <w:i/>
          <w:iCs/>
        </w:rPr>
      </w:pPr>
      <w:r w:rsidRPr="009A4E67">
        <w:rPr>
          <w:rFonts w:ascii="Times New Roman" w:hAnsi="Times New Roman" w:cs="Times New Roman"/>
          <w:i/>
          <w:iCs/>
        </w:rPr>
        <w:t xml:space="preserve"> </w:t>
      </w:r>
    </w:p>
    <w:p w14:paraId="74A5DB56" w14:textId="77777777" w:rsidR="00B56C83" w:rsidRPr="009A4E67" w:rsidRDefault="00B56C83" w:rsidP="00B56C83">
      <w:pPr>
        <w:pStyle w:val="a8"/>
        <w:jc w:val="center"/>
        <w:rPr>
          <w:bCs/>
          <w:i/>
          <w:sz w:val="22"/>
          <w:szCs w:val="22"/>
          <w:lang w:val="uk-UA"/>
        </w:rPr>
      </w:pPr>
      <w:r w:rsidRPr="009A4E67">
        <w:rPr>
          <w:b/>
          <w:bCs/>
          <w:sz w:val="28"/>
          <w:szCs w:val="28"/>
          <w:lang w:val="uk-UA"/>
        </w:rPr>
        <w:t>1. Опис навчальної дисципліни</w:t>
      </w:r>
      <w:r w:rsidRPr="009A4E67">
        <w:rPr>
          <w:bCs/>
          <w:i/>
          <w:sz w:val="22"/>
          <w:szCs w:val="22"/>
          <w:lang w:val="uk-UA"/>
        </w:rPr>
        <w:t xml:space="preserve"> </w:t>
      </w:r>
    </w:p>
    <w:p w14:paraId="657A20E4" w14:textId="6619806A" w:rsidR="002648FE" w:rsidRPr="002648FE" w:rsidRDefault="002648FE" w:rsidP="003B0896">
      <w:pPr>
        <w:ind w:firstLine="720"/>
        <w:jc w:val="both"/>
        <w:rPr>
          <w:rFonts w:ascii="Times New Roman" w:hAnsi="Times New Roman" w:cs="Times New Roman"/>
          <w:bCs/>
        </w:rPr>
      </w:pPr>
      <w:r w:rsidRPr="003B0896">
        <w:rPr>
          <w:rFonts w:ascii="Times New Roman" w:hAnsi="Times New Roman" w:cs="Times New Roman"/>
          <w:b/>
          <w:bCs/>
        </w:rPr>
        <w:t xml:space="preserve">Актуальність </w:t>
      </w:r>
      <w:r w:rsidRPr="002648FE">
        <w:rPr>
          <w:rFonts w:ascii="Times New Roman" w:hAnsi="Times New Roman" w:cs="Times New Roman"/>
          <w:bCs/>
        </w:rPr>
        <w:t>дисципліни «</w:t>
      </w:r>
      <w:r w:rsidR="0092723E" w:rsidRPr="0092723E">
        <w:rPr>
          <w:rFonts w:ascii="Times New Roman" w:hAnsi="Times New Roman" w:cs="Times New Roman"/>
          <w:bCs/>
        </w:rPr>
        <w:t>Економіка ринків праці та демографія</w:t>
      </w:r>
      <w:r w:rsidRPr="002648FE">
        <w:rPr>
          <w:rFonts w:ascii="Times New Roman" w:hAnsi="Times New Roman" w:cs="Times New Roman"/>
          <w:bCs/>
        </w:rPr>
        <w:t>» зумовлена сучасними викликами, які постають перед суспільством у контексті глобалізації, демографічних змін та трансформацій на ринку праці. Знання про ринок праці є критично важливими для розуміння механізмів зайнятості, безробіття, а також впливу демографічних факторів на економічний розвиток. У сучасному світі, де швидкі зміни в попиті на робочу силу та структурні зміни в економіці стають нормою, вміння аналізувати ринок праці стає невід'ємною складовою успішного управління.</w:t>
      </w:r>
    </w:p>
    <w:p w14:paraId="452BDF41" w14:textId="04449B22" w:rsidR="002648FE" w:rsidRPr="002648FE" w:rsidRDefault="002648FE" w:rsidP="003B0896">
      <w:pPr>
        <w:ind w:firstLine="720"/>
        <w:jc w:val="both"/>
        <w:rPr>
          <w:rFonts w:ascii="Times New Roman" w:hAnsi="Times New Roman" w:cs="Times New Roman"/>
          <w:bCs/>
        </w:rPr>
      </w:pPr>
      <w:r w:rsidRPr="003B0896">
        <w:rPr>
          <w:rFonts w:ascii="Times New Roman" w:hAnsi="Times New Roman" w:cs="Times New Roman"/>
          <w:b/>
          <w:bCs/>
        </w:rPr>
        <w:t xml:space="preserve">Метою </w:t>
      </w:r>
      <w:r w:rsidRPr="002648FE">
        <w:rPr>
          <w:rFonts w:ascii="Times New Roman" w:hAnsi="Times New Roman" w:cs="Times New Roman"/>
          <w:bCs/>
        </w:rPr>
        <w:t>викладання навчальної дисципліни «</w:t>
      </w:r>
      <w:r w:rsidR="0092723E" w:rsidRPr="0092723E">
        <w:rPr>
          <w:rFonts w:ascii="Times New Roman" w:hAnsi="Times New Roman" w:cs="Times New Roman"/>
          <w:bCs/>
        </w:rPr>
        <w:t>Економіка ринків праці та демографія</w:t>
      </w:r>
      <w:r w:rsidRPr="002648FE">
        <w:rPr>
          <w:rFonts w:ascii="Times New Roman" w:hAnsi="Times New Roman" w:cs="Times New Roman"/>
          <w:bCs/>
        </w:rPr>
        <w:t>» є формування у студентів системи знань про основи функціонування ринку праці, його структуру та динаміку, а також вивчення впливу демографічних процесів на зайнятість населення. Студенти отримають знання з теоретичних аспектів ринку праці та навички практичного застосування методів аналізу даних.</w:t>
      </w:r>
    </w:p>
    <w:p w14:paraId="7256BA97" w14:textId="77777777" w:rsidR="002648FE" w:rsidRPr="002648FE" w:rsidRDefault="002648FE" w:rsidP="003B0896">
      <w:pPr>
        <w:ind w:firstLine="720"/>
        <w:jc w:val="both"/>
        <w:rPr>
          <w:rFonts w:ascii="Times New Roman" w:hAnsi="Times New Roman" w:cs="Times New Roman"/>
          <w:bCs/>
        </w:rPr>
      </w:pPr>
      <w:r w:rsidRPr="003B0896">
        <w:rPr>
          <w:rFonts w:ascii="Times New Roman" w:hAnsi="Times New Roman" w:cs="Times New Roman"/>
          <w:b/>
          <w:bCs/>
        </w:rPr>
        <w:t>Об'єктом</w:t>
      </w:r>
      <w:r w:rsidRPr="002648FE">
        <w:rPr>
          <w:rFonts w:ascii="Times New Roman" w:hAnsi="Times New Roman" w:cs="Times New Roman"/>
          <w:bCs/>
        </w:rPr>
        <w:t xml:space="preserve"> вивчення дисципліни є процеси та механізми функціонування ринку праці, а також демографічні зміни, що впливають на структуру робочої сили. Дисципліна досліджує взаємозв'язок між демографічними тенденціями (такими як старіння населення, міграція) і змінами в попиті та пропозиції робочої сили.</w:t>
      </w:r>
    </w:p>
    <w:p w14:paraId="546D56E7" w14:textId="77777777" w:rsidR="002648FE" w:rsidRPr="002648FE" w:rsidRDefault="002648FE" w:rsidP="003B0896">
      <w:pPr>
        <w:ind w:firstLine="720"/>
        <w:jc w:val="both"/>
        <w:rPr>
          <w:rFonts w:ascii="Times New Roman" w:hAnsi="Times New Roman" w:cs="Times New Roman"/>
          <w:bCs/>
        </w:rPr>
      </w:pPr>
      <w:r w:rsidRPr="003B0896">
        <w:rPr>
          <w:rFonts w:ascii="Times New Roman" w:hAnsi="Times New Roman" w:cs="Times New Roman"/>
          <w:b/>
          <w:bCs/>
        </w:rPr>
        <w:t>Предметом</w:t>
      </w:r>
      <w:r w:rsidRPr="002648FE">
        <w:rPr>
          <w:rFonts w:ascii="Times New Roman" w:hAnsi="Times New Roman" w:cs="Times New Roman"/>
          <w:bCs/>
        </w:rPr>
        <w:t xml:space="preserve"> вивчення є методи аналізу ринку праці, включаючи статистичні, демографічні та соціологічні підходи. Студенти вивчатимуть різноманітні аспекти зайнятості, безробіття, а також механізми регулювання ринку праці.</w:t>
      </w:r>
    </w:p>
    <w:p w14:paraId="0D08C955" w14:textId="77777777" w:rsidR="002648FE" w:rsidRPr="002648FE" w:rsidRDefault="002648FE" w:rsidP="003B0896">
      <w:pPr>
        <w:ind w:firstLine="720"/>
        <w:jc w:val="both"/>
        <w:rPr>
          <w:rFonts w:ascii="Times New Roman" w:hAnsi="Times New Roman" w:cs="Times New Roman"/>
          <w:bCs/>
        </w:rPr>
      </w:pPr>
      <w:r w:rsidRPr="002648FE">
        <w:rPr>
          <w:rFonts w:ascii="Times New Roman" w:hAnsi="Times New Roman" w:cs="Times New Roman"/>
          <w:bCs/>
        </w:rPr>
        <w:t>Основними завданнями курсу є:</w:t>
      </w:r>
    </w:p>
    <w:p w14:paraId="68AD7C74" w14:textId="47216C78" w:rsidR="002648FE" w:rsidRPr="002648FE" w:rsidRDefault="003B0896" w:rsidP="003B0896">
      <w:pPr>
        <w:ind w:firstLine="720"/>
        <w:jc w:val="both"/>
        <w:rPr>
          <w:rFonts w:ascii="Times New Roman" w:hAnsi="Times New Roman" w:cs="Times New Roman"/>
          <w:bCs/>
        </w:rPr>
      </w:pPr>
      <w:r w:rsidRPr="002648FE">
        <w:rPr>
          <w:rFonts w:ascii="Times New Roman" w:hAnsi="Times New Roman" w:cs="Times New Roman"/>
          <w:bCs/>
        </w:rPr>
        <w:t>- набуття теоретичних знань про функціонування ринку праці та демографії.</w:t>
      </w:r>
    </w:p>
    <w:p w14:paraId="3DFF53D6" w14:textId="38E2C572" w:rsidR="002648FE" w:rsidRPr="002648FE" w:rsidRDefault="002648FE" w:rsidP="003B0896">
      <w:pPr>
        <w:ind w:firstLine="720"/>
        <w:jc w:val="both"/>
        <w:rPr>
          <w:rFonts w:ascii="Times New Roman" w:hAnsi="Times New Roman" w:cs="Times New Roman"/>
          <w:bCs/>
        </w:rPr>
      </w:pPr>
      <w:r w:rsidRPr="002648FE">
        <w:rPr>
          <w:rFonts w:ascii="Times New Roman" w:hAnsi="Times New Roman" w:cs="Times New Roman"/>
          <w:bCs/>
        </w:rPr>
        <w:t>- Оволодіння практичними навичками аналізу даних про зайнятість і безробіття.</w:t>
      </w:r>
    </w:p>
    <w:p w14:paraId="3CABD71E" w14:textId="74E8A690" w:rsidR="002648FE" w:rsidRPr="002648FE" w:rsidRDefault="002648FE" w:rsidP="003B0896">
      <w:pPr>
        <w:ind w:firstLine="720"/>
        <w:jc w:val="both"/>
        <w:rPr>
          <w:rFonts w:ascii="Times New Roman" w:hAnsi="Times New Roman" w:cs="Times New Roman"/>
          <w:bCs/>
        </w:rPr>
      </w:pPr>
      <w:r w:rsidRPr="002648FE">
        <w:rPr>
          <w:rFonts w:ascii="Times New Roman" w:hAnsi="Times New Roman" w:cs="Times New Roman"/>
          <w:bCs/>
        </w:rPr>
        <w:t>- Розвиток здібностей до науково-дослідницької діяльності, самостійності та відповідальності.</w:t>
      </w:r>
    </w:p>
    <w:p w14:paraId="6B21C2DE" w14:textId="77777777" w:rsidR="002648FE" w:rsidRPr="002648FE" w:rsidRDefault="002648FE" w:rsidP="003B0896">
      <w:pPr>
        <w:ind w:firstLine="720"/>
        <w:jc w:val="both"/>
        <w:rPr>
          <w:rFonts w:ascii="Times New Roman" w:hAnsi="Times New Roman" w:cs="Times New Roman"/>
          <w:bCs/>
        </w:rPr>
      </w:pPr>
      <w:r w:rsidRPr="002648FE">
        <w:rPr>
          <w:rFonts w:ascii="Times New Roman" w:hAnsi="Times New Roman" w:cs="Times New Roman"/>
          <w:bCs/>
        </w:rPr>
        <w:t>- Вивчення сучасних методів регулювання зайнятості та аналізу попиту і пропозиції на ринку праці.</w:t>
      </w:r>
    </w:p>
    <w:p w14:paraId="2B16BFE6" w14:textId="77777777" w:rsidR="002648FE" w:rsidRPr="002648FE" w:rsidRDefault="002648FE" w:rsidP="003B0896">
      <w:pPr>
        <w:ind w:firstLine="720"/>
        <w:jc w:val="both"/>
        <w:rPr>
          <w:rFonts w:ascii="Times New Roman" w:hAnsi="Times New Roman" w:cs="Times New Roman"/>
          <w:bCs/>
        </w:rPr>
      </w:pPr>
      <w:r w:rsidRPr="002648FE">
        <w:rPr>
          <w:rFonts w:ascii="Times New Roman" w:hAnsi="Times New Roman" w:cs="Times New Roman"/>
          <w:bCs/>
        </w:rPr>
        <w:t>Після завершення курсу студенти повинні:</w:t>
      </w:r>
    </w:p>
    <w:p w14:paraId="1E34E647" w14:textId="59418F94" w:rsidR="002648FE" w:rsidRPr="002648FE" w:rsidRDefault="003B0896" w:rsidP="003B0896">
      <w:pPr>
        <w:ind w:firstLine="720"/>
        <w:jc w:val="both"/>
        <w:rPr>
          <w:rFonts w:ascii="Times New Roman" w:hAnsi="Times New Roman" w:cs="Times New Roman"/>
          <w:bCs/>
        </w:rPr>
      </w:pPr>
      <w:r w:rsidRPr="002648FE">
        <w:rPr>
          <w:rFonts w:ascii="Times New Roman" w:hAnsi="Times New Roman" w:cs="Times New Roman"/>
          <w:bCs/>
        </w:rPr>
        <w:t>- знати основні терміни та концепції, пов'язані з ринком праці і демографією.</w:t>
      </w:r>
    </w:p>
    <w:p w14:paraId="49877197" w14:textId="77777777" w:rsidR="002648FE" w:rsidRPr="002648FE" w:rsidRDefault="002648FE" w:rsidP="003B0896">
      <w:pPr>
        <w:ind w:firstLine="720"/>
        <w:jc w:val="both"/>
        <w:rPr>
          <w:rFonts w:ascii="Times New Roman" w:hAnsi="Times New Roman" w:cs="Times New Roman"/>
          <w:bCs/>
        </w:rPr>
      </w:pPr>
      <w:r w:rsidRPr="002648FE">
        <w:rPr>
          <w:rFonts w:ascii="Times New Roman" w:hAnsi="Times New Roman" w:cs="Times New Roman"/>
          <w:bCs/>
        </w:rPr>
        <w:t>- Вміти аналізувати стан ринку праці в Україні та за кордоном.</w:t>
      </w:r>
    </w:p>
    <w:p w14:paraId="45333A98" w14:textId="77777777" w:rsidR="002648FE" w:rsidRPr="002648FE" w:rsidRDefault="002648FE" w:rsidP="003B0896">
      <w:pPr>
        <w:ind w:firstLine="720"/>
        <w:jc w:val="both"/>
        <w:rPr>
          <w:rFonts w:ascii="Times New Roman" w:hAnsi="Times New Roman" w:cs="Times New Roman"/>
          <w:bCs/>
        </w:rPr>
      </w:pPr>
      <w:r w:rsidRPr="002648FE">
        <w:rPr>
          <w:rFonts w:ascii="Times New Roman" w:hAnsi="Times New Roman" w:cs="Times New Roman"/>
          <w:bCs/>
        </w:rPr>
        <w:t>- Розуміти механізми впливу демографічних змін на економіку та зайнятість.</w:t>
      </w:r>
    </w:p>
    <w:p w14:paraId="2C75A932" w14:textId="77777777" w:rsidR="002648FE" w:rsidRPr="002648FE" w:rsidRDefault="002648FE" w:rsidP="003B0896">
      <w:pPr>
        <w:ind w:firstLine="720"/>
        <w:jc w:val="both"/>
        <w:rPr>
          <w:rFonts w:ascii="Times New Roman" w:hAnsi="Times New Roman" w:cs="Times New Roman"/>
          <w:bCs/>
        </w:rPr>
      </w:pPr>
      <w:r w:rsidRPr="002648FE">
        <w:rPr>
          <w:rFonts w:ascii="Times New Roman" w:hAnsi="Times New Roman" w:cs="Times New Roman"/>
          <w:bCs/>
        </w:rPr>
        <w:t>- Використовувати статистичні методи для прогнозування тенденцій на ринку праці.</w:t>
      </w:r>
    </w:p>
    <w:p w14:paraId="4EDF1821" w14:textId="77777777" w:rsidR="002648FE" w:rsidRPr="002648FE" w:rsidRDefault="002648FE" w:rsidP="003B0896">
      <w:pPr>
        <w:ind w:firstLine="720"/>
        <w:jc w:val="both"/>
        <w:rPr>
          <w:rFonts w:ascii="Times New Roman" w:hAnsi="Times New Roman" w:cs="Times New Roman"/>
          <w:bCs/>
        </w:rPr>
      </w:pPr>
      <w:r w:rsidRPr="002648FE">
        <w:rPr>
          <w:rFonts w:ascii="Times New Roman" w:hAnsi="Times New Roman" w:cs="Times New Roman"/>
          <w:bCs/>
        </w:rPr>
        <w:t>Ця навчальна дисципліна спрямована на формування у студентів компетенцій, необхідних для ефективного управління людськими ресурсами в умовах змінного соціально-економічного середовища.</w:t>
      </w:r>
    </w:p>
    <w:p w14:paraId="3AC616E5" w14:textId="33FA205B" w:rsidR="00B56C83" w:rsidRDefault="00B56C83" w:rsidP="00B56C83">
      <w:pPr>
        <w:pStyle w:val="a8"/>
        <w:jc w:val="center"/>
        <w:rPr>
          <w:b/>
          <w:bCs/>
          <w:sz w:val="28"/>
          <w:szCs w:val="28"/>
          <w:lang w:val="uk-UA"/>
        </w:rPr>
      </w:pPr>
      <w:r w:rsidRPr="009A4E67">
        <w:rPr>
          <w:b/>
          <w:bCs/>
          <w:sz w:val="28"/>
          <w:szCs w:val="28"/>
          <w:lang w:val="uk-UA"/>
        </w:rPr>
        <w:t>Паспорт навчальної дисципліни</w:t>
      </w:r>
    </w:p>
    <w:tbl>
      <w:tblPr>
        <w:tblW w:w="94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8"/>
        <w:gridCol w:w="2957"/>
        <w:gridCol w:w="2957"/>
      </w:tblGrid>
      <w:tr w:rsidR="0092723E" w:rsidRPr="009A4E67" w14:paraId="13B52970" w14:textId="77777777" w:rsidTr="0092723E">
        <w:trPr>
          <w:trHeight w:val="19"/>
        </w:trPr>
        <w:tc>
          <w:tcPr>
            <w:tcW w:w="3498" w:type="dxa"/>
            <w:tcBorders>
              <w:top w:val="single" w:sz="4" w:space="0" w:color="auto"/>
              <w:left w:val="single" w:sz="4" w:space="0" w:color="auto"/>
              <w:bottom w:val="single" w:sz="4" w:space="0" w:color="auto"/>
              <w:right w:val="single" w:sz="4" w:space="0" w:color="auto"/>
            </w:tcBorders>
            <w:vAlign w:val="center"/>
            <w:hideMark/>
          </w:tcPr>
          <w:p w14:paraId="378C5240" w14:textId="77777777" w:rsidR="0092723E" w:rsidRPr="009A4E67" w:rsidRDefault="0092723E" w:rsidP="0092723E">
            <w:pPr>
              <w:autoSpaceDE w:val="0"/>
              <w:autoSpaceDN w:val="0"/>
              <w:jc w:val="center"/>
              <w:rPr>
                <w:rFonts w:ascii="Times New Roman" w:hAnsi="Times New Roman" w:cs="Times New Roman"/>
                <w:b/>
                <w:sz w:val="22"/>
                <w:szCs w:val="22"/>
                <w:lang w:eastAsia="en-US"/>
              </w:rPr>
            </w:pPr>
            <w:r w:rsidRPr="009A4E67">
              <w:rPr>
                <w:rFonts w:ascii="Times New Roman" w:hAnsi="Times New Roman" w:cs="Times New Roman"/>
                <w:b/>
                <w:sz w:val="22"/>
                <w:szCs w:val="22"/>
              </w:rPr>
              <w:t xml:space="preserve">Нормативні показники </w:t>
            </w:r>
          </w:p>
        </w:tc>
        <w:tc>
          <w:tcPr>
            <w:tcW w:w="2957" w:type="dxa"/>
            <w:tcBorders>
              <w:top w:val="single" w:sz="4" w:space="0" w:color="auto"/>
              <w:left w:val="single" w:sz="4" w:space="0" w:color="auto"/>
              <w:right w:val="single" w:sz="4" w:space="0" w:color="auto"/>
            </w:tcBorders>
            <w:vAlign w:val="center"/>
            <w:hideMark/>
          </w:tcPr>
          <w:p w14:paraId="1D3C3D7D" w14:textId="77777777" w:rsidR="0092723E" w:rsidRPr="009A4E67" w:rsidRDefault="0092723E" w:rsidP="0092723E">
            <w:pPr>
              <w:autoSpaceDE w:val="0"/>
              <w:autoSpaceDN w:val="0"/>
              <w:jc w:val="center"/>
              <w:rPr>
                <w:rFonts w:ascii="Times New Roman" w:hAnsi="Times New Roman" w:cs="Times New Roman"/>
                <w:b/>
                <w:sz w:val="22"/>
                <w:szCs w:val="22"/>
                <w:lang w:eastAsia="en-US"/>
              </w:rPr>
            </w:pPr>
            <w:r w:rsidRPr="009A4E67">
              <w:rPr>
                <w:rFonts w:ascii="Times New Roman" w:hAnsi="Times New Roman" w:cs="Times New Roman"/>
                <w:b/>
                <w:sz w:val="22"/>
                <w:szCs w:val="22"/>
              </w:rPr>
              <w:t>денна форма здобуття освіти</w:t>
            </w:r>
          </w:p>
        </w:tc>
        <w:tc>
          <w:tcPr>
            <w:tcW w:w="2957" w:type="dxa"/>
            <w:tcBorders>
              <w:top w:val="single" w:sz="4" w:space="0" w:color="auto"/>
              <w:left w:val="single" w:sz="4" w:space="0" w:color="auto"/>
              <w:right w:val="single" w:sz="4" w:space="0" w:color="auto"/>
            </w:tcBorders>
          </w:tcPr>
          <w:p w14:paraId="2B0FAEE4" w14:textId="77777777" w:rsidR="0092723E" w:rsidRPr="009A4E67" w:rsidRDefault="0092723E" w:rsidP="0092723E">
            <w:pPr>
              <w:autoSpaceDE w:val="0"/>
              <w:autoSpaceDN w:val="0"/>
              <w:jc w:val="center"/>
              <w:rPr>
                <w:rFonts w:ascii="Times New Roman" w:hAnsi="Times New Roman" w:cs="Times New Roman"/>
                <w:b/>
                <w:sz w:val="22"/>
                <w:szCs w:val="22"/>
              </w:rPr>
            </w:pPr>
            <w:r w:rsidRPr="0059756D">
              <w:rPr>
                <w:rFonts w:ascii="Times New Roman" w:hAnsi="Times New Roman" w:cs="Times New Roman"/>
                <w:b/>
                <w:sz w:val="22"/>
                <w:szCs w:val="22"/>
              </w:rPr>
              <w:t>заочна форма здобуття освіти</w:t>
            </w:r>
          </w:p>
        </w:tc>
      </w:tr>
      <w:tr w:rsidR="0092723E" w:rsidRPr="009A4E67" w14:paraId="6042826F" w14:textId="77777777" w:rsidTr="0092723E">
        <w:trPr>
          <w:trHeight w:val="19"/>
        </w:trPr>
        <w:tc>
          <w:tcPr>
            <w:tcW w:w="3498" w:type="dxa"/>
            <w:tcBorders>
              <w:top w:val="single" w:sz="4" w:space="0" w:color="auto"/>
              <w:left w:val="single" w:sz="4" w:space="0" w:color="auto"/>
              <w:bottom w:val="single" w:sz="4" w:space="0" w:color="auto"/>
              <w:right w:val="single" w:sz="4" w:space="0" w:color="auto"/>
            </w:tcBorders>
            <w:vAlign w:val="center"/>
            <w:hideMark/>
          </w:tcPr>
          <w:p w14:paraId="2803618A" w14:textId="77777777" w:rsidR="0092723E" w:rsidRPr="009A4E67" w:rsidRDefault="0092723E" w:rsidP="0092723E">
            <w:pPr>
              <w:autoSpaceDE w:val="0"/>
              <w:autoSpaceDN w:val="0"/>
              <w:jc w:val="center"/>
              <w:rPr>
                <w:rFonts w:ascii="Times New Roman" w:hAnsi="Times New Roman" w:cs="Times New Roman"/>
                <w:b/>
                <w:i/>
                <w:sz w:val="22"/>
                <w:szCs w:val="22"/>
              </w:rPr>
            </w:pPr>
            <w:r w:rsidRPr="009A4E67">
              <w:rPr>
                <w:rFonts w:ascii="Times New Roman" w:hAnsi="Times New Roman" w:cs="Times New Roman"/>
                <w:b/>
                <w:i/>
                <w:sz w:val="22"/>
                <w:szCs w:val="22"/>
              </w:rPr>
              <w:t>1</w:t>
            </w:r>
          </w:p>
        </w:tc>
        <w:tc>
          <w:tcPr>
            <w:tcW w:w="2957" w:type="dxa"/>
            <w:tcBorders>
              <w:top w:val="single" w:sz="4" w:space="0" w:color="auto"/>
              <w:left w:val="single" w:sz="4" w:space="0" w:color="auto"/>
              <w:right w:val="single" w:sz="4" w:space="0" w:color="auto"/>
            </w:tcBorders>
            <w:vAlign w:val="center"/>
            <w:hideMark/>
          </w:tcPr>
          <w:p w14:paraId="24C1B949" w14:textId="77777777" w:rsidR="0092723E" w:rsidRPr="009A4E67" w:rsidRDefault="0092723E" w:rsidP="0092723E">
            <w:pPr>
              <w:autoSpaceDE w:val="0"/>
              <w:autoSpaceDN w:val="0"/>
              <w:jc w:val="center"/>
              <w:rPr>
                <w:rFonts w:ascii="Times New Roman" w:hAnsi="Times New Roman" w:cs="Times New Roman"/>
                <w:b/>
                <w:i/>
                <w:sz w:val="22"/>
                <w:szCs w:val="22"/>
              </w:rPr>
            </w:pPr>
            <w:r w:rsidRPr="009A4E67">
              <w:rPr>
                <w:rFonts w:ascii="Times New Roman" w:hAnsi="Times New Roman" w:cs="Times New Roman"/>
                <w:b/>
                <w:i/>
                <w:sz w:val="22"/>
                <w:szCs w:val="22"/>
              </w:rPr>
              <w:t>2</w:t>
            </w:r>
          </w:p>
        </w:tc>
        <w:tc>
          <w:tcPr>
            <w:tcW w:w="2957" w:type="dxa"/>
            <w:tcBorders>
              <w:top w:val="single" w:sz="4" w:space="0" w:color="auto"/>
              <w:left w:val="single" w:sz="4" w:space="0" w:color="auto"/>
              <w:right w:val="single" w:sz="4" w:space="0" w:color="auto"/>
            </w:tcBorders>
          </w:tcPr>
          <w:p w14:paraId="36EDEA4E" w14:textId="77777777" w:rsidR="0092723E" w:rsidRPr="009A4E67" w:rsidRDefault="0092723E" w:rsidP="0092723E">
            <w:pPr>
              <w:autoSpaceDE w:val="0"/>
              <w:autoSpaceDN w:val="0"/>
              <w:jc w:val="center"/>
              <w:rPr>
                <w:rFonts w:ascii="Times New Roman" w:hAnsi="Times New Roman" w:cs="Times New Roman"/>
                <w:b/>
                <w:i/>
                <w:sz w:val="22"/>
                <w:szCs w:val="22"/>
              </w:rPr>
            </w:pPr>
            <w:r>
              <w:rPr>
                <w:rFonts w:ascii="Times New Roman" w:hAnsi="Times New Roman" w:cs="Times New Roman"/>
                <w:b/>
                <w:i/>
                <w:sz w:val="22"/>
                <w:szCs w:val="22"/>
              </w:rPr>
              <w:t>3</w:t>
            </w:r>
          </w:p>
        </w:tc>
      </w:tr>
      <w:tr w:rsidR="0092723E" w:rsidRPr="009A4E67" w14:paraId="2D536632" w14:textId="77777777" w:rsidTr="0092723E">
        <w:trPr>
          <w:trHeight w:val="19"/>
        </w:trPr>
        <w:tc>
          <w:tcPr>
            <w:tcW w:w="3498" w:type="dxa"/>
            <w:tcBorders>
              <w:top w:val="single" w:sz="4" w:space="0" w:color="auto"/>
              <w:left w:val="single" w:sz="4" w:space="0" w:color="auto"/>
              <w:bottom w:val="single" w:sz="4" w:space="0" w:color="auto"/>
              <w:right w:val="single" w:sz="4" w:space="0" w:color="auto"/>
            </w:tcBorders>
            <w:vAlign w:val="center"/>
            <w:hideMark/>
          </w:tcPr>
          <w:p w14:paraId="7292BCD4" w14:textId="77777777" w:rsidR="0092723E" w:rsidRPr="009A4E67" w:rsidRDefault="0092723E" w:rsidP="0092723E">
            <w:pPr>
              <w:autoSpaceDE w:val="0"/>
              <w:autoSpaceDN w:val="0"/>
              <w:rPr>
                <w:rFonts w:ascii="Times New Roman" w:hAnsi="Times New Roman" w:cs="Times New Roman"/>
                <w:sz w:val="22"/>
                <w:szCs w:val="22"/>
                <w:lang w:eastAsia="en-US"/>
              </w:rPr>
            </w:pPr>
            <w:r w:rsidRPr="009A4E67">
              <w:rPr>
                <w:rFonts w:ascii="Times New Roman" w:hAnsi="Times New Roman" w:cs="Times New Roman"/>
                <w:sz w:val="22"/>
                <w:szCs w:val="22"/>
                <w:lang w:eastAsia="en-US"/>
              </w:rPr>
              <w:t>Статус дисципліни</w:t>
            </w:r>
          </w:p>
        </w:tc>
        <w:tc>
          <w:tcPr>
            <w:tcW w:w="5914" w:type="dxa"/>
            <w:gridSpan w:val="2"/>
            <w:tcBorders>
              <w:top w:val="single" w:sz="4" w:space="0" w:color="auto"/>
              <w:left w:val="single" w:sz="4" w:space="0" w:color="auto"/>
              <w:bottom w:val="single" w:sz="4" w:space="0" w:color="auto"/>
              <w:right w:val="single" w:sz="4" w:space="0" w:color="auto"/>
            </w:tcBorders>
            <w:vAlign w:val="center"/>
            <w:hideMark/>
          </w:tcPr>
          <w:p w14:paraId="02630F6C" w14:textId="151FE3E4" w:rsidR="0092723E" w:rsidRDefault="0092723E" w:rsidP="0092723E">
            <w:pPr>
              <w:autoSpaceDE w:val="0"/>
              <w:autoSpaceDN w:val="0"/>
              <w:jc w:val="center"/>
              <w:rPr>
                <w:rFonts w:ascii="Times New Roman" w:hAnsi="Times New Roman" w:cs="Times New Roman"/>
                <w:b/>
                <w:sz w:val="22"/>
                <w:szCs w:val="22"/>
              </w:rPr>
            </w:pPr>
            <w:r>
              <w:rPr>
                <w:rFonts w:ascii="Times New Roman" w:hAnsi="Times New Roman" w:cs="Times New Roman"/>
                <w:b/>
                <w:sz w:val="22"/>
                <w:szCs w:val="22"/>
              </w:rPr>
              <w:t>Обов’язкова</w:t>
            </w:r>
          </w:p>
        </w:tc>
      </w:tr>
      <w:tr w:rsidR="0092723E" w:rsidRPr="009A4E67" w14:paraId="3B4393E6" w14:textId="77777777" w:rsidTr="0092723E">
        <w:trPr>
          <w:trHeight w:val="19"/>
        </w:trPr>
        <w:tc>
          <w:tcPr>
            <w:tcW w:w="3498" w:type="dxa"/>
            <w:tcBorders>
              <w:top w:val="single" w:sz="4" w:space="0" w:color="auto"/>
              <w:left w:val="single" w:sz="4" w:space="0" w:color="auto"/>
              <w:bottom w:val="single" w:sz="4" w:space="0" w:color="auto"/>
              <w:right w:val="single" w:sz="4" w:space="0" w:color="auto"/>
            </w:tcBorders>
            <w:vAlign w:val="center"/>
            <w:hideMark/>
          </w:tcPr>
          <w:p w14:paraId="73845C56" w14:textId="77777777" w:rsidR="0092723E" w:rsidRPr="009A4E67" w:rsidRDefault="0092723E" w:rsidP="0092723E">
            <w:pPr>
              <w:autoSpaceDE w:val="0"/>
              <w:autoSpaceDN w:val="0"/>
              <w:rPr>
                <w:rFonts w:ascii="Times New Roman" w:hAnsi="Times New Roman" w:cs="Times New Roman"/>
                <w:sz w:val="22"/>
                <w:szCs w:val="22"/>
              </w:rPr>
            </w:pPr>
            <w:r w:rsidRPr="009A4E67">
              <w:rPr>
                <w:rFonts w:ascii="Times New Roman" w:hAnsi="Times New Roman" w:cs="Times New Roman"/>
                <w:sz w:val="22"/>
                <w:szCs w:val="22"/>
              </w:rPr>
              <w:t xml:space="preserve">Семестр </w:t>
            </w:r>
          </w:p>
        </w:tc>
        <w:tc>
          <w:tcPr>
            <w:tcW w:w="2957" w:type="dxa"/>
            <w:tcBorders>
              <w:top w:val="single" w:sz="4" w:space="0" w:color="auto"/>
              <w:left w:val="single" w:sz="4" w:space="0" w:color="auto"/>
              <w:bottom w:val="single" w:sz="4" w:space="0" w:color="auto"/>
              <w:right w:val="single" w:sz="4" w:space="0" w:color="auto"/>
            </w:tcBorders>
            <w:vAlign w:val="center"/>
            <w:hideMark/>
          </w:tcPr>
          <w:p w14:paraId="37D74DB9" w14:textId="6AAE9577" w:rsidR="0092723E" w:rsidRPr="00B721A7" w:rsidRDefault="00437012" w:rsidP="0092723E">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rPr>
              <w:t>2</w:t>
            </w:r>
            <w:r w:rsidR="0092723E" w:rsidRPr="00B721A7">
              <w:rPr>
                <w:rFonts w:ascii="Times New Roman" w:hAnsi="Times New Roman" w:cs="Times New Roman"/>
                <w:sz w:val="22"/>
                <w:szCs w:val="22"/>
              </w:rPr>
              <w:t>-й</w:t>
            </w:r>
          </w:p>
        </w:tc>
        <w:tc>
          <w:tcPr>
            <w:tcW w:w="2957" w:type="dxa"/>
            <w:tcBorders>
              <w:top w:val="single" w:sz="4" w:space="0" w:color="auto"/>
              <w:left w:val="single" w:sz="4" w:space="0" w:color="auto"/>
              <w:bottom w:val="single" w:sz="4" w:space="0" w:color="auto"/>
              <w:right w:val="single" w:sz="4" w:space="0" w:color="auto"/>
            </w:tcBorders>
          </w:tcPr>
          <w:p w14:paraId="59CD7D0F" w14:textId="63567615" w:rsidR="0092723E" w:rsidRPr="00B721A7" w:rsidRDefault="00437012" w:rsidP="0092723E">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2</w:t>
            </w:r>
            <w:r w:rsidR="0092723E" w:rsidRPr="00B721A7">
              <w:rPr>
                <w:rFonts w:ascii="Times New Roman" w:hAnsi="Times New Roman" w:cs="Times New Roman"/>
                <w:sz w:val="22"/>
                <w:szCs w:val="22"/>
              </w:rPr>
              <w:t>-й</w:t>
            </w:r>
          </w:p>
        </w:tc>
      </w:tr>
      <w:tr w:rsidR="0092723E" w:rsidRPr="009A4E67" w14:paraId="1FC326D4" w14:textId="77777777" w:rsidTr="0092723E">
        <w:trPr>
          <w:trHeight w:val="19"/>
        </w:trPr>
        <w:tc>
          <w:tcPr>
            <w:tcW w:w="3498" w:type="dxa"/>
            <w:tcBorders>
              <w:top w:val="single" w:sz="4" w:space="0" w:color="auto"/>
              <w:left w:val="single" w:sz="4" w:space="0" w:color="auto"/>
              <w:bottom w:val="single" w:sz="4" w:space="0" w:color="auto"/>
              <w:right w:val="single" w:sz="4" w:space="0" w:color="auto"/>
            </w:tcBorders>
            <w:vAlign w:val="center"/>
            <w:hideMark/>
          </w:tcPr>
          <w:p w14:paraId="2A8DA42A" w14:textId="77777777" w:rsidR="0092723E" w:rsidRPr="009A4E67" w:rsidRDefault="0092723E" w:rsidP="0092723E">
            <w:pPr>
              <w:autoSpaceDE w:val="0"/>
              <w:autoSpaceDN w:val="0"/>
              <w:rPr>
                <w:rFonts w:ascii="Times New Roman" w:hAnsi="Times New Roman" w:cs="Times New Roman"/>
                <w:sz w:val="22"/>
                <w:szCs w:val="22"/>
              </w:rPr>
            </w:pPr>
            <w:r w:rsidRPr="009A4E67">
              <w:rPr>
                <w:rFonts w:ascii="Times New Roman" w:hAnsi="Times New Roman" w:cs="Times New Roman"/>
                <w:sz w:val="22"/>
                <w:szCs w:val="22"/>
              </w:rPr>
              <w:t xml:space="preserve">Кількість кредитів ECTS </w:t>
            </w:r>
          </w:p>
        </w:tc>
        <w:tc>
          <w:tcPr>
            <w:tcW w:w="2957" w:type="dxa"/>
            <w:tcBorders>
              <w:top w:val="single" w:sz="4" w:space="0" w:color="auto"/>
              <w:left w:val="single" w:sz="4" w:space="0" w:color="auto"/>
              <w:bottom w:val="single" w:sz="4" w:space="0" w:color="auto"/>
              <w:right w:val="single" w:sz="4" w:space="0" w:color="auto"/>
            </w:tcBorders>
            <w:vAlign w:val="center"/>
            <w:hideMark/>
          </w:tcPr>
          <w:p w14:paraId="16DFAF49" w14:textId="77777777" w:rsidR="0092723E" w:rsidRPr="00B721A7" w:rsidRDefault="0092723E" w:rsidP="0092723E">
            <w:pPr>
              <w:autoSpaceDE w:val="0"/>
              <w:autoSpaceDN w:val="0"/>
              <w:jc w:val="center"/>
              <w:rPr>
                <w:rFonts w:ascii="Times New Roman" w:hAnsi="Times New Roman" w:cs="Times New Roman"/>
                <w:b/>
                <w:sz w:val="22"/>
                <w:szCs w:val="22"/>
              </w:rPr>
            </w:pPr>
            <w:r w:rsidRPr="00B721A7">
              <w:rPr>
                <w:rFonts w:ascii="Times New Roman" w:hAnsi="Times New Roman" w:cs="Times New Roman"/>
                <w:b/>
                <w:sz w:val="22"/>
                <w:szCs w:val="22"/>
              </w:rPr>
              <w:t>4</w:t>
            </w:r>
          </w:p>
        </w:tc>
        <w:tc>
          <w:tcPr>
            <w:tcW w:w="2957" w:type="dxa"/>
            <w:tcBorders>
              <w:top w:val="single" w:sz="4" w:space="0" w:color="auto"/>
              <w:left w:val="single" w:sz="4" w:space="0" w:color="auto"/>
              <w:bottom w:val="single" w:sz="4" w:space="0" w:color="auto"/>
              <w:right w:val="single" w:sz="4" w:space="0" w:color="auto"/>
            </w:tcBorders>
          </w:tcPr>
          <w:p w14:paraId="1E5436B3" w14:textId="77777777" w:rsidR="0092723E" w:rsidRPr="00B721A7" w:rsidRDefault="0092723E" w:rsidP="0092723E">
            <w:pPr>
              <w:autoSpaceDE w:val="0"/>
              <w:autoSpaceDN w:val="0"/>
              <w:jc w:val="center"/>
              <w:rPr>
                <w:rFonts w:ascii="Times New Roman" w:hAnsi="Times New Roman" w:cs="Times New Roman"/>
                <w:b/>
                <w:sz w:val="22"/>
                <w:szCs w:val="22"/>
              </w:rPr>
            </w:pPr>
            <w:r w:rsidRPr="00B721A7">
              <w:rPr>
                <w:rFonts w:ascii="Times New Roman" w:hAnsi="Times New Roman" w:cs="Times New Roman"/>
                <w:b/>
                <w:sz w:val="22"/>
                <w:szCs w:val="22"/>
              </w:rPr>
              <w:t>4</w:t>
            </w:r>
          </w:p>
        </w:tc>
      </w:tr>
      <w:tr w:rsidR="0092723E" w:rsidRPr="009A4E67" w14:paraId="486F1787" w14:textId="77777777" w:rsidTr="0092723E">
        <w:trPr>
          <w:trHeight w:val="19"/>
        </w:trPr>
        <w:tc>
          <w:tcPr>
            <w:tcW w:w="3498" w:type="dxa"/>
            <w:tcBorders>
              <w:top w:val="single" w:sz="4" w:space="0" w:color="auto"/>
              <w:left w:val="single" w:sz="4" w:space="0" w:color="auto"/>
              <w:bottom w:val="single" w:sz="4" w:space="0" w:color="auto"/>
              <w:right w:val="single" w:sz="4" w:space="0" w:color="auto"/>
            </w:tcBorders>
            <w:vAlign w:val="center"/>
            <w:hideMark/>
          </w:tcPr>
          <w:p w14:paraId="1CB55687" w14:textId="77777777" w:rsidR="0092723E" w:rsidRPr="009A4E67" w:rsidRDefault="0092723E" w:rsidP="0092723E">
            <w:pPr>
              <w:autoSpaceDE w:val="0"/>
              <w:autoSpaceDN w:val="0"/>
              <w:rPr>
                <w:rFonts w:ascii="Times New Roman" w:hAnsi="Times New Roman" w:cs="Times New Roman"/>
                <w:sz w:val="22"/>
                <w:szCs w:val="22"/>
                <w:lang w:eastAsia="en-US"/>
              </w:rPr>
            </w:pPr>
            <w:r w:rsidRPr="009A4E67">
              <w:rPr>
                <w:rFonts w:ascii="Times New Roman" w:hAnsi="Times New Roman" w:cs="Times New Roman"/>
                <w:sz w:val="22"/>
                <w:szCs w:val="22"/>
              </w:rPr>
              <w:t xml:space="preserve">Кількість годин </w:t>
            </w:r>
          </w:p>
        </w:tc>
        <w:tc>
          <w:tcPr>
            <w:tcW w:w="2957" w:type="dxa"/>
            <w:tcBorders>
              <w:top w:val="single" w:sz="4" w:space="0" w:color="auto"/>
              <w:left w:val="single" w:sz="4" w:space="0" w:color="auto"/>
              <w:bottom w:val="single" w:sz="4" w:space="0" w:color="auto"/>
              <w:right w:val="single" w:sz="4" w:space="0" w:color="auto"/>
            </w:tcBorders>
            <w:vAlign w:val="center"/>
            <w:hideMark/>
          </w:tcPr>
          <w:p w14:paraId="73C545C4" w14:textId="77777777" w:rsidR="0092723E" w:rsidRPr="009A4E67" w:rsidRDefault="0092723E" w:rsidP="0092723E">
            <w:pPr>
              <w:autoSpaceDE w:val="0"/>
              <w:autoSpaceDN w:val="0"/>
              <w:jc w:val="center"/>
              <w:rPr>
                <w:rFonts w:ascii="Times New Roman" w:hAnsi="Times New Roman" w:cs="Times New Roman"/>
                <w:sz w:val="22"/>
                <w:szCs w:val="22"/>
                <w:lang w:eastAsia="en-US"/>
              </w:rPr>
            </w:pPr>
            <w:r w:rsidRPr="00DE5461">
              <w:rPr>
                <w:rFonts w:ascii="Times New Roman" w:hAnsi="Times New Roman" w:cs="Times New Roman"/>
                <w:sz w:val="22"/>
                <w:szCs w:val="22"/>
                <w:lang w:eastAsia="en-US"/>
              </w:rPr>
              <w:t>120</w:t>
            </w:r>
          </w:p>
        </w:tc>
        <w:tc>
          <w:tcPr>
            <w:tcW w:w="2957" w:type="dxa"/>
            <w:tcBorders>
              <w:top w:val="single" w:sz="4" w:space="0" w:color="auto"/>
              <w:left w:val="single" w:sz="4" w:space="0" w:color="auto"/>
              <w:bottom w:val="single" w:sz="4" w:space="0" w:color="auto"/>
              <w:right w:val="single" w:sz="4" w:space="0" w:color="auto"/>
            </w:tcBorders>
          </w:tcPr>
          <w:p w14:paraId="72127067" w14:textId="77777777" w:rsidR="0092723E" w:rsidRDefault="0092723E" w:rsidP="0092723E">
            <w:pPr>
              <w:autoSpaceDE w:val="0"/>
              <w:autoSpaceDN w:val="0"/>
              <w:jc w:val="center"/>
              <w:rPr>
                <w:rFonts w:ascii="Times New Roman" w:hAnsi="Times New Roman" w:cs="Times New Roman"/>
                <w:sz w:val="22"/>
                <w:szCs w:val="22"/>
                <w:lang w:eastAsia="en-US"/>
              </w:rPr>
            </w:pPr>
            <w:r>
              <w:rPr>
                <w:rFonts w:ascii="Times New Roman" w:hAnsi="Times New Roman" w:cs="Times New Roman"/>
                <w:sz w:val="22"/>
                <w:szCs w:val="22"/>
                <w:lang w:eastAsia="en-US"/>
              </w:rPr>
              <w:t>120</w:t>
            </w:r>
          </w:p>
        </w:tc>
      </w:tr>
      <w:tr w:rsidR="0092723E" w:rsidRPr="009A4E67" w14:paraId="5B978CEE" w14:textId="77777777" w:rsidTr="0092723E">
        <w:trPr>
          <w:trHeight w:val="19"/>
        </w:trPr>
        <w:tc>
          <w:tcPr>
            <w:tcW w:w="3498" w:type="dxa"/>
            <w:tcBorders>
              <w:top w:val="single" w:sz="4" w:space="0" w:color="auto"/>
              <w:left w:val="single" w:sz="4" w:space="0" w:color="auto"/>
              <w:bottom w:val="single" w:sz="4" w:space="0" w:color="auto"/>
              <w:right w:val="single" w:sz="4" w:space="0" w:color="auto"/>
            </w:tcBorders>
            <w:vAlign w:val="center"/>
          </w:tcPr>
          <w:p w14:paraId="68E67679" w14:textId="77777777" w:rsidR="0092723E" w:rsidRPr="009A4E67" w:rsidRDefault="0092723E" w:rsidP="0092723E">
            <w:pPr>
              <w:rPr>
                <w:rFonts w:ascii="Times New Roman" w:hAnsi="Times New Roman" w:cs="Times New Roman"/>
                <w:sz w:val="22"/>
                <w:szCs w:val="22"/>
                <w:lang w:eastAsia="en-US"/>
              </w:rPr>
            </w:pPr>
            <w:r w:rsidRPr="009A4E67">
              <w:rPr>
                <w:rFonts w:ascii="Times New Roman" w:hAnsi="Times New Roman" w:cs="Times New Roman"/>
                <w:sz w:val="22"/>
                <w:szCs w:val="22"/>
              </w:rPr>
              <w:t>Лекційні заняття</w:t>
            </w:r>
          </w:p>
        </w:tc>
        <w:tc>
          <w:tcPr>
            <w:tcW w:w="2957" w:type="dxa"/>
            <w:tcBorders>
              <w:top w:val="single" w:sz="4" w:space="0" w:color="auto"/>
              <w:left w:val="single" w:sz="4" w:space="0" w:color="auto"/>
              <w:bottom w:val="single" w:sz="4" w:space="0" w:color="auto"/>
              <w:right w:val="single" w:sz="4" w:space="0" w:color="auto"/>
            </w:tcBorders>
            <w:vAlign w:val="center"/>
            <w:hideMark/>
          </w:tcPr>
          <w:p w14:paraId="6C5BF764" w14:textId="63FF34D0" w:rsidR="0092723E" w:rsidRPr="009A4E67" w:rsidRDefault="0092723E" w:rsidP="0092723E">
            <w:pPr>
              <w:autoSpaceDE w:val="0"/>
              <w:autoSpaceDN w:val="0"/>
              <w:jc w:val="center"/>
              <w:rPr>
                <w:rFonts w:ascii="Times New Roman" w:hAnsi="Times New Roman" w:cs="Times New Roman"/>
                <w:i/>
                <w:sz w:val="22"/>
                <w:szCs w:val="22"/>
                <w:lang w:eastAsia="en-US"/>
              </w:rPr>
            </w:pPr>
            <w:r>
              <w:rPr>
                <w:rFonts w:ascii="Times New Roman" w:hAnsi="Times New Roman" w:cs="Times New Roman"/>
                <w:sz w:val="22"/>
                <w:szCs w:val="22"/>
              </w:rPr>
              <w:t>34</w:t>
            </w:r>
            <w:r w:rsidRPr="00DE5461">
              <w:rPr>
                <w:rFonts w:ascii="Times New Roman" w:hAnsi="Times New Roman" w:cs="Times New Roman"/>
                <w:sz w:val="22"/>
                <w:szCs w:val="22"/>
              </w:rPr>
              <w:t xml:space="preserve"> год.</w:t>
            </w:r>
          </w:p>
        </w:tc>
        <w:tc>
          <w:tcPr>
            <w:tcW w:w="2957" w:type="dxa"/>
            <w:tcBorders>
              <w:top w:val="single" w:sz="4" w:space="0" w:color="auto"/>
              <w:left w:val="single" w:sz="4" w:space="0" w:color="auto"/>
              <w:bottom w:val="single" w:sz="4" w:space="0" w:color="auto"/>
              <w:right w:val="single" w:sz="4" w:space="0" w:color="auto"/>
            </w:tcBorders>
          </w:tcPr>
          <w:p w14:paraId="1F2EA5B3" w14:textId="77777777" w:rsidR="0092723E" w:rsidRDefault="0092723E" w:rsidP="0092723E">
            <w:pPr>
              <w:autoSpaceDE w:val="0"/>
              <w:autoSpaceDN w:val="0"/>
              <w:jc w:val="center"/>
              <w:rPr>
                <w:rFonts w:ascii="Times New Roman" w:hAnsi="Times New Roman" w:cs="Times New Roman"/>
                <w:sz w:val="22"/>
                <w:szCs w:val="22"/>
              </w:rPr>
            </w:pPr>
            <w:r>
              <w:rPr>
                <w:rFonts w:ascii="Times New Roman" w:hAnsi="Times New Roman" w:cs="Times New Roman"/>
                <w:sz w:val="22"/>
                <w:szCs w:val="22"/>
              </w:rPr>
              <w:t xml:space="preserve">6 </w:t>
            </w:r>
            <w:r w:rsidRPr="009A4E67">
              <w:rPr>
                <w:rFonts w:ascii="Times New Roman" w:hAnsi="Times New Roman" w:cs="Times New Roman"/>
                <w:sz w:val="22"/>
                <w:szCs w:val="22"/>
              </w:rPr>
              <w:t>год.</w:t>
            </w:r>
          </w:p>
        </w:tc>
      </w:tr>
      <w:tr w:rsidR="0092723E" w:rsidRPr="009A4E67" w14:paraId="086261B3" w14:textId="77777777" w:rsidTr="0092723E">
        <w:trPr>
          <w:trHeight w:val="19"/>
        </w:trPr>
        <w:tc>
          <w:tcPr>
            <w:tcW w:w="3498" w:type="dxa"/>
            <w:tcBorders>
              <w:top w:val="single" w:sz="4" w:space="0" w:color="auto"/>
              <w:left w:val="single" w:sz="4" w:space="0" w:color="auto"/>
              <w:right w:val="single" w:sz="4" w:space="0" w:color="auto"/>
            </w:tcBorders>
            <w:vAlign w:val="center"/>
          </w:tcPr>
          <w:p w14:paraId="60067C8C" w14:textId="77777777" w:rsidR="0092723E" w:rsidRPr="009A4E67" w:rsidRDefault="0092723E" w:rsidP="0092723E">
            <w:pPr>
              <w:autoSpaceDE w:val="0"/>
              <w:autoSpaceDN w:val="0"/>
              <w:rPr>
                <w:rFonts w:ascii="Times New Roman" w:hAnsi="Times New Roman" w:cs="Times New Roman"/>
                <w:sz w:val="22"/>
                <w:szCs w:val="22"/>
              </w:rPr>
            </w:pPr>
            <w:r w:rsidRPr="009A4E67">
              <w:rPr>
                <w:rFonts w:ascii="Times New Roman" w:hAnsi="Times New Roman" w:cs="Times New Roman"/>
                <w:sz w:val="22"/>
                <w:szCs w:val="22"/>
              </w:rPr>
              <w:t xml:space="preserve">Практичні </w:t>
            </w:r>
          </w:p>
        </w:tc>
        <w:tc>
          <w:tcPr>
            <w:tcW w:w="2957" w:type="dxa"/>
            <w:tcBorders>
              <w:top w:val="single" w:sz="4" w:space="0" w:color="auto"/>
              <w:left w:val="single" w:sz="4" w:space="0" w:color="auto"/>
              <w:right w:val="single" w:sz="4" w:space="0" w:color="auto"/>
            </w:tcBorders>
            <w:vAlign w:val="center"/>
            <w:hideMark/>
          </w:tcPr>
          <w:p w14:paraId="73E4EAE3" w14:textId="4D245C0F" w:rsidR="0092723E" w:rsidRPr="009A4E67" w:rsidRDefault="0092723E" w:rsidP="0092723E">
            <w:pPr>
              <w:autoSpaceDE w:val="0"/>
              <w:autoSpaceDN w:val="0"/>
              <w:jc w:val="center"/>
              <w:rPr>
                <w:rFonts w:ascii="Times New Roman" w:hAnsi="Times New Roman" w:cs="Times New Roman"/>
                <w:i/>
                <w:sz w:val="22"/>
                <w:szCs w:val="22"/>
                <w:lang w:eastAsia="en-US"/>
              </w:rPr>
            </w:pPr>
            <w:r w:rsidRPr="00DE5461">
              <w:rPr>
                <w:rFonts w:ascii="Times New Roman" w:hAnsi="Times New Roman" w:cs="Times New Roman"/>
                <w:sz w:val="22"/>
                <w:szCs w:val="22"/>
              </w:rPr>
              <w:t>1</w:t>
            </w:r>
            <w:r>
              <w:rPr>
                <w:rFonts w:ascii="Times New Roman" w:hAnsi="Times New Roman" w:cs="Times New Roman"/>
                <w:sz w:val="22"/>
                <w:szCs w:val="22"/>
              </w:rPr>
              <w:t>6</w:t>
            </w:r>
            <w:r w:rsidRPr="00DE5461">
              <w:rPr>
                <w:rFonts w:ascii="Times New Roman" w:hAnsi="Times New Roman" w:cs="Times New Roman"/>
                <w:sz w:val="22"/>
                <w:szCs w:val="22"/>
              </w:rPr>
              <w:t xml:space="preserve"> год.</w:t>
            </w:r>
          </w:p>
        </w:tc>
        <w:tc>
          <w:tcPr>
            <w:tcW w:w="2957" w:type="dxa"/>
            <w:tcBorders>
              <w:top w:val="single" w:sz="4" w:space="0" w:color="auto"/>
              <w:left w:val="single" w:sz="4" w:space="0" w:color="auto"/>
              <w:right w:val="single" w:sz="4" w:space="0" w:color="auto"/>
            </w:tcBorders>
          </w:tcPr>
          <w:p w14:paraId="3013F31D" w14:textId="77777777" w:rsidR="0092723E" w:rsidRDefault="0092723E" w:rsidP="0092723E">
            <w:pPr>
              <w:autoSpaceDE w:val="0"/>
              <w:autoSpaceDN w:val="0"/>
              <w:jc w:val="center"/>
              <w:rPr>
                <w:rFonts w:ascii="Times New Roman" w:hAnsi="Times New Roman" w:cs="Times New Roman"/>
                <w:sz w:val="22"/>
                <w:szCs w:val="22"/>
              </w:rPr>
            </w:pPr>
            <w:r>
              <w:rPr>
                <w:rFonts w:ascii="Times New Roman" w:hAnsi="Times New Roman" w:cs="Times New Roman"/>
                <w:sz w:val="22"/>
                <w:szCs w:val="22"/>
              </w:rPr>
              <w:t>6</w:t>
            </w:r>
            <w:r w:rsidRPr="009A4E67">
              <w:rPr>
                <w:rFonts w:ascii="Times New Roman" w:hAnsi="Times New Roman" w:cs="Times New Roman"/>
                <w:sz w:val="22"/>
                <w:szCs w:val="22"/>
              </w:rPr>
              <w:t xml:space="preserve"> год.</w:t>
            </w:r>
          </w:p>
        </w:tc>
      </w:tr>
      <w:tr w:rsidR="0092723E" w:rsidRPr="009A4E67" w14:paraId="45052D78" w14:textId="77777777" w:rsidTr="0092723E">
        <w:trPr>
          <w:trHeight w:val="19"/>
        </w:trPr>
        <w:tc>
          <w:tcPr>
            <w:tcW w:w="3498" w:type="dxa"/>
            <w:tcBorders>
              <w:top w:val="single" w:sz="4" w:space="0" w:color="auto"/>
              <w:left w:val="single" w:sz="4" w:space="0" w:color="auto"/>
              <w:bottom w:val="single" w:sz="4" w:space="0" w:color="auto"/>
              <w:right w:val="single" w:sz="4" w:space="0" w:color="auto"/>
            </w:tcBorders>
            <w:vAlign w:val="center"/>
            <w:hideMark/>
          </w:tcPr>
          <w:p w14:paraId="414AD26A" w14:textId="77777777" w:rsidR="0092723E" w:rsidRPr="009A4E67" w:rsidRDefault="0092723E" w:rsidP="0092723E">
            <w:pPr>
              <w:autoSpaceDE w:val="0"/>
              <w:autoSpaceDN w:val="0"/>
              <w:rPr>
                <w:rFonts w:ascii="Times New Roman" w:hAnsi="Times New Roman" w:cs="Times New Roman"/>
                <w:sz w:val="22"/>
                <w:szCs w:val="22"/>
                <w:lang w:eastAsia="en-US"/>
              </w:rPr>
            </w:pPr>
            <w:r w:rsidRPr="009A4E67">
              <w:rPr>
                <w:rFonts w:ascii="Times New Roman" w:hAnsi="Times New Roman" w:cs="Times New Roman"/>
                <w:sz w:val="22"/>
                <w:szCs w:val="22"/>
              </w:rPr>
              <w:t>Самостійна робота</w:t>
            </w:r>
          </w:p>
        </w:tc>
        <w:tc>
          <w:tcPr>
            <w:tcW w:w="2957" w:type="dxa"/>
            <w:tcBorders>
              <w:left w:val="single" w:sz="4" w:space="0" w:color="auto"/>
              <w:bottom w:val="single" w:sz="4" w:space="0" w:color="auto"/>
              <w:right w:val="single" w:sz="4" w:space="0" w:color="auto"/>
            </w:tcBorders>
            <w:vAlign w:val="center"/>
            <w:hideMark/>
          </w:tcPr>
          <w:p w14:paraId="6E7703CC" w14:textId="1BE5C731" w:rsidR="0092723E" w:rsidRPr="009A4E67" w:rsidRDefault="0092723E" w:rsidP="0092723E">
            <w:pPr>
              <w:autoSpaceDE w:val="0"/>
              <w:autoSpaceDN w:val="0"/>
              <w:jc w:val="center"/>
              <w:rPr>
                <w:rFonts w:ascii="Times New Roman" w:hAnsi="Times New Roman" w:cs="Times New Roman"/>
                <w:i/>
                <w:sz w:val="22"/>
                <w:szCs w:val="22"/>
                <w:lang w:eastAsia="en-US"/>
              </w:rPr>
            </w:pPr>
            <w:r>
              <w:rPr>
                <w:rFonts w:ascii="Times New Roman" w:hAnsi="Times New Roman" w:cs="Times New Roman"/>
                <w:sz w:val="22"/>
                <w:szCs w:val="22"/>
              </w:rPr>
              <w:t>70</w:t>
            </w:r>
            <w:r w:rsidRPr="00DE5461">
              <w:rPr>
                <w:rFonts w:ascii="Times New Roman" w:hAnsi="Times New Roman" w:cs="Times New Roman"/>
                <w:sz w:val="22"/>
                <w:szCs w:val="22"/>
              </w:rPr>
              <w:t xml:space="preserve"> год.</w:t>
            </w:r>
          </w:p>
        </w:tc>
        <w:tc>
          <w:tcPr>
            <w:tcW w:w="2957" w:type="dxa"/>
            <w:tcBorders>
              <w:left w:val="single" w:sz="4" w:space="0" w:color="auto"/>
              <w:bottom w:val="single" w:sz="4" w:space="0" w:color="auto"/>
              <w:right w:val="single" w:sz="4" w:space="0" w:color="auto"/>
            </w:tcBorders>
          </w:tcPr>
          <w:p w14:paraId="66D99A66" w14:textId="77777777" w:rsidR="0092723E" w:rsidRDefault="0092723E" w:rsidP="0092723E">
            <w:pPr>
              <w:autoSpaceDE w:val="0"/>
              <w:autoSpaceDN w:val="0"/>
              <w:jc w:val="center"/>
              <w:rPr>
                <w:rFonts w:ascii="Times New Roman" w:hAnsi="Times New Roman" w:cs="Times New Roman"/>
                <w:sz w:val="22"/>
                <w:szCs w:val="22"/>
              </w:rPr>
            </w:pPr>
            <w:r>
              <w:rPr>
                <w:rFonts w:ascii="Times New Roman" w:hAnsi="Times New Roman" w:cs="Times New Roman"/>
                <w:sz w:val="22"/>
                <w:szCs w:val="22"/>
              </w:rPr>
              <w:t>108</w:t>
            </w:r>
            <w:r w:rsidRPr="009A4E67">
              <w:rPr>
                <w:rFonts w:ascii="Times New Roman" w:hAnsi="Times New Roman" w:cs="Times New Roman"/>
                <w:sz w:val="22"/>
                <w:szCs w:val="22"/>
              </w:rPr>
              <w:t xml:space="preserve"> год.</w:t>
            </w:r>
          </w:p>
        </w:tc>
      </w:tr>
      <w:tr w:rsidR="0092723E" w:rsidRPr="009A4E67" w14:paraId="561F4EA7" w14:textId="77777777" w:rsidTr="0092723E">
        <w:trPr>
          <w:trHeight w:val="19"/>
        </w:trPr>
        <w:tc>
          <w:tcPr>
            <w:tcW w:w="3498" w:type="dxa"/>
            <w:tcBorders>
              <w:top w:val="single" w:sz="4" w:space="0" w:color="auto"/>
              <w:left w:val="single" w:sz="4" w:space="0" w:color="auto"/>
              <w:bottom w:val="single" w:sz="4" w:space="0" w:color="auto"/>
              <w:right w:val="single" w:sz="4" w:space="0" w:color="auto"/>
            </w:tcBorders>
            <w:vAlign w:val="center"/>
            <w:hideMark/>
          </w:tcPr>
          <w:p w14:paraId="72AE3C71" w14:textId="77777777" w:rsidR="0092723E" w:rsidRPr="00537405" w:rsidRDefault="0092723E" w:rsidP="0092723E">
            <w:pPr>
              <w:rPr>
                <w:rFonts w:ascii="Times New Roman" w:hAnsi="Times New Roman" w:cs="Times New Roman"/>
                <w:sz w:val="22"/>
                <w:szCs w:val="22"/>
                <w:lang w:eastAsia="en-US"/>
              </w:rPr>
            </w:pPr>
            <w:r w:rsidRPr="00537405">
              <w:rPr>
                <w:rFonts w:ascii="Times New Roman" w:hAnsi="Times New Roman" w:cs="Times New Roman"/>
                <w:sz w:val="22"/>
                <w:szCs w:val="22"/>
              </w:rPr>
              <w:t xml:space="preserve">Консультації </w:t>
            </w:r>
          </w:p>
        </w:tc>
        <w:tc>
          <w:tcPr>
            <w:tcW w:w="5914" w:type="dxa"/>
            <w:gridSpan w:val="2"/>
            <w:tcBorders>
              <w:top w:val="single" w:sz="4" w:space="0" w:color="auto"/>
              <w:left w:val="single" w:sz="4" w:space="0" w:color="auto"/>
              <w:bottom w:val="single" w:sz="4" w:space="0" w:color="auto"/>
              <w:right w:val="single" w:sz="4" w:space="0" w:color="auto"/>
            </w:tcBorders>
            <w:vAlign w:val="center"/>
          </w:tcPr>
          <w:p w14:paraId="2151B1D0" w14:textId="41F1A79C" w:rsidR="0092723E" w:rsidRPr="00B721A7" w:rsidRDefault="00437012" w:rsidP="0092723E">
            <w:pPr>
              <w:spacing w:line="256" w:lineRule="auto"/>
              <w:jc w:val="center"/>
              <w:rPr>
                <w:rFonts w:ascii="Times New Roman" w:hAnsi="Times New Roman" w:cs="Times New Roman"/>
                <w:i/>
                <w:sz w:val="22"/>
                <w:szCs w:val="22"/>
                <w:lang w:val="en-US"/>
              </w:rPr>
            </w:pPr>
            <w:proofErr w:type="spellStart"/>
            <w:r w:rsidRPr="00B721A7">
              <w:rPr>
                <w:rFonts w:ascii="Times New Roman" w:hAnsi="Times New Roman" w:cs="Times New Roman"/>
                <w:i/>
                <w:sz w:val="22"/>
                <w:szCs w:val="22"/>
                <w:lang w:val="en-US"/>
              </w:rPr>
              <w:t>Вівторок</w:t>
            </w:r>
            <w:proofErr w:type="spellEnd"/>
            <w:r w:rsidRPr="00B721A7">
              <w:rPr>
                <w:rFonts w:ascii="Times New Roman" w:hAnsi="Times New Roman" w:cs="Times New Roman"/>
                <w:i/>
                <w:sz w:val="22"/>
                <w:szCs w:val="22"/>
                <w:lang w:val="en-US"/>
              </w:rPr>
              <w:t>, 16</w:t>
            </w:r>
            <w:r w:rsidRPr="00B721A7">
              <w:rPr>
                <w:rFonts w:ascii="Times New Roman" w:hAnsi="Times New Roman" w:cs="Times New Roman"/>
                <w:i/>
                <w:sz w:val="22"/>
                <w:szCs w:val="22"/>
                <w:vertAlign w:val="superscript"/>
                <w:lang w:val="en-US"/>
              </w:rPr>
              <w:t>05</w:t>
            </w:r>
            <w:r w:rsidRPr="00B721A7">
              <w:rPr>
                <w:rFonts w:ascii="Times New Roman" w:hAnsi="Times New Roman" w:cs="Times New Roman"/>
                <w:i/>
                <w:sz w:val="22"/>
                <w:szCs w:val="22"/>
                <w:lang w:val="en-US"/>
              </w:rPr>
              <w:t>-17</w:t>
            </w:r>
            <w:r w:rsidRPr="00B721A7">
              <w:rPr>
                <w:rFonts w:ascii="Times New Roman" w:hAnsi="Times New Roman" w:cs="Times New Roman"/>
                <w:i/>
                <w:sz w:val="22"/>
                <w:szCs w:val="22"/>
                <w:vertAlign w:val="superscript"/>
                <w:lang w:val="en-US"/>
              </w:rPr>
              <w:t>25</w:t>
            </w:r>
            <w:proofErr w:type="gramStart"/>
            <w:r w:rsidR="0092723E" w:rsidRPr="00B721A7">
              <w:rPr>
                <w:rFonts w:ascii="Times New Roman" w:hAnsi="Times New Roman" w:cs="Times New Roman"/>
                <w:i/>
                <w:sz w:val="22"/>
                <w:szCs w:val="22"/>
                <w:lang w:val="en-US"/>
              </w:rPr>
              <w:t xml:space="preserve">,  </w:t>
            </w:r>
            <w:proofErr w:type="spellStart"/>
            <w:r w:rsidR="0092723E" w:rsidRPr="00B721A7">
              <w:rPr>
                <w:rFonts w:ascii="Times New Roman" w:hAnsi="Times New Roman" w:cs="Times New Roman"/>
                <w:i/>
                <w:sz w:val="22"/>
                <w:szCs w:val="22"/>
                <w:lang w:val="en-US"/>
              </w:rPr>
              <w:t>проспект</w:t>
            </w:r>
            <w:proofErr w:type="spellEnd"/>
            <w:proofErr w:type="gramEnd"/>
            <w:r w:rsidR="0092723E" w:rsidRPr="00B721A7">
              <w:rPr>
                <w:rFonts w:ascii="Times New Roman" w:hAnsi="Times New Roman" w:cs="Times New Roman"/>
                <w:i/>
                <w:sz w:val="22"/>
                <w:szCs w:val="22"/>
                <w:lang w:val="en-US"/>
              </w:rPr>
              <w:t xml:space="preserve"> </w:t>
            </w:r>
            <w:proofErr w:type="spellStart"/>
            <w:r w:rsidR="0092723E" w:rsidRPr="00B721A7">
              <w:rPr>
                <w:rFonts w:ascii="Times New Roman" w:hAnsi="Times New Roman" w:cs="Times New Roman"/>
                <w:i/>
                <w:sz w:val="22"/>
                <w:szCs w:val="22"/>
                <w:lang w:val="en-US"/>
              </w:rPr>
              <w:t>Соборний</w:t>
            </w:r>
            <w:proofErr w:type="spellEnd"/>
            <w:r w:rsidR="0092723E" w:rsidRPr="00B721A7">
              <w:rPr>
                <w:rFonts w:ascii="Times New Roman" w:hAnsi="Times New Roman" w:cs="Times New Roman"/>
                <w:i/>
                <w:sz w:val="22"/>
                <w:szCs w:val="22"/>
                <w:lang w:val="en-US"/>
              </w:rPr>
              <w:t xml:space="preserve">, 74, 5 </w:t>
            </w:r>
            <w:proofErr w:type="spellStart"/>
            <w:r w:rsidR="0092723E" w:rsidRPr="00B721A7">
              <w:rPr>
                <w:rFonts w:ascii="Times New Roman" w:hAnsi="Times New Roman" w:cs="Times New Roman"/>
                <w:i/>
                <w:sz w:val="22"/>
                <w:szCs w:val="22"/>
                <w:lang w:val="en-US"/>
              </w:rPr>
              <w:t>корпус</w:t>
            </w:r>
            <w:proofErr w:type="spellEnd"/>
            <w:r w:rsidR="0092723E" w:rsidRPr="00B721A7">
              <w:rPr>
                <w:rFonts w:ascii="Times New Roman" w:hAnsi="Times New Roman" w:cs="Times New Roman"/>
                <w:i/>
                <w:sz w:val="22"/>
                <w:szCs w:val="22"/>
                <w:lang w:val="en-US"/>
              </w:rPr>
              <w:t xml:space="preserve">, </w:t>
            </w:r>
            <w:proofErr w:type="spellStart"/>
            <w:r w:rsidR="0092723E" w:rsidRPr="00B721A7">
              <w:rPr>
                <w:rFonts w:ascii="Times New Roman" w:hAnsi="Times New Roman" w:cs="Times New Roman"/>
                <w:i/>
                <w:sz w:val="22"/>
                <w:szCs w:val="22"/>
                <w:lang w:val="en-US"/>
              </w:rPr>
              <w:t>ауд</w:t>
            </w:r>
            <w:proofErr w:type="spellEnd"/>
            <w:r w:rsidR="0092723E" w:rsidRPr="00B721A7">
              <w:rPr>
                <w:rFonts w:ascii="Times New Roman" w:hAnsi="Times New Roman" w:cs="Times New Roman"/>
                <w:i/>
                <w:sz w:val="22"/>
                <w:szCs w:val="22"/>
                <w:lang w:val="en-US"/>
              </w:rPr>
              <w:t xml:space="preserve">. 218-А., </w:t>
            </w:r>
            <w:proofErr w:type="spellStart"/>
            <w:r w:rsidR="0092723E" w:rsidRPr="00B721A7">
              <w:rPr>
                <w:rFonts w:ascii="Times New Roman" w:hAnsi="Times New Roman" w:cs="Times New Roman"/>
                <w:i/>
                <w:sz w:val="22"/>
                <w:szCs w:val="22"/>
                <w:lang w:val="en-US"/>
              </w:rPr>
              <w:t>дистанційно</w:t>
            </w:r>
            <w:proofErr w:type="spellEnd"/>
            <w:r w:rsidR="0092723E" w:rsidRPr="00B721A7">
              <w:rPr>
                <w:rFonts w:ascii="Times New Roman" w:hAnsi="Times New Roman" w:cs="Times New Roman"/>
                <w:i/>
                <w:sz w:val="22"/>
                <w:szCs w:val="22"/>
                <w:lang w:val="en-US"/>
              </w:rPr>
              <w:t xml:space="preserve"> Google Meet - Online Video Calls, Meetings and Conferencing, (</w:t>
            </w:r>
            <w:proofErr w:type="spellStart"/>
            <w:r w:rsidR="0092723E" w:rsidRPr="00B721A7">
              <w:rPr>
                <w:rFonts w:ascii="Times New Roman" w:hAnsi="Times New Roman" w:cs="Times New Roman"/>
                <w:i/>
                <w:sz w:val="22"/>
                <w:szCs w:val="22"/>
                <w:lang w:val="en-US"/>
              </w:rPr>
              <w:t>ідентифікатор</w:t>
            </w:r>
            <w:proofErr w:type="spellEnd"/>
            <w:r w:rsidR="0092723E" w:rsidRPr="00B721A7">
              <w:rPr>
                <w:rFonts w:ascii="Times New Roman" w:hAnsi="Times New Roman" w:cs="Times New Roman"/>
                <w:i/>
                <w:sz w:val="22"/>
                <w:szCs w:val="22"/>
                <w:lang w:val="en-US"/>
              </w:rPr>
              <w:t xml:space="preserve"> </w:t>
            </w:r>
            <w:proofErr w:type="spellStart"/>
            <w:r w:rsidR="0092723E" w:rsidRPr="00B721A7">
              <w:rPr>
                <w:rFonts w:ascii="Times New Roman" w:hAnsi="Times New Roman" w:cs="Times New Roman"/>
                <w:i/>
                <w:sz w:val="22"/>
                <w:szCs w:val="22"/>
                <w:lang w:val="en-US"/>
              </w:rPr>
              <w:t>конференції</w:t>
            </w:r>
            <w:proofErr w:type="spellEnd"/>
            <w:r w:rsidR="0092723E" w:rsidRPr="00B721A7">
              <w:rPr>
                <w:rFonts w:ascii="Times New Roman" w:hAnsi="Times New Roman" w:cs="Times New Roman"/>
                <w:i/>
                <w:sz w:val="22"/>
                <w:szCs w:val="22"/>
                <w:lang w:val="en-US"/>
              </w:rPr>
              <w:t xml:space="preserve"> </w:t>
            </w:r>
            <w:hyperlink r:id="rId8" w:history="1">
              <w:r w:rsidR="0092723E" w:rsidRPr="00B721A7">
                <w:rPr>
                  <w:rStyle w:val="a3"/>
                  <w:rFonts w:ascii="Times New Roman" w:hAnsi="Times New Roman" w:cs="Times New Roman"/>
                  <w:i/>
                  <w:sz w:val="22"/>
                  <w:szCs w:val="22"/>
                </w:rPr>
                <w:t>https://meet.google.com/mqt-ohoq-sie</w:t>
              </w:r>
            </w:hyperlink>
            <w:r w:rsidR="0092723E" w:rsidRPr="00B721A7">
              <w:rPr>
                <w:rFonts w:ascii="Times New Roman" w:hAnsi="Times New Roman" w:cs="Times New Roman"/>
                <w:i/>
                <w:sz w:val="22"/>
                <w:szCs w:val="22"/>
                <w:lang w:val="en-US"/>
              </w:rPr>
              <w:t xml:space="preserve">  )</w:t>
            </w:r>
          </w:p>
        </w:tc>
      </w:tr>
      <w:tr w:rsidR="0092723E" w:rsidRPr="009A4E67" w14:paraId="1727A57A" w14:textId="77777777" w:rsidTr="0092723E">
        <w:trPr>
          <w:trHeight w:val="19"/>
        </w:trPr>
        <w:tc>
          <w:tcPr>
            <w:tcW w:w="3498" w:type="dxa"/>
            <w:tcBorders>
              <w:top w:val="single" w:sz="4" w:space="0" w:color="auto"/>
              <w:left w:val="single" w:sz="4" w:space="0" w:color="auto"/>
              <w:bottom w:val="single" w:sz="4" w:space="0" w:color="auto"/>
              <w:right w:val="single" w:sz="4" w:space="0" w:color="auto"/>
            </w:tcBorders>
            <w:vAlign w:val="center"/>
            <w:hideMark/>
          </w:tcPr>
          <w:p w14:paraId="0A19518F" w14:textId="77777777" w:rsidR="0092723E" w:rsidRPr="009A4E67" w:rsidRDefault="0092723E" w:rsidP="0092723E">
            <w:pPr>
              <w:rPr>
                <w:rFonts w:ascii="Times New Roman" w:hAnsi="Times New Roman" w:cs="Times New Roman"/>
                <w:sz w:val="22"/>
                <w:szCs w:val="22"/>
              </w:rPr>
            </w:pPr>
            <w:r w:rsidRPr="009A4E67">
              <w:rPr>
                <w:rFonts w:ascii="Times New Roman" w:hAnsi="Times New Roman" w:cs="Times New Roman"/>
                <w:sz w:val="22"/>
                <w:szCs w:val="22"/>
              </w:rPr>
              <w:t xml:space="preserve">Вид підсумкового семестрового контролю: </w:t>
            </w:r>
          </w:p>
        </w:tc>
        <w:tc>
          <w:tcPr>
            <w:tcW w:w="5914" w:type="dxa"/>
            <w:gridSpan w:val="2"/>
            <w:tcBorders>
              <w:top w:val="single" w:sz="4" w:space="0" w:color="auto"/>
              <w:left w:val="single" w:sz="4" w:space="0" w:color="auto"/>
              <w:bottom w:val="single" w:sz="4" w:space="0" w:color="auto"/>
              <w:right w:val="single" w:sz="4" w:space="0" w:color="auto"/>
            </w:tcBorders>
            <w:vAlign w:val="center"/>
          </w:tcPr>
          <w:p w14:paraId="085A9C37" w14:textId="0C733AC5" w:rsidR="0092723E" w:rsidRDefault="0092723E" w:rsidP="0092723E">
            <w:pPr>
              <w:jc w:val="center"/>
              <w:rPr>
                <w:rFonts w:ascii="Times New Roman" w:hAnsi="Times New Roman" w:cs="Times New Roman"/>
                <w:b/>
                <w:sz w:val="22"/>
                <w:szCs w:val="22"/>
              </w:rPr>
            </w:pPr>
            <w:r>
              <w:rPr>
                <w:rFonts w:ascii="Times New Roman" w:hAnsi="Times New Roman" w:cs="Times New Roman"/>
                <w:b/>
                <w:sz w:val="22"/>
                <w:szCs w:val="22"/>
              </w:rPr>
              <w:t>залік</w:t>
            </w:r>
          </w:p>
        </w:tc>
      </w:tr>
      <w:tr w:rsidR="0092723E" w:rsidRPr="009A4E67" w14:paraId="614B3C94" w14:textId="77777777" w:rsidTr="0092723E">
        <w:trPr>
          <w:trHeight w:val="19"/>
        </w:trPr>
        <w:tc>
          <w:tcPr>
            <w:tcW w:w="3498" w:type="dxa"/>
            <w:tcBorders>
              <w:top w:val="single" w:sz="4" w:space="0" w:color="auto"/>
              <w:left w:val="single" w:sz="4" w:space="0" w:color="auto"/>
              <w:bottom w:val="single" w:sz="4" w:space="0" w:color="auto"/>
              <w:right w:val="single" w:sz="4" w:space="0" w:color="auto"/>
            </w:tcBorders>
            <w:vAlign w:val="center"/>
            <w:hideMark/>
          </w:tcPr>
          <w:p w14:paraId="6703F556" w14:textId="77777777" w:rsidR="0092723E" w:rsidRPr="009A4E67" w:rsidRDefault="0092723E" w:rsidP="0092723E">
            <w:pPr>
              <w:rPr>
                <w:rFonts w:ascii="Times New Roman" w:hAnsi="Times New Roman" w:cs="Times New Roman"/>
                <w:sz w:val="22"/>
                <w:szCs w:val="22"/>
              </w:rPr>
            </w:pPr>
            <w:r w:rsidRPr="009A4E67">
              <w:rPr>
                <w:rFonts w:ascii="Times New Roman" w:hAnsi="Times New Roman" w:cs="Times New Roman"/>
                <w:sz w:val="22"/>
                <w:szCs w:val="22"/>
              </w:rPr>
              <w:t xml:space="preserve">Посилання на електронний курс у СЕЗН ЗНУ (платформа </w:t>
            </w:r>
            <w:proofErr w:type="spellStart"/>
            <w:r w:rsidRPr="009A4E67">
              <w:rPr>
                <w:rFonts w:ascii="Times New Roman" w:hAnsi="Times New Roman" w:cs="Times New Roman"/>
                <w:sz w:val="22"/>
                <w:szCs w:val="22"/>
              </w:rPr>
              <w:t>Moodle</w:t>
            </w:r>
            <w:proofErr w:type="spellEnd"/>
            <w:r w:rsidRPr="009A4E67">
              <w:rPr>
                <w:rFonts w:ascii="Times New Roman" w:hAnsi="Times New Roman" w:cs="Times New Roman"/>
                <w:sz w:val="22"/>
                <w:szCs w:val="22"/>
              </w:rPr>
              <w:t>)</w:t>
            </w:r>
          </w:p>
        </w:tc>
        <w:tc>
          <w:tcPr>
            <w:tcW w:w="5914" w:type="dxa"/>
            <w:gridSpan w:val="2"/>
            <w:tcBorders>
              <w:top w:val="single" w:sz="4" w:space="0" w:color="auto"/>
              <w:left w:val="single" w:sz="4" w:space="0" w:color="auto"/>
              <w:bottom w:val="single" w:sz="4" w:space="0" w:color="auto"/>
              <w:right w:val="single" w:sz="4" w:space="0" w:color="auto"/>
            </w:tcBorders>
            <w:vAlign w:val="center"/>
          </w:tcPr>
          <w:p w14:paraId="1DE7D10A" w14:textId="77777777" w:rsidR="0092723E" w:rsidRPr="00C2298C" w:rsidRDefault="0092723E" w:rsidP="0092723E">
            <w:pPr>
              <w:jc w:val="center"/>
              <w:rPr>
                <w:rFonts w:ascii="Times New Roman" w:hAnsi="Times New Roman" w:cs="Times New Roman"/>
                <w:sz w:val="22"/>
                <w:szCs w:val="22"/>
                <w:highlight w:val="yellow"/>
              </w:rPr>
            </w:pPr>
            <w:r w:rsidRPr="00DE5461">
              <w:rPr>
                <w:rFonts w:ascii="Times New Roman" w:hAnsi="Times New Roman" w:cs="Times New Roman"/>
                <w:sz w:val="22"/>
                <w:szCs w:val="22"/>
              </w:rPr>
              <w:t>https://moodle.znu.edu.ua/course/view.php?id=13260</w:t>
            </w:r>
          </w:p>
        </w:tc>
      </w:tr>
    </w:tbl>
    <w:p w14:paraId="5A75D1BE" w14:textId="77777777" w:rsidR="00B56C83" w:rsidRPr="009A4E67" w:rsidRDefault="00B56C83" w:rsidP="00B56C83">
      <w:pPr>
        <w:jc w:val="center"/>
        <w:rPr>
          <w:rFonts w:ascii="Times New Roman" w:hAnsi="Times New Roman" w:cs="Times New Roman"/>
          <w:b/>
          <w:bCs/>
          <w:sz w:val="28"/>
        </w:rPr>
      </w:pPr>
    </w:p>
    <w:p w14:paraId="74FC5E48" w14:textId="77777777" w:rsidR="00B56C83" w:rsidRPr="009A4E67" w:rsidRDefault="00B56C83" w:rsidP="00B56C83">
      <w:pPr>
        <w:jc w:val="center"/>
        <w:rPr>
          <w:rFonts w:ascii="Times New Roman" w:hAnsi="Times New Roman" w:cs="Times New Roman"/>
          <w:b/>
          <w:bCs/>
          <w:sz w:val="28"/>
        </w:rPr>
      </w:pPr>
      <w:r w:rsidRPr="009A4E67">
        <w:rPr>
          <w:rFonts w:ascii="Times New Roman" w:hAnsi="Times New Roman" w:cs="Times New Roman"/>
          <w:b/>
          <w:bCs/>
          <w:sz w:val="28"/>
        </w:rPr>
        <w:t>2. Методи досягнення з</w:t>
      </w:r>
      <w:r w:rsidRPr="009A4E67">
        <w:rPr>
          <w:rFonts w:ascii="Times New Roman" w:hAnsi="Times New Roman" w:cs="Times New Roman"/>
          <w:b/>
          <w:sz w:val="28"/>
          <w:szCs w:val="28"/>
        </w:rPr>
        <w:t>апланованих освітньою програмою</w:t>
      </w:r>
      <w:r w:rsidRPr="009A4E67">
        <w:rPr>
          <w:rFonts w:ascii="Times New Roman" w:hAnsi="Times New Roman" w:cs="Times New Roman"/>
          <w:b/>
          <w:bCs/>
          <w:sz w:val="28"/>
          <w:szCs w:val="28"/>
        </w:rPr>
        <w:t xml:space="preserve"> </w:t>
      </w:r>
      <w:proofErr w:type="spellStart"/>
      <w:r w:rsidRPr="009A4E67">
        <w:rPr>
          <w:rFonts w:ascii="Times New Roman" w:hAnsi="Times New Roman" w:cs="Times New Roman"/>
          <w:b/>
          <w:bCs/>
          <w:sz w:val="28"/>
        </w:rPr>
        <w:t>компетентностей</w:t>
      </w:r>
      <w:proofErr w:type="spellEnd"/>
      <w:r w:rsidRPr="009A4E67">
        <w:rPr>
          <w:rFonts w:ascii="Times New Roman" w:hAnsi="Times New Roman" w:cs="Times New Roman"/>
          <w:b/>
          <w:bCs/>
          <w:sz w:val="28"/>
        </w:rPr>
        <w:t xml:space="preserve"> і результатів навчання </w:t>
      </w:r>
    </w:p>
    <w:p w14:paraId="10B9DE74" w14:textId="77777777" w:rsidR="00B56C83" w:rsidRPr="009A4E67"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4"/>
        <w:gridCol w:w="1752"/>
        <w:gridCol w:w="3932"/>
      </w:tblGrid>
      <w:tr w:rsidR="00B56C83" w:rsidRPr="009A4E67" w14:paraId="09157369" w14:textId="77777777" w:rsidTr="00A96115">
        <w:tc>
          <w:tcPr>
            <w:tcW w:w="3964" w:type="dxa"/>
            <w:tcBorders>
              <w:top w:val="single" w:sz="4" w:space="0" w:color="auto"/>
              <w:left w:val="single" w:sz="4" w:space="0" w:color="auto"/>
              <w:bottom w:val="single" w:sz="4" w:space="0" w:color="auto"/>
              <w:right w:val="single" w:sz="4" w:space="0" w:color="auto"/>
            </w:tcBorders>
            <w:hideMark/>
          </w:tcPr>
          <w:p w14:paraId="4597CA01" w14:textId="77777777" w:rsidR="00B56C83" w:rsidRPr="009A4E67" w:rsidRDefault="00B56C83" w:rsidP="00740833">
            <w:pPr>
              <w:spacing w:line="276" w:lineRule="auto"/>
              <w:jc w:val="center"/>
              <w:rPr>
                <w:rFonts w:ascii="Times New Roman" w:hAnsi="Times New Roman" w:cs="Times New Roman"/>
                <w:b/>
                <w:sz w:val="22"/>
                <w:szCs w:val="22"/>
              </w:rPr>
            </w:pPr>
            <w:r w:rsidRPr="009A4E67">
              <w:rPr>
                <w:rFonts w:ascii="Times New Roman" w:hAnsi="Times New Roman" w:cs="Times New Roman"/>
                <w:b/>
                <w:sz w:val="22"/>
                <w:szCs w:val="22"/>
              </w:rPr>
              <w:t>Компетентності/</w:t>
            </w:r>
          </w:p>
          <w:p w14:paraId="6B2D553D" w14:textId="77777777" w:rsidR="00B56C83" w:rsidRPr="009A4E67" w:rsidRDefault="00B56C83" w:rsidP="00740833">
            <w:pPr>
              <w:spacing w:line="276" w:lineRule="auto"/>
              <w:jc w:val="center"/>
              <w:rPr>
                <w:rFonts w:ascii="Times New Roman" w:hAnsi="Times New Roman" w:cs="Times New Roman"/>
                <w:b/>
                <w:sz w:val="22"/>
                <w:szCs w:val="22"/>
                <w:lang w:eastAsia="en-US"/>
              </w:rPr>
            </w:pPr>
            <w:r w:rsidRPr="009A4E67">
              <w:rPr>
                <w:rFonts w:ascii="Times New Roman" w:hAnsi="Times New Roman" w:cs="Times New Roman"/>
                <w:b/>
                <w:sz w:val="22"/>
                <w:szCs w:val="22"/>
              </w:rPr>
              <w:t>результати навчання</w:t>
            </w:r>
          </w:p>
        </w:tc>
        <w:tc>
          <w:tcPr>
            <w:tcW w:w="1701" w:type="dxa"/>
            <w:tcBorders>
              <w:top w:val="single" w:sz="4" w:space="0" w:color="auto"/>
              <w:left w:val="single" w:sz="4" w:space="0" w:color="auto"/>
              <w:bottom w:val="single" w:sz="4" w:space="0" w:color="auto"/>
              <w:right w:val="single" w:sz="4" w:space="0" w:color="auto"/>
            </w:tcBorders>
            <w:hideMark/>
          </w:tcPr>
          <w:p w14:paraId="452BECF0" w14:textId="77777777" w:rsidR="00B56C83" w:rsidRPr="009A4E67" w:rsidRDefault="00B56C83" w:rsidP="00740833">
            <w:pPr>
              <w:autoSpaceDE w:val="0"/>
              <w:autoSpaceDN w:val="0"/>
              <w:spacing w:line="276" w:lineRule="auto"/>
              <w:jc w:val="center"/>
              <w:rPr>
                <w:rFonts w:ascii="Times New Roman" w:hAnsi="Times New Roman" w:cs="Times New Roman"/>
                <w:b/>
                <w:sz w:val="22"/>
                <w:szCs w:val="22"/>
                <w:lang w:eastAsia="en-US"/>
              </w:rPr>
            </w:pPr>
            <w:r w:rsidRPr="009A4E67">
              <w:rPr>
                <w:rFonts w:ascii="Times New Roman" w:hAnsi="Times New Roman" w:cs="Times New Roman"/>
                <w:b/>
                <w:sz w:val="22"/>
                <w:szCs w:val="22"/>
              </w:rPr>
              <w:t>Методи навчання</w:t>
            </w:r>
          </w:p>
        </w:tc>
        <w:tc>
          <w:tcPr>
            <w:tcW w:w="3963" w:type="dxa"/>
            <w:tcBorders>
              <w:top w:val="single" w:sz="4" w:space="0" w:color="auto"/>
              <w:left w:val="single" w:sz="4" w:space="0" w:color="auto"/>
              <w:bottom w:val="single" w:sz="4" w:space="0" w:color="auto"/>
              <w:right w:val="single" w:sz="4" w:space="0" w:color="auto"/>
            </w:tcBorders>
          </w:tcPr>
          <w:p w14:paraId="412D7CB1" w14:textId="77777777" w:rsidR="00B56C83" w:rsidRPr="009A4E67" w:rsidRDefault="00B56C83" w:rsidP="00740833">
            <w:pPr>
              <w:autoSpaceDE w:val="0"/>
              <w:autoSpaceDN w:val="0"/>
              <w:spacing w:line="276" w:lineRule="auto"/>
              <w:jc w:val="center"/>
              <w:rPr>
                <w:rFonts w:ascii="Times New Roman" w:hAnsi="Times New Roman" w:cs="Times New Roman"/>
                <w:b/>
                <w:sz w:val="22"/>
                <w:szCs w:val="22"/>
                <w:lang w:eastAsia="en-US"/>
              </w:rPr>
            </w:pPr>
            <w:r w:rsidRPr="009A4E67">
              <w:rPr>
                <w:rFonts w:ascii="Times New Roman" w:hAnsi="Times New Roman" w:cs="Times New Roman"/>
                <w:b/>
                <w:sz w:val="22"/>
                <w:szCs w:val="22"/>
              </w:rPr>
              <w:t>Форми і методи оцінювання</w:t>
            </w:r>
          </w:p>
        </w:tc>
      </w:tr>
      <w:tr w:rsidR="00B56C83" w:rsidRPr="009A4E67" w14:paraId="22C5AEF5" w14:textId="77777777" w:rsidTr="00A96115">
        <w:trPr>
          <w:trHeight w:val="58"/>
        </w:trPr>
        <w:tc>
          <w:tcPr>
            <w:tcW w:w="3964" w:type="dxa"/>
            <w:tcBorders>
              <w:top w:val="single" w:sz="4" w:space="0" w:color="auto"/>
              <w:left w:val="single" w:sz="4" w:space="0" w:color="auto"/>
              <w:bottom w:val="single" w:sz="4" w:space="0" w:color="auto"/>
              <w:right w:val="single" w:sz="4" w:space="0" w:color="auto"/>
            </w:tcBorders>
          </w:tcPr>
          <w:p w14:paraId="16F94635" w14:textId="77777777" w:rsidR="00B56C83" w:rsidRPr="009A4E67" w:rsidRDefault="00B56C83" w:rsidP="00401008">
            <w:pPr>
              <w:autoSpaceDE w:val="0"/>
              <w:autoSpaceDN w:val="0"/>
              <w:spacing w:line="276" w:lineRule="auto"/>
              <w:ind w:firstLine="295"/>
              <w:jc w:val="center"/>
              <w:rPr>
                <w:rFonts w:ascii="Times New Roman" w:hAnsi="Times New Roman" w:cs="Times New Roman"/>
                <w:b/>
                <w:i/>
                <w:sz w:val="22"/>
                <w:szCs w:val="22"/>
                <w:lang w:eastAsia="en-US"/>
              </w:rPr>
            </w:pPr>
            <w:r w:rsidRPr="009A4E67">
              <w:rPr>
                <w:rFonts w:ascii="Times New Roman" w:hAnsi="Times New Roman" w:cs="Times New Roman"/>
                <w:b/>
                <w:i/>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14:paraId="74072888" w14:textId="77777777" w:rsidR="00B56C83" w:rsidRPr="009A4E67" w:rsidRDefault="00B56C83" w:rsidP="00401008">
            <w:pPr>
              <w:autoSpaceDE w:val="0"/>
              <w:autoSpaceDN w:val="0"/>
              <w:spacing w:line="276" w:lineRule="auto"/>
              <w:ind w:firstLine="295"/>
              <w:jc w:val="center"/>
              <w:rPr>
                <w:rFonts w:ascii="Times New Roman" w:hAnsi="Times New Roman" w:cs="Times New Roman"/>
                <w:b/>
                <w:i/>
                <w:sz w:val="22"/>
                <w:szCs w:val="22"/>
                <w:lang w:eastAsia="en-US"/>
              </w:rPr>
            </w:pPr>
            <w:r w:rsidRPr="009A4E67">
              <w:rPr>
                <w:rFonts w:ascii="Times New Roman" w:hAnsi="Times New Roman" w:cs="Times New Roman"/>
                <w:b/>
                <w:i/>
                <w:sz w:val="22"/>
                <w:szCs w:val="22"/>
                <w:lang w:eastAsia="en-US"/>
              </w:rPr>
              <w:t>2</w:t>
            </w:r>
          </w:p>
        </w:tc>
        <w:tc>
          <w:tcPr>
            <w:tcW w:w="3963" w:type="dxa"/>
            <w:tcBorders>
              <w:top w:val="single" w:sz="4" w:space="0" w:color="auto"/>
              <w:left w:val="single" w:sz="4" w:space="0" w:color="auto"/>
              <w:bottom w:val="single" w:sz="4" w:space="0" w:color="auto"/>
              <w:right w:val="single" w:sz="4" w:space="0" w:color="auto"/>
            </w:tcBorders>
          </w:tcPr>
          <w:p w14:paraId="51AADBF9" w14:textId="77777777" w:rsidR="00B56C83" w:rsidRPr="009A4E67" w:rsidRDefault="00B56C83" w:rsidP="00401008">
            <w:pPr>
              <w:autoSpaceDE w:val="0"/>
              <w:autoSpaceDN w:val="0"/>
              <w:spacing w:line="276" w:lineRule="auto"/>
              <w:ind w:firstLine="295"/>
              <w:jc w:val="center"/>
              <w:rPr>
                <w:rFonts w:ascii="Times New Roman" w:hAnsi="Times New Roman" w:cs="Times New Roman"/>
                <w:b/>
                <w:i/>
                <w:sz w:val="22"/>
                <w:szCs w:val="22"/>
                <w:lang w:eastAsia="en-US"/>
              </w:rPr>
            </w:pPr>
            <w:r w:rsidRPr="009A4E67">
              <w:rPr>
                <w:rFonts w:ascii="Times New Roman" w:hAnsi="Times New Roman" w:cs="Times New Roman"/>
                <w:b/>
                <w:i/>
                <w:sz w:val="22"/>
                <w:szCs w:val="22"/>
                <w:lang w:eastAsia="en-US"/>
              </w:rPr>
              <w:t>3</w:t>
            </w:r>
          </w:p>
        </w:tc>
      </w:tr>
      <w:tr w:rsidR="00AB217B" w:rsidRPr="009A4E67" w14:paraId="5E6629F2" w14:textId="77777777" w:rsidTr="00A96115">
        <w:trPr>
          <w:trHeight w:val="2973"/>
        </w:trPr>
        <w:tc>
          <w:tcPr>
            <w:tcW w:w="3964" w:type="dxa"/>
            <w:tcBorders>
              <w:top w:val="single" w:sz="4" w:space="0" w:color="auto"/>
              <w:left w:val="single" w:sz="4" w:space="0" w:color="auto"/>
              <w:bottom w:val="single" w:sz="4" w:space="0" w:color="auto"/>
              <w:right w:val="single" w:sz="4" w:space="0" w:color="auto"/>
            </w:tcBorders>
          </w:tcPr>
          <w:p w14:paraId="7BF2BF3C" w14:textId="32F52C27" w:rsidR="00AB217B" w:rsidRPr="00AB217B" w:rsidRDefault="00AB217B" w:rsidP="00AB217B">
            <w:pPr>
              <w:autoSpaceDE w:val="0"/>
              <w:autoSpaceDN w:val="0"/>
              <w:spacing w:line="276" w:lineRule="auto"/>
              <w:jc w:val="both"/>
              <w:rPr>
                <w:b/>
              </w:rPr>
            </w:pPr>
            <w:r w:rsidRPr="00AB217B">
              <w:rPr>
                <w:b/>
              </w:rPr>
              <w:t>Інтегральна компетентність</w:t>
            </w:r>
          </w:p>
          <w:p w14:paraId="2D54139C" w14:textId="7CBD0EEE" w:rsidR="00AB217B" w:rsidRPr="009A4E67" w:rsidRDefault="00AB217B" w:rsidP="00AB217B">
            <w:pPr>
              <w:autoSpaceDE w:val="0"/>
              <w:autoSpaceDN w:val="0"/>
              <w:spacing w:line="276" w:lineRule="auto"/>
              <w:jc w:val="both"/>
              <w:rPr>
                <w:rFonts w:ascii="Times New Roman" w:hAnsi="Times New Roman" w:cs="Times New Roman"/>
                <w:b/>
                <w:i/>
                <w:sz w:val="22"/>
                <w:szCs w:val="22"/>
                <w:lang w:eastAsia="en-US"/>
              </w:rPr>
            </w:pPr>
            <w:r>
              <w:t>ІК1. Здатність розв’язувати складні спеціалізовані задачі та практичні проблеми в економічній сфері, які характеризуються комплексністю та невизначеністю умов, що передбачає застосування теорій та методів економічної науки.</w:t>
            </w:r>
          </w:p>
        </w:tc>
        <w:tc>
          <w:tcPr>
            <w:tcW w:w="1701" w:type="dxa"/>
            <w:tcBorders>
              <w:top w:val="single" w:sz="4" w:space="0" w:color="auto"/>
              <w:left w:val="single" w:sz="4" w:space="0" w:color="auto"/>
              <w:bottom w:val="single" w:sz="4" w:space="0" w:color="auto"/>
              <w:right w:val="single" w:sz="4" w:space="0" w:color="auto"/>
            </w:tcBorders>
          </w:tcPr>
          <w:p w14:paraId="0E7E2EB4" w14:textId="77777777" w:rsidR="00AB217B" w:rsidRPr="009A4E67" w:rsidRDefault="00AB217B" w:rsidP="00AB217B">
            <w:pPr>
              <w:autoSpaceDE w:val="0"/>
              <w:autoSpaceDN w:val="0"/>
              <w:spacing w:line="276" w:lineRule="auto"/>
              <w:jc w:val="both"/>
              <w:rPr>
                <w:rFonts w:ascii="Times New Roman" w:hAnsi="Times New Roman" w:cs="Times New Roman"/>
                <w:sz w:val="22"/>
                <w:szCs w:val="22"/>
                <w:lang w:eastAsia="en-US"/>
              </w:rPr>
            </w:pPr>
            <w:proofErr w:type="spellStart"/>
            <w:r w:rsidRPr="009A4E67">
              <w:rPr>
                <w:rFonts w:ascii="Times New Roman" w:hAnsi="Times New Roman" w:cs="Times New Roman"/>
                <w:sz w:val="22"/>
                <w:szCs w:val="22"/>
                <w:lang w:eastAsia="en-US"/>
              </w:rPr>
              <w:t>Пояснювально</w:t>
            </w:r>
            <w:proofErr w:type="spellEnd"/>
            <w:r w:rsidRPr="009A4E67">
              <w:rPr>
                <w:rFonts w:ascii="Times New Roman" w:hAnsi="Times New Roman" w:cs="Times New Roman"/>
                <w:sz w:val="22"/>
                <w:szCs w:val="22"/>
                <w:lang w:eastAsia="en-US"/>
              </w:rPr>
              <w:t>-ілюстративний метод, репродуктивний метод, метод проблемного викладу, частково-пошуковий, евристичний методи.</w:t>
            </w:r>
          </w:p>
          <w:p w14:paraId="0D810079" w14:textId="77777777" w:rsidR="00AB217B" w:rsidRPr="009A4E67" w:rsidRDefault="00AB217B" w:rsidP="00AB217B">
            <w:pPr>
              <w:autoSpaceDE w:val="0"/>
              <w:autoSpaceDN w:val="0"/>
              <w:spacing w:line="276" w:lineRule="auto"/>
              <w:ind w:firstLine="295"/>
              <w:jc w:val="center"/>
              <w:rPr>
                <w:rFonts w:ascii="Times New Roman" w:hAnsi="Times New Roman" w:cs="Times New Roman"/>
                <w:b/>
                <w:i/>
                <w:sz w:val="22"/>
                <w:szCs w:val="22"/>
                <w:lang w:eastAsia="en-US"/>
              </w:rPr>
            </w:pPr>
          </w:p>
        </w:tc>
        <w:tc>
          <w:tcPr>
            <w:tcW w:w="3963" w:type="dxa"/>
            <w:tcBorders>
              <w:top w:val="single" w:sz="4" w:space="0" w:color="auto"/>
              <w:left w:val="single" w:sz="4" w:space="0" w:color="auto"/>
              <w:bottom w:val="single" w:sz="4" w:space="0" w:color="auto"/>
              <w:right w:val="single" w:sz="4" w:space="0" w:color="auto"/>
            </w:tcBorders>
          </w:tcPr>
          <w:p w14:paraId="19D2675D" w14:textId="77777777" w:rsidR="00AB217B" w:rsidRPr="009A4E67" w:rsidRDefault="00AB217B" w:rsidP="00AB217B">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 xml:space="preserve">Методи оцінювання: усне опитування, самостійна робота, контрольні і практичні роботи, тестова перевірка. </w:t>
            </w:r>
          </w:p>
          <w:p w14:paraId="37D42890" w14:textId="77777777" w:rsidR="00AB217B" w:rsidRPr="009A4E67" w:rsidRDefault="00AB217B" w:rsidP="00AB217B">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 xml:space="preserve">Контрольні заходи включають модульний  контроль успішності студентів, який здійснюється для перевірки рівня засвоєння  навчального матеріалу в кінці кожного навчального модуля. </w:t>
            </w:r>
          </w:p>
          <w:p w14:paraId="28FBC94C" w14:textId="12AAF5DE" w:rsidR="00AB217B" w:rsidRPr="009A4E67" w:rsidRDefault="00AB217B" w:rsidP="00A96115">
            <w:pPr>
              <w:autoSpaceDE w:val="0"/>
              <w:autoSpaceDN w:val="0"/>
              <w:jc w:val="both"/>
              <w:rPr>
                <w:rFonts w:ascii="Times New Roman" w:hAnsi="Times New Roman" w:cs="Times New Roman"/>
                <w:b/>
                <w:i/>
                <w:sz w:val="22"/>
                <w:szCs w:val="22"/>
                <w:lang w:eastAsia="en-US"/>
              </w:rPr>
            </w:pPr>
            <w:r w:rsidRPr="009A4E67">
              <w:rPr>
                <w:rFonts w:ascii="Times New Roman" w:hAnsi="Times New Roman" w:cs="Times New Roman"/>
                <w:sz w:val="22"/>
                <w:szCs w:val="22"/>
                <w:lang w:eastAsia="en-US"/>
              </w:rPr>
              <w:t>Ще однією формою контрольного заходу є вхідний контроль, який проводиться перед вивченням даного курсу з метою визначення рівня підготовки студентів з дисциплін, які забезпечують цей курс.</w:t>
            </w:r>
          </w:p>
        </w:tc>
      </w:tr>
      <w:tr w:rsidR="004F02C3" w:rsidRPr="009A4E67" w14:paraId="0D672452" w14:textId="77777777" w:rsidTr="00A96115">
        <w:tc>
          <w:tcPr>
            <w:tcW w:w="3964" w:type="dxa"/>
            <w:tcBorders>
              <w:top w:val="single" w:sz="4" w:space="0" w:color="auto"/>
              <w:left w:val="single" w:sz="4" w:space="0" w:color="auto"/>
              <w:bottom w:val="single" w:sz="4" w:space="0" w:color="auto"/>
              <w:right w:val="single" w:sz="4" w:space="0" w:color="auto"/>
            </w:tcBorders>
          </w:tcPr>
          <w:p w14:paraId="14D5BC22" w14:textId="77777777" w:rsidR="004F02C3" w:rsidRPr="009A4E67" w:rsidRDefault="004F02C3" w:rsidP="004F02C3">
            <w:pPr>
              <w:autoSpaceDE w:val="0"/>
              <w:autoSpaceDN w:val="0"/>
              <w:jc w:val="both"/>
              <w:rPr>
                <w:rFonts w:ascii="Times New Roman" w:hAnsi="Times New Roman" w:cs="Times New Roman"/>
                <w:b/>
                <w:sz w:val="22"/>
                <w:szCs w:val="22"/>
                <w:lang w:eastAsia="en-US"/>
              </w:rPr>
            </w:pPr>
            <w:r w:rsidRPr="009A4E67">
              <w:rPr>
                <w:rFonts w:ascii="Times New Roman" w:hAnsi="Times New Roman" w:cs="Times New Roman"/>
                <w:b/>
                <w:sz w:val="22"/>
                <w:szCs w:val="22"/>
                <w:lang w:eastAsia="en-US"/>
              </w:rPr>
              <w:t>Загальні компетентності</w:t>
            </w:r>
          </w:p>
          <w:p w14:paraId="19C6AFA7" w14:textId="3FE61932" w:rsidR="00AB217B" w:rsidRDefault="00B53D9A" w:rsidP="00AB217B">
            <w:pPr>
              <w:autoSpaceDE w:val="0"/>
              <w:autoSpaceDN w:val="0"/>
              <w:spacing w:line="276" w:lineRule="auto"/>
              <w:rPr>
                <w:rFonts w:ascii="Times New Roman" w:hAnsi="Times New Roman" w:cs="Times New Roman"/>
                <w:sz w:val="22"/>
                <w:szCs w:val="22"/>
                <w:lang w:eastAsia="en-US"/>
              </w:rPr>
            </w:pPr>
            <w:r>
              <w:t xml:space="preserve">ЗК3. Здатність до абстрактного мислення, аналізу та синтезу. </w:t>
            </w:r>
          </w:p>
          <w:p w14:paraId="79616A01" w14:textId="6E7025E7" w:rsidR="00AB217B" w:rsidRPr="009A4E67" w:rsidRDefault="00AB217B" w:rsidP="00AB217B">
            <w:pPr>
              <w:autoSpaceDE w:val="0"/>
              <w:autoSpaceDN w:val="0"/>
              <w:spacing w:line="276" w:lineRule="auto"/>
              <w:rPr>
                <w:rFonts w:ascii="Times New Roman" w:hAnsi="Times New Roman" w:cs="Times New Roman"/>
                <w:sz w:val="22"/>
                <w:szCs w:val="22"/>
                <w:lang w:eastAsia="en-US"/>
              </w:rPr>
            </w:pPr>
            <w:r>
              <w:t>ЗК11. Здатність приймати обґрунтовані рішення.</w:t>
            </w:r>
          </w:p>
          <w:p w14:paraId="0FAA2717" w14:textId="5F63661A" w:rsidR="00B53D9A" w:rsidRPr="009A4E67" w:rsidRDefault="00B53D9A" w:rsidP="001D3E4A">
            <w:pPr>
              <w:autoSpaceDE w:val="0"/>
              <w:autoSpaceDN w:val="0"/>
              <w:spacing w:line="276" w:lineRule="auto"/>
              <w:rPr>
                <w:rFonts w:ascii="Times New Roman" w:hAnsi="Times New Roman" w:cs="Times New Roman"/>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0DAA46A6" w14:textId="77777777" w:rsidR="004F02C3" w:rsidRPr="009A4E67" w:rsidRDefault="004F02C3" w:rsidP="004F02C3">
            <w:pPr>
              <w:autoSpaceDE w:val="0"/>
              <w:autoSpaceDN w:val="0"/>
              <w:spacing w:line="276" w:lineRule="auto"/>
              <w:jc w:val="both"/>
              <w:rPr>
                <w:rFonts w:ascii="Times New Roman" w:hAnsi="Times New Roman" w:cs="Times New Roman"/>
                <w:sz w:val="22"/>
                <w:szCs w:val="22"/>
                <w:lang w:eastAsia="en-US"/>
              </w:rPr>
            </w:pPr>
            <w:proofErr w:type="spellStart"/>
            <w:r w:rsidRPr="009A4E67">
              <w:rPr>
                <w:rFonts w:ascii="Times New Roman" w:hAnsi="Times New Roman" w:cs="Times New Roman"/>
                <w:sz w:val="22"/>
                <w:szCs w:val="22"/>
                <w:lang w:eastAsia="en-US"/>
              </w:rPr>
              <w:t>Пояснювально</w:t>
            </w:r>
            <w:proofErr w:type="spellEnd"/>
            <w:r w:rsidRPr="009A4E67">
              <w:rPr>
                <w:rFonts w:ascii="Times New Roman" w:hAnsi="Times New Roman" w:cs="Times New Roman"/>
                <w:sz w:val="22"/>
                <w:szCs w:val="22"/>
                <w:lang w:eastAsia="en-US"/>
              </w:rPr>
              <w:t>-ілюстративний метод, репродуктивний метод, метод проблемного викладу, частково-пошуковий, евристичний методи.</w:t>
            </w:r>
          </w:p>
          <w:p w14:paraId="5864F5A4" w14:textId="77777777" w:rsidR="004F02C3" w:rsidRPr="009A4E67" w:rsidRDefault="004F02C3" w:rsidP="00401008">
            <w:pPr>
              <w:autoSpaceDE w:val="0"/>
              <w:autoSpaceDN w:val="0"/>
              <w:spacing w:line="276" w:lineRule="auto"/>
              <w:ind w:firstLine="295"/>
              <w:jc w:val="center"/>
              <w:rPr>
                <w:rFonts w:ascii="Times New Roman" w:hAnsi="Times New Roman" w:cs="Times New Roman"/>
                <w:sz w:val="22"/>
                <w:szCs w:val="22"/>
                <w:lang w:eastAsia="en-US"/>
              </w:rPr>
            </w:pPr>
          </w:p>
        </w:tc>
        <w:tc>
          <w:tcPr>
            <w:tcW w:w="3963" w:type="dxa"/>
            <w:tcBorders>
              <w:top w:val="single" w:sz="4" w:space="0" w:color="auto"/>
              <w:left w:val="single" w:sz="4" w:space="0" w:color="auto"/>
              <w:bottom w:val="single" w:sz="4" w:space="0" w:color="auto"/>
              <w:right w:val="single" w:sz="4" w:space="0" w:color="auto"/>
            </w:tcBorders>
          </w:tcPr>
          <w:p w14:paraId="34307C48" w14:textId="77777777" w:rsidR="004F02C3" w:rsidRPr="009A4E67" w:rsidRDefault="004F02C3" w:rsidP="004F02C3">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 xml:space="preserve">Методи </w:t>
            </w:r>
            <w:r w:rsidR="009D5E83" w:rsidRPr="009A4E67">
              <w:rPr>
                <w:rFonts w:ascii="Times New Roman" w:hAnsi="Times New Roman" w:cs="Times New Roman"/>
                <w:sz w:val="22"/>
                <w:szCs w:val="22"/>
                <w:lang w:eastAsia="en-US"/>
              </w:rPr>
              <w:t>оцінювання</w:t>
            </w:r>
            <w:r w:rsidRPr="009A4E67">
              <w:rPr>
                <w:rFonts w:ascii="Times New Roman" w:hAnsi="Times New Roman" w:cs="Times New Roman"/>
                <w:sz w:val="22"/>
                <w:szCs w:val="22"/>
                <w:lang w:eastAsia="en-US"/>
              </w:rPr>
              <w:t xml:space="preserve">: усне опитування, самостійна робота, контрольні і практичні роботи, тестова перевірка. </w:t>
            </w:r>
          </w:p>
          <w:p w14:paraId="431C989E" w14:textId="77777777" w:rsidR="004F02C3" w:rsidRPr="009A4E67" w:rsidRDefault="004F02C3" w:rsidP="004F02C3">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 xml:space="preserve">Контрольні заходи включають модульний  контроль успішності студентів, який здійснюється для перевірки рівня засвоєння  навчального матеріалу в кінці кожного навчального модуля. </w:t>
            </w:r>
          </w:p>
          <w:p w14:paraId="19B9F134" w14:textId="43A6F3F4" w:rsidR="004F02C3" w:rsidRPr="009A4E67" w:rsidRDefault="004F02C3" w:rsidP="00A96115">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Ще однією формою контрольного заходу є вхідний контроль, який проводиться перед вивченням даного курсу з метою визначення рівня підготовки студентів з дисциплін, які забезпечують цей курс.</w:t>
            </w:r>
          </w:p>
        </w:tc>
      </w:tr>
      <w:tr w:rsidR="00B56C83" w:rsidRPr="009A4E67" w14:paraId="6BA8C809" w14:textId="77777777" w:rsidTr="00A96115">
        <w:tc>
          <w:tcPr>
            <w:tcW w:w="3964" w:type="dxa"/>
            <w:tcBorders>
              <w:top w:val="single" w:sz="4" w:space="0" w:color="auto"/>
              <w:left w:val="single" w:sz="4" w:space="0" w:color="auto"/>
              <w:bottom w:val="single" w:sz="4" w:space="0" w:color="auto"/>
              <w:right w:val="single" w:sz="4" w:space="0" w:color="auto"/>
            </w:tcBorders>
          </w:tcPr>
          <w:p w14:paraId="35570C4F" w14:textId="77777777" w:rsidR="009A3727" w:rsidRDefault="00B53D9A" w:rsidP="009A3727">
            <w:pPr>
              <w:autoSpaceDE w:val="0"/>
              <w:autoSpaceDN w:val="0"/>
              <w:jc w:val="both"/>
              <w:rPr>
                <w:rFonts w:ascii="Times New Roman" w:hAnsi="Times New Roman" w:cs="Times New Roman"/>
                <w:sz w:val="22"/>
                <w:szCs w:val="22"/>
                <w:lang w:eastAsia="en-US"/>
              </w:rPr>
            </w:pPr>
            <w:r>
              <w:t xml:space="preserve">СК1. Здатність виявляти знання та розуміння проблем предметної області, основ функціонування сучасної економіки на мікро-, </w:t>
            </w:r>
            <w:proofErr w:type="spellStart"/>
            <w:r>
              <w:t>мезо</w:t>
            </w:r>
            <w:proofErr w:type="spellEnd"/>
            <w:r>
              <w:t xml:space="preserve">-, </w:t>
            </w:r>
            <w:proofErr w:type="spellStart"/>
            <w:r>
              <w:t>макро</w:t>
            </w:r>
            <w:proofErr w:type="spellEnd"/>
            <w:r>
              <w:t>- та міжнародному рівнях.</w:t>
            </w:r>
          </w:p>
          <w:p w14:paraId="35496C15" w14:textId="512101C5" w:rsidR="00B53D9A" w:rsidRDefault="00AB217B" w:rsidP="009A3727">
            <w:pPr>
              <w:autoSpaceDE w:val="0"/>
              <w:autoSpaceDN w:val="0"/>
              <w:jc w:val="both"/>
            </w:pPr>
            <w:r>
              <w:t xml:space="preserve"> СК2. Здатність здійснювати професійну діяльність у відповідності з чинними нормативними та правовими актами.</w:t>
            </w:r>
          </w:p>
          <w:p w14:paraId="6C86BAA8" w14:textId="77777777" w:rsidR="00B53D9A" w:rsidRDefault="00B53D9A" w:rsidP="009A3727">
            <w:pPr>
              <w:autoSpaceDE w:val="0"/>
              <w:autoSpaceDN w:val="0"/>
              <w:jc w:val="both"/>
            </w:pPr>
            <w:r>
              <w:t xml:space="preserve">СК4. Здатність пояснювати економічні та соціальні процеси і явища на основі теоретичних моделей, аналізувати і змістовно інтерпретувати отримані результати. </w:t>
            </w:r>
          </w:p>
          <w:p w14:paraId="6A038FB2" w14:textId="77777777" w:rsidR="00B53D9A" w:rsidRDefault="00AB217B" w:rsidP="009A3727">
            <w:pPr>
              <w:autoSpaceDE w:val="0"/>
              <w:autoSpaceDN w:val="0"/>
              <w:jc w:val="both"/>
              <w:rPr>
                <w:rFonts w:ascii="Times New Roman" w:hAnsi="Times New Roman" w:cs="Times New Roman"/>
                <w:sz w:val="22"/>
                <w:szCs w:val="22"/>
                <w:lang w:eastAsia="en-US"/>
              </w:rPr>
            </w:pPr>
            <w:r>
              <w:t xml:space="preserve"> СК8. Здатність аналізувати та розв’язувати завдання у сфері економічних та соціально-трудових відносин.</w:t>
            </w:r>
          </w:p>
          <w:p w14:paraId="53F52538" w14:textId="464C82F9" w:rsidR="00AB217B" w:rsidRPr="009A4E67" w:rsidRDefault="00AB217B" w:rsidP="009A3727">
            <w:pPr>
              <w:autoSpaceDE w:val="0"/>
              <w:autoSpaceDN w:val="0"/>
              <w:jc w:val="both"/>
              <w:rPr>
                <w:rFonts w:ascii="Times New Roman" w:hAnsi="Times New Roman" w:cs="Times New Roman"/>
                <w:sz w:val="22"/>
                <w:szCs w:val="22"/>
                <w:lang w:eastAsia="en-US"/>
              </w:rPr>
            </w:pPr>
            <w:r>
              <w:t>СК15. Здатність аналізувати структуру, механізм функціонування ринку праці, розробляти заходи з його регулювання, визначати психофізіологічні фактори трудової діяльності, розробляти і реалізовувати кадрову політику в контексті розвитку трудового потенціалу.</w:t>
            </w:r>
          </w:p>
        </w:tc>
        <w:tc>
          <w:tcPr>
            <w:tcW w:w="1701" w:type="dxa"/>
            <w:tcBorders>
              <w:top w:val="single" w:sz="4" w:space="0" w:color="auto"/>
              <w:left w:val="single" w:sz="4" w:space="0" w:color="auto"/>
              <w:bottom w:val="single" w:sz="4" w:space="0" w:color="auto"/>
              <w:right w:val="single" w:sz="4" w:space="0" w:color="auto"/>
            </w:tcBorders>
          </w:tcPr>
          <w:p w14:paraId="7EA1ABE2" w14:textId="77777777" w:rsidR="004F02C3" w:rsidRPr="009A4E67" w:rsidRDefault="004F02C3" w:rsidP="004C71D1">
            <w:pPr>
              <w:autoSpaceDE w:val="0"/>
              <w:autoSpaceDN w:val="0"/>
              <w:spacing w:line="276" w:lineRule="auto"/>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Дискусійні методи, ділова гра, дослідницькі методи.</w:t>
            </w:r>
          </w:p>
          <w:p w14:paraId="1B4BF570" w14:textId="77777777" w:rsidR="004F02C3" w:rsidRPr="009A4E67" w:rsidRDefault="004F02C3" w:rsidP="004C71D1">
            <w:pPr>
              <w:autoSpaceDE w:val="0"/>
              <w:autoSpaceDN w:val="0"/>
              <w:spacing w:line="276" w:lineRule="auto"/>
              <w:jc w:val="both"/>
              <w:rPr>
                <w:rFonts w:ascii="Times New Roman" w:hAnsi="Times New Roman" w:cs="Times New Roman"/>
                <w:sz w:val="22"/>
                <w:szCs w:val="22"/>
                <w:lang w:eastAsia="en-US"/>
              </w:rPr>
            </w:pPr>
          </w:p>
        </w:tc>
        <w:tc>
          <w:tcPr>
            <w:tcW w:w="3963" w:type="dxa"/>
            <w:tcBorders>
              <w:top w:val="single" w:sz="4" w:space="0" w:color="auto"/>
              <w:left w:val="single" w:sz="4" w:space="0" w:color="auto"/>
              <w:bottom w:val="single" w:sz="4" w:space="0" w:color="auto"/>
              <w:right w:val="single" w:sz="4" w:space="0" w:color="auto"/>
            </w:tcBorders>
          </w:tcPr>
          <w:p w14:paraId="4C1398BD" w14:textId="77777777" w:rsidR="004F02C3" w:rsidRPr="009A4E67" w:rsidRDefault="009D5E83" w:rsidP="004F02C3">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Методи оцінювання</w:t>
            </w:r>
            <w:r w:rsidR="004F02C3" w:rsidRPr="009A4E67">
              <w:rPr>
                <w:rFonts w:ascii="Times New Roman" w:hAnsi="Times New Roman" w:cs="Times New Roman"/>
                <w:sz w:val="22"/>
                <w:szCs w:val="22"/>
                <w:lang w:eastAsia="en-US"/>
              </w:rPr>
              <w:t xml:space="preserve">: усне опитування, письмова перевірка, практичні роботи, розв’язання задач, вибіркове тестування, розробка презентацій та ситуаційні завдання. </w:t>
            </w:r>
          </w:p>
          <w:p w14:paraId="26D75657" w14:textId="77777777" w:rsidR="004F02C3" w:rsidRPr="009A4E67" w:rsidRDefault="004F02C3" w:rsidP="004F02C3">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Контрольні заходи включають поточний контроль, який здійснюється під час проведення практичних занять і має на меті перевірку рівня підготовленості студента до  виконання  конкретних видів навчальної діяльності.  Поточний контроль може проводитися у формі усного опитування або письмового контролю на практичних заняттях та лекціях, за результатами якого студент допускається до виконання практичної роботи, виступів студентів при обговоренні питань на практичних заняттях, а також у формі комп'ютерного  тестування.</w:t>
            </w:r>
          </w:p>
          <w:p w14:paraId="2E180C9E" w14:textId="77777777" w:rsidR="009A3727" w:rsidRPr="009A4E67" w:rsidRDefault="004F02C3" w:rsidP="004F02C3">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Ще однією формою контрольного заходу є підсумковий контроль, тобто семестровий екзамен.</w:t>
            </w:r>
          </w:p>
        </w:tc>
      </w:tr>
      <w:tr w:rsidR="004F02C3" w:rsidRPr="009A4E67" w14:paraId="79335536" w14:textId="77777777" w:rsidTr="00A96115">
        <w:tc>
          <w:tcPr>
            <w:tcW w:w="3964" w:type="dxa"/>
            <w:tcBorders>
              <w:top w:val="single" w:sz="4" w:space="0" w:color="auto"/>
              <w:left w:val="single" w:sz="4" w:space="0" w:color="auto"/>
              <w:bottom w:val="single" w:sz="4" w:space="0" w:color="auto"/>
              <w:right w:val="single" w:sz="4" w:space="0" w:color="auto"/>
            </w:tcBorders>
          </w:tcPr>
          <w:p w14:paraId="450EFBC7" w14:textId="2322536B" w:rsidR="004F02C3" w:rsidRDefault="004F02C3" w:rsidP="004F02C3">
            <w:pPr>
              <w:autoSpaceDE w:val="0"/>
              <w:autoSpaceDN w:val="0"/>
              <w:jc w:val="both"/>
              <w:rPr>
                <w:rFonts w:ascii="Times New Roman" w:hAnsi="Times New Roman" w:cs="Times New Roman"/>
                <w:b/>
                <w:sz w:val="22"/>
                <w:szCs w:val="22"/>
                <w:lang w:eastAsia="en-US"/>
              </w:rPr>
            </w:pPr>
            <w:r w:rsidRPr="0040200A">
              <w:rPr>
                <w:rFonts w:ascii="Times New Roman" w:hAnsi="Times New Roman" w:cs="Times New Roman"/>
                <w:b/>
                <w:sz w:val="22"/>
                <w:szCs w:val="22"/>
                <w:lang w:eastAsia="en-US"/>
              </w:rPr>
              <w:t>Програмні результати навчання</w:t>
            </w:r>
          </w:p>
          <w:p w14:paraId="5519EB24" w14:textId="77777777" w:rsidR="0040200A" w:rsidRDefault="00AB217B" w:rsidP="0040200A">
            <w:pPr>
              <w:autoSpaceDE w:val="0"/>
              <w:autoSpaceDN w:val="0"/>
              <w:jc w:val="both"/>
              <w:rPr>
                <w:rFonts w:ascii="Times New Roman" w:hAnsi="Times New Roman" w:cs="Times New Roman"/>
                <w:b/>
                <w:sz w:val="22"/>
                <w:szCs w:val="22"/>
                <w:lang w:eastAsia="en-US"/>
              </w:rPr>
            </w:pPr>
            <w:r>
              <w:t>ПРН 3 Знати та використовувати економічну термінологію, пояснювати базові концепції мікро- та макроекономіки</w:t>
            </w:r>
          </w:p>
          <w:p w14:paraId="43B4E2E0" w14:textId="77777777" w:rsidR="00AB217B" w:rsidRDefault="00AB217B" w:rsidP="0040200A">
            <w:pPr>
              <w:autoSpaceDE w:val="0"/>
              <w:autoSpaceDN w:val="0"/>
              <w:jc w:val="both"/>
              <w:rPr>
                <w:rFonts w:ascii="Times New Roman" w:hAnsi="Times New Roman" w:cs="Times New Roman"/>
                <w:b/>
                <w:sz w:val="22"/>
                <w:szCs w:val="22"/>
                <w:lang w:eastAsia="en-US"/>
              </w:rPr>
            </w:pPr>
            <w:r>
              <w:t>ПРН 7 Пояснювати моделі соціально-економічних явищ з погляду фундаментальних принципів і знань на основі розуміння основних напрямів розвитку економічної науки.</w:t>
            </w:r>
          </w:p>
          <w:p w14:paraId="2002D3ED" w14:textId="77777777" w:rsidR="00AB217B" w:rsidRDefault="00AB217B" w:rsidP="0040200A">
            <w:pPr>
              <w:autoSpaceDE w:val="0"/>
              <w:autoSpaceDN w:val="0"/>
              <w:jc w:val="both"/>
            </w:pPr>
            <w:r>
              <w:t>ПРН 11 Вміти аналізувати процеси державного та ринкового регулювання соціально-економічних і трудових відносин.</w:t>
            </w:r>
          </w:p>
          <w:p w14:paraId="723DD7A2" w14:textId="77777777" w:rsidR="00AB217B" w:rsidRDefault="00AB217B" w:rsidP="0040200A">
            <w:pPr>
              <w:autoSpaceDE w:val="0"/>
              <w:autoSpaceDN w:val="0"/>
              <w:jc w:val="both"/>
              <w:rPr>
                <w:rFonts w:ascii="Times New Roman" w:hAnsi="Times New Roman" w:cs="Times New Roman"/>
                <w:b/>
                <w:sz w:val="22"/>
                <w:szCs w:val="22"/>
                <w:lang w:eastAsia="en-US"/>
              </w:rPr>
            </w:pPr>
            <w:r>
              <w:t xml:space="preserve">ПРН 13 Ідентифікувати джерела та розуміти методологію визначення і методи отримання </w:t>
            </w:r>
            <w:proofErr w:type="spellStart"/>
            <w:r>
              <w:t>соціальноекономічних</w:t>
            </w:r>
            <w:proofErr w:type="spellEnd"/>
            <w:r>
              <w:t xml:space="preserve"> даних, збирати та аналізувати необхідну інформацію, розраховувати економічні та соціальні показники.</w:t>
            </w:r>
          </w:p>
          <w:p w14:paraId="0C6528DB" w14:textId="77777777" w:rsidR="00AB217B" w:rsidRDefault="00AB217B" w:rsidP="0040200A">
            <w:pPr>
              <w:autoSpaceDE w:val="0"/>
              <w:autoSpaceDN w:val="0"/>
              <w:jc w:val="both"/>
            </w:pPr>
            <w:r w:rsidRPr="00AB217B">
              <w:rPr>
                <w:rFonts w:ascii="Times New Roman" w:hAnsi="Times New Roman" w:cs="Times New Roman"/>
                <w:sz w:val="22"/>
                <w:szCs w:val="22"/>
                <w:lang w:eastAsia="en-US"/>
              </w:rPr>
              <w:t xml:space="preserve">ПРН 14 </w:t>
            </w:r>
            <w:r>
              <w:t>Визначати та планувати можливості особистого професійного розвитку.</w:t>
            </w:r>
          </w:p>
          <w:p w14:paraId="284E3D9C" w14:textId="77777777" w:rsidR="00AB217B" w:rsidRDefault="00AB217B" w:rsidP="0040200A">
            <w:pPr>
              <w:autoSpaceDE w:val="0"/>
              <w:autoSpaceDN w:val="0"/>
              <w:jc w:val="both"/>
              <w:rPr>
                <w:rFonts w:ascii="Times New Roman" w:hAnsi="Times New Roman" w:cs="Times New Roman"/>
                <w:b/>
                <w:sz w:val="22"/>
                <w:szCs w:val="22"/>
                <w:lang w:eastAsia="en-US"/>
              </w:rPr>
            </w:pPr>
            <w:r>
              <w:t>ПРН 18 Використовувати нормативні та правові акти, що регламентують професійну діяльність.</w:t>
            </w:r>
          </w:p>
          <w:p w14:paraId="18312DF9" w14:textId="77777777" w:rsidR="00AB217B" w:rsidRDefault="00AB217B" w:rsidP="0040200A">
            <w:pPr>
              <w:autoSpaceDE w:val="0"/>
              <w:autoSpaceDN w:val="0"/>
              <w:jc w:val="both"/>
              <w:rPr>
                <w:rFonts w:ascii="Times New Roman" w:hAnsi="Times New Roman" w:cs="Times New Roman"/>
                <w:b/>
                <w:sz w:val="22"/>
                <w:szCs w:val="22"/>
                <w:lang w:eastAsia="en-US"/>
              </w:rPr>
            </w:pPr>
            <w:r>
              <w:t xml:space="preserve">ПРН 21 Вміти </w:t>
            </w:r>
            <w:proofErr w:type="spellStart"/>
            <w:r>
              <w:t>абстрактно</w:t>
            </w:r>
            <w:proofErr w:type="spellEnd"/>
            <w:r>
              <w:t xml:space="preserve">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14:paraId="102F54A3" w14:textId="21E38495" w:rsidR="00AB217B" w:rsidRPr="0040200A" w:rsidRDefault="00AB217B" w:rsidP="00AB217B">
            <w:pPr>
              <w:autoSpaceDE w:val="0"/>
              <w:autoSpaceDN w:val="0"/>
              <w:jc w:val="both"/>
              <w:rPr>
                <w:rFonts w:ascii="Times New Roman" w:hAnsi="Times New Roman" w:cs="Times New Roman"/>
                <w:b/>
                <w:sz w:val="22"/>
                <w:szCs w:val="22"/>
                <w:lang w:eastAsia="en-US"/>
              </w:rPr>
            </w:pPr>
            <w:r w:rsidRPr="00AB217B">
              <w:rPr>
                <w:rFonts w:ascii="Times New Roman" w:hAnsi="Times New Roman" w:cs="Times New Roman"/>
                <w:sz w:val="22"/>
                <w:szCs w:val="22"/>
                <w:lang w:eastAsia="en-US"/>
              </w:rPr>
              <w:t xml:space="preserve">ПРН 25 </w:t>
            </w:r>
            <w:r>
              <w:t>Вміти аналізувати процеси функціонування ринку праці, визначати психофізіологічні фактори трудової діяльності, демонструвати знання щодо здійснення ефективної кадрової політики в контексті розвитку трудового потенціалу.</w:t>
            </w:r>
          </w:p>
        </w:tc>
        <w:tc>
          <w:tcPr>
            <w:tcW w:w="1701" w:type="dxa"/>
            <w:tcBorders>
              <w:top w:val="single" w:sz="4" w:space="0" w:color="auto"/>
              <w:left w:val="single" w:sz="4" w:space="0" w:color="auto"/>
              <w:bottom w:val="single" w:sz="4" w:space="0" w:color="auto"/>
              <w:right w:val="single" w:sz="4" w:space="0" w:color="auto"/>
            </w:tcBorders>
          </w:tcPr>
          <w:p w14:paraId="02CEBC13" w14:textId="77777777" w:rsidR="004F02C3" w:rsidRPr="009A4E67" w:rsidRDefault="004F02C3" w:rsidP="004F02C3">
            <w:pPr>
              <w:autoSpaceDE w:val="0"/>
              <w:autoSpaceDN w:val="0"/>
              <w:spacing w:line="276" w:lineRule="auto"/>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Частково-пошуковий, евристичний метод, метод моделювання.</w:t>
            </w:r>
          </w:p>
        </w:tc>
        <w:tc>
          <w:tcPr>
            <w:tcW w:w="3963" w:type="dxa"/>
            <w:tcBorders>
              <w:top w:val="single" w:sz="4" w:space="0" w:color="auto"/>
              <w:left w:val="single" w:sz="4" w:space="0" w:color="auto"/>
              <w:bottom w:val="single" w:sz="4" w:space="0" w:color="auto"/>
              <w:right w:val="single" w:sz="4" w:space="0" w:color="auto"/>
            </w:tcBorders>
          </w:tcPr>
          <w:p w14:paraId="5011C39F" w14:textId="77777777" w:rsidR="004F02C3" w:rsidRPr="009A4E67" w:rsidRDefault="009D5E83" w:rsidP="004F02C3">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Методи оцінювання</w:t>
            </w:r>
            <w:r w:rsidR="004F02C3" w:rsidRPr="009A4E67">
              <w:rPr>
                <w:rFonts w:ascii="Times New Roman" w:hAnsi="Times New Roman" w:cs="Times New Roman"/>
                <w:sz w:val="22"/>
                <w:szCs w:val="22"/>
                <w:lang w:eastAsia="en-US"/>
              </w:rPr>
              <w:t xml:space="preserve">: усне та письмове опитування, самостійна робота, практичні роботи та розв’язання задач, тестова перевірка, ситуаційні завдання, виступи студентів.  </w:t>
            </w:r>
          </w:p>
          <w:p w14:paraId="548A96BC" w14:textId="77777777" w:rsidR="004F02C3" w:rsidRPr="009A4E67" w:rsidRDefault="004F02C3" w:rsidP="004F02C3">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 xml:space="preserve">Контрольні заходи включають модульний  контроль успішності студентів, поточний контроль, підсумковий контроль. </w:t>
            </w:r>
          </w:p>
          <w:p w14:paraId="63C59152" w14:textId="77777777" w:rsidR="004F02C3" w:rsidRPr="009A4E67" w:rsidRDefault="004F02C3" w:rsidP="004F02C3">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Модульний контроль успішності студентів здійснюється для перевірки рівня засвоєння  навчального матеріалу в кінці кожного навчального модуля.</w:t>
            </w:r>
          </w:p>
          <w:p w14:paraId="2D64EDA0" w14:textId="77777777" w:rsidR="004F02C3" w:rsidRPr="009A4E67" w:rsidRDefault="004F02C3" w:rsidP="004F02C3">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Поточний контроль проводиться у формі усного опитування або письмового контролю на практичних заняттях, виступів студентів при обговоренні питань на практичних заняттях, а також у формі комп'ютерного  тестування.</w:t>
            </w:r>
          </w:p>
          <w:p w14:paraId="13FCF01D" w14:textId="77777777" w:rsidR="004F02C3" w:rsidRPr="009A4E67" w:rsidRDefault="004F02C3" w:rsidP="004F02C3">
            <w:pPr>
              <w:autoSpaceDE w:val="0"/>
              <w:autoSpaceDN w:val="0"/>
              <w:jc w:val="both"/>
              <w:rPr>
                <w:rFonts w:ascii="Times New Roman" w:hAnsi="Times New Roman" w:cs="Times New Roman"/>
                <w:sz w:val="22"/>
                <w:szCs w:val="22"/>
                <w:lang w:eastAsia="en-US"/>
              </w:rPr>
            </w:pPr>
            <w:r w:rsidRPr="009A4E67">
              <w:rPr>
                <w:rFonts w:ascii="Times New Roman" w:hAnsi="Times New Roman" w:cs="Times New Roman"/>
                <w:sz w:val="22"/>
                <w:szCs w:val="22"/>
                <w:lang w:eastAsia="en-US"/>
              </w:rPr>
              <w:t xml:space="preserve">Підсумковий контроль, тобто семестровий екзамен, проводиться в усній формі за білетами (відповіді на питання) та у письмовій формі за контрольними завданнями (розв’язання задач), а також за допомогою тестування (через систему </w:t>
            </w:r>
            <w:proofErr w:type="spellStart"/>
            <w:r w:rsidRPr="009A4E67">
              <w:rPr>
                <w:rFonts w:ascii="Times New Roman" w:hAnsi="Times New Roman" w:cs="Times New Roman"/>
                <w:sz w:val="22"/>
                <w:szCs w:val="22"/>
                <w:lang w:eastAsia="en-US"/>
              </w:rPr>
              <w:t>Moodle</w:t>
            </w:r>
            <w:proofErr w:type="spellEnd"/>
            <w:r w:rsidRPr="009A4E67">
              <w:rPr>
                <w:rFonts w:ascii="Times New Roman" w:hAnsi="Times New Roman" w:cs="Times New Roman"/>
                <w:sz w:val="22"/>
                <w:szCs w:val="22"/>
                <w:lang w:eastAsia="en-US"/>
              </w:rPr>
              <w:t>).</w:t>
            </w:r>
          </w:p>
          <w:p w14:paraId="69944BF8" w14:textId="77777777" w:rsidR="004F02C3" w:rsidRPr="009A4E67" w:rsidRDefault="004F02C3" w:rsidP="004F02C3">
            <w:pPr>
              <w:autoSpaceDE w:val="0"/>
              <w:autoSpaceDN w:val="0"/>
              <w:jc w:val="both"/>
              <w:rPr>
                <w:rFonts w:ascii="Times New Roman" w:hAnsi="Times New Roman" w:cs="Times New Roman"/>
                <w:sz w:val="22"/>
                <w:szCs w:val="22"/>
                <w:lang w:eastAsia="en-US"/>
              </w:rPr>
            </w:pPr>
          </w:p>
        </w:tc>
      </w:tr>
    </w:tbl>
    <w:p w14:paraId="3B0BF37F" w14:textId="77777777" w:rsidR="009A4E67" w:rsidRPr="009A4E67" w:rsidRDefault="009A4E67" w:rsidP="00B56C83">
      <w:pPr>
        <w:jc w:val="center"/>
        <w:rPr>
          <w:rFonts w:ascii="Times New Roman" w:hAnsi="Times New Roman" w:cs="Times New Roman"/>
          <w:b/>
          <w:bCs/>
          <w:sz w:val="28"/>
        </w:rPr>
      </w:pPr>
    </w:p>
    <w:p w14:paraId="0DEC7B00" w14:textId="77777777" w:rsidR="00B56C83" w:rsidRPr="009A4E67" w:rsidRDefault="00B56C83" w:rsidP="00B56C83">
      <w:pPr>
        <w:tabs>
          <w:tab w:val="left" w:pos="284"/>
          <w:tab w:val="left" w:pos="567"/>
        </w:tabs>
        <w:ind w:left="360" w:hanging="360"/>
        <w:jc w:val="center"/>
        <w:rPr>
          <w:rFonts w:ascii="Times New Roman" w:hAnsi="Times New Roman" w:cs="Times New Roman"/>
          <w:b/>
          <w:bCs/>
          <w:sz w:val="28"/>
          <w:szCs w:val="28"/>
        </w:rPr>
      </w:pPr>
      <w:r w:rsidRPr="009A4E67">
        <w:rPr>
          <w:rFonts w:ascii="Times New Roman" w:hAnsi="Times New Roman" w:cs="Times New Roman"/>
          <w:b/>
          <w:bCs/>
          <w:sz w:val="28"/>
          <w:szCs w:val="28"/>
        </w:rPr>
        <w:t>3. Зміст навчальної дисципліни</w:t>
      </w:r>
    </w:p>
    <w:p w14:paraId="0EFD1BF5" w14:textId="77777777" w:rsidR="00A96115" w:rsidRDefault="00A96115" w:rsidP="00A96115">
      <w:pPr>
        <w:ind w:firstLine="720"/>
        <w:jc w:val="both"/>
        <w:rPr>
          <w:rFonts w:ascii="Times New Roman" w:hAnsi="Times New Roman" w:cs="Times New Roman"/>
          <w:b/>
        </w:rPr>
      </w:pPr>
    </w:p>
    <w:p w14:paraId="41BB0C00" w14:textId="57B9D3BF" w:rsidR="00CD2D2C" w:rsidRPr="00A96115" w:rsidRDefault="00965FBB" w:rsidP="00A96115">
      <w:pPr>
        <w:ind w:firstLine="720"/>
        <w:jc w:val="both"/>
        <w:rPr>
          <w:rFonts w:ascii="Times New Roman" w:hAnsi="Times New Roman" w:cs="Times New Roman"/>
          <w:b/>
        </w:rPr>
      </w:pPr>
      <w:r w:rsidRPr="00A96115">
        <w:rPr>
          <w:rFonts w:ascii="Times New Roman" w:hAnsi="Times New Roman" w:cs="Times New Roman"/>
          <w:b/>
        </w:rPr>
        <w:t xml:space="preserve">Змістовий модуль 1. </w:t>
      </w:r>
      <w:r w:rsidR="00CD2D2C" w:rsidRPr="00A96115">
        <w:rPr>
          <w:rFonts w:ascii="Times New Roman" w:hAnsi="Times New Roman" w:cs="Times New Roman"/>
          <w:b/>
        </w:rPr>
        <w:t>Економічні аспекти ринку праці: сутність, моделі та саморегуляція</w:t>
      </w:r>
    </w:p>
    <w:p w14:paraId="0EAD195E" w14:textId="07DE413E" w:rsidR="00CD2D2C" w:rsidRPr="00A96115" w:rsidRDefault="00CD2D2C" w:rsidP="00A96115">
      <w:pPr>
        <w:ind w:firstLine="720"/>
        <w:jc w:val="both"/>
        <w:rPr>
          <w:rFonts w:ascii="Times New Roman" w:hAnsi="Times New Roman" w:cs="Times New Roman"/>
          <w:i/>
        </w:rPr>
      </w:pPr>
      <w:r w:rsidRPr="00A96115">
        <w:rPr>
          <w:rFonts w:ascii="Times New Roman" w:hAnsi="Times New Roman" w:cs="Times New Roman"/>
          <w:i/>
        </w:rPr>
        <w:t>Тема 1. Ринок праці в економічній системі, ного суть і функції</w:t>
      </w:r>
    </w:p>
    <w:p w14:paraId="21B2DC61" w14:textId="77777777" w:rsidR="00CD2D2C" w:rsidRPr="00A96115" w:rsidRDefault="00CD2D2C" w:rsidP="00A96115">
      <w:pPr>
        <w:ind w:firstLine="720"/>
        <w:jc w:val="both"/>
        <w:rPr>
          <w:rFonts w:ascii="Times New Roman" w:hAnsi="Times New Roman" w:cs="Times New Roman"/>
        </w:rPr>
      </w:pPr>
      <w:r w:rsidRPr="00A96115">
        <w:rPr>
          <w:rFonts w:ascii="Times New Roman" w:hAnsi="Times New Roman" w:cs="Times New Roman"/>
        </w:rPr>
        <w:t>Сутність ринку, підходи до його визначення. Визначення ринку праці. Особливості визначення об’єкту ринку праці. Структура ринку праці, його елементи. Класифікація та сегментація ринку праці. Ринок пражці як складова ринкової системи. Функції ринку праці та необхідність його регулювання.</w:t>
      </w:r>
    </w:p>
    <w:p w14:paraId="65BD35AD" w14:textId="761CD91D" w:rsidR="00CD2D2C" w:rsidRPr="00A96115" w:rsidRDefault="00CD2D2C" w:rsidP="00A96115">
      <w:pPr>
        <w:ind w:firstLine="720"/>
        <w:jc w:val="both"/>
        <w:rPr>
          <w:rFonts w:ascii="Times New Roman" w:hAnsi="Times New Roman" w:cs="Times New Roman"/>
          <w:i/>
        </w:rPr>
      </w:pPr>
      <w:r w:rsidRPr="00A96115">
        <w:rPr>
          <w:rFonts w:ascii="Times New Roman" w:hAnsi="Times New Roman" w:cs="Times New Roman"/>
          <w:i/>
        </w:rPr>
        <w:t>Тема 2. Механізм саморегулювання ринку праці</w:t>
      </w:r>
    </w:p>
    <w:p w14:paraId="26C10FC8" w14:textId="77777777" w:rsidR="00CD2D2C" w:rsidRPr="00A96115" w:rsidRDefault="00CD2D2C" w:rsidP="00A96115">
      <w:pPr>
        <w:ind w:firstLine="720"/>
        <w:jc w:val="both"/>
        <w:rPr>
          <w:rFonts w:ascii="Times New Roman" w:hAnsi="Times New Roman" w:cs="Times New Roman"/>
        </w:rPr>
      </w:pPr>
      <w:r w:rsidRPr="00A96115">
        <w:rPr>
          <w:rFonts w:ascii="Times New Roman" w:hAnsi="Times New Roman" w:cs="Times New Roman"/>
        </w:rPr>
        <w:t xml:space="preserve">Теоретичні основи саморегулювання ринку праці. Регулююча роль попиту та пропозиції на конкурентному ринку праці. Закони </w:t>
      </w:r>
      <w:proofErr w:type="spellStart"/>
      <w:r w:rsidRPr="00A96115">
        <w:rPr>
          <w:rFonts w:ascii="Times New Roman" w:hAnsi="Times New Roman" w:cs="Times New Roman"/>
        </w:rPr>
        <w:t>Хікса</w:t>
      </w:r>
      <w:proofErr w:type="spellEnd"/>
      <w:r w:rsidRPr="00A96115">
        <w:rPr>
          <w:rFonts w:ascii="Times New Roman" w:hAnsi="Times New Roman" w:cs="Times New Roman"/>
        </w:rPr>
        <w:t>-Маршала. Перехресна еластичність попиту на працю. Класичні моделі ринку праці та особливості їх саморегулювання. Зарубіжні моделі ринків праці.</w:t>
      </w:r>
    </w:p>
    <w:p w14:paraId="63174CE7" w14:textId="77777777" w:rsidR="00965FBB" w:rsidRPr="00A96115" w:rsidRDefault="00965FBB" w:rsidP="00965FBB">
      <w:pPr>
        <w:pStyle w:val="3"/>
        <w:keepLines w:val="0"/>
        <w:widowControl/>
        <w:numPr>
          <w:ilvl w:val="0"/>
          <w:numId w:val="1"/>
        </w:numPr>
        <w:tabs>
          <w:tab w:val="clear" w:pos="3974"/>
          <w:tab w:val="num" w:pos="0"/>
        </w:tabs>
        <w:spacing w:before="0"/>
        <w:ind w:left="0" w:firstLine="0"/>
        <w:jc w:val="center"/>
        <w:rPr>
          <w:rFonts w:ascii="Times New Roman" w:hAnsi="Times New Roman" w:cs="Times New Roman"/>
          <w:b w:val="0"/>
          <w:i/>
          <w:szCs w:val="24"/>
        </w:rPr>
      </w:pPr>
    </w:p>
    <w:p w14:paraId="08EC0A37" w14:textId="04D9659C" w:rsidR="00DA35AA" w:rsidRPr="00A96115" w:rsidRDefault="00965FBB" w:rsidP="00A96115">
      <w:pPr>
        <w:ind w:firstLine="720"/>
        <w:jc w:val="both"/>
        <w:rPr>
          <w:rFonts w:ascii="Times New Roman" w:hAnsi="Times New Roman" w:cs="Times New Roman"/>
          <w:b/>
        </w:rPr>
      </w:pPr>
      <w:r w:rsidRPr="00A96115">
        <w:rPr>
          <w:rFonts w:ascii="Times New Roman" w:hAnsi="Times New Roman" w:cs="Times New Roman"/>
          <w:b/>
        </w:rPr>
        <w:t xml:space="preserve">Змістовий модуль 2. </w:t>
      </w:r>
      <w:r w:rsidR="00DA35AA" w:rsidRPr="00A96115">
        <w:rPr>
          <w:rFonts w:ascii="Times New Roman" w:hAnsi="Times New Roman" w:cs="Times New Roman"/>
          <w:b/>
        </w:rPr>
        <w:t>Інфраструктура ринку праці: значення та розвиток</w:t>
      </w:r>
    </w:p>
    <w:p w14:paraId="7F6C2C56" w14:textId="7C705E5C" w:rsidR="00DA35AA" w:rsidRPr="00A96115" w:rsidRDefault="00DA35AA" w:rsidP="00A96115">
      <w:pPr>
        <w:ind w:firstLine="720"/>
        <w:jc w:val="both"/>
        <w:rPr>
          <w:rFonts w:ascii="Times New Roman" w:hAnsi="Times New Roman" w:cs="Times New Roman"/>
          <w:i/>
        </w:rPr>
      </w:pPr>
      <w:r w:rsidRPr="00A96115">
        <w:rPr>
          <w:rFonts w:ascii="Times New Roman" w:hAnsi="Times New Roman" w:cs="Times New Roman"/>
          <w:i/>
        </w:rPr>
        <w:t>Тема 3. Інфраструктура ринку праці</w:t>
      </w:r>
    </w:p>
    <w:p w14:paraId="08E6BB7A" w14:textId="07393513" w:rsidR="00DA35AA" w:rsidRPr="00A96115" w:rsidRDefault="00DA35AA" w:rsidP="00A96115">
      <w:pPr>
        <w:ind w:firstLine="720"/>
        <w:jc w:val="both"/>
        <w:rPr>
          <w:rFonts w:ascii="Times New Roman" w:hAnsi="Times New Roman" w:cs="Times New Roman"/>
        </w:rPr>
      </w:pPr>
      <w:r w:rsidRPr="00A96115">
        <w:rPr>
          <w:rFonts w:ascii="Times New Roman" w:hAnsi="Times New Roman" w:cs="Times New Roman"/>
        </w:rPr>
        <w:t>Необхідність, сутність та значення розвитку інфраструктури ри</w:t>
      </w:r>
      <w:r w:rsidRPr="00A96115">
        <w:rPr>
          <w:rFonts w:ascii="Times New Roman" w:hAnsi="Times New Roman" w:cs="Times New Roman"/>
        </w:rPr>
        <w:softHyphen/>
        <w:t>нку праці. Організації та установи, що забезпечують функціонування ринку праці. Нормативно-правове середовище, що регулює ринок праці України.</w:t>
      </w:r>
    </w:p>
    <w:p w14:paraId="16B2E51B" w14:textId="3113BB4F" w:rsidR="00DA35AA" w:rsidRPr="00A96115" w:rsidRDefault="00DA35AA" w:rsidP="00A96115">
      <w:pPr>
        <w:ind w:firstLine="720"/>
        <w:jc w:val="both"/>
        <w:rPr>
          <w:rFonts w:ascii="Times New Roman" w:hAnsi="Times New Roman" w:cs="Times New Roman"/>
          <w:i/>
        </w:rPr>
      </w:pPr>
      <w:r w:rsidRPr="00A96115">
        <w:rPr>
          <w:rFonts w:ascii="Times New Roman" w:hAnsi="Times New Roman" w:cs="Times New Roman"/>
          <w:i/>
        </w:rPr>
        <w:t>Тема 4. Внутрішньофірмов</w:t>
      </w:r>
      <w:r w:rsidR="009B3E8C" w:rsidRPr="00A96115">
        <w:rPr>
          <w:rFonts w:ascii="Times New Roman" w:hAnsi="Times New Roman" w:cs="Times New Roman"/>
          <w:i/>
        </w:rPr>
        <w:t>ий</w:t>
      </w:r>
      <w:r w:rsidRPr="00A96115">
        <w:rPr>
          <w:rFonts w:ascii="Times New Roman" w:hAnsi="Times New Roman" w:cs="Times New Roman"/>
          <w:i/>
        </w:rPr>
        <w:t xml:space="preserve"> ринок праці</w:t>
      </w:r>
    </w:p>
    <w:p w14:paraId="29B946FA" w14:textId="6C8BA11C" w:rsidR="00DA35AA" w:rsidRPr="00A96115" w:rsidRDefault="00DA35AA" w:rsidP="00A96115">
      <w:pPr>
        <w:ind w:firstLine="720"/>
        <w:jc w:val="both"/>
        <w:rPr>
          <w:rFonts w:ascii="Times New Roman" w:hAnsi="Times New Roman" w:cs="Times New Roman"/>
        </w:rPr>
      </w:pPr>
      <w:r w:rsidRPr="00A96115">
        <w:rPr>
          <w:rFonts w:ascii="Times New Roman" w:hAnsi="Times New Roman" w:cs="Times New Roman"/>
        </w:rPr>
        <w:t>Внутрішньофірмовий ринок праці (ВФРП): поняття та його еле</w:t>
      </w:r>
      <w:r w:rsidRPr="00A96115">
        <w:rPr>
          <w:rFonts w:ascii="Times New Roman" w:hAnsi="Times New Roman" w:cs="Times New Roman"/>
        </w:rPr>
        <w:softHyphen/>
        <w:t>менти. Формування внутрішньофірмового ринку праці. Особливості функціонування внутрішньофірмового ринку праці. Розвиток трудового капіталу підприємства як стратегічна орієн</w:t>
      </w:r>
      <w:r w:rsidRPr="00A96115">
        <w:rPr>
          <w:rFonts w:ascii="Times New Roman" w:hAnsi="Times New Roman" w:cs="Times New Roman"/>
        </w:rPr>
        <w:softHyphen/>
        <w:t>тація ВФРП. Пристосування внутрішньофірмового ринку праці до змін на підприємстві.</w:t>
      </w:r>
      <w:r w:rsidRPr="00A96115">
        <w:rPr>
          <w:rFonts w:ascii="Times New Roman" w:hAnsi="Times New Roman" w:cs="Times New Roman"/>
        </w:rPr>
        <w:tab/>
      </w:r>
    </w:p>
    <w:p w14:paraId="4ACB8ABD" w14:textId="49742CEB" w:rsidR="00965FBB" w:rsidRPr="00A96115" w:rsidRDefault="00965FBB" w:rsidP="00A96115">
      <w:pPr>
        <w:pStyle w:val="3"/>
        <w:keepLines w:val="0"/>
        <w:widowControl/>
        <w:numPr>
          <w:ilvl w:val="0"/>
          <w:numId w:val="1"/>
        </w:numPr>
        <w:tabs>
          <w:tab w:val="clear" w:pos="3974"/>
          <w:tab w:val="num" w:pos="0"/>
        </w:tabs>
        <w:spacing w:before="0"/>
        <w:ind w:left="0" w:firstLine="720"/>
        <w:jc w:val="both"/>
        <w:rPr>
          <w:rFonts w:ascii="Times New Roman" w:hAnsi="Times New Roman" w:cs="Times New Roman"/>
          <w:b w:val="0"/>
          <w:i/>
          <w:szCs w:val="24"/>
        </w:rPr>
      </w:pPr>
    </w:p>
    <w:p w14:paraId="0A4628FE" w14:textId="784270B2" w:rsidR="00887CCC" w:rsidRPr="00A96115" w:rsidRDefault="00965FBB" w:rsidP="00A96115">
      <w:pPr>
        <w:ind w:firstLine="720"/>
        <w:jc w:val="both"/>
        <w:rPr>
          <w:rFonts w:ascii="Times New Roman" w:hAnsi="Times New Roman" w:cs="Times New Roman"/>
          <w:b/>
        </w:rPr>
      </w:pPr>
      <w:r w:rsidRPr="00A96115">
        <w:rPr>
          <w:rFonts w:ascii="Times New Roman" w:hAnsi="Times New Roman" w:cs="Times New Roman"/>
          <w:b/>
        </w:rPr>
        <w:t xml:space="preserve">Змістовий модуль 3. </w:t>
      </w:r>
      <w:r w:rsidR="00887CCC" w:rsidRPr="00A96115">
        <w:rPr>
          <w:rFonts w:ascii="Times New Roman" w:hAnsi="Times New Roman" w:cs="Times New Roman"/>
          <w:b/>
        </w:rPr>
        <w:t>Взаємозв'язок індивідуального та сукупного пропонування на ринку праці</w:t>
      </w:r>
    </w:p>
    <w:p w14:paraId="305180EF" w14:textId="77777777" w:rsidR="00887CCC" w:rsidRPr="008961A7" w:rsidRDefault="00887CCC" w:rsidP="00A96115">
      <w:pPr>
        <w:ind w:firstLine="720"/>
        <w:jc w:val="both"/>
        <w:rPr>
          <w:rFonts w:ascii="Times New Roman" w:eastAsia="Times New Roman" w:hAnsi="Times New Roman" w:cs="Times New Roman"/>
          <w:i/>
          <w:lang w:eastAsia="uk-UA"/>
        </w:rPr>
      </w:pPr>
      <w:r w:rsidRPr="008961A7">
        <w:rPr>
          <w:rFonts w:ascii="Times New Roman" w:eastAsia="Times New Roman" w:hAnsi="Times New Roman" w:cs="Times New Roman"/>
          <w:bCs/>
          <w:i/>
          <w:color w:val="000000"/>
          <w:lang w:eastAsia="uk-UA"/>
        </w:rPr>
        <w:t xml:space="preserve">Тема 5. </w:t>
      </w:r>
      <w:r w:rsidRPr="00A96115">
        <w:rPr>
          <w:rFonts w:ascii="Times New Roman" w:eastAsia="Times New Roman" w:hAnsi="Times New Roman" w:cs="Times New Roman"/>
          <w:bCs/>
          <w:i/>
          <w:color w:val="000000"/>
          <w:lang w:eastAsia="uk-UA"/>
        </w:rPr>
        <w:t>Індивідуальне пропонування на ринку праці</w:t>
      </w:r>
    </w:p>
    <w:p w14:paraId="41CC11F0" w14:textId="77777777" w:rsidR="00887CCC" w:rsidRPr="008961A7" w:rsidRDefault="00887CCC" w:rsidP="00A96115">
      <w:pPr>
        <w:ind w:firstLine="720"/>
        <w:jc w:val="both"/>
        <w:rPr>
          <w:rFonts w:ascii="Times New Roman" w:eastAsia="Times New Roman" w:hAnsi="Times New Roman" w:cs="Times New Roman"/>
          <w:lang w:eastAsia="uk-UA"/>
        </w:rPr>
      </w:pPr>
      <w:r w:rsidRPr="008961A7">
        <w:rPr>
          <w:rFonts w:ascii="Times New Roman" w:eastAsia="Times New Roman" w:hAnsi="Times New Roman" w:cs="Times New Roman"/>
          <w:color w:val="000000"/>
          <w:lang w:eastAsia="uk-UA"/>
        </w:rPr>
        <w:t>Сутність та структура індивідуального</w:t>
      </w:r>
      <w:r w:rsidRPr="00A96115">
        <w:rPr>
          <w:rFonts w:ascii="Times New Roman" w:eastAsia="Times New Roman" w:hAnsi="Times New Roman" w:cs="Times New Roman"/>
          <w:color w:val="000000"/>
          <w:lang w:eastAsia="uk-UA"/>
        </w:rPr>
        <w:t xml:space="preserve"> пропонування на ринку праці. </w:t>
      </w:r>
      <w:r w:rsidRPr="008961A7">
        <w:rPr>
          <w:rFonts w:ascii="Times New Roman" w:eastAsia="Times New Roman" w:hAnsi="Times New Roman" w:cs="Times New Roman"/>
          <w:color w:val="000000"/>
          <w:lang w:eastAsia="uk-UA"/>
        </w:rPr>
        <w:t>Теорія індивідуального вибору на ринку праці. Рівновага продав</w:t>
      </w:r>
      <w:r w:rsidRPr="008961A7">
        <w:rPr>
          <w:rFonts w:ascii="Times New Roman" w:eastAsia="Times New Roman" w:hAnsi="Times New Roman" w:cs="Times New Roman"/>
          <w:color w:val="000000"/>
          <w:lang w:eastAsia="uk-UA"/>
        </w:rPr>
        <w:softHyphen/>
        <w:t>ця на ринку праці</w:t>
      </w:r>
      <w:r w:rsidRPr="00A96115">
        <w:rPr>
          <w:rFonts w:ascii="Times New Roman" w:eastAsia="Times New Roman" w:hAnsi="Times New Roman" w:cs="Times New Roman"/>
          <w:color w:val="000000"/>
          <w:lang w:eastAsia="uk-UA"/>
        </w:rPr>
        <w:t xml:space="preserve">. </w:t>
      </w:r>
      <w:r w:rsidRPr="008961A7">
        <w:rPr>
          <w:rFonts w:ascii="Times New Roman" w:eastAsia="Times New Roman" w:hAnsi="Times New Roman" w:cs="Times New Roman"/>
          <w:color w:val="000000"/>
          <w:lang w:eastAsia="uk-UA"/>
        </w:rPr>
        <w:t>Ефект доходу та заміщення в класичній теорії пропонування ча</w:t>
      </w:r>
      <w:r w:rsidRPr="008961A7">
        <w:rPr>
          <w:rFonts w:ascii="Times New Roman" w:eastAsia="Times New Roman" w:hAnsi="Times New Roman" w:cs="Times New Roman"/>
          <w:color w:val="000000"/>
          <w:lang w:eastAsia="uk-UA"/>
        </w:rPr>
        <w:softHyphen/>
        <w:t>су. Крива індивідуального пропонування на ринку праці</w:t>
      </w:r>
      <w:r w:rsidRPr="00A96115">
        <w:rPr>
          <w:rFonts w:ascii="Times New Roman" w:eastAsia="Times New Roman" w:hAnsi="Times New Roman" w:cs="Times New Roman"/>
          <w:color w:val="000000"/>
          <w:lang w:eastAsia="uk-UA"/>
        </w:rPr>
        <w:t xml:space="preserve">. </w:t>
      </w:r>
      <w:r w:rsidRPr="008961A7">
        <w:rPr>
          <w:rFonts w:ascii="Times New Roman" w:eastAsia="Times New Roman" w:hAnsi="Times New Roman" w:cs="Times New Roman"/>
          <w:color w:val="000000"/>
          <w:lang w:eastAsia="uk-UA"/>
        </w:rPr>
        <w:t>Пропонування якості та інтенсивності праці</w:t>
      </w:r>
      <w:r w:rsidRPr="00A96115">
        <w:rPr>
          <w:rFonts w:ascii="Times New Roman" w:eastAsia="Times New Roman" w:hAnsi="Times New Roman" w:cs="Times New Roman"/>
          <w:color w:val="000000"/>
          <w:lang w:eastAsia="uk-UA"/>
        </w:rPr>
        <w:t xml:space="preserve">. </w:t>
      </w:r>
      <w:r w:rsidRPr="008961A7">
        <w:rPr>
          <w:rFonts w:ascii="Times New Roman" w:eastAsia="Times New Roman" w:hAnsi="Times New Roman" w:cs="Times New Roman"/>
          <w:color w:val="000000"/>
          <w:lang w:eastAsia="uk-UA"/>
        </w:rPr>
        <w:t>Освіта як важлива характеристика індивідуального пропонування</w:t>
      </w:r>
      <w:r w:rsidRPr="00A96115">
        <w:rPr>
          <w:rFonts w:ascii="Times New Roman" w:eastAsia="Times New Roman" w:hAnsi="Times New Roman" w:cs="Times New Roman"/>
          <w:color w:val="000000"/>
          <w:lang w:eastAsia="uk-UA"/>
        </w:rPr>
        <w:t xml:space="preserve"> </w:t>
      </w:r>
      <w:r w:rsidRPr="008961A7">
        <w:rPr>
          <w:rFonts w:ascii="Times New Roman" w:eastAsia="Times New Roman" w:hAnsi="Times New Roman" w:cs="Times New Roman"/>
          <w:color w:val="000000"/>
          <w:lang w:eastAsia="uk-UA"/>
        </w:rPr>
        <w:t>праці</w:t>
      </w:r>
      <w:r w:rsidRPr="00A96115">
        <w:rPr>
          <w:rFonts w:ascii="Times New Roman" w:eastAsia="Times New Roman" w:hAnsi="Times New Roman" w:cs="Times New Roman"/>
          <w:lang w:eastAsia="uk-UA"/>
        </w:rPr>
        <w:t xml:space="preserve">. </w:t>
      </w:r>
      <w:r w:rsidRPr="008961A7">
        <w:rPr>
          <w:rFonts w:ascii="Times New Roman" w:eastAsia="Times New Roman" w:hAnsi="Times New Roman" w:cs="Times New Roman"/>
          <w:color w:val="000000"/>
          <w:lang w:eastAsia="uk-UA"/>
        </w:rPr>
        <w:t>Практичні аспекти організації індивідуального пропонування</w:t>
      </w:r>
      <w:r w:rsidRPr="00A96115">
        <w:rPr>
          <w:rFonts w:ascii="Times New Roman" w:eastAsia="Times New Roman" w:hAnsi="Times New Roman" w:cs="Times New Roman"/>
          <w:color w:val="000000"/>
          <w:lang w:eastAsia="uk-UA"/>
        </w:rPr>
        <w:t xml:space="preserve"> </w:t>
      </w:r>
      <w:r w:rsidRPr="008961A7">
        <w:rPr>
          <w:rFonts w:ascii="Times New Roman" w:eastAsia="Times New Roman" w:hAnsi="Times New Roman" w:cs="Times New Roman"/>
          <w:color w:val="000000"/>
          <w:lang w:eastAsia="uk-UA"/>
        </w:rPr>
        <w:t>праці</w:t>
      </w:r>
      <w:r w:rsidRPr="00A96115">
        <w:rPr>
          <w:rFonts w:ascii="Times New Roman" w:eastAsia="Times New Roman" w:hAnsi="Times New Roman" w:cs="Times New Roman"/>
          <w:color w:val="000000"/>
          <w:lang w:eastAsia="uk-UA"/>
        </w:rPr>
        <w:t>.</w:t>
      </w:r>
      <w:r w:rsidRPr="008961A7">
        <w:rPr>
          <w:rFonts w:ascii="Times New Roman" w:eastAsia="Times New Roman" w:hAnsi="Times New Roman" w:cs="Times New Roman"/>
          <w:color w:val="000000"/>
          <w:lang w:eastAsia="uk-UA"/>
        </w:rPr>
        <w:tab/>
      </w:r>
    </w:p>
    <w:p w14:paraId="4CD8F81B" w14:textId="77777777" w:rsidR="00887CCC" w:rsidRPr="008961A7" w:rsidRDefault="00887CCC" w:rsidP="00A96115">
      <w:pPr>
        <w:ind w:firstLine="720"/>
        <w:jc w:val="both"/>
        <w:rPr>
          <w:rFonts w:ascii="Times New Roman" w:eastAsia="Times New Roman" w:hAnsi="Times New Roman" w:cs="Times New Roman"/>
          <w:i/>
          <w:lang w:eastAsia="uk-UA"/>
        </w:rPr>
      </w:pPr>
      <w:r w:rsidRPr="008961A7">
        <w:rPr>
          <w:rFonts w:ascii="Times New Roman" w:eastAsia="Times New Roman" w:hAnsi="Times New Roman" w:cs="Times New Roman"/>
          <w:bCs/>
          <w:i/>
          <w:color w:val="000000"/>
          <w:lang w:eastAsia="uk-UA"/>
        </w:rPr>
        <w:t xml:space="preserve">Тема 6. </w:t>
      </w:r>
      <w:r w:rsidRPr="00A96115">
        <w:rPr>
          <w:rFonts w:ascii="Times New Roman" w:eastAsia="Times New Roman" w:hAnsi="Times New Roman" w:cs="Times New Roman"/>
          <w:bCs/>
          <w:i/>
          <w:color w:val="000000"/>
          <w:lang w:eastAsia="uk-UA"/>
        </w:rPr>
        <w:t xml:space="preserve">Сукупне пропонування на ринку праці </w:t>
      </w:r>
    </w:p>
    <w:p w14:paraId="3AB30E6F" w14:textId="77777777" w:rsidR="00887CCC" w:rsidRPr="008961A7" w:rsidRDefault="00887CCC" w:rsidP="00A96115">
      <w:pPr>
        <w:ind w:firstLine="720"/>
        <w:jc w:val="both"/>
        <w:rPr>
          <w:rFonts w:ascii="Times New Roman" w:eastAsia="Times New Roman" w:hAnsi="Times New Roman" w:cs="Times New Roman"/>
          <w:color w:val="000000"/>
          <w:lang w:eastAsia="uk-UA"/>
        </w:rPr>
      </w:pPr>
      <w:r w:rsidRPr="008961A7">
        <w:rPr>
          <w:rFonts w:ascii="Times New Roman" w:eastAsia="Times New Roman" w:hAnsi="Times New Roman" w:cs="Times New Roman"/>
          <w:color w:val="000000"/>
          <w:lang w:eastAsia="uk-UA"/>
        </w:rPr>
        <w:t>Людські ресурси як джерело сукупної пропозиції праці</w:t>
      </w:r>
      <w:r w:rsidRPr="00A96115">
        <w:rPr>
          <w:rFonts w:ascii="Times New Roman" w:eastAsia="Times New Roman" w:hAnsi="Times New Roman" w:cs="Times New Roman"/>
          <w:color w:val="000000"/>
          <w:lang w:eastAsia="uk-UA"/>
        </w:rPr>
        <w:t xml:space="preserve">. </w:t>
      </w:r>
      <w:r w:rsidRPr="008961A7">
        <w:rPr>
          <w:rFonts w:ascii="Times New Roman" w:eastAsia="Times New Roman" w:hAnsi="Times New Roman" w:cs="Times New Roman"/>
          <w:color w:val="000000"/>
          <w:lang w:eastAsia="uk-UA"/>
        </w:rPr>
        <w:t>Сутність сукупної пропозиції праці. Крива сукупної пропозиції праці.</w:t>
      </w:r>
      <w:r w:rsidRPr="00A96115">
        <w:rPr>
          <w:rFonts w:ascii="Times New Roman" w:eastAsia="Times New Roman" w:hAnsi="Times New Roman" w:cs="Times New Roman"/>
          <w:color w:val="000000"/>
          <w:lang w:eastAsia="uk-UA"/>
        </w:rPr>
        <w:t xml:space="preserve"> </w:t>
      </w:r>
      <w:r w:rsidRPr="008961A7">
        <w:rPr>
          <w:rFonts w:ascii="Times New Roman" w:eastAsia="Times New Roman" w:hAnsi="Times New Roman" w:cs="Times New Roman"/>
          <w:color w:val="000000"/>
          <w:lang w:eastAsia="uk-UA"/>
        </w:rPr>
        <w:t>Фактори, що впливають на пропозицію праці. Закон пропозиції праці.</w:t>
      </w:r>
      <w:r w:rsidRPr="00A96115">
        <w:rPr>
          <w:rFonts w:ascii="Times New Roman" w:eastAsia="Times New Roman" w:hAnsi="Times New Roman" w:cs="Times New Roman"/>
          <w:color w:val="000000"/>
          <w:lang w:eastAsia="uk-UA"/>
        </w:rPr>
        <w:t xml:space="preserve"> </w:t>
      </w:r>
      <w:r w:rsidRPr="008961A7">
        <w:rPr>
          <w:rFonts w:ascii="Times New Roman" w:eastAsia="Times New Roman" w:hAnsi="Times New Roman" w:cs="Times New Roman"/>
          <w:color w:val="000000"/>
          <w:lang w:eastAsia="uk-UA"/>
        </w:rPr>
        <w:t>Регулювання обсяг сукупної пропозиції праці</w:t>
      </w:r>
      <w:r w:rsidRPr="00A96115">
        <w:rPr>
          <w:rFonts w:ascii="Times New Roman" w:eastAsia="Times New Roman" w:hAnsi="Times New Roman" w:cs="Times New Roman"/>
          <w:color w:val="000000"/>
          <w:lang w:eastAsia="uk-UA"/>
        </w:rPr>
        <w:t>.</w:t>
      </w:r>
    </w:p>
    <w:p w14:paraId="61088FB6" w14:textId="77777777" w:rsidR="009B3E8C" w:rsidRPr="00A96115" w:rsidRDefault="009B3E8C" w:rsidP="00A96115">
      <w:pPr>
        <w:ind w:firstLine="720"/>
        <w:jc w:val="both"/>
        <w:rPr>
          <w:rFonts w:ascii="Times New Roman" w:hAnsi="Times New Roman" w:cs="Times New Roman"/>
        </w:rPr>
      </w:pPr>
    </w:p>
    <w:p w14:paraId="53A61B8D" w14:textId="441F38DF" w:rsidR="00887CCC" w:rsidRPr="00A96115" w:rsidRDefault="00965FBB" w:rsidP="00A96115">
      <w:pPr>
        <w:ind w:firstLine="720"/>
        <w:jc w:val="both"/>
        <w:rPr>
          <w:rFonts w:ascii="Times New Roman" w:hAnsi="Times New Roman" w:cs="Times New Roman"/>
          <w:b/>
        </w:rPr>
      </w:pPr>
      <w:r w:rsidRPr="00A96115">
        <w:rPr>
          <w:rFonts w:ascii="Times New Roman" w:hAnsi="Times New Roman" w:cs="Times New Roman"/>
          <w:b/>
        </w:rPr>
        <w:t xml:space="preserve">Змістовий модуль 4. </w:t>
      </w:r>
      <w:r w:rsidR="00887CCC" w:rsidRPr="00A96115">
        <w:rPr>
          <w:rFonts w:ascii="Times New Roman" w:hAnsi="Times New Roman" w:cs="Times New Roman"/>
          <w:b/>
        </w:rPr>
        <w:t>Аналіз попиту на працю: індивідуальні рішення та сукупні тенденції</w:t>
      </w:r>
    </w:p>
    <w:p w14:paraId="267BCCB0" w14:textId="77777777" w:rsidR="00887CCC" w:rsidRPr="00A96115" w:rsidRDefault="00887CCC" w:rsidP="00A96115">
      <w:pPr>
        <w:ind w:firstLine="720"/>
        <w:jc w:val="both"/>
        <w:rPr>
          <w:rFonts w:ascii="Times New Roman" w:hAnsi="Times New Roman" w:cs="Times New Roman"/>
          <w:i/>
        </w:rPr>
      </w:pPr>
      <w:r w:rsidRPr="00A96115">
        <w:rPr>
          <w:rFonts w:ascii="Times New Roman" w:hAnsi="Times New Roman" w:cs="Times New Roman"/>
          <w:i/>
        </w:rPr>
        <w:t>Тема 7. Індивідуальний та сукупний попит на робочу силу</w:t>
      </w:r>
      <w:r w:rsidRPr="00A96115">
        <w:rPr>
          <w:rFonts w:ascii="Times New Roman" w:hAnsi="Times New Roman" w:cs="Times New Roman"/>
          <w:i/>
        </w:rPr>
        <w:tab/>
      </w:r>
    </w:p>
    <w:p w14:paraId="76684BF5" w14:textId="77777777" w:rsidR="00887CCC" w:rsidRPr="00A96115" w:rsidRDefault="00887CCC" w:rsidP="00A96115">
      <w:pPr>
        <w:ind w:firstLine="720"/>
        <w:jc w:val="both"/>
        <w:rPr>
          <w:rFonts w:ascii="Times New Roman" w:hAnsi="Times New Roman" w:cs="Times New Roman"/>
        </w:rPr>
      </w:pPr>
      <w:r w:rsidRPr="00A96115">
        <w:rPr>
          <w:rFonts w:ascii="Times New Roman" w:hAnsi="Times New Roman" w:cs="Times New Roman"/>
        </w:rPr>
        <w:t>Сутність індивідуального попиту на працю. Крива індивідуаль</w:t>
      </w:r>
      <w:r w:rsidRPr="00A96115">
        <w:rPr>
          <w:rFonts w:ascii="Times New Roman" w:hAnsi="Times New Roman" w:cs="Times New Roman"/>
        </w:rPr>
        <w:softHyphen/>
        <w:t>ного попиту на працю та визначення обсяг індивідуального попиту на ринку праці. Короткостроковий та довгостроковій індивідуальний попит на працю. Сукупний попит на ринку праці. Еластичність попиту. Фактори впливу на попит на ринку праці. Ефекти масштабу та заміщення.</w:t>
      </w:r>
      <w:r w:rsidRPr="00A96115">
        <w:rPr>
          <w:rFonts w:ascii="Times New Roman" w:hAnsi="Times New Roman" w:cs="Times New Roman"/>
        </w:rPr>
        <w:tab/>
      </w:r>
    </w:p>
    <w:p w14:paraId="1A36F5E9" w14:textId="77777777" w:rsidR="00887CCC" w:rsidRPr="00A96115" w:rsidRDefault="00887CCC" w:rsidP="00A96115">
      <w:pPr>
        <w:ind w:firstLine="720"/>
        <w:jc w:val="both"/>
        <w:rPr>
          <w:rFonts w:ascii="Times New Roman" w:hAnsi="Times New Roman" w:cs="Times New Roman"/>
          <w:i/>
        </w:rPr>
      </w:pPr>
      <w:r w:rsidRPr="00A96115">
        <w:rPr>
          <w:rFonts w:ascii="Times New Roman" w:hAnsi="Times New Roman" w:cs="Times New Roman"/>
          <w:i/>
        </w:rPr>
        <w:t>Тема 8. Забезпечення зайнятості населення</w:t>
      </w:r>
    </w:p>
    <w:p w14:paraId="4984A185" w14:textId="77777777" w:rsidR="00887CCC" w:rsidRPr="00A96115" w:rsidRDefault="00887CCC" w:rsidP="00A96115">
      <w:pPr>
        <w:ind w:firstLine="720"/>
        <w:jc w:val="both"/>
        <w:rPr>
          <w:rFonts w:ascii="Times New Roman" w:hAnsi="Times New Roman" w:cs="Times New Roman"/>
        </w:rPr>
      </w:pPr>
      <w:r w:rsidRPr="00A96115">
        <w:rPr>
          <w:rFonts w:ascii="Times New Roman" w:hAnsi="Times New Roman" w:cs="Times New Roman"/>
        </w:rPr>
        <w:t>Поняття зайнятості населення, основні концепції зайнятості. Види і форми зайнятості. Характеристика зайнятості в Україні. Світові тенденції зайнятості. Механізм регулювання зайнятості населення. Цілі та напрями реалізації політики зайнятості населення в Україні.</w:t>
      </w:r>
    </w:p>
    <w:p w14:paraId="228FD15D" w14:textId="64F8AFA1" w:rsidR="00965FBB" w:rsidRPr="00A96115" w:rsidRDefault="00965FBB" w:rsidP="00A96115">
      <w:pPr>
        <w:pStyle w:val="3"/>
        <w:keepLines w:val="0"/>
        <w:widowControl/>
        <w:numPr>
          <w:ilvl w:val="0"/>
          <w:numId w:val="1"/>
        </w:numPr>
        <w:tabs>
          <w:tab w:val="clear" w:pos="3974"/>
          <w:tab w:val="num" w:pos="0"/>
        </w:tabs>
        <w:spacing w:before="0"/>
        <w:ind w:left="0" w:firstLine="720"/>
        <w:jc w:val="both"/>
        <w:rPr>
          <w:rFonts w:ascii="Times New Roman" w:hAnsi="Times New Roman" w:cs="Times New Roman"/>
          <w:szCs w:val="24"/>
        </w:rPr>
      </w:pPr>
    </w:p>
    <w:p w14:paraId="2CB25B6F" w14:textId="28541B5D" w:rsidR="0026218E" w:rsidRPr="00A96115" w:rsidRDefault="00965FBB" w:rsidP="00A96115">
      <w:pPr>
        <w:widowControl/>
        <w:tabs>
          <w:tab w:val="num" w:pos="720"/>
        </w:tabs>
        <w:suppressAutoHyphens w:val="0"/>
        <w:spacing w:line="259" w:lineRule="auto"/>
        <w:ind w:firstLine="720"/>
        <w:jc w:val="both"/>
        <w:rPr>
          <w:rFonts w:ascii="Times New Roman" w:hAnsi="Times New Roman" w:cs="Times New Roman"/>
          <w:b/>
        </w:rPr>
      </w:pPr>
      <w:r w:rsidRPr="00A96115">
        <w:rPr>
          <w:rFonts w:ascii="Times New Roman" w:hAnsi="Times New Roman" w:cs="Times New Roman"/>
          <w:b/>
        </w:rPr>
        <w:t>Змістовий модуль 5.</w:t>
      </w:r>
      <w:r w:rsidRPr="00A96115">
        <w:rPr>
          <w:rFonts w:ascii="Times New Roman" w:hAnsi="Times New Roman" w:cs="Times New Roman"/>
          <w:b/>
          <w:i/>
        </w:rPr>
        <w:t xml:space="preserve"> </w:t>
      </w:r>
      <w:r w:rsidR="0026218E" w:rsidRPr="00A96115">
        <w:rPr>
          <w:rFonts w:ascii="Times New Roman" w:hAnsi="Times New Roman" w:cs="Times New Roman"/>
          <w:b/>
          <w:bCs/>
        </w:rPr>
        <w:t>Аналіз безробіття та гнучкого ринку праці в умовах економічної трансформації України</w:t>
      </w:r>
    </w:p>
    <w:p w14:paraId="47C54D89" w14:textId="77777777" w:rsidR="0026218E" w:rsidRPr="00A96115" w:rsidRDefault="0026218E" w:rsidP="00A96115">
      <w:pPr>
        <w:ind w:firstLine="720"/>
        <w:jc w:val="both"/>
        <w:rPr>
          <w:rFonts w:ascii="Times New Roman" w:hAnsi="Times New Roman" w:cs="Times New Roman"/>
          <w:i/>
        </w:rPr>
      </w:pPr>
      <w:r w:rsidRPr="00A96115">
        <w:rPr>
          <w:rFonts w:ascii="Times New Roman" w:hAnsi="Times New Roman" w:cs="Times New Roman"/>
          <w:i/>
        </w:rPr>
        <w:t>Тема 9. Безробіття, його форми і причини</w:t>
      </w:r>
    </w:p>
    <w:p w14:paraId="10B251C0" w14:textId="0C9C89DC" w:rsidR="0026218E" w:rsidRPr="00A96115" w:rsidRDefault="0026218E" w:rsidP="00A96115">
      <w:pPr>
        <w:ind w:firstLine="720"/>
        <w:jc w:val="both"/>
        <w:rPr>
          <w:rFonts w:ascii="Times New Roman" w:hAnsi="Times New Roman" w:cs="Times New Roman"/>
        </w:rPr>
      </w:pPr>
      <w:r w:rsidRPr="00A96115">
        <w:rPr>
          <w:rFonts w:ascii="Times New Roman" w:hAnsi="Times New Roman" w:cs="Times New Roman"/>
        </w:rPr>
        <w:t xml:space="preserve">Сутність безробіття. Підходи до визначення його рівня. Видив безробіття на стан національної економіки. Закон </w:t>
      </w:r>
      <w:proofErr w:type="spellStart"/>
      <w:r w:rsidRPr="00A96115">
        <w:rPr>
          <w:rFonts w:ascii="Times New Roman" w:hAnsi="Times New Roman" w:cs="Times New Roman"/>
        </w:rPr>
        <w:t>Оукена</w:t>
      </w:r>
      <w:proofErr w:type="spellEnd"/>
      <w:r w:rsidRPr="00A96115">
        <w:rPr>
          <w:rFonts w:ascii="Times New Roman" w:hAnsi="Times New Roman" w:cs="Times New Roman"/>
        </w:rPr>
        <w:t>. Види та форми безробіття. Соціальний захист населення у випадку безробіття. Сучасні пріоритети соціального захисту в Україні.</w:t>
      </w:r>
      <w:r w:rsidRPr="00A96115">
        <w:rPr>
          <w:rFonts w:ascii="Times New Roman" w:hAnsi="Times New Roman" w:cs="Times New Roman"/>
        </w:rPr>
        <w:tab/>
      </w:r>
    </w:p>
    <w:p w14:paraId="23F6FE21" w14:textId="77777777" w:rsidR="0026218E" w:rsidRPr="00A96115" w:rsidRDefault="0026218E" w:rsidP="00A96115">
      <w:pPr>
        <w:ind w:firstLine="720"/>
        <w:jc w:val="both"/>
        <w:rPr>
          <w:rFonts w:ascii="Times New Roman" w:hAnsi="Times New Roman" w:cs="Times New Roman"/>
          <w:i/>
        </w:rPr>
      </w:pPr>
      <w:r w:rsidRPr="00A96115">
        <w:rPr>
          <w:rFonts w:ascii="Times New Roman" w:hAnsi="Times New Roman" w:cs="Times New Roman"/>
          <w:i/>
        </w:rPr>
        <w:t>Тема 10. Гнучкий ринок праці</w:t>
      </w:r>
    </w:p>
    <w:p w14:paraId="6A33F8C2" w14:textId="5BEFF3AE" w:rsidR="0026218E" w:rsidRPr="00A96115" w:rsidRDefault="0026218E" w:rsidP="00A96115">
      <w:pPr>
        <w:ind w:firstLine="720"/>
        <w:jc w:val="both"/>
        <w:rPr>
          <w:rFonts w:ascii="Times New Roman" w:hAnsi="Times New Roman" w:cs="Times New Roman"/>
        </w:rPr>
      </w:pPr>
      <w:r w:rsidRPr="00A96115">
        <w:rPr>
          <w:rFonts w:ascii="Times New Roman" w:hAnsi="Times New Roman" w:cs="Times New Roman"/>
        </w:rPr>
        <w:t>Поняття жорсткості та гнучкості ринку праці. Гнучкість витрат на робочу силу. Гнучкість форм зайнятості та використання робочого часу. Географічна та професійна мобільність робочої сили як елемент гнучкості ринку праці.</w:t>
      </w:r>
    </w:p>
    <w:p w14:paraId="66B662A3" w14:textId="77777777" w:rsidR="00965FBB" w:rsidRPr="00A96115" w:rsidRDefault="00965FBB" w:rsidP="00A96115">
      <w:pPr>
        <w:pStyle w:val="3"/>
        <w:keepLines w:val="0"/>
        <w:widowControl/>
        <w:numPr>
          <w:ilvl w:val="0"/>
          <w:numId w:val="1"/>
        </w:numPr>
        <w:tabs>
          <w:tab w:val="clear" w:pos="3974"/>
          <w:tab w:val="num" w:pos="0"/>
        </w:tabs>
        <w:spacing w:before="0"/>
        <w:ind w:left="0" w:firstLine="720"/>
        <w:jc w:val="both"/>
        <w:rPr>
          <w:rFonts w:ascii="Times New Roman" w:hAnsi="Times New Roman" w:cs="Times New Roman"/>
          <w:b w:val="0"/>
          <w:i/>
          <w:szCs w:val="24"/>
        </w:rPr>
      </w:pPr>
    </w:p>
    <w:p w14:paraId="0D934C54" w14:textId="3DAA7FC0" w:rsidR="009B3E8C" w:rsidRPr="00A96115" w:rsidRDefault="00965FBB" w:rsidP="00A96115">
      <w:pPr>
        <w:widowControl/>
        <w:suppressAutoHyphens w:val="0"/>
        <w:spacing w:line="259" w:lineRule="auto"/>
        <w:ind w:firstLine="720"/>
        <w:jc w:val="both"/>
        <w:rPr>
          <w:rFonts w:ascii="Times New Roman" w:hAnsi="Times New Roman" w:cs="Times New Roman"/>
          <w:b/>
        </w:rPr>
      </w:pPr>
      <w:r w:rsidRPr="00A96115">
        <w:rPr>
          <w:rFonts w:ascii="Times New Roman" w:hAnsi="Times New Roman" w:cs="Times New Roman"/>
          <w:b/>
        </w:rPr>
        <w:t xml:space="preserve">Змістовий модуль 6. </w:t>
      </w:r>
      <w:r w:rsidR="009B3E8C" w:rsidRPr="00A96115">
        <w:rPr>
          <w:rFonts w:ascii="Times New Roman" w:hAnsi="Times New Roman" w:cs="Times New Roman"/>
          <w:b/>
          <w:bCs/>
        </w:rPr>
        <w:t>Глобалізація та її вплив на ринок праці: аналіз сучасних тенденцій в Україні</w:t>
      </w:r>
    </w:p>
    <w:p w14:paraId="53762ADA" w14:textId="77777777" w:rsidR="009B3E8C" w:rsidRPr="00A96115" w:rsidRDefault="009B3E8C" w:rsidP="00A96115">
      <w:pPr>
        <w:ind w:firstLine="720"/>
        <w:jc w:val="both"/>
        <w:rPr>
          <w:rFonts w:ascii="Times New Roman" w:hAnsi="Times New Roman" w:cs="Times New Roman"/>
          <w:i/>
        </w:rPr>
      </w:pPr>
      <w:r w:rsidRPr="00A96115">
        <w:rPr>
          <w:rFonts w:ascii="Times New Roman" w:hAnsi="Times New Roman" w:cs="Times New Roman"/>
          <w:i/>
        </w:rPr>
        <w:t>Тема 11. Аналіз і прогнозування стану ринку праці</w:t>
      </w:r>
    </w:p>
    <w:p w14:paraId="7756E168" w14:textId="77777777" w:rsidR="009B3E8C" w:rsidRPr="00A96115" w:rsidRDefault="009B3E8C" w:rsidP="00A96115">
      <w:pPr>
        <w:ind w:firstLine="720"/>
        <w:jc w:val="both"/>
        <w:rPr>
          <w:rFonts w:ascii="Times New Roman" w:hAnsi="Times New Roman" w:cs="Times New Roman"/>
        </w:rPr>
      </w:pPr>
      <w:r w:rsidRPr="00A96115">
        <w:rPr>
          <w:rFonts w:ascii="Times New Roman" w:hAnsi="Times New Roman" w:cs="Times New Roman"/>
        </w:rPr>
        <w:t>Теоретичні основи аналізу ринку праці України. Інформаційне забезпечення аналізу та прогнозування стан ри</w:t>
      </w:r>
      <w:r w:rsidRPr="00A96115">
        <w:rPr>
          <w:rFonts w:ascii="Times New Roman" w:hAnsi="Times New Roman" w:cs="Times New Roman"/>
        </w:rPr>
        <w:softHyphen/>
        <w:t>нку праці України. Структура та показники аналізу ринку праці України. Основні методологічні визначення та поняття, що використо</w:t>
      </w:r>
      <w:r w:rsidRPr="00A96115">
        <w:rPr>
          <w:rFonts w:ascii="Times New Roman" w:hAnsi="Times New Roman" w:cs="Times New Roman"/>
        </w:rPr>
        <w:softHyphen/>
        <w:t>вуються при аналізі ринку праці. Основні методи збору неофіційної інформації для дослідження ринку праці. Прогнозування стану ринку праці України</w:t>
      </w:r>
      <w:r w:rsidRPr="00A96115">
        <w:rPr>
          <w:rFonts w:ascii="Times New Roman" w:hAnsi="Times New Roman" w:cs="Times New Roman"/>
        </w:rPr>
        <w:tab/>
      </w:r>
    </w:p>
    <w:p w14:paraId="5B12486B" w14:textId="77777777" w:rsidR="009B3E8C" w:rsidRPr="00A96115" w:rsidRDefault="009B3E8C" w:rsidP="00A96115">
      <w:pPr>
        <w:ind w:firstLine="720"/>
        <w:jc w:val="both"/>
        <w:rPr>
          <w:rFonts w:ascii="Times New Roman" w:hAnsi="Times New Roman" w:cs="Times New Roman"/>
          <w:i/>
        </w:rPr>
      </w:pPr>
      <w:r w:rsidRPr="00A96115">
        <w:rPr>
          <w:rFonts w:ascii="Times New Roman" w:hAnsi="Times New Roman" w:cs="Times New Roman"/>
          <w:i/>
        </w:rPr>
        <w:t>Тема 12. Особливості та етапи формування ринку праці в Україні</w:t>
      </w:r>
    </w:p>
    <w:p w14:paraId="6771119A" w14:textId="77777777" w:rsidR="009B3E8C" w:rsidRPr="00A96115" w:rsidRDefault="009B3E8C" w:rsidP="00A96115">
      <w:pPr>
        <w:ind w:firstLine="720"/>
        <w:jc w:val="both"/>
        <w:rPr>
          <w:rFonts w:ascii="Times New Roman" w:hAnsi="Times New Roman" w:cs="Times New Roman"/>
        </w:rPr>
      </w:pPr>
      <w:r w:rsidRPr="00A96115">
        <w:rPr>
          <w:rFonts w:ascii="Times New Roman" w:hAnsi="Times New Roman" w:cs="Times New Roman"/>
        </w:rPr>
        <w:t>Особливості та етапи формування ринку праці України в умовах незалежності. Сучасний стан ринку праці в Україні. Вплив глобалізації на ринок праці України.</w:t>
      </w:r>
    </w:p>
    <w:p w14:paraId="42BB77BA" w14:textId="4072B6F6" w:rsidR="00965FBB" w:rsidRPr="009A4E67" w:rsidRDefault="00965FBB" w:rsidP="009B3E8C">
      <w:pPr>
        <w:pStyle w:val="3"/>
        <w:keepLines w:val="0"/>
        <w:widowControl/>
        <w:numPr>
          <w:ilvl w:val="0"/>
          <w:numId w:val="1"/>
        </w:numPr>
        <w:tabs>
          <w:tab w:val="clear" w:pos="3974"/>
          <w:tab w:val="num" w:pos="0"/>
        </w:tabs>
        <w:spacing w:before="0"/>
        <w:ind w:left="0" w:firstLine="0"/>
        <w:jc w:val="center"/>
        <w:rPr>
          <w:rFonts w:ascii="Times New Roman" w:hAnsi="Times New Roman" w:cs="Times New Roman"/>
          <w:szCs w:val="28"/>
        </w:rPr>
      </w:pPr>
    </w:p>
    <w:p w14:paraId="15D09662" w14:textId="77777777" w:rsidR="00B56C83" w:rsidRPr="009A4E67" w:rsidRDefault="00B56C83" w:rsidP="00B56C83">
      <w:pPr>
        <w:pStyle w:val="a4"/>
        <w:jc w:val="center"/>
        <w:rPr>
          <w:b/>
          <w:lang w:val="uk-UA"/>
        </w:rPr>
      </w:pPr>
      <w:r w:rsidRPr="009A4E67">
        <w:rPr>
          <w:b/>
          <w:lang w:val="uk-UA"/>
        </w:rPr>
        <w:t xml:space="preserve">4. Структура навчальної дисципліни </w:t>
      </w:r>
    </w:p>
    <w:p w14:paraId="7E25E891" w14:textId="77777777" w:rsidR="00B56C83" w:rsidRPr="009A4E67" w:rsidRDefault="00B56C83" w:rsidP="00B56C83">
      <w:pPr>
        <w:pStyle w:val="a4"/>
        <w:jc w:val="center"/>
        <w:rPr>
          <w:b/>
          <w:lang w:val="uk-UA"/>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2155"/>
      </w:tblGrid>
      <w:tr w:rsidR="00B56C83" w:rsidRPr="009A4E67" w14:paraId="046CE22C" w14:textId="77777777" w:rsidTr="0044656D">
        <w:trPr>
          <w:trHeight w:val="20"/>
        </w:trPr>
        <w:tc>
          <w:tcPr>
            <w:tcW w:w="1418" w:type="dxa"/>
            <w:vMerge w:val="restart"/>
            <w:tcBorders>
              <w:top w:val="single" w:sz="4" w:space="0" w:color="auto"/>
              <w:left w:val="single" w:sz="4" w:space="0" w:color="auto"/>
              <w:bottom w:val="single" w:sz="4" w:space="0" w:color="auto"/>
              <w:right w:val="single" w:sz="4" w:space="0" w:color="auto"/>
            </w:tcBorders>
            <w:hideMark/>
          </w:tcPr>
          <w:p w14:paraId="0F580102" w14:textId="77777777" w:rsidR="00B56C83" w:rsidRPr="00B721A7" w:rsidRDefault="00B56C83" w:rsidP="00AA5F02">
            <w:pPr>
              <w:autoSpaceDE w:val="0"/>
              <w:autoSpaceDN w:val="0"/>
              <w:jc w:val="center"/>
              <w:rPr>
                <w:rFonts w:ascii="Times New Roman" w:hAnsi="Times New Roman" w:cs="Times New Roman"/>
                <w:b/>
                <w:sz w:val="22"/>
                <w:szCs w:val="22"/>
              </w:rPr>
            </w:pPr>
            <w:r w:rsidRPr="00B721A7">
              <w:rPr>
                <w:rFonts w:ascii="Times New Roman" w:hAnsi="Times New Roman" w:cs="Times New Roman"/>
                <w:b/>
                <w:sz w:val="22"/>
                <w:szCs w:val="22"/>
              </w:rPr>
              <w:t>Вид заняття</w:t>
            </w:r>
          </w:p>
          <w:p w14:paraId="3E2B66CB" w14:textId="77777777" w:rsidR="00B56C83" w:rsidRPr="00B721A7" w:rsidRDefault="00B56C83" w:rsidP="00AA5F02">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22135503" w14:textId="77777777" w:rsidR="00B56C83" w:rsidRPr="00B721A7" w:rsidRDefault="00B56C83" w:rsidP="00AA5F02">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14:paraId="5AB110B5" w14:textId="77777777" w:rsidR="00B56C83" w:rsidRPr="00B721A7" w:rsidRDefault="00B56C83" w:rsidP="00AA5F02">
            <w:pPr>
              <w:jc w:val="center"/>
              <w:rPr>
                <w:rFonts w:ascii="Times New Roman" w:hAnsi="Times New Roman" w:cs="Times New Roman"/>
                <w:b/>
                <w:sz w:val="22"/>
                <w:szCs w:val="22"/>
              </w:rPr>
            </w:pPr>
            <w:r w:rsidRPr="00B721A7">
              <w:rPr>
                <w:rFonts w:ascii="Times New Roman" w:hAnsi="Times New Roman" w:cs="Times New Roman"/>
                <w:b/>
                <w:sz w:val="22"/>
                <w:szCs w:val="22"/>
              </w:rPr>
              <w:t>Кількість</w:t>
            </w:r>
          </w:p>
          <w:p w14:paraId="55DAC792" w14:textId="77777777" w:rsidR="00B56C83" w:rsidRPr="00B721A7" w:rsidRDefault="00B56C83" w:rsidP="00AA5F02">
            <w:pPr>
              <w:jc w:val="center"/>
              <w:rPr>
                <w:rFonts w:ascii="Times New Roman" w:hAnsi="Times New Roman" w:cs="Times New Roman"/>
                <w:b/>
                <w:sz w:val="22"/>
                <w:szCs w:val="22"/>
              </w:rPr>
            </w:pPr>
            <w:r w:rsidRPr="00B721A7">
              <w:rPr>
                <w:rFonts w:ascii="Times New Roman" w:hAnsi="Times New Roman" w:cs="Times New Roman"/>
                <w:b/>
                <w:sz w:val="22"/>
                <w:szCs w:val="22"/>
              </w:rPr>
              <w:t>годин</w:t>
            </w:r>
          </w:p>
        </w:tc>
        <w:tc>
          <w:tcPr>
            <w:tcW w:w="2155" w:type="dxa"/>
            <w:tcBorders>
              <w:top w:val="single" w:sz="4" w:space="0" w:color="auto"/>
              <w:left w:val="single" w:sz="4" w:space="0" w:color="auto"/>
              <w:bottom w:val="single" w:sz="4" w:space="0" w:color="auto"/>
              <w:right w:val="single" w:sz="4" w:space="0" w:color="auto"/>
            </w:tcBorders>
            <w:vAlign w:val="center"/>
          </w:tcPr>
          <w:p w14:paraId="45270162" w14:textId="77777777" w:rsidR="00B56C83" w:rsidRPr="00B721A7" w:rsidRDefault="00B56C83" w:rsidP="0044656D">
            <w:pPr>
              <w:jc w:val="center"/>
              <w:rPr>
                <w:rFonts w:ascii="Times New Roman" w:hAnsi="Times New Roman" w:cs="Times New Roman"/>
                <w:b/>
                <w:sz w:val="22"/>
                <w:szCs w:val="22"/>
              </w:rPr>
            </w:pPr>
            <w:r w:rsidRPr="00B721A7">
              <w:rPr>
                <w:rFonts w:ascii="Times New Roman" w:hAnsi="Times New Roman" w:cs="Times New Roman"/>
                <w:b/>
                <w:sz w:val="22"/>
                <w:szCs w:val="22"/>
              </w:rPr>
              <w:t>Згідно з розкладом</w:t>
            </w:r>
          </w:p>
        </w:tc>
      </w:tr>
      <w:tr w:rsidR="00B56C83" w:rsidRPr="009A4E67" w14:paraId="72CD5037" w14:textId="77777777" w:rsidTr="0044656D">
        <w:trPr>
          <w:trHeight w:val="2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02D7618" w14:textId="77777777" w:rsidR="00B56C83" w:rsidRPr="00B721A7" w:rsidRDefault="00B56C83" w:rsidP="00AA5F02">
            <w:pPr>
              <w:suppressAutoHyphens w:val="0"/>
              <w:rPr>
                <w:rFonts w:ascii="Times New Roman" w:hAnsi="Times New Roman" w:cs="Times New Roman"/>
                <w:sz w:val="22"/>
                <w:szCs w:val="22"/>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4B1854D4" w14:textId="77777777" w:rsidR="00B56C83" w:rsidRPr="00B721A7" w:rsidRDefault="00B56C83" w:rsidP="00AA5F02">
            <w:pPr>
              <w:suppressAutoHyphens w:val="0"/>
              <w:rPr>
                <w:rFonts w:ascii="Times New Roman" w:hAnsi="Times New Roman" w:cs="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7F7B283F" w14:textId="77777777" w:rsidR="00B56C83" w:rsidRPr="00B721A7" w:rsidRDefault="00B56C83" w:rsidP="00AA5F02">
            <w:pPr>
              <w:jc w:val="center"/>
              <w:rPr>
                <w:rFonts w:ascii="Times New Roman" w:hAnsi="Times New Roman" w:cs="Times New Roman"/>
                <w:b/>
                <w:sz w:val="22"/>
                <w:szCs w:val="22"/>
                <w:lang w:eastAsia="en-US"/>
              </w:rPr>
            </w:pPr>
            <w:r w:rsidRPr="00B721A7">
              <w:rPr>
                <w:rFonts w:ascii="Times New Roman" w:hAnsi="Times New Roman" w:cs="Times New Roman"/>
                <w:b/>
                <w:sz w:val="22"/>
                <w:szCs w:val="22"/>
              </w:rPr>
              <w:t>о/</w:t>
            </w:r>
            <w:proofErr w:type="spellStart"/>
            <w:r w:rsidRPr="00B721A7">
              <w:rPr>
                <w:rFonts w:ascii="Times New Roman" w:hAnsi="Times New Roman" w:cs="Times New Roman"/>
                <w:b/>
                <w:sz w:val="22"/>
                <w:szCs w:val="22"/>
              </w:rPr>
              <w:t>д.ф</w:t>
            </w:r>
            <w:proofErr w:type="spellEnd"/>
            <w:r w:rsidRPr="00B721A7">
              <w:rPr>
                <w:rFonts w:ascii="Times New Roman" w:hAnsi="Times New Roman" w:cs="Times New Roman"/>
                <w:b/>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14:paraId="32C3F3EC" w14:textId="77777777" w:rsidR="00B56C83" w:rsidRPr="00B721A7" w:rsidRDefault="00B56C83" w:rsidP="00AA5F02">
            <w:pPr>
              <w:jc w:val="center"/>
              <w:rPr>
                <w:rFonts w:ascii="Times New Roman" w:hAnsi="Times New Roman" w:cs="Times New Roman"/>
                <w:b/>
                <w:sz w:val="22"/>
                <w:szCs w:val="22"/>
                <w:lang w:eastAsia="en-US"/>
              </w:rPr>
            </w:pPr>
            <w:proofErr w:type="spellStart"/>
            <w:r w:rsidRPr="00B721A7">
              <w:rPr>
                <w:rFonts w:ascii="Times New Roman" w:hAnsi="Times New Roman" w:cs="Times New Roman"/>
                <w:b/>
                <w:sz w:val="22"/>
                <w:szCs w:val="22"/>
              </w:rPr>
              <w:t>з.ф</w:t>
            </w:r>
            <w:proofErr w:type="spellEnd"/>
            <w:r w:rsidRPr="00B721A7">
              <w:rPr>
                <w:rFonts w:ascii="Times New Roman" w:hAnsi="Times New Roman" w:cs="Times New Roman"/>
                <w:b/>
                <w:sz w:val="22"/>
                <w:szCs w:val="22"/>
              </w:rPr>
              <w:t>.</w:t>
            </w:r>
          </w:p>
        </w:tc>
        <w:tc>
          <w:tcPr>
            <w:tcW w:w="2155" w:type="dxa"/>
            <w:tcBorders>
              <w:top w:val="single" w:sz="4" w:space="0" w:color="auto"/>
              <w:left w:val="single" w:sz="4" w:space="0" w:color="auto"/>
              <w:bottom w:val="single" w:sz="4" w:space="0" w:color="auto"/>
              <w:right w:val="single" w:sz="4" w:space="0" w:color="auto"/>
            </w:tcBorders>
            <w:vAlign w:val="center"/>
          </w:tcPr>
          <w:p w14:paraId="2271621A" w14:textId="77777777" w:rsidR="00B56C83" w:rsidRPr="00B721A7" w:rsidRDefault="00B56C83" w:rsidP="0044656D">
            <w:pPr>
              <w:jc w:val="center"/>
              <w:rPr>
                <w:rFonts w:ascii="Times New Roman" w:hAnsi="Times New Roman" w:cs="Times New Roman"/>
                <w:sz w:val="22"/>
                <w:szCs w:val="22"/>
              </w:rPr>
            </w:pPr>
          </w:p>
        </w:tc>
      </w:tr>
      <w:tr w:rsidR="00B56C83" w:rsidRPr="009A4E67" w14:paraId="232DF500"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vAlign w:val="center"/>
            <w:hideMark/>
          </w:tcPr>
          <w:p w14:paraId="498B46D7" w14:textId="77777777" w:rsidR="00B56C83" w:rsidRPr="00B721A7" w:rsidRDefault="00B56C83" w:rsidP="00AA5F02">
            <w:pPr>
              <w:suppressAutoHyphens w:val="0"/>
              <w:jc w:val="center"/>
              <w:rPr>
                <w:rFonts w:ascii="Times New Roman" w:hAnsi="Times New Roman" w:cs="Times New Roman"/>
                <w:b/>
                <w:i/>
                <w:sz w:val="22"/>
                <w:szCs w:val="22"/>
                <w:lang w:eastAsia="en-US"/>
              </w:rPr>
            </w:pPr>
            <w:r w:rsidRPr="00B721A7">
              <w:rPr>
                <w:rFonts w:ascii="Times New Roman" w:hAnsi="Times New Roman" w:cs="Times New Roman"/>
                <w:b/>
                <w:i/>
                <w:sz w:val="22"/>
                <w:szCs w:val="22"/>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F297F7E" w14:textId="77777777" w:rsidR="00B56C83" w:rsidRPr="00B721A7" w:rsidRDefault="00B56C83" w:rsidP="00AA5F02">
            <w:pPr>
              <w:suppressAutoHyphens w:val="0"/>
              <w:jc w:val="center"/>
              <w:rPr>
                <w:rFonts w:ascii="Times New Roman" w:hAnsi="Times New Roman" w:cs="Times New Roman"/>
                <w:b/>
                <w:i/>
                <w:sz w:val="22"/>
                <w:szCs w:val="22"/>
                <w:lang w:eastAsia="en-US"/>
              </w:rPr>
            </w:pPr>
            <w:r w:rsidRPr="00B721A7">
              <w:rPr>
                <w:rFonts w:ascii="Times New Roman" w:hAnsi="Times New Roman" w:cs="Times New Roman"/>
                <w:b/>
                <w:i/>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14:paraId="760CF95C" w14:textId="77777777" w:rsidR="00B56C83" w:rsidRPr="00B721A7" w:rsidRDefault="00B56C83" w:rsidP="00AA5F02">
            <w:pPr>
              <w:jc w:val="center"/>
              <w:rPr>
                <w:rFonts w:ascii="Times New Roman" w:hAnsi="Times New Roman" w:cs="Times New Roman"/>
                <w:b/>
                <w:i/>
                <w:sz w:val="22"/>
                <w:szCs w:val="22"/>
              </w:rPr>
            </w:pPr>
            <w:r w:rsidRPr="00B721A7">
              <w:rPr>
                <w:rFonts w:ascii="Times New Roman" w:hAnsi="Times New Roman" w:cs="Times New Roman"/>
                <w:b/>
                <w:i/>
                <w:sz w:val="22"/>
                <w:szCs w:val="22"/>
              </w:rPr>
              <w:t>3</w:t>
            </w:r>
          </w:p>
        </w:tc>
        <w:tc>
          <w:tcPr>
            <w:tcW w:w="851" w:type="dxa"/>
            <w:tcBorders>
              <w:top w:val="single" w:sz="4" w:space="0" w:color="auto"/>
              <w:left w:val="single" w:sz="4" w:space="0" w:color="auto"/>
              <w:bottom w:val="single" w:sz="4" w:space="0" w:color="auto"/>
              <w:right w:val="single" w:sz="4" w:space="0" w:color="auto"/>
            </w:tcBorders>
            <w:hideMark/>
          </w:tcPr>
          <w:p w14:paraId="6AC73089" w14:textId="77777777" w:rsidR="00B56C83" w:rsidRPr="00B721A7" w:rsidRDefault="00B56C83" w:rsidP="00AA5F02">
            <w:pPr>
              <w:jc w:val="center"/>
              <w:rPr>
                <w:rFonts w:ascii="Times New Roman" w:hAnsi="Times New Roman" w:cs="Times New Roman"/>
                <w:b/>
                <w:i/>
                <w:sz w:val="22"/>
                <w:szCs w:val="22"/>
              </w:rPr>
            </w:pPr>
            <w:r w:rsidRPr="00B721A7">
              <w:rPr>
                <w:rFonts w:ascii="Times New Roman" w:hAnsi="Times New Roman" w:cs="Times New Roman"/>
                <w:b/>
                <w:i/>
                <w:sz w:val="22"/>
                <w:szCs w:val="22"/>
              </w:rPr>
              <w:t>4</w:t>
            </w:r>
          </w:p>
        </w:tc>
        <w:tc>
          <w:tcPr>
            <w:tcW w:w="2155" w:type="dxa"/>
            <w:tcBorders>
              <w:top w:val="single" w:sz="4" w:space="0" w:color="auto"/>
              <w:left w:val="single" w:sz="4" w:space="0" w:color="auto"/>
              <w:bottom w:val="single" w:sz="4" w:space="0" w:color="auto"/>
              <w:right w:val="single" w:sz="4" w:space="0" w:color="auto"/>
            </w:tcBorders>
            <w:vAlign w:val="center"/>
          </w:tcPr>
          <w:p w14:paraId="769DEA2F" w14:textId="77777777" w:rsidR="00B56C83" w:rsidRPr="00B721A7" w:rsidRDefault="00B56C83" w:rsidP="0044656D">
            <w:pPr>
              <w:jc w:val="center"/>
              <w:rPr>
                <w:rFonts w:ascii="Times New Roman" w:hAnsi="Times New Roman" w:cs="Times New Roman"/>
                <w:b/>
                <w:i/>
                <w:sz w:val="22"/>
                <w:szCs w:val="22"/>
              </w:rPr>
            </w:pPr>
            <w:r w:rsidRPr="00B721A7">
              <w:rPr>
                <w:rFonts w:ascii="Times New Roman" w:hAnsi="Times New Roman" w:cs="Times New Roman"/>
                <w:b/>
                <w:i/>
                <w:sz w:val="22"/>
                <w:szCs w:val="22"/>
              </w:rPr>
              <w:t>5</w:t>
            </w:r>
          </w:p>
        </w:tc>
      </w:tr>
      <w:tr w:rsidR="00E02521" w:rsidRPr="009A4E67" w14:paraId="0222151F"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hideMark/>
          </w:tcPr>
          <w:p w14:paraId="351CD871" w14:textId="77777777" w:rsidR="00E02521" w:rsidRPr="00B721A7" w:rsidRDefault="00E02521" w:rsidP="00E02521">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rPr>
              <w:t xml:space="preserve">Лекція 1 </w:t>
            </w:r>
          </w:p>
        </w:tc>
        <w:tc>
          <w:tcPr>
            <w:tcW w:w="4678" w:type="dxa"/>
            <w:tcBorders>
              <w:top w:val="single" w:sz="4" w:space="0" w:color="auto"/>
              <w:left w:val="single" w:sz="4" w:space="0" w:color="auto"/>
              <w:bottom w:val="single" w:sz="4" w:space="0" w:color="auto"/>
              <w:right w:val="single" w:sz="4" w:space="0" w:color="auto"/>
            </w:tcBorders>
          </w:tcPr>
          <w:p w14:paraId="2EA83FEB" w14:textId="126A5CF0"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1. Ринок праці в економічній системі, ного суть і функції</w:t>
            </w:r>
          </w:p>
        </w:tc>
        <w:tc>
          <w:tcPr>
            <w:tcW w:w="850" w:type="dxa"/>
            <w:tcBorders>
              <w:top w:val="single" w:sz="4" w:space="0" w:color="auto"/>
              <w:left w:val="single" w:sz="4" w:space="0" w:color="auto"/>
              <w:bottom w:val="single" w:sz="4" w:space="0" w:color="auto"/>
              <w:right w:val="single" w:sz="4" w:space="0" w:color="auto"/>
            </w:tcBorders>
            <w:vAlign w:val="center"/>
          </w:tcPr>
          <w:p w14:paraId="07A8DE2F" w14:textId="5D35E028" w:rsidR="00E02521" w:rsidRPr="00B721A7" w:rsidRDefault="00E02521" w:rsidP="00E02521">
            <w:pPr>
              <w:jc w:val="center"/>
              <w:rPr>
                <w:rFonts w:ascii="Times New Roman" w:hAnsi="Times New Roman" w:cs="Times New Roman"/>
                <w:sz w:val="22"/>
                <w:szCs w:val="22"/>
              </w:rPr>
            </w:pPr>
            <w:r w:rsidRPr="00B721A7">
              <w:rPr>
                <w:rFonts w:ascii="Times New Roman" w:hAnsi="Times New Roman" w:cs="Times New Roman"/>
                <w:sz w:val="22"/>
                <w:szCs w:val="22"/>
              </w:rPr>
              <w:t>4</w:t>
            </w:r>
          </w:p>
        </w:tc>
        <w:tc>
          <w:tcPr>
            <w:tcW w:w="851" w:type="dxa"/>
            <w:tcBorders>
              <w:top w:val="single" w:sz="4" w:space="0" w:color="auto"/>
              <w:left w:val="single" w:sz="4" w:space="0" w:color="auto"/>
              <w:bottom w:val="single" w:sz="4" w:space="0" w:color="auto"/>
              <w:right w:val="single" w:sz="4" w:space="0" w:color="auto"/>
            </w:tcBorders>
          </w:tcPr>
          <w:p w14:paraId="7460734F" w14:textId="77777777" w:rsidR="00E02521" w:rsidRPr="00B721A7" w:rsidRDefault="00E02521" w:rsidP="00E02521">
            <w:pPr>
              <w:autoSpaceDE w:val="0"/>
              <w:autoSpaceDN w:val="0"/>
              <w:jc w:val="center"/>
              <w:rPr>
                <w:rFonts w:ascii="Times New Roman" w:hAnsi="Times New Roman" w:cs="Times New Roman"/>
                <w:sz w:val="22"/>
                <w:szCs w:val="22"/>
                <w:lang w:eastAsia="en-US"/>
              </w:rPr>
            </w:pPr>
          </w:p>
        </w:tc>
        <w:tc>
          <w:tcPr>
            <w:tcW w:w="2155" w:type="dxa"/>
            <w:tcBorders>
              <w:top w:val="single" w:sz="4" w:space="0" w:color="auto"/>
              <w:left w:val="single" w:sz="4" w:space="0" w:color="auto"/>
              <w:bottom w:val="single" w:sz="4" w:space="0" w:color="auto"/>
              <w:right w:val="single" w:sz="4" w:space="0" w:color="auto"/>
            </w:tcBorders>
            <w:vAlign w:val="center"/>
          </w:tcPr>
          <w:p w14:paraId="72D8C063" w14:textId="77777777" w:rsidR="00E02521" w:rsidRPr="00B721A7" w:rsidRDefault="00E02521" w:rsidP="0044656D">
            <w:pPr>
              <w:autoSpaceDE w:val="0"/>
              <w:autoSpaceDN w:val="0"/>
              <w:jc w:val="center"/>
              <w:rPr>
                <w:rFonts w:ascii="Times New Roman" w:hAnsi="Times New Roman" w:cs="Times New Roman"/>
                <w:i/>
                <w:sz w:val="22"/>
                <w:szCs w:val="22"/>
              </w:rPr>
            </w:pPr>
            <w:r w:rsidRPr="00B721A7">
              <w:rPr>
                <w:rFonts w:ascii="Times New Roman" w:hAnsi="Times New Roman" w:cs="Times New Roman"/>
                <w:i/>
                <w:sz w:val="22"/>
                <w:szCs w:val="22"/>
              </w:rPr>
              <w:t>1й тиждень</w:t>
            </w:r>
          </w:p>
          <w:p w14:paraId="33348D6B" w14:textId="465CD80A" w:rsidR="00E02521" w:rsidRPr="00B721A7" w:rsidRDefault="00E02521" w:rsidP="0044656D">
            <w:pPr>
              <w:autoSpaceDE w:val="0"/>
              <w:autoSpaceDN w:val="0"/>
              <w:jc w:val="center"/>
              <w:rPr>
                <w:rFonts w:asciiTheme="minorHAnsi" w:hAnsiTheme="minorHAnsi" w:cs="Times New Roman"/>
                <w:i/>
                <w:sz w:val="22"/>
                <w:szCs w:val="22"/>
              </w:rPr>
            </w:pPr>
            <w:r w:rsidRPr="00B721A7">
              <w:rPr>
                <w:rFonts w:ascii="Times New Roman" w:hAnsi="Times New Roman" w:cs="Times New Roman"/>
                <w:i/>
                <w:sz w:val="22"/>
                <w:szCs w:val="22"/>
              </w:rPr>
              <w:t>2й тиждень</w:t>
            </w:r>
          </w:p>
        </w:tc>
      </w:tr>
      <w:tr w:rsidR="00E02521" w:rsidRPr="009A4E67" w14:paraId="2A9BBDAD"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7090F22B" w14:textId="77777777"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Лекція 2</w:t>
            </w:r>
          </w:p>
        </w:tc>
        <w:tc>
          <w:tcPr>
            <w:tcW w:w="4678" w:type="dxa"/>
            <w:tcBorders>
              <w:top w:val="single" w:sz="4" w:space="0" w:color="auto"/>
              <w:left w:val="single" w:sz="4" w:space="0" w:color="auto"/>
              <w:bottom w:val="single" w:sz="4" w:space="0" w:color="auto"/>
              <w:right w:val="single" w:sz="4" w:space="0" w:color="auto"/>
            </w:tcBorders>
          </w:tcPr>
          <w:p w14:paraId="03A74666" w14:textId="157C0F2C"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2. Механізм саморегулювання ринку праці</w:t>
            </w:r>
          </w:p>
        </w:tc>
        <w:tc>
          <w:tcPr>
            <w:tcW w:w="850" w:type="dxa"/>
            <w:tcBorders>
              <w:top w:val="single" w:sz="4" w:space="0" w:color="auto"/>
              <w:left w:val="single" w:sz="4" w:space="0" w:color="auto"/>
              <w:bottom w:val="single" w:sz="4" w:space="0" w:color="auto"/>
              <w:right w:val="single" w:sz="4" w:space="0" w:color="auto"/>
            </w:tcBorders>
            <w:vAlign w:val="center"/>
          </w:tcPr>
          <w:p w14:paraId="43447B51" w14:textId="77777777" w:rsidR="00E02521" w:rsidRPr="00B721A7" w:rsidRDefault="00E02521" w:rsidP="00E02521">
            <w:pPr>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353B981C" w14:textId="77777777" w:rsidR="00E02521" w:rsidRPr="00B721A7" w:rsidRDefault="00E02521" w:rsidP="00E0252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4A47412A" w14:textId="762E02A4" w:rsidR="00E02521" w:rsidRPr="00B721A7" w:rsidRDefault="00E02521" w:rsidP="0044656D">
            <w:pPr>
              <w:jc w:val="center"/>
              <w:rPr>
                <w:rFonts w:asciiTheme="minorHAnsi" w:hAnsiTheme="minorHAnsi"/>
                <w:sz w:val="22"/>
                <w:szCs w:val="22"/>
              </w:rPr>
            </w:pPr>
            <w:r w:rsidRPr="00B721A7">
              <w:rPr>
                <w:rFonts w:ascii="Times New Roman" w:hAnsi="Times New Roman" w:cs="Times New Roman"/>
                <w:i/>
                <w:sz w:val="22"/>
                <w:szCs w:val="22"/>
              </w:rPr>
              <w:t>3й тиждень</w:t>
            </w:r>
          </w:p>
        </w:tc>
      </w:tr>
      <w:tr w:rsidR="00E02521" w:rsidRPr="009A4E67" w14:paraId="47F20393"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33C87263" w14:textId="77777777"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Лекція 3</w:t>
            </w:r>
          </w:p>
        </w:tc>
        <w:tc>
          <w:tcPr>
            <w:tcW w:w="4678" w:type="dxa"/>
            <w:tcBorders>
              <w:top w:val="single" w:sz="4" w:space="0" w:color="auto"/>
              <w:left w:val="single" w:sz="4" w:space="0" w:color="auto"/>
              <w:bottom w:val="single" w:sz="4" w:space="0" w:color="auto"/>
              <w:right w:val="single" w:sz="4" w:space="0" w:color="auto"/>
            </w:tcBorders>
          </w:tcPr>
          <w:p w14:paraId="2BD8FFF5" w14:textId="535ED65D"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3. Інфраструктура ринку праці</w:t>
            </w:r>
          </w:p>
        </w:tc>
        <w:tc>
          <w:tcPr>
            <w:tcW w:w="850" w:type="dxa"/>
            <w:tcBorders>
              <w:top w:val="single" w:sz="4" w:space="0" w:color="auto"/>
              <w:left w:val="single" w:sz="4" w:space="0" w:color="auto"/>
              <w:bottom w:val="single" w:sz="4" w:space="0" w:color="auto"/>
              <w:right w:val="single" w:sz="4" w:space="0" w:color="auto"/>
            </w:tcBorders>
            <w:vAlign w:val="center"/>
          </w:tcPr>
          <w:p w14:paraId="3EE01220" w14:textId="77777777" w:rsidR="00E02521" w:rsidRPr="00B721A7" w:rsidRDefault="00E02521" w:rsidP="00E02521">
            <w:pPr>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35243157" w14:textId="77777777" w:rsidR="00E02521" w:rsidRPr="00B721A7" w:rsidRDefault="00E02521" w:rsidP="00E0252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488596AB" w14:textId="3C77262B" w:rsidR="00E02521" w:rsidRPr="00B721A7" w:rsidRDefault="00E02521" w:rsidP="0044656D">
            <w:pPr>
              <w:jc w:val="center"/>
              <w:rPr>
                <w:sz w:val="22"/>
                <w:szCs w:val="22"/>
              </w:rPr>
            </w:pPr>
            <w:r w:rsidRPr="00B721A7">
              <w:rPr>
                <w:rFonts w:ascii="Times New Roman" w:hAnsi="Times New Roman" w:cs="Times New Roman"/>
                <w:i/>
                <w:sz w:val="22"/>
                <w:szCs w:val="22"/>
              </w:rPr>
              <w:t>4й тиждень</w:t>
            </w:r>
          </w:p>
        </w:tc>
      </w:tr>
      <w:tr w:rsidR="00E02521" w:rsidRPr="009A4E67" w14:paraId="2C4A7736"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2A7FF5FF" w14:textId="77777777"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Лекція 4</w:t>
            </w:r>
          </w:p>
        </w:tc>
        <w:tc>
          <w:tcPr>
            <w:tcW w:w="4678" w:type="dxa"/>
            <w:tcBorders>
              <w:top w:val="single" w:sz="4" w:space="0" w:color="auto"/>
              <w:left w:val="single" w:sz="4" w:space="0" w:color="auto"/>
              <w:bottom w:val="single" w:sz="4" w:space="0" w:color="auto"/>
              <w:right w:val="single" w:sz="4" w:space="0" w:color="auto"/>
            </w:tcBorders>
          </w:tcPr>
          <w:p w14:paraId="0A0CF814" w14:textId="78527D48"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4. Внутрішньофірмовий ринок праці</w:t>
            </w:r>
          </w:p>
        </w:tc>
        <w:tc>
          <w:tcPr>
            <w:tcW w:w="850" w:type="dxa"/>
            <w:tcBorders>
              <w:top w:val="single" w:sz="4" w:space="0" w:color="auto"/>
              <w:left w:val="single" w:sz="4" w:space="0" w:color="auto"/>
              <w:bottom w:val="single" w:sz="4" w:space="0" w:color="auto"/>
              <w:right w:val="single" w:sz="4" w:space="0" w:color="auto"/>
            </w:tcBorders>
            <w:vAlign w:val="center"/>
          </w:tcPr>
          <w:p w14:paraId="2E95D2D6" w14:textId="5598E4B0" w:rsidR="00E02521" w:rsidRPr="00B721A7" w:rsidRDefault="00E02521" w:rsidP="00E02521">
            <w:pPr>
              <w:jc w:val="center"/>
              <w:rPr>
                <w:rFonts w:ascii="Times New Roman" w:hAnsi="Times New Roman" w:cs="Times New Roman"/>
                <w:sz w:val="22"/>
                <w:szCs w:val="22"/>
              </w:rPr>
            </w:pPr>
            <w:r w:rsidRPr="00B721A7">
              <w:rPr>
                <w:rFonts w:ascii="Times New Roman" w:hAnsi="Times New Roman" w:cs="Times New Roman"/>
                <w:sz w:val="22"/>
                <w:szCs w:val="22"/>
              </w:rPr>
              <w:t>4</w:t>
            </w:r>
          </w:p>
        </w:tc>
        <w:tc>
          <w:tcPr>
            <w:tcW w:w="851" w:type="dxa"/>
            <w:tcBorders>
              <w:top w:val="single" w:sz="4" w:space="0" w:color="auto"/>
              <w:left w:val="single" w:sz="4" w:space="0" w:color="auto"/>
              <w:bottom w:val="single" w:sz="4" w:space="0" w:color="auto"/>
              <w:right w:val="single" w:sz="4" w:space="0" w:color="auto"/>
            </w:tcBorders>
          </w:tcPr>
          <w:p w14:paraId="44C61EBA" w14:textId="77777777" w:rsidR="00E02521" w:rsidRPr="00B721A7" w:rsidRDefault="00E02521" w:rsidP="00E0252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4679F3FA" w14:textId="77777777" w:rsidR="00E02521" w:rsidRPr="00B721A7" w:rsidRDefault="00E02521" w:rsidP="0044656D">
            <w:pPr>
              <w:jc w:val="center"/>
              <w:rPr>
                <w:rFonts w:ascii="Times New Roman" w:hAnsi="Times New Roman" w:cs="Times New Roman"/>
                <w:i/>
                <w:sz w:val="22"/>
                <w:szCs w:val="22"/>
              </w:rPr>
            </w:pPr>
            <w:r w:rsidRPr="00B721A7">
              <w:rPr>
                <w:rFonts w:ascii="Times New Roman" w:hAnsi="Times New Roman" w:cs="Times New Roman"/>
                <w:i/>
                <w:sz w:val="22"/>
                <w:szCs w:val="22"/>
              </w:rPr>
              <w:t>5й тиждень</w:t>
            </w:r>
          </w:p>
          <w:p w14:paraId="7F95AE3E" w14:textId="138A94C5" w:rsidR="00E02521" w:rsidRPr="00B721A7" w:rsidRDefault="00E02521" w:rsidP="0044656D">
            <w:pPr>
              <w:jc w:val="center"/>
              <w:rPr>
                <w:sz w:val="22"/>
                <w:szCs w:val="22"/>
              </w:rPr>
            </w:pPr>
            <w:r w:rsidRPr="00B721A7">
              <w:rPr>
                <w:rFonts w:ascii="Times New Roman" w:hAnsi="Times New Roman" w:cs="Times New Roman"/>
                <w:i/>
                <w:sz w:val="22"/>
                <w:szCs w:val="22"/>
              </w:rPr>
              <w:t>6й тиждень</w:t>
            </w:r>
          </w:p>
        </w:tc>
      </w:tr>
      <w:tr w:rsidR="00E02521" w:rsidRPr="009A4E67" w14:paraId="110766CC"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3FCC21AB" w14:textId="77777777"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Лекція 5</w:t>
            </w:r>
          </w:p>
        </w:tc>
        <w:tc>
          <w:tcPr>
            <w:tcW w:w="4678" w:type="dxa"/>
            <w:tcBorders>
              <w:top w:val="single" w:sz="4" w:space="0" w:color="auto"/>
              <w:left w:val="single" w:sz="4" w:space="0" w:color="auto"/>
              <w:bottom w:val="single" w:sz="4" w:space="0" w:color="auto"/>
              <w:right w:val="single" w:sz="4" w:space="0" w:color="auto"/>
            </w:tcBorders>
          </w:tcPr>
          <w:p w14:paraId="153468CD" w14:textId="0F9D28A6"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eastAsia="Times New Roman" w:hAnsi="Times New Roman" w:cs="Times New Roman"/>
                <w:bCs/>
                <w:color w:val="000000"/>
                <w:sz w:val="22"/>
                <w:lang w:eastAsia="uk-UA"/>
              </w:rPr>
              <w:t>Тема 5. Індивідуальне пропонування на ринку праці</w:t>
            </w:r>
          </w:p>
        </w:tc>
        <w:tc>
          <w:tcPr>
            <w:tcW w:w="850" w:type="dxa"/>
            <w:tcBorders>
              <w:top w:val="single" w:sz="4" w:space="0" w:color="auto"/>
              <w:left w:val="single" w:sz="4" w:space="0" w:color="auto"/>
              <w:bottom w:val="single" w:sz="4" w:space="0" w:color="auto"/>
              <w:right w:val="single" w:sz="4" w:space="0" w:color="auto"/>
            </w:tcBorders>
            <w:vAlign w:val="center"/>
          </w:tcPr>
          <w:p w14:paraId="16A5457C" w14:textId="7D3691D7" w:rsidR="00E02521" w:rsidRPr="00B721A7" w:rsidRDefault="00E02521" w:rsidP="00E02521">
            <w:pPr>
              <w:jc w:val="center"/>
              <w:rPr>
                <w:rFonts w:ascii="Times New Roman" w:hAnsi="Times New Roman" w:cs="Times New Roman"/>
                <w:sz w:val="22"/>
                <w:szCs w:val="22"/>
              </w:rPr>
            </w:pPr>
            <w:r w:rsidRPr="00B721A7">
              <w:rPr>
                <w:rFonts w:ascii="Times New Roman" w:hAnsi="Times New Roman" w:cs="Times New Roman"/>
                <w:sz w:val="22"/>
                <w:szCs w:val="22"/>
              </w:rPr>
              <w:t>4</w:t>
            </w:r>
          </w:p>
        </w:tc>
        <w:tc>
          <w:tcPr>
            <w:tcW w:w="851" w:type="dxa"/>
            <w:tcBorders>
              <w:top w:val="single" w:sz="4" w:space="0" w:color="auto"/>
              <w:left w:val="single" w:sz="4" w:space="0" w:color="auto"/>
              <w:bottom w:val="single" w:sz="4" w:space="0" w:color="auto"/>
              <w:right w:val="single" w:sz="4" w:space="0" w:color="auto"/>
            </w:tcBorders>
          </w:tcPr>
          <w:p w14:paraId="5D6764AF" w14:textId="77777777" w:rsidR="00E02521" w:rsidRPr="00B721A7" w:rsidRDefault="00E02521" w:rsidP="00E0252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628E8815" w14:textId="5F438293" w:rsidR="00E02521" w:rsidRPr="00B721A7" w:rsidRDefault="00E02521" w:rsidP="0044656D">
            <w:pPr>
              <w:jc w:val="center"/>
              <w:rPr>
                <w:sz w:val="22"/>
                <w:szCs w:val="22"/>
              </w:rPr>
            </w:pPr>
            <w:r w:rsidRPr="00B721A7">
              <w:rPr>
                <w:rFonts w:ascii="Times New Roman" w:hAnsi="Times New Roman" w:cs="Times New Roman"/>
                <w:i/>
                <w:sz w:val="22"/>
                <w:szCs w:val="22"/>
              </w:rPr>
              <w:t>7,8й тиждень</w:t>
            </w:r>
          </w:p>
        </w:tc>
      </w:tr>
      <w:tr w:rsidR="00E02521" w:rsidRPr="009A4E67" w14:paraId="673AE192"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63FF596D" w14:textId="77777777"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Лекція 6</w:t>
            </w:r>
          </w:p>
        </w:tc>
        <w:tc>
          <w:tcPr>
            <w:tcW w:w="4678" w:type="dxa"/>
            <w:tcBorders>
              <w:top w:val="single" w:sz="4" w:space="0" w:color="auto"/>
              <w:left w:val="single" w:sz="4" w:space="0" w:color="auto"/>
              <w:bottom w:val="single" w:sz="4" w:space="0" w:color="auto"/>
              <w:right w:val="single" w:sz="4" w:space="0" w:color="auto"/>
            </w:tcBorders>
          </w:tcPr>
          <w:p w14:paraId="5616A913" w14:textId="1B2D1497"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eastAsia="Times New Roman" w:hAnsi="Times New Roman" w:cs="Times New Roman"/>
                <w:bCs/>
                <w:color w:val="000000"/>
                <w:sz w:val="22"/>
                <w:lang w:eastAsia="uk-UA"/>
              </w:rPr>
              <w:t xml:space="preserve">Тема 6. Сукупне пропонування на ринку праці </w:t>
            </w:r>
          </w:p>
        </w:tc>
        <w:tc>
          <w:tcPr>
            <w:tcW w:w="850" w:type="dxa"/>
            <w:tcBorders>
              <w:top w:val="single" w:sz="4" w:space="0" w:color="auto"/>
              <w:left w:val="single" w:sz="4" w:space="0" w:color="auto"/>
              <w:bottom w:val="single" w:sz="4" w:space="0" w:color="auto"/>
              <w:right w:val="single" w:sz="4" w:space="0" w:color="auto"/>
            </w:tcBorders>
            <w:vAlign w:val="center"/>
          </w:tcPr>
          <w:p w14:paraId="3E612F1F" w14:textId="77777777" w:rsidR="00E02521" w:rsidRPr="00B721A7" w:rsidRDefault="00E02521" w:rsidP="00E02521">
            <w:pPr>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31597D59" w14:textId="77777777" w:rsidR="00E02521" w:rsidRPr="00B721A7" w:rsidRDefault="00E02521" w:rsidP="00E0252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512A84F1" w14:textId="5FE5F3D4" w:rsidR="00E02521" w:rsidRPr="00B721A7" w:rsidRDefault="00E02521" w:rsidP="0044656D">
            <w:pPr>
              <w:jc w:val="center"/>
              <w:rPr>
                <w:b/>
                <w:sz w:val="22"/>
                <w:szCs w:val="22"/>
              </w:rPr>
            </w:pPr>
            <w:r w:rsidRPr="00B721A7">
              <w:rPr>
                <w:rFonts w:ascii="Times New Roman" w:hAnsi="Times New Roman" w:cs="Times New Roman"/>
                <w:i/>
                <w:sz w:val="22"/>
                <w:szCs w:val="22"/>
              </w:rPr>
              <w:t>9й тиждень</w:t>
            </w:r>
          </w:p>
        </w:tc>
      </w:tr>
      <w:tr w:rsidR="00E02521" w:rsidRPr="009A4E67" w14:paraId="4D63DBAF"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58EC9DF1" w14:textId="774AE9FF"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Лекція 7</w:t>
            </w:r>
          </w:p>
        </w:tc>
        <w:tc>
          <w:tcPr>
            <w:tcW w:w="4678" w:type="dxa"/>
            <w:tcBorders>
              <w:top w:val="single" w:sz="4" w:space="0" w:color="auto"/>
              <w:left w:val="single" w:sz="4" w:space="0" w:color="auto"/>
              <w:bottom w:val="single" w:sz="4" w:space="0" w:color="auto"/>
              <w:right w:val="single" w:sz="4" w:space="0" w:color="auto"/>
            </w:tcBorders>
          </w:tcPr>
          <w:p w14:paraId="6598E9FD" w14:textId="2B7BA5BF"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7. Індивідуальний та сукупний попит на робочу силу</w:t>
            </w:r>
          </w:p>
        </w:tc>
        <w:tc>
          <w:tcPr>
            <w:tcW w:w="850" w:type="dxa"/>
            <w:tcBorders>
              <w:top w:val="single" w:sz="4" w:space="0" w:color="auto"/>
              <w:left w:val="single" w:sz="4" w:space="0" w:color="auto"/>
              <w:bottom w:val="single" w:sz="4" w:space="0" w:color="auto"/>
              <w:right w:val="single" w:sz="4" w:space="0" w:color="auto"/>
            </w:tcBorders>
          </w:tcPr>
          <w:p w14:paraId="36558200" w14:textId="652BBE3A"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096913D8" w14:textId="77777777" w:rsidR="00E02521" w:rsidRPr="00B721A7" w:rsidRDefault="00E02521" w:rsidP="00E0252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1F2AF0C8" w14:textId="229638B2" w:rsidR="00E02521" w:rsidRPr="00B721A7" w:rsidRDefault="00E02521" w:rsidP="0044656D">
            <w:pPr>
              <w:jc w:val="center"/>
              <w:rPr>
                <w:sz w:val="22"/>
                <w:szCs w:val="22"/>
              </w:rPr>
            </w:pPr>
            <w:r w:rsidRPr="00B721A7">
              <w:rPr>
                <w:rFonts w:ascii="Times New Roman" w:hAnsi="Times New Roman" w:cs="Times New Roman"/>
                <w:i/>
                <w:sz w:val="22"/>
                <w:szCs w:val="22"/>
              </w:rPr>
              <w:t>10й тиждень</w:t>
            </w:r>
          </w:p>
        </w:tc>
      </w:tr>
      <w:tr w:rsidR="00E02521" w:rsidRPr="009A4E67" w14:paraId="44B1ACA8"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0AEF96CE" w14:textId="25757A45"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Лекція 8</w:t>
            </w:r>
          </w:p>
        </w:tc>
        <w:tc>
          <w:tcPr>
            <w:tcW w:w="4678" w:type="dxa"/>
            <w:tcBorders>
              <w:top w:val="single" w:sz="4" w:space="0" w:color="auto"/>
              <w:left w:val="single" w:sz="4" w:space="0" w:color="auto"/>
              <w:bottom w:val="single" w:sz="4" w:space="0" w:color="auto"/>
              <w:right w:val="single" w:sz="4" w:space="0" w:color="auto"/>
            </w:tcBorders>
          </w:tcPr>
          <w:p w14:paraId="5157370C" w14:textId="41924F67"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8. Забезпечення зайнятості населення</w:t>
            </w:r>
          </w:p>
        </w:tc>
        <w:tc>
          <w:tcPr>
            <w:tcW w:w="850" w:type="dxa"/>
            <w:tcBorders>
              <w:top w:val="single" w:sz="4" w:space="0" w:color="auto"/>
              <w:left w:val="single" w:sz="4" w:space="0" w:color="auto"/>
              <w:bottom w:val="single" w:sz="4" w:space="0" w:color="auto"/>
              <w:right w:val="single" w:sz="4" w:space="0" w:color="auto"/>
            </w:tcBorders>
          </w:tcPr>
          <w:p w14:paraId="19E7A83F" w14:textId="0AAF56A0"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4</w:t>
            </w:r>
          </w:p>
        </w:tc>
        <w:tc>
          <w:tcPr>
            <w:tcW w:w="851" w:type="dxa"/>
            <w:tcBorders>
              <w:top w:val="single" w:sz="4" w:space="0" w:color="auto"/>
              <w:left w:val="single" w:sz="4" w:space="0" w:color="auto"/>
              <w:bottom w:val="single" w:sz="4" w:space="0" w:color="auto"/>
              <w:right w:val="single" w:sz="4" w:space="0" w:color="auto"/>
            </w:tcBorders>
          </w:tcPr>
          <w:p w14:paraId="672E270A" w14:textId="77777777" w:rsidR="00E02521" w:rsidRPr="00B721A7" w:rsidRDefault="00E02521" w:rsidP="00E0252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709CA6A3" w14:textId="14D81C29" w:rsidR="00E02521" w:rsidRPr="00B721A7" w:rsidRDefault="00E02521" w:rsidP="0044656D">
            <w:pPr>
              <w:jc w:val="center"/>
              <w:rPr>
                <w:sz w:val="22"/>
                <w:szCs w:val="22"/>
              </w:rPr>
            </w:pPr>
            <w:r w:rsidRPr="00B721A7">
              <w:rPr>
                <w:rFonts w:ascii="Times New Roman" w:hAnsi="Times New Roman" w:cs="Times New Roman"/>
                <w:i/>
                <w:sz w:val="22"/>
                <w:szCs w:val="22"/>
              </w:rPr>
              <w:t>11, 12й тиждень</w:t>
            </w:r>
          </w:p>
        </w:tc>
      </w:tr>
      <w:tr w:rsidR="00E02521" w:rsidRPr="009A4E67" w14:paraId="56371299"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31A222FA" w14:textId="0FD31904"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Лекція 9</w:t>
            </w:r>
          </w:p>
        </w:tc>
        <w:tc>
          <w:tcPr>
            <w:tcW w:w="4678" w:type="dxa"/>
            <w:tcBorders>
              <w:top w:val="single" w:sz="4" w:space="0" w:color="auto"/>
              <w:left w:val="single" w:sz="4" w:space="0" w:color="auto"/>
              <w:bottom w:val="single" w:sz="4" w:space="0" w:color="auto"/>
              <w:right w:val="single" w:sz="4" w:space="0" w:color="auto"/>
            </w:tcBorders>
          </w:tcPr>
          <w:p w14:paraId="34249A67" w14:textId="24FCF30B"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9. Безробіття, його форми і причини</w:t>
            </w:r>
          </w:p>
        </w:tc>
        <w:tc>
          <w:tcPr>
            <w:tcW w:w="850" w:type="dxa"/>
            <w:tcBorders>
              <w:top w:val="single" w:sz="4" w:space="0" w:color="auto"/>
              <w:left w:val="single" w:sz="4" w:space="0" w:color="auto"/>
              <w:bottom w:val="single" w:sz="4" w:space="0" w:color="auto"/>
              <w:right w:val="single" w:sz="4" w:space="0" w:color="auto"/>
            </w:tcBorders>
          </w:tcPr>
          <w:p w14:paraId="7B442320" w14:textId="307366BA"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00048E4C" w14:textId="77777777" w:rsidR="00E02521" w:rsidRPr="00B721A7" w:rsidRDefault="00E02521" w:rsidP="00E0252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49D39CE6" w14:textId="35A2B557" w:rsidR="00E02521" w:rsidRPr="00B721A7" w:rsidRDefault="00C327BB" w:rsidP="0044656D">
            <w:pPr>
              <w:jc w:val="center"/>
              <w:rPr>
                <w:rFonts w:ascii="Times New Roman" w:hAnsi="Times New Roman" w:cs="Times New Roman"/>
                <w:i/>
                <w:sz w:val="22"/>
                <w:szCs w:val="22"/>
              </w:rPr>
            </w:pPr>
            <w:r w:rsidRPr="00B721A7">
              <w:rPr>
                <w:rFonts w:ascii="Times New Roman" w:hAnsi="Times New Roman" w:cs="Times New Roman"/>
                <w:i/>
                <w:sz w:val="22"/>
                <w:szCs w:val="22"/>
              </w:rPr>
              <w:t>13й тиждень</w:t>
            </w:r>
          </w:p>
        </w:tc>
      </w:tr>
      <w:tr w:rsidR="00E02521" w:rsidRPr="009A4E67" w14:paraId="4C21DFFB"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426AB98E" w14:textId="1F2E223A"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Лекція 10</w:t>
            </w:r>
          </w:p>
        </w:tc>
        <w:tc>
          <w:tcPr>
            <w:tcW w:w="4678" w:type="dxa"/>
            <w:tcBorders>
              <w:top w:val="single" w:sz="4" w:space="0" w:color="auto"/>
              <w:left w:val="single" w:sz="4" w:space="0" w:color="auto"/>
              <w:bottom w:val="single" w:sz="4" w:space="0" w:color="auto"/>
              <w:right w:val="single" w:sz="4" w:space="0" w:color="auto"/>
            </w:tcBorders>
          </w:tcPr>
          <w:p w14:paraId="135D60C5" w14:textId="1704B18F"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10. Гнучкий ринок праці</w:t>
            </w:r>
          </w:p>
        </w:tc>
        <w:tc>
          <w:tcPr>
            <w:tcW w:w="850" w:type="dxa"/>
            <w:tcBorders>
              <w:top w:val="single" w:sz="4" w:space="0" w:color="auto"/>
              <w:left w:val="single" w:sz="4" w:space="0" w:color="auto"/>
              <w:bottom w:val="single" w:sz="4" w:space="0" w:color="auto"/>
              <w:right w:val="single" w:sz="4" w:space="0" w:color="auto"/>
            </w:tcBorders>
          </w:tcPr>
          <w:p w14:paraId="0056136D" w14:textId="47E3DB9E"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0133F65F" w14:textId="77777777" w:rsidR="00E02521" w:rsidRPr="00B721A7" w:rsidRDefault="00E02521" w:rsidP="00E0252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417F4FB6" w14:textId="5FF55AF8" w:rsidR="00E02521" w:rsidRPr="00B721A7" w:rsidRDefault="00C327BB" w:rsidP="0044656D">
            <w:pPr>
              <w:jc w:val="center"/>
              <w:rPr>
                <w:rFonts w:ascii="Times New Roman" w:hAnsi="Times New Roman" w:cs="Times New Roman"/>
                <w:i/>
                <w:sz w:val="22"/>
                <w:szCs w:val="22"/>
              </w:rPr>
            </w:pPr>
            <w:r w:rsidRPr="00B721A7">
              <w:rPr>
                <w:rFonts w:ascii="Times New Roman" w:hAnsi="Times New Roman" w:cs="Times New Roman"/>
                <w:i/>
                <w:sz w:val="22"/>
                <w:szCs w:val="22"/>
              </w:rPr>
              <w:t>14й тиждень</w:t>
            </w:r>
          </w:p>
        </w:tc>
      </w:tr>
      <w:tr w:rsidR="00E02521" w:rsidRPr="009A4E67" w14:paraId="5815A5A5"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7DD5AA8D" w14:textId="478AE302"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Лекція 11</w:t>
            </w:r>
          </w:p>
        </w:tc>
        <w:tc>
          <w:tcPr>
            <w:tcW w:w="4678" w:type="dxa"/>
            <w:tcBorders>
              <w:top w:val="single" w:sz="4" w:space="0" w:color="auto"/>
              <w:left w:val="single" w:sz="4" w:space="0" w:color="auto"/>
              <w:bottom w:val="single" w:sz="4" w:space="0" w:color="auto"/>
              <w:right w:val="single" w:sz="4" w:space="0" w:color="auto"/>
            </w:tcBorders>
          </w:tcPr>
          <w:p w14:paraId="08FCEFCB" w14:textId="2A1C7625"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11. Аналіз і прогнозування стану ринку праці</w:t>
            </w:r>
          </w:p>
        </w:tc>
        <w:tc>
          <w:tcPr>
            <w:tcW w:w="850" w:type="dxa"/>
            <w:tcBorders>
              <w:top w:val="single" w:sz="4" w:space="0" w:color="auto"/>
              <w:left w:val="single" w:sz="4" w:space="0" w:color="auto"/>
              <w:bottom w:val="single" w:sz="4" w:space="0" w:color="auto"/>
              <w:right w:val="single" w:sz="4" w:space="0" w:color="auto"/>
            </w:tcBorders>
          </w:tcPr>
          <w:p w14:paraId="6A87E8EE" w14:textId="36339E2A"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4</w:t>
            </w:r>
          </w:p>
        </w:tc>
        <w:tc>
          <w:tcPr>
            <w:tcW w:w="851" w:type="dxa"/>
            <w:tcBorders>
              <w:top w:val="single" w:sz="4" w:space="0" w:color="auto"/>
              <w:left w:val="single" w:sz="4" w:space="0" w:color="auto"/>
              <w:bottom w:val="single" w:sz="4" w:space="0" w:color="auto"/>
              <w:right w:val="single" w:sz="4" w:space="0" w:color="auto"/>
            </w:tcBorders>
          </w:tcPr>
          <w:p w14:paraId="7AFFD669" w14:textId="77777777" w:rsidR="00E02521" w:rsidRPr="00B721A7" w:rsidRDefault="00E02521" w:rsidP="00E0252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43D18630" w14:textId="71D5512A" w:rsidR="00E02521" w:rsidRPr="00B721A7" w:rsidRDefault="00C327BB" w:rsidP="0044656D">
            <w:pPr>
              <w:jc w:val="center"/>
              <w:rPr>
                <w:rFonts w:ascii="Times New Roman" w:hAnsi="Times New Roman" w:cs="Times New Roman"/>
                <w:i/>
                <w:sz w:val="22"/>
                <w:szCs w:val="22"/>
              </w:rPr>
            </w:pPr>
            <w:r w:rsidRPr="00B721A7">
              <w:rPr>
                <w:rFonts w:ascii="Times New Roman" w:hAnsi="Times New Roman" w:cs="Times New Roman"/>
                <w:i/>
                <w:sz w:val="22"/>
                <w:szCs w:val="22"/>
              </w:rPr>
              <w:t>15, 16й тиждень</w:t>
            </w:r>
          </w:p>
        </w:tc>
      </w:tr>
      <w:tr w:rsidR="00E02521" w:rsidRPr="009A4E67" w14:paraId="7CAC2060"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4B2227B6" w14:textId="7D2E1920"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Лекція 12</w:t>
            </w:r>
          </w:p>
        </w:tc>
        <w:tc>
          <w:tcPr>
            <w:tcW w:w="4678" w:type="dxa"/>
            <w:tcBorders>
              <w:top w:val="single" w:sz="4" w:space="0" w:color="auto"/>
              <w:left w:val="single" w:sz="4" w:space="0" w:color="auto"/>
              <w:bottom w:val="single" w:sz="4" w:space="0" w:color="auto"/>
              <w:right w:val="single" w:sz="4" w:space="0" w:color="auto"/>
            </w:tcBorders>
          </w:tcPr>
          <w:p w14:paraId="785A4F60" w14:textId="20ED2FF3"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12. Особливості та етапи формування ринку праці в Україні</w:t>
            </w:r>
          </w:p>
        </w:tc>
        <w:tc>
          <w:tcPr>
            <w:tcW w:w="850" w:type="dxa"/>
            <w:tcBorders>
              <w:top w:val="single" w:sz="4" w:space="0" w:color="auto"/>
              <w:left w:val="single" w:sz="4" w:space="0" w:color="auto"/>
              <w:bottom w:val="single" w:sz="4" w:space="0" w:color="auto"/>
              <w:right w:val="single" w:sz="4" w:space="0" w:color="auto"/>
            </w:tcBorders>
          </w:tcPr>
          <w:p w14:paraId="3BA4030C" w14:textId="6C86E3E6" w:rsidR="00E02521" w:rsidRPr="00B721A7" w:rsidRDefault="00E02521" w:rsidP="00E0252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1E15AFDD" w14:textId="77777777" w:rsidR="00E02521" w:rsidRPr="00B721A7" w:rsidRDefault="00E02521" w:rsidP="00E0252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41087638" w14:textId="693EFE64" w:rsidR="00E02521" w:rsidRPr="00B721A7" w:rsidRDefault="00C327BB" w:rsidP="0044656D">
            <w:pPr>
              <w:jc w:val="center"/>
              <w:rPr>
                <w:rFonts w:ascii="Times New Roman" w:hAnsi="Times New Roman" w:cs="Times New Roman"/>
                <w:i/>
                <w:sz w:val="22"/>
                <w:szCs w:val="22"/>
              </w:rPr>
            </w:pPr>
            <w:r w:rsidRPr="00B721A7">
              <w:rPr>
                <w:rFonts w:ascii="Times New Roman" w:hAnsi="Times New Roman" w:cs="Times New Roman"/>
                <w:i/>
                <w:sz w:val="22"/>
                <w:szCs w:val="22"/>
              </w:rPr>
              <w:t>17й тиждень</w:t>
            </w:r>
          </w:p>
        </w:tc>
      </w:tr>
      <w:tr w:rsidR="00BF7141" w:rsidRPr="009A4E67" w14:paraId="4C798D7C"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hideMark/>
          </w:tcPr>
          <w:p w14:paraId="6F39832B" w14:textId="77777777" w:rsidR="00BF7141" w:rsidRPr="00B721A7" w:rsidRDefault="00BF7141" w:rsidP="00BF7141">
            <w:pPr>
              <w:autoSpaceDE w:val="0"/>
              <w:autoSpaceDN w:val="0"/>
              <w:jc w:val="center"/>
              <w:rPr>
                <w:rFonts w:ascii="Times New Roman" w:hAnsi="Times New Roman" w:cs="Times New Roman"/>
                <w:b/>
                <w:sz w:val="22"/>
                <w:szCs w:val="22"/>
              </w:rPr>
            </w:pPr>
            <w:r w:rsidRPr="00B721A7">
              <w:rPr>
                <w:rFonts w:ascii="Times New Roman" w:hAnsi="Times New Roman" w:cs="Times New Roman"/>
                <w:b/>
                <w:sz w:val="22"/>
                <w:szCs w:val="22"/>
              </w:rPr>
              <w:t>Практичне заняття 1</w:t>
            </w:r>
          </w:p>
        </w:tc>
        <w:tc>
          <w:tcPr>
            <w:tcW w:w="4678" w:type="dxa"/>
            <w:tcBorders>
              <w:top w:val="single" w:sz="4" w:space="0" w:color="auto"/>
              <w:left w:val="single" w:sz="4" w:space="0" w:color="auto"/>
              <w:bottom w:val="single" w:sz="4" w:space="0" w:color="auto"/>
              <w:right w:val="single" w:sz="4" w:space="0" w:color="auto"/>
            </w:tcBorders>
          </w:tcPr>
          <w:p w14:paraId="0C69F62B" w14:textId="5D6A992B"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1. Ринок праці в економічній системі, ного суть і функції</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1598AD" w14:textId="5AC475BC" w:rsidR="00BF7141" w:rsidRPr="00B721A7" w:rsidRDefault="00BF7141" w:rsidP="00BF7141">
            <w:pPr>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4F8F0282" w14:textId="7C4C0FD3" w:rsidR="00BF7141" w:rsidRPr="00B721A7" w:rsidRDefault="00BF7141" w:rsidP="00BF714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3C601104" w14:textId="5121FFE0" w:rsidR="00BF7141" w:rsidRPr="00B721A7" w:rsidRDefault="00BF7141" w:rsidP="0044656D">
            <w:pPr>
              <w:autoSpaceDE w:val="0"/>
              <w:autoSpaceDN w:val="0"/>
              <w:jc w:val="center"/>
              <w:rPr>
                <w:rFonts w:ascii="Times New Roman" w:hAnsi="Times New Roman" w:cs="Times New Roman"/>
                <w:i/>
                <w:sz w:val="22"/>
                <w:szCs w:val="22"/>
              </w:rPr>
            </w:pPr>
            <w:r w:rsidRPr="00B721A7">
              <w:rPr>
                <w:rFonts w:ascii="Times New Roman" w:hAnsi="Times New Roman" w:cs="Times New Roman"/>
                <w:i/>
                <w:sz w:val="22"/>
                <w:szCs w:val="22"/>
              </w:rPr>
              <w:t>2й тиждень</w:t>
            </w:r>
          </w:p>
        </w:tc>
      </w:tr>
      <w:tr w:rsidR="00BF7141" w:rsidRPr="009A4E67" w14:paraId="5A27D935"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6E35AF60" w14:textId="7777777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Практичне заняття 2</w:t>
            </w:r>
          </w:p>
        </w:tc>
        <w:tc>
          <w:tcPr>
            <w:tcW w:w="4678" w:type="dxa"/>
            <w:tcBorders>
              <w:top w:val="single" w:sz="4" w:space="0" w:color="auto"/>
              <w:left w:val="single" w:sz="4" w:space="0" w:color="auto"/>
              <w:bottom w:val="single" w:sz="4" w:space="0" w:color="auto"/>
              <w:right w:val="single" w:sz="4" w:space="0" w:color="auto"/>
            </w:tcBorders>
          </w:tcPr>
          <w:p w14:paraId="637C0F9E" w14:textId="7777777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2. Механізм саморегулювання ринку праці</w:t>
            </w:r>
          </w:p>
          <w:p w14:paraId="1C95F435" w14:textId="29700C5F"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3. Інфраструктура ринку праці</w:t>
            </w:r>
          </w:p>
        </w:tc>
        <w:tc>
          <w:tcPr>
            <w:tcW w:w="850" w:type="dxa"/>
            <w:tcBorders>
              <w:top w:val="single" w:sz="4" w:space="0" w:color="auto"/>
              <w:left w:val="single" w:sz="4" w:space="0" w:color="auto"/>
              <w:bottom w:val="single" w:sz="4" w:space="0" w:color="auto"/>
              <w:right w:val="single" w:sz="4" w:space="0" w:color="auto"/>
            </w:tcBorders>
            <w:vAlign w:val="center"/>
          </w:tcPr>
          <w:p w14:paraId="3FC65252" w14:textId="6BEF7299" w:rsidR="00BF7141" w:rsidRPr="00B721A7" w:rsidRDefault="00BF7141" w:rsidP="00BF7141">
            <w:pPr>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3650EF0D" w14:textId="77777777" w:rsidR="00BF7141" w:rsidRPr="00B721A7" w:rsidRDefault="00BF7141" w:rsidP="00BF714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59EFA8B4" w14:textId="17C1EF2B" w:rsidR="00BF7141" w:rsidRPr="00B721A7" w:rsidRDefault="00BF7141" w:rsidP="0044656D">
            <w:pPr>
              <w:jc w:val="center"/>
              <w:rPr>
                <w:sz w:val="22"/>
                <w:szCs w:val="22"/>
              </w:rPr>
            </w:pPr>
            <w:r w:rsidRPr="00B721A7">
              <w:rPr>
                <w:rFonts w:ascii="Times New Roman" w:hAnsi="Times New Roman" w:cs="Times New Roman"/>
                <w:i/>
                <w:sz w:val="22"/>
                <w:szCs w:val="22"/>
              </w:rPr>
              <w:t>4й тиждень</w:t>
            </w:r>
          </w:p>
        </w:tc>
      </w:tr>
      <w:tr w:rsidR="00BF7141" w:rsidRPr="009A4E67" w14:paraId="4A4E1CD6"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45C49B99" w14:textId="7777777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Практичне заняття 3</w:t>
            </w:r>
          </w:p>
        </w:tc>
        <w:tc>
          <w:tcPr>
            <w:tcW w:w="4678" w:type="dxa"/>
            <w:tcBorders>
              <w:top w:val="single" w:sz="4" w:space="0" w:color="auto"/>
              <w:left w:val="single" w:sz="4" w:space="0" w:color="auto"/>
              <w:bottom w:val="single" w:sz="4" w:space="0" w:color="auto"/>
              <w:right w:val="single" w:sz="4" w:space="0" w:color="auto"/>
            </w:tcBorders>
          </w:tcPr>
          <w:p w14:paraId="22921227" w14:textId="3DCC716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4. Внутрішньофірмовий ринок праці</w:t>
            </w:r>
          </w:p>
        </w:tc>
        <w:tc>
          <w:tcPr>
            <w:tcW w:w="850" w:type="dxa"/>
            <w:tcBorders>
              <w:top w:val="single" w:sz="4" w:space="0" w:color="auto"/>
              <w:left w:val="single" w:sz="4" w:space="0" w:color="auto"/>
              <w:bottom w:val="single" w:sz="4" w:space="0" w:color="auto"/>
              <w:right w:val="single" w:sz="4" w:space="0" w:color="auto"/>
            </w:tcBorders>
            <w:vAlign w:val="center"/>
          </w:tcPr>
          <w:p w14:paraId="58CF2647" w14:textId="3DE585A3" w:rsidR="00BF7141" w:rsidRPr="00B721A7" w:rsidRDefault="00BF7141" w:rsidP="00BF7141">
            <w:pPr>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1DFC4FE8" w14:textId="77777777" w:rsidR="00BF7141" w:rsidRPr="00B721A7" w:rsidRDefault="00BF7141" w:rsidP="00BF714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73923026" w14:textId="3DE08148" w:rsidR="00BF7141" w:rsidRPr="00B721A7" w:rsidRDefault="00BF7141" w:rsidP="0044656D">
            <w:pPr>
              <w:jc w:val="center"/>
              <w:rPr>
                <w:sz w:val="22"/>
                <w:szCs w:val="22"/>
              </w:rPr>
            </w:pPr>
            <w:r w:rsidRPr="00B721A7">
              <w:rPr>
                <w:rFonts w:ascii="Times New Roman" w:hAnsi="Times New Roman" w:cs="Times New Roman"/>
                <w:i/>
                <w:sz w:val="22"/>
                <w:szCs w:val="22"/>
              </w:rPr>
              <w:t>6й тиждень</w:t>
            </w:r>
          </w:p>
        </w:tc>
      </w:tr>
      <w:tr w:rsidR="00BF7141" w:rsidRPr="009A4E67" w14:paraId="1054B599"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31B52179" w14:textId="7777777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Практичне заняття 4</w:t>
            </w:r>
          </w:p>
        </w:tc>
        <w:tc>
          <w:tcPr>
            <w:tcW w:w="4678" w:type="dxa"/>
            <w:tcBorders>
              <w:top w:val="single" w:sz="4" w:space="0" w:color="auto"/>
              <w:left w:val="single" w:sz="4" w:space="0" w:color="auto"/>
              <w:bottom w:val="single" w:sz="4" w:space="0" w:color="auto"/>
              <w:right w:val="single" w:sz="4" w:space="0" w:color="auto"/>
            </w:tcBorders>
          </w:tcPr>
          <w:p w14:paraId="0CD1EFBC" w14:textId="6221B1C8"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eastAsia="Times New Roman" w:hAnsi="Times New Roman" w:cs="Times New Roman"/>
                <w:bCs/>
                <w:color w:val="000000"/>
                <w:sz w:val="22"/>
                <w:lang w:eastAsia="uk-UA"/>
              </w:rPr>
              <w:t>Тема 5. Індивідуальне пропонування на ринку праці</w:t>
            </w:r>
          </w:p>
        </w:tc>
        <w:tc>
          <w:tcPr>
            <w:tcW w:w="850" w:type="dxa"/>
            <w:tcBorders>
              <w:top w:val="single" w:sz="4" w:space="0" w:color="auto"/>
              <w:left w:val="single" w:sz="4" w:space="0" w:color="auto"/>
              <w:bottom w:val="single" w:sz="4" w:space="0" w:color="auto"/>
              <w:right w:val="single" w:sz="4" w:space="0" w:color="auto"/>
            </w:tcBorders>
            <w:vAlign w:val="center"/>
          </w:tcPr>
          <w:p w14:paraId="6CE6AB6D" w14:textId="63952CE9" w:rsidR="00BF7141" w:rsidRPr="00B721A7" w:rsidRDefault="00BF7141" w:rsidP="00BF7141">
            <w:pPr>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684B7446" w14:textId="77777777" w:rsidR="00BF7141" w:rsidRPr="00B721A7" w:rsidRDefault="00BF7141" w:rsidP="00BF714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31B88F0D" w14:textId="05F6C569" w:rsidR="00BF7141" w:rsidRPr="00B721A7" w:rsidRDefault="00BF7141" w:rsidP="0044656D">
            <w:pPr>
              <w:jc w:val="center"/>
              <w:rPr>
                <w:sz w:val="22"/>
                <w:szCs w:val="22"/>
              </w:rPr>
            </w:pPr>
            <w:r w:rsidRPr="00B721A7">
              <w:rPr>
                <w:rFonts w:ascii="Times New Roman" w:hAnsi="Times New Roman" w:cs="Times New Roman"/>
                <w:i/>
                <w:sz w:val="22"/>
                <w:szCs w:val="22"/>
              </w:rPr>
              <w:t>8й тиждень</w:t>
            </w:r>
          </w:p>
        </w:tc>
      </w:tr>
      <w:tr w:rsidR="00BF7141" w:rsidRPr="009A4E67" w14:paraId="73C6E8C3"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1CC77A30" w14:textId="7777777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Практичне заняття 5</w:t>
            </w:r>
          </w:p>
        </w:tc>
        <w:tc>
          <w:tcPr>
            <w:tcW w:w="4678" w:type="dxa"/>
            <w:tcBorders>
              <w:top w:val="single" w:sz="4" w:space="0" w:color="auto"/>
              <w:left w:val="single" w:sz="4" w:space="0" w:color="auto"/>
              <w:bottom w:val="single" w:sz="4" w:space="0" w:color="auto"/>
              <w:right w:val="single" w:sz="4" w:space="0" w:color="auto"/>
            </w:tcBorders>
          </w:tcPr>
          <w:p w14:paraId="01D66606" w14:textId="77777777" w:rsidR="00BF7141" w:rsidRPr="00B721A7" w:rsidRDefault="00BF7141" w:rsidP="00BF7141">
            <w:pPr>
              <w:autoSpaceDE w:val="0"/>
              <w:autoSpaceDN w:val="0"/>
              <w:jc w:val="center"/>
              <w:rPr>
                <w:rFonts w:ascii="Times New Roman" w:eastAsia="Times New Roman" w:hAnsi="Times New Roman" w:cs="Times New Roman"/>
                <w:bCs/>
                <w:color w:val="000000"/>
                <w:sz w:val="22"/>
                <w:lang w:eastAsia="uk-UA"/>
              </w:rPr>
            </w:pPr>
            <w:r w:rsidRPr="00B721A7">
              <w:rPr>
                <w:rFonts w:ascii="Times New Roman" w:eastAsia="Times New Roman" w:hAnsi="Times New Roman" w:cs="Times New Roman"/>
                <w:bCs/>
                <w:color w:val="000000"/>
                <w:sz w:val="22"/>
                <w:lang w:eastAsia="uk-UA"/>
              </w:rPr>
              <w:t>Тема 6. Сукупне пропонування на ринку праці</w:t>
            </w:r>
          </w:p>
          <w:p w14:paraId="2BA7417B" w14:textId="1914B6B8"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7. Індивідуальний та сукупний попит на робочу силу</w:t>
            </w:r>
            <w:r w:rsidRPr="00B721A7">
              <w:rPr>
                <w:rFonts w:ascii="Times New Roman" w:eastAsia="Times New Roman" w:hAnsi="Times New Roman" w:cs="Times New Roman"/>
                <w:bCs/>
                <w:color w:val="000000"/>
                <w:sz w:val="22"/>
                <w:lang w:eastAsia="uk-UA"/>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4A87CE72" w14:textId="29449DFA" w:rsidR="00BF7141" w:rsidRPr="00B721A7" w:rsidRDefault="00BF7141" w:rsidP="00BF7141">
            <w:pPr>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5707BF2F" w14:textId="77777777" w:rsidR="00BF7141" w:rsidRPr="00B721A7" w:rsidRDefault="00BF7141" w:rsidP="00BF714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5F3E4AC2" w14:textId="2B32EDDC" w:rsidR="00BF7141" w:rsidRPr="00B721A7" w:rsidRDefault="00BF7141" w:rsidP="0044656D">
            <w:pPr>
              <w:jc w:val="center"/>
              <w:rPr>
                <w:sz w:val="22"/>
                <w:szCs w:val="22"/>
              </w:rPr>
            </w:pPr>
            <w:r w:rsidRPr="00B721A7">
              <w:rPr>
                <w:rFonts w:ascii="Times New Roman" w:hAnsi="Times New Roman" w:cs="Times New Roman"/>
                <w:i/>
                <w:sz w:val="22"/>
                <w:szCs w:val="22"/>
              </w:rPr>
              <w:t>10й тиждень</w:t>
            </w:r>
          </w:p>
        </w:tc>
      </w:tr>
      <w:tr w:rsidR="00BF7141" w:rsidRPr="009A4E67" w14:paraId="7C31CC0B"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30DC7D72" w14:textId="7777777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Практичне заняття 6</w:t>
            </w:r>
          </w:p>
        </w:tc>
        <w:tc>
          <w:tcPr>
            <w:tcW w:w="4678" w:type="dxa"/>
            <w:tcBorders>
              <w:top w:val="single" w:sz="4" w:space="0" w:color="auto"/>
              <w:left w:val="single" w:sz="4" w:space="0" w:color="auto"/>
              <w:bottom w:val="single" w:sz="4" w:space="0" w:color="auto"/>
              <w:right w:val="single" w:sz="4" w:space="0" w:color="auto"/>
            </w:tcBorders>
          </w:tcPr>
          <w:p w14:paraId="15C55AF4" w14:textId="464FC802"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8. Забезпечення зайнятості населення</w:t>
            </w:r>
          </w:p>
        </w:tc>
        <w:tc>
          <w:tcPr>
            <w:tcW w:w="850" w:type="dxa"/>
            <w:tcBorders>
              <w:top w:val="single" w:sz="4" w:space="0" w:color="auto"/>
              <w:left w:val="single" w:sz="4" w:space="0" w:color="auto"/>
              <w:bottom w:val="single" w:sz="4" w:space="0" w:color="auto"/>
              <w:right w:val="single" w:sz="4" w:space="0" w:color="auto"/>
            </w:tcBorders>
            <w:vAlign w:val="center"/>
          </w:tcPr>
          <w:p w14:paraId="4F3F02A1" w14:textId="486D388A" w:rsidR="00BF7141" w:rsidRPr="00B721A7" w:rsidRDefault="00BF7141" w:rsidP="00BF7141">
            <w:pPr>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3F54B8F9" w14:textId="77777777" w:rsidR="00BF7141" w:rsidRPr="00B721A7" w:rsidRDefault="00BF7141" w:rsidP="00BF714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3049042C" w14:textId="6C3E77A0" w:rsidR="00BF7141" w:rsidRPr="00B721A7" w:rsidRDefault="00BF7141" w:rsidP="0044656D">
            <w:pPr>
              <w:jc w:val="center"/>
              <w:rPr>
                <w:sz w:val="22"/>
                <w:szCs w:val="22"/>
              </w:rPr>
            </w:pPr>
            <w:r w:rsidRPr="00B721A7">
              <w:rPr>
                <w:rFonts w:ascii="Times New Roman" w:hAnsi="Times New Roman" w:cs="Times New Roman"/>
                <w:i/>
                <w:sz w:val="22"/>
                <w:szCs w:val="22"/>
              </w:rPr>
              <w:t>12й тиждень</w:t>
            </w:r>
          </w:p>
        </w:tc>
      </w:tr>
      <w:tr w:rsidR="00BF7141" w:rsidRPr="009A4E67" w14:paraId="58304CFB"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1D6DCDD1" w14:textId="7777777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Практичне заняття 7</w:t>
            </w:r>
          </w:p>
        </w:tc>
        <w:tc>
          <w:tcPr>
            <w:tcW w:w="4678" w:type="dxa"/>
            <w:tcBorders>
              <w:top w:val="single" w:sz="4" w:space="0" w:color="auto"/>
              <w:left w:val="single" w:sz="4" w:space="0" w:color="auto"/>
              <w:bottom w:val="single" w:sz="4" w:space="0" w:color="auto"/>
              <w:right w:val="single" w:sz="4" w:space="0" w:color="auto"/>
            </w:tcBorders>
          </w:tcPr>
          <w:p w14:paraId="10553A0E" w14:textId="7777777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9. Безробіття, його форми і причини</w:t>
            </w:r>
          </w:p>
          <w:p w14:paraId="21168AB7" w14:textId="30A0F81D"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10. Гнучкий ринок праці</w:t>
            </w:r>
          </w:p>
        </w:tc>
        <w:tc>
          <w:tcPr>
            <w:tcW w:w="850" w:type="dxa"/>
            <w:tcBorders>
              <w:top w:val="single" w:sz="4" w:space="0" w:color="auto"/>
              <w:left w:val="single" w:sz="4" w:space="0" w:color="auto"/>
              <w:bottom w:val="single" w:sz="4" w:space="0" w:color="auto"/>
              <w:right w:val="single" w:sz="4" w:space="0" w:color="auto"/>
            </w:tcBorders>
          </w:tcPr>
          <w:p w14:paraId="78D441CE" w14:textId="44105FE3"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01ED65F0" w14:textId="77777777" w:rsidR="00BF7141" w:rsidRPr="00B721A7" w:rsidRDefault="00BF7141" w:rsidP="00BF714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0B6C6376" w14:textId="6342C5C9" w:rsidR="00BF7141" w:rsidRPr="00B721A7" w:rsidRDefault="00BF7141" w:rsidP="0044656D">
            <w:pPr>
              <w:jc w:val="center"/>
              <w:rPr>
                <w:i/>
                <w:sz w:val="22"/>
                <w:szCs w:val="22"/>
              </w:rPr>
            </w:pPr>
            <w:r w:rsidRPr="00B721A7">
              <w:rPr>
                <w:i/>
                <w:sz w:val="22"/>
                <w:szCs w:val="22"/>
              </w:rPr>
              <w:t>14й тиждень</w:t>
            </w:r>
          </w:p>
        </w:tc>
      </w:tr>
      <w:tr w:rsidR="00BF7141" w:rsidRPr="009A4E67" w14:paraId="33B8B39F" w14:textId="77777777" w:rsidTr="0044656D">
        <w:trPr>
          <w:trHeight w:val="20"/>
        </w:trPr>
        <w:tc>
          <w:tcPr>
            <w:tcW w:w="1418" w:type="dxa"/>
            <w:tcBorders>
              <w:top w:val="single" w:sz="4" w:space="0" w:color="auto"/>
              <w:left w:val="single" w:sz="4" w:space="0" w:color="auto"/>
              <w:bottom w:val="single" w:sz="4" w:space="0" w:color="auto"/>
              <w:right w:val="single" w:sz="4" w:space="0" w:color="auto"/>
            </w:tcBorders>
          </w:tcPr>
          <w:p w14:paraId="500622F9" w14:textId="7777777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Практичне заняття 8</w:t>
            </w:r>
          </w:p>
        </w:tc>
        <w:tc>
          <w:tcPr>
            <w:tcW w:w="4678" w:type="dxa"/>
            <w:tcBorders>
              <w:top w:val="single" w:sz="4" w:space="0" w:color="auto"/>
              <w:left w:val="single" w:sz="4" w:space="0" w:color="auto"/>
              <w:bottom w:val="single" w:sz="4" w:space="0" w:color="auto"/>
              <w:right w:val="single" w:sz="4" w:space="0" w:color="auto"/>
            </w:tcBorders>
          </w:tcPr>
          <w:p w14:paraId="7926A63D" w14:textId="77777777" w:rsidR="00BF7141" w:rsidRPr="00B721A7" w:rsidRDefault="00BF7141" w:rsidP="00BF7141">
            <w:pPr>
              <w:autoSpaceDE w:val="0"/>
              <w:autoSpaceDN w:val="0"/>
              <w:jc w:val="center"/>
              <w:rPr>
                <w:rFonts w:ascii="Times New Roman" w:hAnsi="Times New Roman" w:cs="Times New Roman"/>
                <w:sz w:val="22"/>
              </w:rPr>
            </w:pPr>
            <w:r w:rsidRPr="00B721A7">
              <w:rPr>
                <w:rFonts w:ascii="Times New Roman" w:hAnsi="Times New Roman" w:cs="Times New Roman"/>
                <w:sz w:val="22"/>
              </w:rPr>
              <w:t xml:space="preserve">Тема 11. Аналіз і прогнозування стану ринку праці </w:t>
            </w:r>
          </w:p>
          <w:p w14:paraId="28EB241C" w14:textId="06E7795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rPr>
              <w:t>Тема 12. Особливості та етапи формування ринку праці в Україні</w:t>
            </w:r>
          </w:p>
        </w:tc>
        <w:tc>
          <w:tcPr>
            <w:tcW w:w="850" w:type="dxa"/>
            <w:tcBorders>
              <w:top w:val="single" w:sz="4" w:space="0" w:color="auto"/>
              <w:left w:val="single" w:sz="4" w:space="0" w:color="auto"/>
              <w:bottom w:val="single" w:sz="4" w:space="0" w:color="auto"/>
              <w:right w:val="single" w:sz="4" w:space="0" w:color="auto"/>
            </w:tcBorders>
          </w:tcPr>
          <w:p w14:paraId="5163222C" w14:textId="77777777"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2</w:t>
            </w:r>
          </w:p>
          <w:p w14:paraId="476B40EA" w14:textId="77777777" w:rsidR="00BF7141" w:rsidRPr="00B721A7" w:rsidRDefault="00BF7141" w:rsidP="00BF7141">
            <w:pPr>
              <w:autoSpaceDE w:val="0"/>
              <w:autoSpaceDN w:val="0"/>
              <w:jc w:val="center"/>
              <w:rPr>
                <w:rFonts w:ascii="Times New Roman" w:hAnsi="Times New Roman" w:cs="Times New Roman"/>
                <w:sz w:val="22"/>
                <w:szCs w:val="22"/>
              </w:rPr>
            </w:pPr>
          </w:p>
          <w:p w14:paraId="5FD5142C" w14:textId="78A61B69" w:rsidR="00BF7141" w:rsidRPr="00B721A7" w:rsidRDefault="00BF7141" w:rsidP="00BF7141">
            <w:pPr>
              <w:autoSpaceDE w:val="0"/>
              <w:autoSpaceDN w:val="0"/>
              <w:jc w:val="center"/>
              <w:rPr>
                <w:rFonts w:ascii="Times New Roman" w:hAnsi="Times New Roman" w:cs="Times New Roman"/>
                <w:sz w:val="22"/>
                <w:szCs w:val="22"/>
              </w:rPr>
            </w:pPr>
            <w:r w:rsidRPr="00B721A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0C73B933" w14:textId="77777777" w:rsidR="00BF7141" w:rsidRPr="00B721A7" w:rsidRDefault="00BF7141" w:rsidP="00BF7141">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4E948B81" w14:textId="4BDE6330" w:rsidR="00BF7141" w:rsidRPr="00B721A7" w:rsidRDefault="00BF7141" w:rsidP="0044656D">
            <w:pPr>
              <w:jc w:val="center"/>
              <w:rPr>
                <w:i/>
                <w:sz w:val="22"/>
                <w:szCs w:val="22"/>
              </w:rPr>
            </w:pPr>
            <w:r w:rsidRPr="00B721A7">
              <w:rPr>
                <w:i/>
                <w:sz w:val="22"/>
                <w:szCs w:val="22"/>
              </w:rPr>
              <w:t>16й тиждень</w:t>
            </w:r>
          </w:p>
        </w:tc>
      </w:tr>
      <w:tr w:rsidR="00CC7EEC" w:rsidRPr="009A4E67" w14:paraId="70D3A65F"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hideMark/>
          </w:tcPr>
          <w:p w14:paraId="4FCFB9D8" w14:textId="77777777" w:rsidR="00CC7EEC" w:rsidRPr="00B721A7" w:rsidRDefault="00CC7EEC" w:rsidP="00CC7EEC">
            <w:pPr>
              <w:autoSpaceDE w:val="0"/>
              <w:autoSpaceDN w:val="0"/>
              <w:jc w:val="center"/>
              <w:rPr>
                <w:rFonts w:ascii="Times New Roman" w:hAnsi="Times New Roman" w:cs="Times New Roman"/>
                <w:b/>
                <w:sz w:val="22"/>
                <w:szCs w:val="22"/>
              </w:rPr>
            </w:pPr>
            <w:r w:rsidRPr="00B721A7">
              <w:rPr>
                <w:rFonts w:ascii="Times New Roman" w:hAnsi="Times New Roman" w:cs="Times New Roman"/>
                <w:b/>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6A5FB395" w14:textId="77777777" w:rsidR="00CC7EEC" w:rsidRPr="00B721A7" w:rsidRDefault="00CC7EEC" w:rsidP="00CC7EEC">
            <w:pPr>
              <w:autoSpaceDE w:val="0"/>
              <w:autoSpaceDN w:val="0"/>
              <w:jc w:val="center"/>
              <w:rPr>
                <w:rFonts w:ascii="Times New Roman" w:hAnsi="Times New Roman" w:cs="Times New Roman"/>
                <w:i/>
                <w:sz w:val="22"/>
                <w:szCs w:val="22"/>
              </w:rPr>
            </w:pPr>
            <w:r w:rsidRPr="00B721A7">
              <w:rPr>
                <w:rFonts w:ascii="Times New Roman" w:hAnsi="Times New Roman" w:cs="Times New Roman"/>
                <w:sz w:val="22"/>
              </w:rPr>
              <w:t>Тема 1. Ринок праці в економічній системі, ного суть і функції</w:t>
            </w:r>
          </w:p>
          <w:p w14:paraId="40660022" w14:textId="747949CC" w:rsidR="00CC7EEC" w:rsidRPr="00B721A7" w:rsidRDefault="00CC7EEC" w:rsidP="00CC7EEC">
            <w:pPr>
              <w:autoSpaceDE w:val="0"/>
              <w:autoSpaceDN w:val="0"/>
              <w:jc w:val="center"/>
              <w:rPr>
                <w:rFonts w:ascii="Times New Roman" w:hAnsi="Times New Roman" w:cs="Times New Roman"/>
                <w:i/>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2000E1" w14:textId="552B6ED6"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hideMark/>
          </w:tcPr>
          <w:p w14:paraId="7ACE7A1F"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5E2FF4EA" w14:textId="77777777" w:rsidR="00CC7EEC" w:rsidRPr="00B721A7" w:rsidRDefault="00CC7EEC" w:rsidP="00CC7EEC">
            <w:pPr>
              <w:jc w:val="center"/>
              <w:rPr>
                <w:sz w:val="22"/>
                <w:szCs w:val="22"/>
              </w:rPr>
            </w:pPr>
            <w:r w:rsidRPr="00B721A7">
              <w:rPr>
                <w:rFonts w:ascii="Times New Roman" w:hAnsi="Times New Roman" w:cs="Times New Roman"/>
                <w:i/>
                <w:sz w:val="22"/>
                <w:szCs w:val="22"/>
              </w:rPr>
              <w:t>щотижня</w:t>
            </w:r>
          </w:p>
        </w:tc>
      </w:tr>
      <w:tr w:rsidR="00CC7EEC" w:rsidRPr="009A4E67" w14:paraId="0637F987"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tcPr>
          <w:p w14:paraId="73852BD9"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62993932" w14:textId="77777777" w:rsidR="00CC7EEC" w:rsidRPr="00B721A7" w:rsidRDefault="00CC7EEC" w:rsidP="00CC7EEC">
            <w:pPr>
              <w:autoSpaceDE w:val="0"/>
              <w:autoSpaceDN w:val="0"/>
              <w:jc w:val="both"/>
              <w:rPr>
                <w:rFonts w:ascii="Times New Roman" w:hAnsi="Times New Roman" w:cs="Times New Roman"/>
                <w:i/>
                <w:sz w:val="22"/>
                <w:szCs w:val="22"/>
              </w:rPr>
            </w:pPr>
            <w:r w:rsidRPr="00B721A7">
              <w:rPr>
                <w:rFonts w:ascii="Times New Roman" w:hAnsi="Times New Roman" w:cs="Times New Roman"/>
                <w:sz w:val="22"/>
              </w:rPr>
              <w:t>Тема 2. Механізм саморегулювання ринку праці</w:t>
            </w:r>
          </w:p>
          <w:p w14:paraId="56F01100" w14:textId="2B341CE4" w:rsidR="00CC7EEC" w:rsidRPr="00B721A7" w:rsidRDefault="00CC7EEC" w:rsidP="00CC7EEC">
            <w:pPr>
              <w:autoSpaceDE w:val="0"/>
              <w:autoSpaceDN w:val="0"/>
              <w:jc w:val="both"/>
              <w:rPr>
                <w:rFonts w:ascii="Times New Roman" w:hAnsi="Times New Roman" w:cs="Times New Roman"/>
                <w:i/>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tcPr>
          <w:p w14:paraId="52C91FDD" w14:textId="25473295"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tcPr>
          <w:p w14:paraId="08D84C96"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6CFECE29" w14:textId="20309675" w:rsidR="00CC7EEC" w:rsidRPr="00B721A7" w:rsidRDefault="00CC7EEC" w:rsidP="00CC7EEC">
            <w:pPr>
              <w:jc w:val="center"/>
              <w:rPr>
                <w:rFonts w:ascii="Times New Roman" w:hAnsi="Times New Roman" w:cs="Times New Roman"/>
                <w:i/>
                <w:sz w:val="22"/>
                <w:szCs w:val="22"/>
              </w:rPr>
            </w:pPr>
            <w:r w:rsidRPr="00B721A7">
              <w:rPr>
                <w:rFonts w:ascii="Times New Roman" w:hAnsi="Times New Roman" w:cs="Times New Roman"/>
                <w:i/>
                <w:sz w:val="22"/>
                <w:szCs w:val="22"/>
              </w:rPr>
              <w:t>щотижня</w:t>
            </w:r>
          </w:p>
        </w:tc>
      </w:tr>
      <w:tr w:rsidR="00CC7EEC" w:rsidRPr="009A4E67" w14:paraId="69D07A43"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tcPr>
          <w:p w14:paraId="30351E22"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3A5B307B" w14:textId="77777777" w:rsidR="00CC7EEC" w:rsidRPr="00B721A7" w:rsidRDefault="00CC7EEC" w:rsidP="00CC7EEC">
            <w:pPr>
              <w:autoSpaceDE w:val="0"/>
              <w:autoSpaceDN w:val="0"/>
              <w:jc w:val="both"/>
              <w:rPr>
                <w:rFonts w:ascii="Times New Roman" w:hAnsi="Times New Roman" w:cs="Times New Roman"/>
                <w:i/>
                <w:sz w:val="22"/>
                <w:szCs w:val="22"/>
              </w:rPr>
            </w:pPr>
            <w:r w:rsidRPr="00B721A7">
              <w:rPr>
                <w:rFonts w:ascii="Times New Roman" w:hAnsi="Times New Roman" w:cs="Times New Roman"/>
                <w:sz w:val="22"/>
              </w:rPr>
              <w:t>Тема 3. Інфраструктура ринку праці</w:t>
            </w:r>
          </w:p>
          <w:p w14:paraId="00D1C04B" w14:textId="575FAF9B" w:rsidR="00CC7EEC" w:rsidRPr="00B721A7" w:rsidRDefault="00CC7EEC" w:rsidP="00CC7EEC">
            <w:pPr>
              <w:autoSpaceDE w:val="0"/>
              <w:autoSpaceDN w:val="0"/>
              <w:jc w:val="both"/>
              <w:rPr>
                <w:rFonts w:ascii="Times New Roman" w:hAnsi="Times New Roman" w:cs="Times New Roman"/>
                <w:i/>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tcPr>
          <w:p w14:paraId="09CAB63C" w14:textId="4D41D2C6"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tcPr>
          <w:p w14:paraId="40BDC160"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4AB05598" w14:textId="0308CBD1" w:rsidR="00CC7EEC" w:rsidRPr="00B721A7" w:rsidRDefault="00CC7EEC" w:rsidP="00CC7EEC">
            <w:pPr>
              <w:jc w:val="center"/>
              <w:rPr>
                <w:rFonts w:ascii="Times New Roman" w:hAnsi="Times New Roman" w:cs="Times New Roman"/>
                <w:i/>
                <w:sz w:val="22"/>
                <w:szCs w:val="22"/>
              </w:rPr>
            </w:pPr>
            <w:r w:rsidRPr="00B721A7">
              <w:rPr>
                <w:rFonts w:ascii="Times New Roman" w:hAnsi="Times New Roman" w:cs="Times New Roman"/>
                <w:i/>
                <w:sz w:val="22"/>
                <w:szCs w:val="22"/>
              </w:rPr>
              <w:t>щотижня</w:t>
            </w:r>
          </w:p>
        </w:tc>
      </w:tr>
      <w:tr w:rsidR="00CC7EEC" w:rsidRPr="009A4E67" w14:paraId="4BD3EEE2"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tcPr>
          <w:p w14:paraId="7B29B78B"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62319" w14:textId="77777777" w:rsidR="00CC7EEC" w:rsidRPr="00B721A7" w:rsidRDefault="00CC7EEC" w:rsidP="00CC7EEC">
            <w:pPr>
              <w:autoSpaceDE w:val="0"/>
              <w:autoSpaceDN w:val="0"/>
              <w:jc w:val="both"/>
              <w:rPr>
                <w:rFonts w:ascii="Times New Roman" w:hAnsi="Times New Roman" w:cs="Times New Roman"/>
                <w:i/>
                <w:sz w:val="22"/>
                <w:szCs w:val="22"/>
              </w:rPr>
            </w:pPr>
            <w:r w:rsidRPr="00B721A7">
              <w:rPr>
                <w:rFonts w:ascii="Times New Roman" w:hAnsi="Times New Roman" w:cs="Times New Roman"/>
                <w:sz w:val="22"/>
              </w:rPr>
              <w:t>Тема 4. Внутрішньофірмовий ринок праці</w:t>
            </w:r>
          </w:p>
          <w:p w14:paraId="0A73430A" w14:textId="292D3E17" w:rsidR="00CC7EEC" w:rsidRPr="00B721A7" w:rsidRDefault="00CC7EEC" w:rsidP="00CC7EEC">
            <w:pPr>
              <w:autoSpaceDE w:val="0"/>
              <w:autoSpaceDN w:val="0"/>
              <w:jc w:val="both"/>
              <w:rPr>
                <w:rFonts w:ascii="Times New Roman" w:hAnsi="Times New Roman" w:cs="Times New Roman"/>
                <w:i/>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tcPr>
          <w:p w14:paraId="02DF8DB6" w14:textId="371B555C"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tcPr>
          <w:p w14:paraId="554C1FA3"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6466839C" w14:textId="037FC514" w:rsidR="00CC7EEC" w:rsidRPr="00B721A7" w:rsidRDefault="00CC7EEC" w:rsidP="00CC7EEC">
            <w:pPr>
              <w:jc w:val="center"/>
              <w:rPr>
                <w:rFonts w:ascii="Times New Roman" w:hAnsi="Times New Roman" w:cs="Times New Roman"/>
                <w:i/>
                <w:sz w:val="22"/>
                <w:szCs w:val="22"/>
              </w:rPr>
            </w:pPr>
            <w:r w:rsidRPr="00B721A7">
              <w:rPr>
                <w:rFonts w:ascii="Times New Roman" w:hAnsi="Times New Roman" w:cs="Times New Roman"/>
                <w:i/>
                <w:sz w:val="22"/>
                <w:szCs w:val="22"/>
              </w:rPr>
              <w:t>щотижня</w:t>
            </w:r>
          </w:p>
        </w:tc>
      </w:tr>
      <w:tr w:rsidR="00CC7EEC" w:rsidRPr="009A4E67" w14:paraId="01C24CAD"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tcPr>
          <w:p w14:paraId="3B235C22"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56071731" w14:textId="77777777" w:rsidR="00CC7EEC" w:rsidRPr="00B721A7" w:rsidRDefault="00CC7EEC" w:rsidP="00CC7EEC">
            <w:pPr>
              <w:autoSpaceDE w:val="0"/>
              <w:autoSpaceDN w:val="0"/>
              <w:jc w:val="both"/>
              <w:rPr>
                <w:rFonts w:ascii="Times New Roman" w:hAnsi="Times New Roman" w:cs="Times New Roman"/>
                <w:i/>
                <w:sz w:val="22"/>
                <w:szCs w:val="22"/>
              </w:rPr>
            </w:pPr>
            <w:r w:rsidRPr="00B721A7">
              <w:rPr>
                <w:rFonts w:ascii="Times New Roman" w:eastAsia="Times New Roman" w:hAnsi="Times New Roman" w:cs="Times New Roman"/>
                <w:bCs/>
                <w:color w:val="000000"/>
                <w:sz w:val="22"/>
                <w:lang w:eastAsia="uk-UA"/>
              </w:rPr>
              <w:t>Тема 5. Індивідуальне пропонування на ринку праці</w:t>
            </w:r>
          </w:p>
          <w:p w14:paraId="569253A0" w14:textId="69119AF3" w:rsidR="00CC7EEC" w:rsidRPr="00B721A7" w:rsidRDefault="00CC7EEC" w:rsidP="00CC7EEC">
            <w:pPr>
              <w:autoSpaceDE w:val="0"/>
              <w:autoSpaceDN w:val="0"/>
              <w:jc w:val="both"/>
              <w:rPr>
                <w:rFonts w:ascii="Times New Roman" w:hAnsi="Times New Roman" w:cs="Times New Roman"/>
                <w:i/>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tcPr>
          <w:p w14:paraId="469F01B5" w14:textId="467A4103"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tcPr>
          <w:p w14:paraId="5D115BC3"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7DFA2DF7" w14:textId="3AAB8F5B" w:rsidR="00CC7EEC" w:rsidRPr="00B721A7" w:rsidRDefault="00CC7EEC" w:rsidP="00CC7EEC">
            <w:pPr>
              <w:jc w:val="center"/>
              <w:rPr>
                <w:rFonts w:ascii="Times New Roman" w:hAnsi="Times New Roman" w:cs="Times New Roman"/>
                <w:i/>
                <w:sz w:val="22"/>
                <w:szCs w:val="22"/>
              </w:rPr>
            </w:pPr>
            <w:r w:rsidRPr="00B721A7">
              <w:rPr>
                <w:rFonts w:ascii="Times New Roman" w:hAnsi="Times New Roman" w:cs="Times New Roman"/>
                <w:i/>
                <w:sz w:val="22"/>
                <w:szCs w:val="22"/>
              </w:rPr>
              <w:t>щотижня</w:t>
            </w:r>
          </w:p>
        </w:tc>
      </w:tr>
      <w:tr w:rsidR="00CC7EEC" w:rsidRPr="009A4E67" w14:paraId="4ACA7F30"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tcPr>
          <w:p w14:paraId="1996E6FB"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32560EC2" w14:textId="77777777" w:rsidR="00CC7EEC" w:rsidRPr="00B721A7" w:rsidRDefault="00CC7EEC" w:rsidP="00CC7EEC">
            <w:pPr>
              <w:autoSpaceDE w:val="0"/>
              <w:autoSpaceDN w:val="0"/>
              <w:jc w:val="both"/>
              <w:rPr>
                <w:rFonts w:ascii="Times New Roman" w:eastAsia="Times New Roman" w:hAnsi="Times New Roman" w:cs="Times New Roman"/>
                <w:bCs/>
                <w:color w:val="000000"/>
                <w:sz w:val="22"/>
                <w:lang w:eastAsia="uk-UA"/>
              </w:rPr>
            </w:pPr>
            <w:r w:rsidRPr="00B721A7">
              <w:rPr>
                <w:rFonts w:ascii="Times New Roman" w:eastAsia="Times New Roman" w:hAnsi="Times New Roman" w:cs="Times New Roman"/>
                <w:bCs/>
                <w:color w:val="000000"/>
                <w:sz w:val="22"/>
                <w:lang w:eastAsia="uk-UA"/>
              </w:rPr>
              <w:t xml:space="preserve">Тема 6. Сукупне пропонування на ринку праці </w:t>
            </w:r>
          </w:p>
          <w:p w14:paraId="4D27DAB0" w14:textId="2A80F189" w:rsidR="00CC7EEC" w:rsidRPr="00B721A7" w:rsidRDefault="00CC7EEC" w:rsidP="00CC7EEC">
            <w:pPr>
              <w:autoSpaceDE w:val="0"/>
              <w:autoSpaceDN w:val="0"/>
              <w:jc w:val="both"/>
              <w:rPr>
                <w:rFonts w:ascii="Times New Roman" w:hAnsi="Times New Roman" w:cs="Times New Roman"/>
                <w:i/>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tcPr>
          <w:p w14:paraId="0CFD71ED" w14:textId="7C8F806D"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tcPr>
          <w:p w14:paraId="7208385B"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40670228" w14:textId="62A75A51" w:rsidR="00CC7EEC" w:rsidRPr="00B721A7" w:rsidRDefault="00CC7EEC" w:rsidP="00CC7EEC">
            <w:pPr>
              <w:jc w:val="center"/>
              <w:rPr>
                <w:rFonts w:ascii="Times New Roman" w:hAnsi="Times New Roman" w:cs="Times New Roman"/>
                <w:i/>
                <w:sz w:val="22"/>
                <w:szCs w:val="22"/>
              </w:rPr>
            </w:pPr>
            <w:r w:rsidRPr="00B721A7">
              <w:rPr>
                <w:rFonts w:ascii="Times New Roman" w:hAnsi="Times New Roman" w:cs="Times New Roman"/>
                <w:i/>
                <w:sz w:val="22"/>
                <w:szCs w:val="22"/>
              </w:rPr>
              <w:t>щотижня</w:t>
            </w:r>
          </w:p>
        </w:tc>
      </w:tr>
      <w:tr w:rsidR="00CC7EEC" w:rsidRPr="009A4E67" w14:paraId="179E2450"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tcPr>
          <w:p w14:paraId="02A283E6"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45A783F7" w14:textId="77777777"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sz w:val="22"/>
              </w:rPr>
              <w:t>Тема 7. Індивідуальний та сукупний попит на робочу силу</w:t>
            </w:r>
          </w:p>
          <w:p w14:paraId="465DED82" w14:textId="467E61C3"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tcPr>
          <w:p w14:paraId="1C6D7DBA" w14:textId="0D85EC42"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tcPr>
          <w:p w14:paraId="2F7D18D2"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6D2DF85E" w14:textId="77777777" w:rsidR="00CC7EEC" w:rsidRPr="00B721A7" w:rsidRDefault="00CC7EEC" w:rsidP="00CC7EEC">
            <w:pPr>
              <w:jc w:val="center"/>
              <w:rPr>
                <w:sz w:val="22"/>
                <w:szCs w:val="22"/>
              </w:rPr>
            </w:pPr>
            <w:r w:rsidRPr="00B721A7">
              <w:rPr>
                <w:rFonts w:ascii="Times New Roman" w:hAnsi="Times New Roman" w:cs="Times New Roman"/>
                <w:i/>
                <w:sz w:val="22"/>
                <w:szCs w:val="22"/>
              </w:rPr>
              <w:t>щотижня</w:t>
            </w:r>
          </w:p>
        </w:tc>
      </w:tr>
      <w:tr w:rsidR="00CC7EEC" w:rsidRPr="009A4E67" w14:paraId="63D1226E"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tcPr>
          <w:p w14:paraId="28E3D5C6"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3F120AF3" w14:textId="77777777"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sz w:val="22"/>
              </w:rPr>
              <w:t>Тема 8. Забезпечення зайнятості населення</w:t>
            </w:r>
          </w:p>
          <w:p w14:paraId="00FCE215" w14:textId="323AEFB5"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tcPr>
          <w:p w14:paraId="0079F0F0" w14:textId="5E4A78DF"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tcPr>
          <w:p w14:paraId="611CC83B"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283A68BF" w14:textId="77777777" w:rsidR="00CC7EEC" w:rsidRPr="00B721A7" w:rsidRDefault="00CC7EEC" w:rsidP="00CC7EEC">
            <w:pPr>
              <w:jc w:val="center"/>
              <w:rPr>
                <w:sz w:val="22"/>
                <w:szCs w:val="22"/>
              </w:rPr>
            </w:pPr>
            <w:r w:rsidRPr="00B721A7">
              <w:rPr>
                <w:rFonts w:ascii="Times New Roman" w:hAnsi="Times New Roman" w:cs="Times New Roman"/>
                <w:i/>
                <w:sz w:val="22"/>
                <w:szCs w:val="22"/>
              </w:rPr>
              <w:t>щотижня</w:t>
            </w:r>
          </w:p>
        </w:tc>
      </w:tr>
      <w:tr w:rsidR="00CC7EEC" w:rsidRPr="009A4E67" w14:paraId="73A387DC"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tcPr>
          <w:p w14:paraId="6922B4E5"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B8E526F" w14:textId="77777777"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sz w:val="22"/>
              </w:rPr>
              <w:t>Тема 9. Безробіття, його форми і причини</w:t>
            </w:r>
          </w:p>
          <w:p w14:paraId="73820E65" w14:textId="0DFD4425"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tcPr>
          <w:p w14:paraId="5F6F2077" w14:textId="664F2FE8"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tcPr>
          <w:p w14:paraId="453D6519"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5F5C5130" w14:textId="77777777" w:rsidR="00CC7EEC" w:rsidRPr="00B721A7" w:rsidRDefault="00CC7EEC" w:rsidP="00CC7EEC">
            <w:pPr>
              <w:jc w:val="center"/>
              <w:rPr>
                <w:sz w:val="22"/>
                <w:szCs w:val="22"/>
              </w:rPr>
            </w:pPr>
            <w:r w:rsidRPr="00B721A7">
              <w:rPr>
                <w:rFonts w:ascii="Times New Roman" w:hAnsi="Times New Roman" w:cs="Times New Roman"/>
                <w:i/>
                <w:sz w:val="22"/>
                <w:szCs w:val="22"/>
              </w:rPr>
              <w:t>щотижня</w:t>
            </w:r>
          </w:p>
        </w:tc>
      </w:tr>
      <w:tr w:rsidR="00CC7EEC" w:rsidRPr="009A4E67" w14:paraId="46C663F0"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tcPr>
          <w:p w14:paraId="639FF290"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58667ACD" w14:textId="77777777"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sz w:val="22"/>
              </w:rPr>
              <w:t>Тема 10. Гнучкий ринок праці</w:t>
            </w:r>
          </w:p>
          <w:p w14:paraId="72E1F6E7" w14:textId="6E81F4F1"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tcPr>
          <w:p w14:paraId="61C9E231" w14:textId="692952FD"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tcPr>
          <w:p w14:paraId="18F76FC2"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678725EA" w14:textId="77777777" w:rsidR="00CC7EEC" w:rsidRPr="00B721A7" w:rsidRDefault="00CC7EEC" w:rsidP="00CC7EEC">
            <w:pPr>
              <w:jc w:val="center"/>
              <w:rPr>
                <w:sz w:val="22"/>
                <w:szCs w:val="22"/>
              </w:rPr>
            </w:pPr>
            <w:r w:rsidRPr="00B721A7">
              <w:rPr>
                <w:rFonts w:ascii="Times New Roman" w:hAnsi="Times New Roman" w:cs="Times New Roman"/>
                <w:i/>
                <w:sz w:val="22"/>
                <w:szCs w:val="22"/>
              </w:rPr>
              <w:t>щотижня</w:t>
            </w:r>
          </w:p>
        </w:tc>
      </w:tr>
      <w:tr w:rsidR="00CC7EEC" w:rsidRPr="009A4E67" w14:paraId="24F10ACB"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tcPr>
          <w:p w14:paraId="43F4D789"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081FB36B" w14:textId="77777777"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sz w:val="22"/>
              </w:rPr>
              <w:t>Тема 11. Аналіз і прогнозування стану ринку праці</w:t>
            </w:r>
          </w:p>
          <w:p w14:paraId="73DB64BC" w14:textId="4332BE2D"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tcPr>
          <w:p w14:paraId="42B475B6" w14:textId="4BCBF3C5"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tcPr>
          <w:p w14:paraId="201492DF"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505340FD" w14:textId="77777777" w:rsidR="00CC7EEC" w:rsidRPr="00B721A7" w:rsidRDefault="00CC7EEC" w:rsidP="00CC7EEC">
            <w:pPr>
              <w:jc w:val="center"/>
              <w:rPr>
                <w:sz w:val="22"/>
                <w:szCs w:val="22"/>
              </w:rPr>
            </w:pPr>
            <w:r w:rsidRPr="00B721A7">
              <w:rPr>
                <w:rFonts w:ascii="Times New Roman" w:hAnsi="Times New Roman" w:cs="Times New Roman"/>
                <w:i/>
                <w:sz w:val="22"/>
                <w:szCs w:val="22"/>
              </w:rPr>
              <w:t>щотижня</w:t>
            </w:r>
          </w:p>
        </w:tc>
      </w:tr>
      <w:tr w:rsidR="00CC7EEC" w:rsidRPr="009A4E67" w14:paraId="04A7610B" w14:textId="77777777" w:rsidTr="0092723E">
        <w:trPr>
          <w:trHeight w:val="20"/>
        </w:trPr>
        <w:tc>
          <w:tcPr>
            <w:tcW w:w="1418" w:type="dxa"/>
            <w:tcBorders>
              <w:top w:val="single" w:sz="4" w:space="0" w:color="auto"/>
              <w:left w:val="single" w:sz="4" w:space="0" w:color="auto"/>
              <w:bottom w:val="single" w:sz="4" w:space="0" w:color="auto"/>
              <w:right w:val="single" w:sz="4" w:space="0" w:color="auto"/>
            </w:tcBorders>
          </w:tcPr>
          <w:p w14:paraId="4E37E244"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5655184C" w14:textId="77777777"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sz w:val="22"/>
              </w:rPr>
              <w:t>Тема 12. Особливості та етапи формування ринку праці в Україні</w:t>
            </w:r>
          </w:p>
          <w:p w14:paraId="08A9B323" w14:textId="1991F65A" w:rsidR="00CC7EEC" w:rsidRPr="00B721A7" w:rsidRDefault="00CC7EEC" w:rsidP="00CC7EEC">
            <w:pPr>
              <w:autoSpaceDE w:val="0"/>
              <w:autoSpaceDN w:val="0"/>
              <w:jc w:val="both"/>
              <w:rPr>
                <w:rFonts w:ascii="Times New Roman" w:hAnsi="Times New Roman" w:cs="Times New Roman"/>
                <w:sz w:val="22"/>
                <w:szCs w:val="22"/>
              </w:rPr>
            </w:pPr>
            <w:r w:rsidRPr="00B721A7">
              <w:rPr>
                <w:rFonts w:ascii="Times New Roman" w:hAnsi="Times New Roman" w:cs="Times New Roman"/>
                <w:i/>
                <w:sz w:val="22"/>
                <w:szCs w:val="22"/>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vAlign w:val="center"/>
          </w:tcPr>
          <w:p w14:paraId="7149FEF5" w14:textId="23E4CF52" w:rsidR="00CC7EEC" w:rsidRPr="00B721A7" w:rsidRDefault="00CC7EEC" w:rsidP="00CC7EEC">
            <w:pPr>
              <w:jc w:val="center"/>
              <w:rPr>
                <w:rFonts w:ascii="Times New Roman" w:hAnsi="Times New Roman" w:cs="Times New Roman"/>
                <w:sz w:val="22"/>
                <w:szCs w:val="22"/>
              </w:rPr>
            </w:pPr>
            <w:r w:rsidRPr="00B721A7">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tcPr>
          <w:p w14:paraId="3EC6F484" w14:textId="77777777" w:rsidR="00CC7EEC" w:rsidRPr="00B721A7" w:rsidRDefault="00CC7EEC" w:rsidP="00CC7EEC">
            <w:pPr>
              <w:autoSpaceDE w:val="0"/>
              <w:autoSpaceDN w:val="0"/>
              <w:jc w:val="center"/>
              <w:rPr>
                <w:rFonts w:ascii="Times New Roman" w:hAnsi="Times New Roman" w:cs="Times New Roman"/>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719F3B00" w14:textId="77777777" w:rsidR="00CC7EEC" w:rsidRPr="00B721A7" w:rsidRDefault="00CC7EEC" w:rsidP="00CC7EEC">
            <w:pPr>
              <w:jc w:val="center"/>
              <w:rPr>
                <w:sz w:val="22"/>
                <w:szCs w:val="22"/>
              </w:rPr>
            </w:pPr>
            <w:r w:rsidRPr="00B721A7">
              <w:rPr>
                <w:rFonts w:ascii="Times New Roman" w:hAnsi="Times New Roman" w:cs="Times New Roman"/>
                <w:i/>
                <w:sz w:val="22"/>
                <w:szCs w:val="22"/>
              </w:rPr>
              <w:t>щотижня</w:t>
            </w:r>
          </w:p>
        </w:tc>
      </w:tr>
    </w:tbl>
    <w:p w14:paraId="461D649E" w14:textId="77777777" w:rsidR="003065AC" w:rsidRPr="009A4E67" w:rsidRDefault="003065AC" w:rsidP="00B56C83">
      <w:pPr>
        <w:autoSpaceDN w:val="0"/>
        <w:ind w:left="927"/>
        <w:jc w:val="center"/>
        <w:rPr>
          <w:rFonts w:ascii="Times New Roman" w:hAnsi="Times New Roman" w:cs="Times New Roman"/>
          <w:b/>
          <w:sz w:val="28"/>
          <w:szCs w:val="28"/>
        </w:rPr>
      </w:pPr>
    </w:p>
    <w:p w14:paraId="3D8D25F5" w14:textId="15D922EC" w:rsidR="00B56C83" w:rsidRPr="009A4E67" w:rsidRDefault="00B56C83" w:rsidP="00B56C83">
      <w:pPr>
        <w:autoSpaceDN w:val="0"/>
        <w:ind w:left="927"/>
        <w:jc w:val="center"/>
        <w:rPr>
          <w:rFonts w:ascii="Times New Roman" w:hAnsi="Times New Roman" w:cs="Times New Roman"/>
          <w:b/>
          <w:sz w:val="28"/>
          <w:szCs w:val="28"/>
        </w:rPr>
      </w:pPr>
      <w:r w:rsidRPr="009A4E67">
        <w:rPr>
          <w:rFonts w:ascii="Times New Roman" w:hAnsi="Times New Roman" w:cs="Times New Roman"/>
          <w:b/>
          <w:sz w:val="28"/>
          <w:szCs w:val="28"/>
        </w:rPr>
        <w:t xml:space="preserve">5. Види і зміст контрольних заходів </w:t>
      </w:r>
    </w:p>
    <w:p w14:paraId="6AF5EAEA" w14:textId="77777777" w:rsidR="00B56C83" w:rsidRPr="009A4E67" w:rsidRDefault="00B56C83" w:rsidP="00B56C83">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B56C83" w:rsidRPr="009A4E67" w14:paraId="39C3C21D" w14:textId="77777777" w:rsidTr="00AA5F02">
        <w:trPr>
          <w:cantSplit/>
          <w:trHeight w:val="20"/>
        </w:trPr>
        <w:tc>
          <w:tcPr>
            <w:tcW w:w="1384" w:type="dxa"/>
            <w:tcBorders>
              <w:top w:val="single" w:sz="4" w:space="0" w:color="auto"/>
              <w:left w:val="single" w:sz="4" w:space="0" w:color="auto"/>
              <w:bottom w:val="single" w:sz="4" w:space="0" w:color="auto"/>
              <w:right w:val="single" w:sz="4" w:space="0" w:color="auto"/>
            </w:tcBorders>
            <w:hideMark/>
          </w:tcPr>
          <w:p w14:paraId="7741F4B6" w14:textId="77777777" w:rsidR="00B56C83" w:rsidRPr="00B721A7" w:rsidRDefault="00B56C83" w:rsidP="00401008">
            <w:pPr>
              <w:autoSpaceDE w:val="0"/>
              <w:autoSpaceDN w:val="0"/>
              <w:jc w:val="center"/>
              <w:rPr>
                <w:rFonts w:ascii="Times New Roman" w:hAnsi="Times New Roman" w:cs="Times New Roman"/>
                <w:b/>
                <w:sz w:val="22"/>
                <w:szCs w:val="22"/>
              </w:rPr>
            </w:pPr>
            <w:r w:rsidRPr="00B721A7">
              <w:rPr>
                <w:rFonts w:ascii="Times New Roman" w:hAnsi="Times New Roman" w:cs="Times New Roman"/>
                <w:b/>
                <w:sz w:val="22"/>
                <w:szCs w:val="22"/>
              </w:rPr>
              <w:t>Вид заняття/</w:t>
            </w:r>
          </w:p>
          <w:p w14:paraId="3855E4ED" w14:textId="77777777" w:rsidR="00B56C83" w:rsidRPr="00B721A7" w:rsidRDefault="00B56C83" w:rsidP="00401008">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14:paraId="523C26D9" w14:textId="77777777" w:rsidR="00B56C83" w:rsidRPr="00B721A7" w:rsidRDefault="00B56C83" w:rsidP="00401008">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14:paraId="68AB28FF" w14:textId="30E38397" w:rsidR="00B56C83" w:rsidRPr="00B721A7" w:rsidRDefault="00B56C83" w:rsidP="00401008">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14:paraId="0950BA7F" w14:textId="77777777" w:rsidR="00B56C83" w:rsidRPr="00B721A7" w:rsidRDefault="00B56C83" w:rsidP="00401008">
            <w:pPr>
              <w:autoSpaceDE w:val="0"/>
              <w:autoSpaceDN w:val="0"/>
              <w:jc w:val="center"/>
              <w:rPr>
                <w:rFonts w:ascii="Times New Roman" w:hAnsi="Times New Roman" w:cs="Times New Roman"/>
                <w:b/>
                <w:sz w:val="22"/>
                <w:szCs w:val="22"/>
              </w:rPr>
            </w:pPr>
            <w:r w:rsidRPr="00B721A7">
              <w:rPr>
                <w:rFonts w:ascii="Times New Roman" w:hAnsi="Times New Roman" w:cs="Times New Roman"/>
                <w:b/>
                <w:sz w:val="22"/>
                <w:szCs w:val="22"/>
              </w:rPr>
              <w:t>Критерії оцінювання</w:t>
            </w:r>
          </w:p>
          <w:p w14:paraId="790F5746" w14:textId="233C03C3" w:rsidR="00B56C83" w:rsidRPr="00B721A7" w:rsidRDefault="00B56C83" w:rsidP="00401008">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14:paraId="5C942106" w14:textId="77777777" w:rsidR="00B56C83" w:rsidRPr="00B721A7" w:rsidRDefault="00B56C83" w:rsidP="00401008">
            <w:pPr>
              <w:autoSpaceDE w:val="0"/>
              <w:autoSpaceDN w:val="0"/>
              <w:jc w:val="center"/>
              <w:rPr>
                <w:rFonts w:ascii="Times New Roman" w:hAnsi="Times New Roman" w:cs="Times New Roman"/>
                <w:b/>
                <w:sz w:val="22"/>
                <w:szCs w:val="22"/>
              </w:rPr>
            </w:pPr>
            <w:r w:rsidRPr="00B721A7">
              <w:rPr>
                <w:rFonts w:ascii="Times New Roman" w:hAnsi="Times New Roman" w:cs="Times New Roman"/>
                <w:b/>
                <w:sz w:val="22"/>
                <w:szCs w:val="22"/>
              </w:rPr>
              <w:t>Усього балів</w:t>
            </w:r>
          </w:p>
        </w:tc>
      </w:tr>
      <w:tr w:rsidR="00B56C83" w:rsidRPr="009A4E67" w14:paraId="3AA0983D" w14:textId="77777777" w:rsidTr="00AA5F02">
        <w:trPr>
          <w:cantSplit/>
          <w:trHeight w:val="20"/>
        </w:trPr>
        <w:tc>
          <w:tcPr>
            <w:tcW w:w="1384" w:type="dxa"/>
            <w:tcBorders>
              <w:top w:val="single" w:sz="4" w:space="0" w:color="auto"/>
              <w:left w:val="single" w:sz="4" w:space="0" w:color="auto"/>
              <w:bottom w:val="single" w:sz="4" w:space="0" w:color="auto"/>
              <w:right w:val="single" w:sz="4" w:space="0" w:color="auto"/>
            </w:tcBorders>
          </w:tcPr>
          <w:p w14:paraId="25FAB1B2" w14:textId="77777777" w:rsidR="00B56C83" w:rsidRPr="00B721A7" w:rsidRDefault="00B56C83" w:rsidP="00401008">
            <w:pPr>
              <w:autoSpaceDE w:val="0"/>
              <w:autoSpaceDN w:val="0"/>
              <w:jc w:val="center"/>
              <w:rPr>
                <w:rFonts w:ascii="Times New Roman" w:hAnsi="Times New Roman" w:cs="Times New Roman"/>
                <w:b/>
                <w:i/>
                <w:sz w:val="22"/>
                <w:szCs w:val="22"/>
              </w:rPr>
            </w:pPr>
            <w:r w:rsidRPr="00B721A7">
              <w:rPr>
                <w:rFonts w:ascii="Times New Roman" w:hAnsi="Times New Roman" w:cs="Times New Roman"/>
                <w:b/>
                <w:i/>
                <w:sz w:val="22"/>
                <w:szCs w:val="22"/>
              </w:rPr>
              <w:t>1</w:t>
            </w:r>
          </w:p>
        </w:tc>
        <w:tc>
          <w:tcPr>
            <w:tcW w:w="1843" w:type="dxa"/>
            <w:tcBorders>
              <w:top w:val="single" w:sz="4" w:space="0" w:color="auto"/>
              <w:left w:val="single" w:sz="4" w:space="0" w:color="auto"/>
              <w:bottom w:val="single" w:sz="4" w:space="0" w:color="auto"/>
              <w:right w:val="single" w:sz="4" w:space="0" w:color="auto"/>
            </w:tcBorders>
          </w:tcPr>
          <w:p w14:paraId="1D7FC75E" w14:textId="77777777" w:rsidR="00B56C83" w:rsidRPr="00B721A7" w:rsidRDefault="00B56C83" w:rsidP="00401008">
            <w:pPr>
              <w:autoSpaceDE w:val="0"/>
              <w:autoSpaceDN w:val="0"/>
              <w:jc w:val="center"/>
              <w:rPr>
                <w:rFonts w:ascii="Times New Roman" w:hAnsi="Times New Roman" w:cs="Times New Roman"/>
                <w:b/>
                <w:i/>
                <w:sz w:val="22"/>
                <w:szCs w:val="22"/>
              </w:rPr>
            </w:pPr>
            <w:r w:rsidRPr="00B721A7">
              <w:rPr>
                <w:rFonts w:ascii="Times New Roman" w:hAnsi="Times New Roman" w:cs="Times New Roman"/>
                <w:b/>
                <w:i/>
                <w:sz w:val="22"/>
                <w:szCs w:val="22"/>
              </w:rPr>
              <w:t>2</w:t>
            </w:r>
          </w:p>
        </w:tc>
        <w:tc>
          <w:tcPr>
            <w:tcW w:w="2835" w:type="dxa"/>
            <w:tcBorders>
              <w:top w:val="single" w:sz="4" w:space="0" w:color="auto"/>
              <w:left w:val="single" w:sz="4" w:space="0" w:color="auto"/>
              <w:bottom w:val="single" w:sz="4" w:space="0" w:color="auto"/>
              <w:right w:val="single" w:sz="4" w:space="0" w:color="auto"/>
            </w:tcBorders>
          </w:tcPr>
          <w:p w14:paraId="4A10227C" w14:textId="77777777" w:rsidR="00B56C83" w:rsidRPr="00B721A7" w:rsidRDefault="00B56C83" w:rsidP="00401008">
            <w:pPr>
              <w:autoSpaceDE w:val="0"/>
              <w:autoSpaceDN w:val="0"/>
              <w:jc w:val="center"/>
              <w:rPr>
                <w:rFonts w:ascii="Times New Roman" w:hAnsi="Times New Roman" w:cs="Times New Roman"/>
                <w:b/>
                <w:i/>
                <w:sz w:val="22"/>
                <w:szCs w:val="22"/>
              </w:rPr>
            </w:pPr>
            <w:r w:rsidRPr="00B721A7">
              <w:rPr>
                <w:rFonts w:ascii="Times New Roman" w:hAnsi="Times New Roman" w:cs="Times New Roman"/>
                <w:b/>
                <w:i/>
                <w:sz w:val="22"/>
                <w:szCs w:val="22"/>
              </w:rPr>
              <w:t>3</w:t>
            </w:r>
          </w:p>
        </w:tc>
        <w:tc>
          <w:tcPr>
            <w:tcW w:w="1842" w:type="dxa"/>
            <w:tcBorders>
              <w:top w:val="single" w:sz="4" w:space="0" w:color="auto"/>
              <w:left w:val="single" w:sz="4" w:space="0" w:color="auto"/>
              <w:bottom w:val="single" w:sz="4" w:space="0" w:color="auto"/>
              <w:right w:val="single" w:sz="4" w:space="0" w:color="auto"/>
            </w:tcBorders>
          </w:tcPr>
          <w:p w14:paraId="6807D7DF" w14:textId="77777777" w:rsidR="00B56C83" w:rsidRPr="00B721A7" w:rsidRDefault="00B56C83" w:rsidP="00401008">
            <w:pPr>
              <w:autoSpaceDE w:val="0"/>
              <w:autoSpaceDN w:val="0"/>
              <w:jc w:val="center"/>
              <w:rPr>
                <w:rFonts w:ascii="Times New Roman" w:hAnsi="Times New Roman" w:cs="Times New Roman"/>
                <w:b/>
                <w:i/>
                <w:sz w:val="22"/>
                <w:szCs w:val="22"/>
              </w:rPr>
            </w:pPr>
            <w:r w:rsidRPr="00B721A7">
              <w:rPr>
                <w:rFonts w:ascii="Times New Roman" w:hAnsi="Times New Roman" w:cs="Times New Roman"/>
                <w:b/>
                <w:i/>
                <w:sz w:val="22"/>
                <w:szCs w:val="22"/>
              </w:rPr>
              <w:t>4</w:t>
            </w:r>
          </w:p>
        </w:tc>
        <w:tc>
          <w:tcPr>
            <w:tcW w:w="1843" w:type="dxa"/>
            <w:tcBorders>
              <w:top w:val="single" w:sz="4" w:space="0" w:color="auto"/>
              <w:left w:val="single" w:sz="4" w:space="0" w:color="auto"/>
              <w:bottom w:val="single" w:sz="4" w:space="0" w:color="auto"/>
              <w:right w:val="single" w:sz="4" w:space="0" w:color="auto"/>
            </w:tcBorders>
          </w:tcPr>
          <w:p w14:paraId="0FF16446" w14:textId="77777777" w:rsidR="00B56C83" w:rsidRPr="00B721A7" w:rsidRDefault="00B56C83" w:rsidP="00401008">
            <w:pPr>
              <w:autoSpaceDE w:val="0"/>
              <w:autoSpaceDN w:val="0"/>
              <w:jc w:val="center"/>
              <w:rPr>
                <w:rFonts w:ascii="Times New Roman" w:hAnsi="Times New Roman" w:cs="Times New Roman"/>
                <w:b/>
                <w:i/>
                <w:sz w:val="22"/>
                <w:szCs w:val="22"/>
              </w:rPr>
            </w:pPr>
            <w:r w:rsidRPr="00B721A7">
              <w:rPr>
                <w:rFonts w:ascii="Times New Roman" w:hAnsi="Times New Roman" w:cs="Times New Roman"/>
                <w:b/>
                <w:i/>
                <w:sz w:val="22"/>
                <w:szCs w:val="22"/>
              </w:rPr>
              <w:t>5</w:t>
            </w:r>
          </w:p>
        </w:tc>
      </w:tr>
      <w:tr w:rsidR="00B56C83" w:rsidRPr="009A4E67" w14:paraId="340AE6D2" w14:textId="77777777" w:rsidTr="00AA5F02">
        <w:trPr>
          <w:cantSplit/>
          <w:trHeight w:val="20"/>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14:paraId="3DFD2896" w14:textId="77777777" w:rsidR="00B56C83" w:rsidRPr="00B721A7" w:rsidRDefault="00B56C83" w:rsidP="00401008">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lang w:eastAsia="en-US"/>
              </w:rPr>
              <w:t>Поточний контроль</w:t>
            </w:r>
          </w:p>
        </w:tc>
      </w:tr>
      <w:tr w:rsidR="007D1E9C" w:rsidRPr="009A4E67" w14:paraId="1769B22C" w14:textId="77777777" w:rsidTr="00AA5F02">
        <w:trPr>
          <w:cantSplit/>
          <w:trHeight w:val="20"/>
        </w:trPr>
        <w:tc>
          <w:tcPr>
            <w:tcW w:w="1384" w:type="dxa"/>
            <w:tcBorders>
              <w:top w:val="single" w:sz="4" w:space="0" w:color="auto"/>
              <w:left w:val="single" w:sz="4" w:space="0" w:color="auto"/>
              <w:bottom w:val="single" w:sz="4" w:space="0" w:color="auto"/>
              <w:right w:val="single" w:sz="4" w:space="0" w:color="auto"/>
            </w:tcBorders>
            <w:hideMark/>
          </w:tcPr>
          <w:p w14:paraId="2145E873" w14:textId="77777777"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lang w:eastAsia="en-US"/>
              </w:rPr>
              <w:t>Практичне заняття №1</w:t>
            </w:r>
          </w:p>
        </w:tc>
        <w:tc>
          <w:tcPr>
            <w:tcW w:w="1843" w:type="dxa"/>
            <w:tcBorders>
              <w:top w:val="single" w:sz="4" w:space="0" w:color="auto"/>
              <w:left w:val="single" w:sz="4" w:space="0" w:color="auto"/>
              <w:bottom w:val="single" w:sz="4" w:space="0" w:color="auto"/>
              <w:right w:val="single" w:sz="4" w:space="0" w:color="auto"/>
            </w:tcBorders>
          </w:tcPr>
          <w:p w14:paraId="11F3354F" w14:textId="77777777" w:rsidR="007D1E9C" w:rsidRPr="00B721A7" w:rsidRDefault="007D1E9C" w:rsidP="007D1E9C">
            <w:pPr>
              <w:autoSpaceDE w:val="0"/>
              <w:autoSpaceDN w:val="0"/>
              <w:ind w:left="34" w:hanging="34"/>
              <w:rPr>
                <w:rFonts w:ascii="Times New Roman" w:hAnsi="Times New Roman" w:cs="Times New Roman"/>
                <w:sz w:val="22"/>
                <w:szCs w:val="22"/>
                <w:lang w:eastAsia="en-US"/>
              </w:rPr>
            </w:pPr>
            <w:r w:rsidRPr="00B721A7">
              <w:rPr>
                <w:rFonts w:ascii="Times New Roman" w:hAnsi="Times New Roman" w:cs="Times New Roman"/>
                <w:sz w:val="22"/>
                <w:szCs w:val="22"/>
              </w:rPr>
              <w:t xml:space="preserve">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3A50CDA6" w14:textId="77777777" w:rsidR="007D1E9C" w:rsidRPr="00B721A7" w:rsidRDefault="007D1E9C" w:rsidP="007D1E9C">
            <w:pPr>
              <w:autoSpaceDE w:val="0"/>
              <w:autoSpaceDN w:val="0"/>
              <w:rPr>
                <w:rFonts w:ascii="Times New Roman" w:hAnsi="Times New Roman" w:cs="Times New Roman"/>
                <w:sz w:val="22"/>
                <w:szCs w:val="22"/>
                <w:lang w:eastAsia="en-US"/>
              </w:rPr>
            </w:pPr>
            <w:r w:rsidRPr="00B721A7">
              <w:rPr>
                <w:rFonts w:ascii="Times New Roman" w:hAnsi="Times New Roman" w:cs="Times New Roman"/>
                <w:i/>
                <w:sz w:val="22"/>
                <w:szCs w:val="22"/>
              </w:rPr>
              <w:t>Тестування,</w:t>
            </w:r>
            <w:r w:rsidRPr="00B721A7">
              <w:rPr>
                <w:rFonts w:ascii="Times New Roman" w:hAnsi="Times New Roman" w:cs="Times New Roman"/>
                <w:i/>
                <w:spacing w:val="-2"/>
                <w:sz w:val="22"/>
                <w:szCs w:val="22"/>
              </w:rPr>
              <w:t xml:space="preserve"> </w:t>
            </w:r>
            <w:r w:rsidRPr="00B721A7">
              <w:rPr>
                <w:rFonts w:ascii="Times New Roman" w:hAnsi="Times New Roman" w:cs="Times New Roman"/>
                <w:i/>
                <w:sz w:val="22"/>
                <w:szCs w:val="22"/>
              </w:rPr>
              <w:t>кейс</w:t>
            </w:r>
          </w:p>
        </w:tc>
        <w:tc>
          <w:tcPr>
            <w:tcW w:w="1842" w:type="dxa"/>
            <w:tcBorders>
              <w:top w:val="single" w:sz="4" w:space="0" w:color="auto"/>
              <w:left w:val="single" w:sz="4" w:space="0" w:color="auto"/>
              <w:bottom w:val="single" w:sz="4" w:space="0" w:color="auto"/>
              <w:right w:val="single" w:sz="4" w:space="0" w:color="auto"/>
            </w:tcBorders>
            <w:hideMark/>
          </w:tcPr>
          <w:p w14:paraId="48EE2AC0" w14:textId="696CACC0"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rPr>
              <w:t>2й тиждень</w:t>
            </w:r>
          </w:p>
        </w:tc>
        <w:tc>
          <w:tcPr>
            <w:tcW w:w="1843" w:type="dxa"/>
            <w:tcBorders>
              <w:top w:val="single" w:sz="4" w:space="0" w:color="auto"/>
              <w:left w:val="single" w:sz="4" w:space="0" w:color="auto"/>
              <w:bottom w:val="single" w:sz="4" w:space="0" w:color="auto"/>
              <w:right w:val="single" w:sz="4" w:space="0" w:color="auto"/>
            </w:tcBorders>
            <w:hideMark/>
          </w:tcPr>
          <w:p w14:paraId="73EAF298" w14:textId="5919EB07" w:rsidR="007D1E9C" w:rsidRPr="00B721A7" w:rsidRDefault="007D1E9C"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lang w:eastAsia="en-US"/>
              </w:rPr>
              <w:t>8</w:t>
            </w:r>
          </w:p>
        </w:tc>
      </w:tr>
      <w:tr w:rsidR="007D1E9C" w:rsidRPr="009A4E67" w14:paraId="299EE03F" w14:textId="77777777" w:rsidTr="00401008">
        <w:trPr>
          <w:cantSplit/>
          <w:trHeight w:val="20"/>
        </w:trPr>
        <w:tc>
          <w:tcPr>
            <w:tcW w:w="1384" w:type="dxa"/>
            <w:tcBorders>
              <w:top w:val="single" w:sz="4" w:space="0" w:color="auto"/>
              <w:left w:val="single" w:sz="4" w:space="0" w:color="auto"/>
              <w:bottom w:val="single" w:sz="4" w:space="0" w:color="auto"/>
              <w:right w:val="single" w:sz="4" w:space="0" w:color="auto"/>
            </w:tcBorders>
          </w:tcPr>
          <w:p w14:paraId="4CE50CB0" w14:textId="77777777"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lang w:eastAsia="en-US"/>
              </w:rPr>
              <w:t>Практичне заняття №2</w:t>
            </w:r>
          </w:p>
        </w:tc>
        <w:tc>
          <w:tcPr>
            <w:tcW w:w="1843" w:type="dxa"/>
            <w:tcBorders>
              <w:top w:val="single" w:sz="4" w:space="0" w:color="auto"/>
              <w:left w:val="single" w:sz="4" w:space="0" w:color="auto"/>
              <w:bottom w:val="single" w:sz="4" w:space="0" w:color="auto"/>
              <w:right w:val="single" w:sz="4" w:space="0" w:color="auto"/>
            </w:tcBorders>
          </w:tcPr>
          <w:p w14:paraId="0A249974" w14:textId="77777777" w:rsidR="007D1E9C" w:rsidRPr="00B721A7" w:rsidRDefault="007D1E9C" w:rsidP="007D1E9C">
            <w:pPr>
              <w:autoSpaceDE w:val="0"/>
              <w:autoSpaceDN w:val="0"/>
              <w:ind w:left="34" w:hanging="34"/>
              <w:rPr>
                <w:rFonts w:ascii="Times New Roman" w:hAnsi="Times New Roman" w:cs="Times New Roman"/>
                <w:sz w:val="22"/>
                <w:szCs w:val="22"/>
                <w:lang w:eastAsia="en-US"/>
              </w:rPr>
            </w:pPr>
            <w:r w:rsidRPr="00B721A7">
              <w:rPr>
                <w:rFonts w:ascii="Times New Roman" w:hAnsi="Times New Roman" w:cs="Times New Roman"/>
                <w:sz w:val="22"/>
                <w:szCs w:val="22"/>
              </w:rPr>
              <w:t xml:space="preserve">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391F9EA1" w14:textId="77777777" w:rsidR="007D1E9C" w:rsidRPr="00B721A7" w:rsidRDefault="007D1E9C" w:rsidP="007D1E9C">
            <w:pPr>
              <w:autoSpaceDE w:val="0"/>
              <w:autoSpaceDN w:val="0"/>
              <w:rPr>
                <w:rFonts w:ascii="Times New Roman" w:hAnsi="Times New Roman" w:cs="Times New Roman"/>
                <w:sz w:val="22"/>
                <w:szCs w:val="22"/>
                <w:lang w:eastAsia="en-US"/>
              </w:rPr>
            </w:pPr>
            <w:r w:rsidRPr="00B721A7">
              <w:rPr>
                <w:rFonts w:ascii="Times New Roman" w:hAnsi="Times New Roman" w:cs="Times New Roman"/>
                <w:i/>
                <w:sz w:val="22"/>
                <w:szCs w:val="22"/>
              </w:rPr>
              <w:t>Тестування,</w:t>
            </w:r>
            <w:r w:rsidRPr="00B721A7">
              <w:rPr>
                <w:rFonts w:ascii="Times New Roman" w:hAnsi="Times New Roman" w:cs="Times New Roman"/>
                <w:i/>
                <w:spacing w:val="-2"/>
                <w:sz w:val="22"/>
                <w:szCs w:val="22"/>
              </w:rPr>
              <w:t xml:space="preserve"> </w:t>
            </w:r>
            <w:r w:rsidRPr="00B721A7">
              <w:rPr>
                <w:rFonts w:ascii="Times New Roman" w:hAnsi="Times New Roman" w:cs="Times New Roman"/>
                <w:i/>
                <w:sz w:val="22"/>
                <w:szCs w:val="22"/>
              </w:rPr>
              <w:t>кейс</w:t>
            </w:r>
            <w:r w:rsidRPr="00B721A7">
              <w:rPr>
                <w:rFonts w:ascii="Times New Roman" w:hAnsi="Times New Roman" w:cs="Times New Roman"/>
                <w:i/>
                <w:sz w:val="22"/>
                <w:szCs w:val="22"/>
                <w:lang w:eastAsia="en-US"/>
              </w:rPr>
              <w:t xml:space="preserve">, </w:t>
            </w:r>
            <w:r w:rsidRPr="00B721A7">
              <w:rPr>
                <w:rFonts w:ascii="Times New Roman" w:hAnsi="Times New Roman" w:cs="Times New Roman"/>
                <w:i/>
                <w:sz w:val="22"/>
                <w:szCs w:val="22"/>
              </w:rPr>
              <w:t>групова</w:t>
            </w:r>
            <w:r w:rsidRPr="00B721A7">
              <w:rPr>
                <w:rFonts w:ascii="Times New Roman" w:hAnsi="Times New Roman" w:cs="Times New Roman"/>
                <w:i/>
                <w:spacing w:val="-1"/>
                <w:sz w:val="22"/>
                <w:szCs w:val="22"/>
              </w:rPr>
              <w:t xml:space="preserve"> </w:t>
            </w:r>
            <w:r w:rsidRPr="00B721A7">
              <w:rPr>
                <w:rFonts w:ascii="Times New Roman" w:hAnsi="Times New Roman" w:cs="Times New Roman"/>
                <w:i/>
                <w:sz w:val="22"/>
                <w:szCs w:val="22"/>
              </w:rPr>
              <w:t xml:space="preserve">робота, </w:t>
            </w:r>
            <w:r w:rsidRPr="00B721A7">
              <w:rPr>
                <w:rFonts w:ascii="Times New Roman" w:hAnsi="Times New Roman" w:cs="Times New Roman"/>
                <w:i/>
                <w:sz w:val="22"/>
                <w:szCs w:val="22"/>
                <w:lang w:eastAsia="en-US"/>
              </w:rPr>
              <w:t>опитування</w:t>
            </w:r>
          </w:p>
        </w:tc>
        <w:tc>
          <w:tcPr>
            <w:tcW w:w="1842" w:type="dxa"/>
            <w:tcBorders>
              <w:top w:val="single" w:sz="4" w:space="0" w:color="auto"/>
              <w:left w:val="single" w:sz="4" w:space="0" w:color="auto"/>
              <w:bottom w:val="single" w:sz="4" w:space="0" w:color="auto"/>
              <w:right w:val="single" w:sz="4" w:space="0" w:color="auto"/>
            </w:tcBorders>
          </w:tcPr>
          <w:p w14:paraId="0D1555C4" w14:textId="00139487"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rPr>
              <w:t>4й тиждень</w:t>
            </w:r>
          </w:p>
        </w:tc>
        <w:tc>
          <w:tcPr>
            <w:tcW w:w="1843" w:type="dxa"/>
            <w:tcBorders>
              <w:top w:val="single" w:sz="4" w:space="0" w:color="auto"/>
              <w:left w:val="single" w:sz="4" w:space="0" w:color="auto"/>
              <w:bottom w:val="single" w:sz="4" w:space="0" w:color="auto"/>
              <w:right w:val="single" w:sz="4" w:space="0" w:color="auto"/>
            </w:tcBorders>
          </w:tcPr>
          <w:p w14:paraId="0687FA6D" w14:textId="19BB1CE4" w:rsidR="007D1E9C" w:rsidRPr="00B721A7" w:rsidRDefault="007D1E9C"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lang w:eastAsia="en-US"/>
              </w:rPr>
              <w:t>7</w:t>
            </w:r>
          </w:p>
        </w:tc>
      </w:tr>
      <w:tr w:rsidR="007D1E9C" w:rsidRPr="009A4E67" w14:paraId="6FCCA7C2" w14:textId="77777777" w:rsidTr="00401008">
        <w:trPr>
          <w:cantSplit/>
          <w:trHeight w:val="20"/>
        </w:trPr>
        <w:tc>
          <w:tcPr>
            <w:tcW w:w="1384" w:type="dxa"/>
            <w:tcBorders>
              <w:top w:val="single" w:sz="4" w:space="0" w:color="auto"/>
              <w:left w:val="single" w:sz="4" w:space="0" w:color="auto"/>
              <w:bottom w:val="single" w:sz="4" w:space="0" w:color="auto"/>
              <w:right w:val="single" w:sz="4" w:space="0" w:color="auto"/>
            </w:tcBorders>
          </w:tcPr>
          <w:p w14:paraId="4F0D90A6" w14:textId="77777777"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lang w:eastAsia="en-US"/>
              </w:rPr>
              <w:t>Практичне заняття №3</w:t>
            </w:r>
          </w:p>
        </w:tc>
        <w:tc>
          <w:tcPr>
            <w:tcW w:w="1843" w:type="dxa"/>
            <w:tcBorders>
              <w:top w:val="single" w:sz="4" w:space="0" w:color="auto"/>
              <w:left w:val="single" w:sz="4" w:space="0" w:color="auto"/>
              <w:bottom w:val="single" w:sz="4" w:space="0" w:color="auto"/>
              <w:right w:val="single" w:sz="4" w:space="0" w:color="auto"/>
            </w:tcBorders>
          </w:tcPr>
          <w:p w14:paraId="5673203F" w14:textId="77777777" w:rsidR="007D1E9C" w:rsidRPr="00B721A7" w:rsidRDefault="007D1E9C" w:rsidP="007D1E9C">
            <w:pPr>
              <w:autoSpaceDE w:val="0"/>
              <w:autoSpaceDN w:val="0"/>
              <w:ind w:left="34" w:hanging="34"/>
              <w:rPr>
                <w:rFonts w:ascii="Times New Roman" w:hAnsi="Times New Roman" w:cs="Times New Roman"/>
                <w:sz w:val="22"/>
                <w:szCs w:val="22"/>
                <w:lang w:eastAsia="en-US"/>
              </w:rPr>
            </w:pPr>
            <w:r w:rsidRPr="00B721A7">
              <w:rPr>
                <w:rFonts w:ascii="Times New Roman" w:hAnsi="Times New Roman" w:cs="Times New Roman"/>
                <w:sz w:val="22"/>
                <w:szCs w:val="22"/>
              </w:rPr>
              <w:t xml:space="preserve">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19A8F8F7" w14:textId="77777777" w:rsidR="007D1E9C" w:rsidRPr="00B721A7" w:rsidRDefault="007D1E9C" w:rsidP="007D1E9C">
            <w:pPr>
              <w:autoSpaceDE w:val="0"/>
              <w:autoSpaceDN w:val="0"/>
              <w:rPr>
                <w:rFonts w:ascii="Times New Roman" w:hAnsi="Times New Roman" w:cs="Times New Roman"/>
                <w:sz w:val="22"/>
                <w:szCs w:val="22"/>
                <w:lang w:eastAsia="en-US"/>
              </w:rPr>
            </w:pPr>
            <w:r w:rsidRPr="00B721A7">
              <w:rPr>
                <w:rFonts w:ascii="Times New Roman" w:hAnsi="Times New Roman" w:cs="Times New Roman"/>
                <w:i/>
                <w:sz w:val="22"/>
                <w:szCs w:val="22"/>
              </w:rPr>
              <w:t>Тестування,</w:t>
            </w:r>
            <w:r w:rsidRPr="00B721A7">
              <w:rPr>
                <w:rFonts w:ascii="Times New Roman" w:hAnsi="Times New Roman" w:cs="Times New Roman"/>
                <w:i/>
                <w:spacing w:val="-2"/>
                <w:sz w:val="22"/>
                <w:szCs w:val="22"/>
              </w:rPr>
              <w:t xml:space="preserve"> </w:t>
            </w:r>
            <w:r w:rsidRPr="00B721A7">
              <w:rPr>
                <w:rFonts w:ascii="Times New Roman" w:hAnsi="Times New Roman" w:cs="Times New Roman"/>
                <w:i/>
                <w:sz w:val="22"/>
                <w:szCs w:val="22"/>
              </w:rPr>
              <w:t>кейс</w:t>
            </w:r>
          </w:p>
        </w:tc>
        <w:tc>
          <w:tcPr>
            <w:tcW w:w="1842" w:type="dxa"/>
            <w:tcBorders>
              <w:top w:val="single" w:sz="4" w:space="0" w:color="auto"/>
              <w:left w:val="single" w:sz="4" w:space="0" w:color="auto"/>
              <w:bottom w:val="single" w:sz="4" w:space="0" w:color="auto"/>
              <w:right w:val="single" w:sz="4" w:space="0" w:color="auto"/>
            </w:tcBorders>
          </w:tcPr>
          <w:p w14:paraId="0263DAAD" w14:textId="46C9C41D"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rPr>
              <w:t>6й тиждень</w:t>
            </w:r>
          </w:p>
        </w:tc>
        <w:tc>
          <w:tcPr>
            <w:tcW w:w="1843" w:type="dxa"/>
            <w:tcBorders>
              <w:top w:val="single" w:sz="4" w:space="0" w:color="auto"/>
              <w:left w:val="single" w:sz="4" w:space="0" w:color="auto"/>
              <w:bottom w:val="single" w:sz="4" w:space="0" w:color="auto"/>
              <w:right w:val="single" w:sz="4" w:space="0" w:color="auto"/>
            </w:tcBorders>
          </w:tcPr>
          <w:p w14:paraId="4BC8C223" w14:textId="2C62FB9A" w:rsidR="007D1E9C" w:rsidRPr="00B721A7" w:rsidRDefault="007D1E9C"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lang w:eastAsia="en-US"/>
              </w:rPr>
              <w:t>7</w:t>
            </w:r>
          </w:p>
        </w:tc>
      </w:tr>
      <w:tr w:rsidR="007D1E9C" w:rsidRPr="009A4E67" w14:paraId="7C396019" w14:textId="77777777" w:rsidTr="00401008">
        <w:trPr>
          <w:cantSplit/>
          <w:trHeight w:val="20"/>
        </w:trPr>
        <w:tc>
          <w:tcPr>
            <w:tcW w:w="1384" w:type="dxa"/>
            <w:tcBorders>
              <w:top w:val="single" w:sz="4" w:space="0" w:color="auto"/>
              <w:left w:val="single" w:sz="4" w:space="0" w:color="auto"/>
              <w:bottom w:val="single" w:sz="4" w:space="0" w:color="auto"/>
              <w:right w:val="single" w:sz="4" w:space="0" w:color="auto"/>
            </w:tcBorders>
          </w:tcPr>
          <w:p w14:paraId="194CB5AA" w14:textId="77777777"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lang w:eastAsia="en-US"/>
              </w:rPr>
              <w:t>Практичне заняття №4</w:t>
            </w:r>
          </w:p>
        </w:tc>
        <w:tc>
          <w:tcPr>
            <w:tcW w:w="1843" w:type="dxa"/>
            <w:tcBorders>
              <w:top w:val="single" w:sz="4" w:space="0" w:color="auto"/>
              <w:left w:val="single" w:sz="4" w:space="0" w:color="auto"/>
              <w:bottom w:val="single" w:sz="4" w:space="0" w:color="auto"/>
              <w:right w:val="single" w:sz="4" w:space="0" w:color="auto"/>
            </w:tcBorders>
          </w:tcPr>
          <w:p w14:paraId="2EE1FBB9" w14:textId="77777777" w:rsidR="007D1E9C" w:rsidRPr="00B721A7" w:rsidRDefault="007D1E9C" w:rsidP="007D1E9C">
            <w:pPr>
              <w:autoSpaceDE w:val="0"/>
              <w:autoSpaceDN w:val="0"/>
              <w:ind w:left="34" w:hanging="34"/>
              <w:rPr>
                <w:rFonts w:ascii="Times New Roman" w:hAnsi="Times New Roman" w:cs="Times New Roman"/>
                <w:sz w:val="22"/>
                <w:szCs w:val="22"/>
                <w:lang w:eastAsia="en-US"/>
              </w:rPr>
            </w:pPr>
            <w:r w:rsidRPr="00B721A7">
              <w:rPr>
                <w:rFonts w:ascii="Times New Roman" w:hAnsi="Times New Roman" w:cs="Times New Roman"/>
                <w:sz w:val="22"/>
                <w:szCs w:val="22"/>
              </w:rPr>
              <w:t xml:space="preserve">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2E82AE31" w14:textId="77777777" w:rsidR="007D1E9C" w:rsidRPr="00B721A7" w:rsidRDefault="007D1E9C" w:rsidP="007D1E9C">
            <w:pPr>
              <w:autoSpaceDE w:val="0"/>
              <w:autoSpaceDN w:val="0"/>
              <w:rPr>
                <w:rFonts w:ascii="Times New Roman" w:hAnsi="Times New Roman" w:cs="Times New Roman"/>
                <w:sz w:val="22"/>
                <w:szCs w:val="22"/>
                <w:lang w:eastAsia="en-US"/>
              </w:rPr>
            </w:pPr>
            <w:r w:rsidRPr="00B721A7">
              <w:rPr>
                <w:rFonts w:ascii="Times New Roman" w:hAnsi="Times New Roman" w:cs="Times New Roman"/>
                <w:i/>
                <w:sz w:val="22"/>
                <w:szCs w:val="22"/>
              </w:rPr>
              <w:t>Тестування,</w:t>
            </w:r>
            <w:r w:rsidRPr="00B721A7">
              <w:rPr>
                <w:rFonts w:ascii="Times New Roman" w:hAnsi="Times New Roman" w:cs="Times New Roman"/>
                <w:i/>
                <w:spacing w:val="-2"/>
                <w:sz w:val="22"/>
                <w:szCs w:val="22"/>
              </w:rPr>
              <w:t xml:space="preserve"> </w:t>
            </w:r>
            <w:r w:rsidRPr="00B721A7">
              <w:rPr>
                <w:rFonts w:ascii="Times New Roman" w:hAnsi="Times New Roman" w:cs="Times New Roman"/>
                <w:i/>
                <w:sz w:val="22"/>
                <w:szCs w:val="22"/>
              </w:rPr>
              <w:t>кейс</w:t>
            </w:r>
            <w:r w:rsidRPr="00B721A7">
              <w:rPr>
                <w:rFonts w:ascii="Times New Roman" w:hAnsi="Times New Roman" w:cs="Times New Roman"/>
                <w:i/>
                <w:sz w:val="22"/>
                <w:szCs w:val="22"/>
                <w:lang w:eastAsia="en-US"/>
              </w:rPr>
              <w:t xml:space="preserve">, </w:t>
            </w:r>
            <w:r w:rsidRPr="00B721A7">
              <w:rPr>
                <w:rFonts w:ascii="Times New Roman" w:hAnsi="Times New Roman" w:cs="Times New Roman"/>
                <w:i/>
                <w:sz w:val="22"/>
                <w:szCs w:val="22"/>
              </w:rPr>
              <w:t>групова</w:t>
            </w:r>
            <w:r w:rsidRPr="00B721A7">
              <w:rPr>
                <w:rFonts w:ascii="Times New Roman" w:hAnsi="Times New Roman" w:cs="Times New Roman"/>
                <w:i/>
                <w:spacing w:val="-1"/>
                <w:sz w:val="22"/>
                <w:szCs w:val="22"/>
              </w:rPr>
              <w:t xml:space="preserve"> </w:t>
            </w:r>
            <w:r w:rsidRPr="00B721A7">
              <w:rPr>
                <w:rFonts w:ascii="Times New Roman" w:hAnsi="Times New Roman" w:cs="Times New Roman"/>
                <w:i/>
                <w:sz w:val="22"/>
                <w:szCs w:val="22"/>
              </w:rPr>
              <w:t xml:space="preserve">робота, </w:t>
            </w:r>
            <w:r w:rsidRPr="00B721A7">
              <w:rPr>
                <w:rFonts w:ascii="Times New Roman" w:hAnsi="Times New Roman" w:cs="Times New Roman"/>
                <w:i/>
                <w:sz w:val="22"/>
                <w:szCs w:val="22"/>
                <w:lang w:eastAsia="en-US"/>
              </w:rPr>
              <w:t>опитування.</w:t>
            </w:r>
          </w:p>
        </w:tc>
        <w:tc>
          <w:tcPr>
            <w:tcW w:w="1842" w:type="dxa"/>
            <w:tcBorders>
              <w:top w:val="single" w:sz="4" w:space="0" w:color="auto"/>
              <w:left w:val="single" w:sz="4" w:space="0" w:color="auto"/>
              <w:bottom w:val="single" w:sz="4" w:space="0" w:color="auto"/>
              <w:right w:val="single" w:sz="4" w:space="0" w:color="auto"/>
            </w:tcBorders>
          </w:tcPr>
          <w:p w14:paraId="66615A4D" w14:textId="442537A7"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rPr>
              <w:t>8й тиждень</w:t>
            </w:r>
          </w:p>
        </w:tc>
        <w:tc>
          <w:tcPr>
            <w:tcW w:w="1843" w:type="dxa"/>
            <w:tcBorders>
              <w:top w:val="single" w:sz="4" w:space="0" w:color="auto"/>
              <w:left w:val="single" w:sz="4" w:space="0" w:color="auto"/>
              <w:bottom w:val="single" w:sz="4" w:space="0" w:color="auto"/>
              <w:right w:val="single" w:sz="4" w:space="0" w:color="auto"/>
            </w:tcBorders>
          </w:tcPr>
          <w:p w14:paraId="3FD22745" w14:textId="704C226C" w:rsidR="007D1E9C" w:rsidRPr="00B721A7" w:rsidRDefault="007D1E9C"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lang w:eastAsia="en-US"/>
              </w:rPr>
              <w:t>8</w:t>
            </w:r>
          </w:p>
        </w:tc>
      </w:tr>
      <w:tr w:rsidR="007D1E9C" w:rsidRPr="009A4E67" w14:paraId="5DFCECF1" w14:textId="77777777" w:rsidTr="00401008">
        <w:trPr>
          <w:cantSplit/>
          <w:trHeight w:val="20"/>
        </w:trPr>
        <w:tc>
          <w:tcPr>
            <w:tcW w:w="1384" w:type="dxa"/>
            <w:tcBorders>
              <w:top w:val="single" w:sz="4" w:space="0" w:color="auto"/>
              <w:left w:val="single" w:sz="4" w:space="0" w:color="auto"/>
              <w:bottom w:val="single" w:sz="4" w:space="0" w:color="auto"/>
              <w:right w:val="single" w:sz="4" w:space="0" w:color="auto"/>
            </w:tcBorders>
          </w:tcPr>
          <w:p w14:paraId="40289DB6" w14:textId="77777777"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lang w:eastAsia="en-US"/>
              </w:rPr>
              <w:t>Практичне заняття №5</w:t>
            </w:r>
          </w:p>
        </w:tc>
        <w:tc>
          <w:tcPr>
            <w:tcW w:w="1843" w:type="dxa"/>
            <w:tcBorders>
              <w:top w:val="single" w:sz="4" w:space="0" w:color="auto"/>
              <w:left w:val="single" w:sz="4" w:space="0" w:color="auto"/>
              <w:bottom w:val="single" w:sz="4" w:space="0" w:color="auto"/>
              <w:right w:val="single" w:sz="4" w:space="0" w:color="auto"/>
            </w:tcBorders>
          </w:tcPr>
          <w:p w14:paraId="7137280E" w14:textId="77777777" w:rsidR="007D1E9C" w:rsidRPr="00B721A7" w:rsidRDefault="007D1E9C" w:rsidP="007D1E9C">
            <w:pPr>
              <w:autoSpaceDE w:val="0"/>
              <w:autoSpaceDN w:val="0"/>
              <w:ind w:left="34" w:hanging="34"/>
              <w:rPr>
                <w:rFonts w:ascii="Times New Roman" w:hAnsi="Times New Roman" w:cs="Times New Roman"/>
                <w:sz w:val="22"/>
                <w:szCs w:val="22"/>
                <w:lang w:eastAsia="en-US"/>
              </w:rPr>
            </w:pPr>
            <w:r w:rsidRPr="00B721A7">
              <w:rPr>
                <w:rFonts w:ascii="Times New Roman" w:hAnsi="Times New Roman" w:cs="Times New Roman"/>
                <w:sz w:val="22"/>
                <w:szCs w:val="22"/>
              </w:rPr>
              <w:t xml:space="preserve">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6C08923A" w14:textId="77777777" w:rsidR="007D1E9C" w:rsidRPr="00B721A7" w:rsidRDefault="007D1E9C" w:rsidP="007D1E9C">
            <w:pPr>
              <w:autoSpaceDE w:val="0"/>
              <w:autoSpaceDN w:val="0"/>
              <w:rPr>
                <w:rFonts w:ascii="Times New Roman" w:hAnsi="Times New Roman" w:cs="Times New Roman"/>
                <w:sz w:val="22"/>
                <w:szCs w:val="22"/>
                <w:lang w:eastAsia="en-US"/>
              </w:rPr>
            </w:pPr>
            <w:r w:rsidRPr="00B721A7">
              <w:rPr>
                <w:rFonts w:ascii="Times New Roman" w:hAnsi="Times New Roman" w:cs="Times New Roman"/>
                <w:i/>
                <w:sz w:val="22"/>
                <w:szCs w:val="22"/>
              </w:rPr>
              <w:t>Тестування,</w:t>
            </w:r>
            <w:r w:rsidRPr="00B721A7">
              <w:rPr>
                <w:rFonts w:ascii="Times New Roman" w:hAnsi="Times New Roman" w:cs="Times New Roman"/>
                <w:i/>
                <w:spacing w:val="-2"/>
                <w:sz w:val="22"/>
                <w:szCs w:val="22"/>
              </w:rPr>
              <w:t xml:space="preserve"> </w:t>
            </w:r>
            <w:r w:rsidRPr="00B721A7">
              <w:rPr>
                <w:rFonts w:ascii="Times New Roman" w:hAnsi="Times New Roman" w:cs="Times New Roman"/>
                <w:i/>
                <w:sz w:val="22"/>
                <w:szCs w:val="22"/>
              </w:rPr>
              <w:t>групова</w:t>
            </w:r>
            <w:r w:rsidRPr="00B721A7">
              <w:rPr>
                <w:rFonts w:ascii="Times New Roman" w:hAnsi="Times New Roman" w:cs="Times New Roman"/>
                <w:i/>
                <w:spacing w:val="-1"/>
                <w:sz w:val="22"/>
                <w:szCs w:val="22"/>
              </w:rPr>
              <w:t xml:space="preserve"> </w:t>
            </w:r>
            <w:r w:rsidRPr="00B721A7">
              <w:rPr>
                <w:rFonts w:ascii="Times New Roman" w:hAnsi="Times New Roman" w:cs="Times New Roman"/>
                <w:i/>
                <w:sz w:val="22"/>
                <w:szCs w:val="22"/>
              </w:rPr>
              <w:t>робота</w:t>
            </w:r>
          </w:p>
        </w:tc>
        <w:tc>
          <w:tcPr>
            <w:tcW w:w="1842" w:type="dxa"/>
            <w:tcBorders>
              <w:top w:val="single" w:sz="4" w:space="0" w:color="auto"/>
              <w:left w:val="single" w:sz="4" w:space="0" w:color="auto"/>
              <w:bottom w:val="single" w:sz="4" w:space="0" w:color="auto"/>
              <w:right w:val="single" w:sz="4" w:space="0" w:color="auto"/>
            </w:tcBorders>
          </w:tcPr>
          <w:p w14:paraId="1FDE9FB4" w14:textId="18639984"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rPr>
              <w:t>10й тиждень</w:t>
            </w:r>
          </w:p>
        </w:tc>
        <w:tc>
          <w:tcPr>
            <w:tcW w:w="1843" w:type="dxa"/>
            <w:tcBorders>
              <w:top w:val="single" w:sz="4" w:space="0" w:color="auto"/>
              <w:left w:val="single" w:sz="4" w:space="0" w:color="auto"/>
              <w:bottom w:val="single" w:sz="4" w:space="0" w:color="auto"/>
              <w:right w:val="single" w:sz="4" w:space="0" w:color="auto"/>
            </w:tcBorders>
          </w:tcPr>
          <w:p w14:paraId="3AA16DC5" w14:textId="0437119E" w:rsidR="007D1E9C" w:rsidRPr="00B721A7" w:rsidRDefault="007D1E9C"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lang w:eastAsia="en-US"/>
              </w:rPr>
              <w:t>8</w:t>
            </w:r>
          </w:p>
        </w:tc>
      </w:tr>
      <w:tr w:rsidR="007D1E9C" w:rsidRPr="009A4E67" w14:paraId="5A733E18" w14:textId="77777777" w:rsidTr="00401008">
        <w:trPr>
          <w:cantSplit/>
          <w:trHeight w:val="20"/>
        </w:trPr>
        <w:tc>
          <w:tcPr>
            <w:tcW w:w="1384" w:type="dxa"/>
            <w:tcBorders>
              <w:top w:val="single" w:sz="4" w:space="0" w:color="auto"/>
              <w:left w:val="single" w:sz="4" w:space="0" w:color="auto"/>
              <w:bottom w:val="single" w:sz="4" w:space="0" w:color="auto"/>
              <w:right w:val="single" w:sz="4" w:space="0" w:color="auto"/>
            </w:tcBorders>
          </w:tcPr>
          <w:p w14:paraId="6D05EE6F" w14:textId="2EC508C2"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lang w:eastAsia="en-US"/>
              </w:rPr>
              <w:t>Практичне заняття №6</w:t>
            </w:r>
          </w:p>
        </w:tc>
        <w:tc>
          <w:tcPr>
            <w:tcW w:w="1843" w:type="dxa"/>
            <w:tcBorders>
              <w:top w:val="single" w:sz="4" w:space="0" w:color="auto"/>
              <w:left w:val="single" w:sz="4" w:space="0" w:color="auto"/>
              <w:bottom w:val="single" w:sz="4" w:space="0" w:color="auto"/>
              <w:right w:val="single" w:sz="4" w:space="0" w:color="auto"/>
            </w:tcBorders>
          </w:tcPr>
          <w:p w14:paraId="179916A8" w14:textId="51D04681" w:rsidR="007D1E9C" w:rsidRPr="00B721A7" w:rsidRDefault="007D1E9C" w:rsidP="007D1E9C">
            <w:pPr>
              <w:autoSpaceDE w:val="0"/>
              <w:autoSpaceDN w:val="0"/>
              <w:ind w:left="34" w:hanging="34"/>
              <w:rPr>
                <w:rFonts w:ascii="Times New Roman" w:hAnsi="Times New Roman" w:cs="Times New Roman"/>
                <w:sz w:val="22"/>
                <w:szCs w:val="22"/>
              </w:rPr>
            </w:pPr>
            <w:r w:rsidRPr="00B721A7">
              <w:rPr>
                <w:rFonts w:ascii="Times New Roman" w:hAnsi="Times New Roman" w:cs="Times New Roman"/>
                <w:sz w:val="22"/>
                <w:szCs w:val="22"/>
              </w:rPr>
              <w:t xml:space="preserve">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6706E819" w14:textId="23CC2E77" w:rsidR="007D1E9C" w:rsidRPr="00B721A7" w:rsidRDefault="007D1E9C" w:rsidP="007D1E9C">
            <w:pPr>
              <w:autoSpaceDE w:val="0"/>
              <w:autoSpaceDN w:val="0"/>
              <w:rPr>
                <w:rFonts w:ascii="Times New Roman" w:hAnsi="Times New Roman" w:cs="Times New Roman"/>
                <w:i/>
                <w:sz w:val="22"/>
                <w:szCs w:val="22"/>
              </w:rPr>
            </w:pPr>
            <w:r w:rsidRPr="00B721A7">
              <w:rPr>
                <w:rFonts w:ascii="Times New Roman" w:hAnsi="Times New Roman" w:cs="Times New Roman"/>
                <w:i/>
                <w:sz w:val="22"/>
                <w:szCs w:val="22"/>
              </w:rPr>
              <w:t>Тестування,</w:t>
            </w:r>
            <w:r w:rsidRPr="00B721A7">
              <w:rPr>
                <w:rFonts w:ascii="Times New Roman" w:hAnsi="Times New Roman" w:cs="Times New Roman"/>
                <w:i/>
                <w:spacing w:val="-2"/>
                <w:sz w:val="22"/>
                <w:szCs w:val="22"/>
              </w:rPr>
              <w:t xml:space="preserve"> </w:t>
            </w:r>
            <w:r w:rsidRPr="00B721A7">
              <w:rPr>
                <w:rFonts w:ascii="Times New Roman" w:hAnsi="Times New Roman" w:cs="Times New Roman"/>
                <w:i/>
                <w:sz w:val="22"/>
                <w:szCs w:val="22"/>
              </w:rPr>
              <w:t>кейс</w:t>
            </w:r>
          </w:p>
        </w:tc>
        <w:tc>
          <w:tcPr>
            <w:tcW w:w="1842" w:type="dxa"/>
            <w:tcBorders>
              <w:top w:val="single" w:sz="4" w:space="0" w:color="auto"/>
              <w:left w:val="single" w:sz="4" w:space="0" w:color="auto"/>
              <w:bottom w:val="single" w:sz="4" w:space="0" w:color="auto"/>
              <w:right w:val="single" w:sz="4" w:space="0" w:color="auto"/>
            </w:tcBorders>
          </w:tcPr>
          <w:p w14:paraId="0F02E259" w14:textId="400526FC"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rPr>
              <w:t>12й тиждень</w:t>
            </w:r>
          </w:p>
        </w:tc>
        <w:tc>
          <w:tcPr>
            <w:tcW w:w="1843" w:type="dxa"/>
            <w:tcBorders>
              <w:top w:val="single" w:sz="4" w:space="0" w:color="auto"/>
              <w:left w:val="single" w:sz="4" w:space="0" w:color="auto"/>
              <w:bottom w:val="single" w:sz="4" w:space="0" w:color="auto"/>
              <w:right w:val="single" w:sz="4" w:space="0" w:color="auto"/>
            </w:tcBorders>
          </w:tcPr>
          <w:p w14:paraId="7CB22CF2" w14:textId="17177DAB" w:rsidR="007D1E9C" w:rsidRPr="00B721A7" w:rsidRDefault="007D1E9C"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lang w:eastAsia="en-US"/>
              </w:rPr>
              <w:t>7</w:t>
            </w:r>
          </w:p>
        </w:tc>
      </w:tr>
      <w:tr w:rsidR="007D1E9C" w:rsidRPr="009A4E67" w14:paraId="031A7338" w14:textId="77777777" w:rsidTr="00401008">
        <w:trPr>
          <w:cantSplit/>
          <w:trHeight w:val="20"/>
        </w:trPr>
        <w:tc>
          <w:tcPr>
            <w:tcW w:w="1384" w:type="dxa"/>
            <w:tcBorders>
              <w:top w:val="single" w:sz="4" w:space="0" w:color="auto"/>
              <w:left w:val="single" w:sz="4" w:space="0" w:color="auto"/>
              <w:bottom w:val="single" w:sz="4" w:space="0" w:color="auto"/>
              <w:right w:val="single" w:sz="4" w:space="0" w:color="auto"/>
            </w:tcBorders>
          </w:tcPr>
          <w:p w14:paraId="6E7AD1F6" w14:textId="55622DDD"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lang w:eastAsia="en-US"/>
              </w:rPr>
              <w:t>Практичне заняття №7</w:t>
            </w:r>
          </w:p>
        </w:tc>
        <w:tc>
          <w:tcPr>
            <w:tcW w:w="1843" w:type="dxa"/>
            <w:tcBorders>
              <w:top w:val="single" w:sz="4" w:space="0" w:color="auto"/>
              <w:left w:val="single" w:sz="4" w:space="0" w:color="auto"/>
              <w:bottom w:val="single" w:sz="4" w:space="0" w:color="auto"/>
              <w:right w:val="single" w:sz="4" w:space="0" w:color="auto"/>
            </w:tcBorders>
          </w:tcPr>
          <w:p w14:paraId="78D5B91C" w14:textId="0F51D695" w:rsidR="007D1E9C" w:rsidRPr="00B721A7" w:rsidRDefault="007D1E9C" w:rsidP="007D1E9C">
            <w:pPr>
              <w:autoSpaceDE w:val="0"/>
              <w:autoSpaceDN w:val="0"/>
              <w:ind w:left="34" w:hanging="34"/>
              <w:rPr>
                <w:rFonts w:ascii="Times New Roman" w:hAnsi="Times New Roman" w:cs="Times New Roman"/>
                <w:sz w:val="22"/>
                <w:szCs w:val="22"/>
              </w:rPr>
            </w:pPr>
            <w:r w:rsidRPr="00B721A7">
              <w:rPr>
                <w:rFonts w:ascii="Times New Roman" w:hAnsi="Times New Roman" w:cs="Times New Roman"/>
                <w:sz w:val="22"/>
                <w:szCs w:val="22"/>
              </w:rPr>
              <w:t xml:space="preserve">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3A2B52FF" w14:textId="6B1F4AC4" w:rsidR="007D1E9C" w:rsidRPr="00B721A7" w:rsidRDefault="007D1E9C" w:rsidP="007D1E9C">
            <w:pPr>
              <w:autoSpaceDE w:val="0"/>
              <w:autoSpaceDN w:val="0"/>
              <w:rPr>
                <w:rFonts w:ascii="Times New Roman" w:hAnsi="Times New Roman" w:cs="Times New Roman"/>
                <w:i/>
                <w:sz w:val="22"/>
                <w:szCs w:val="22"/>
              </w:rPr>
            </w:pPr>
            <w:r w:rsidRPr="00B721A7">
              <w:rPr>
                <w:rFonts w:ascii="Times New Roman" w:hAnsi="Times New Roman" w:cs="Times New Roman"/>
                <w:i/>
                <w:sz w:val="22"/>
                <w:szCs w:val="22"/>
              </w:rPr>
              <w:t>Тестування,</w:t>
            </w:r>
            <w:r w:rsidRPr="00B721A7">
              <w:rPr>
                <w:rFonts w:ascii="Times New Roman" w:hAnsi="Times New Roman" w:cs="Times New Roman"/>
                <w:i/>
                <w:spacing w:val="-2"/>
                <w:sz w:val="22"/>
                <w:szCs w:val="22"/>
              </w:rPr>
              <w:t xml:space="preserve"> </w:t>
            </w:r>
            <w:r w:rsidRPr="00B721A7">
              <w:rPr>
                <w:rFonts w:ascii="Times New Roman" w:hAnsi="Times New Roman" w:cs="Times New Roman"/>
                <w:i/>
                <w:sz w:val="22"/>
                <w:szCs w:val="22"/>
              </w:rPr>
              <w:t>кейс</w:t>
            </w:r>
            <w:r w:rsidRPr="00B721A7">
              <w:rPr>
                <w:rFonts w:ascii="Times New Roman" w:hAnsi="Times New Roman" w:cs="Times New Roman"/>
                <w:i/>
                <w:sz w:val="22"/>
                <w:szCs w:val="22"/>
                <w:lang w:eastAsia="en-US"/>
              </w:rPr>
              <w:t xml:space="preserve">, </w:t>
            </w:r>
            <w:r w:rsidRPr="00B721A7">
              <w:rPr>
                <w:rFonts w:ascii="Times New Roman" w:hAnsi="Times New Roman" w:cs="Times New Roman"/>
                <w:i/>
                <w:sz w:val="22"/>
                <w:szCs w:val="22"/>
              </w:rPr>
              <w:t>групова</w:t>
            </w:r>
            <w:r w:rsidRPr="00B721A7">
              <w:rPr>
                <w:rFonts w:ascii="Times New Roman" w:hAnsi="Times New Roman" w:cs="Times New Roman"/>
                <w:i/>
                <w:spacing w:val="-1"/>
                <w:sz w:val="22"/>
                <w:szCs w:val="22"/>
              </w:rPr>
              <w:t xml:space="preserve"> </w:t>
            </w:r>
            <w:r w:rsidRPr="00B721A7">
              <w:rPr>
                <w:rFonts w:ascii="Times New Roman" w:hAnsi="Times New Roman" w:cs="Times New Roman"/>
                <w:i/>
                <w:sz w:val="22"/>
                <w:szCs w:val="22"/>
              </w:rPr>
              <w:t xml:space="preserve">робота, </w:t>
            </w:r>
            <w:r w:rsidRPr="00B721A7">
              <w:rPr>
                <w:rFonts w:ascii="Times New Roman" w:hAnsi="Times New Roman" w:cs="Times New Roman"/>
                <w:i/>
                <w:sz w:val="22"/>
                <w:szCs w:val="22"/>
                <w:lang w:eastAsia="en-US"/>
              </w:rPr>
              <w:t>опитування</w:t>
            </w:r>
          </w:p>
        </w:tc>
        <w:tc>
          <w:tcPr>
            <w:tcW w:w="1842" w:type="dxa"/>
            <w:tcBorders>
              <w:top w:val="single" w:sz="4" w:space="0" w:color="auto"/>
              <w:left w:val="single" w:sz="4" w:space="0" w:color="auto"/>
              <w:bottom w:val="single" w:sz="4" w:space="0" w:color="auto"/>
              <w:right w:val="single" w:sz="4" w:space="0" w:color="auto"/>
            </w:tcBorders>
          </w:tcPr>
          <w:p w14:paraId="2B1BC2CD" w14:textId="20B556B5"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sz w:val="22"/>
                <w:szCs w:val="22"/>
              </w:rPr>
              <w:t>14й тиждень</w:t>
            </w:r>
          </w:p>
        </w:tc>
        <w:tc>
          <w:tcPr>
            <w:tcW w:w="1843" w:type="dxa"/>
            <w:tcBorders>
              <w:top w:val="single" w:sz="4" w:space="0" w:color="auto"/>
              <w:left w:val="single" w:sz="4" w:space="0" w:color="auto"/>
              <w:bottom w:val="single" w:sz="4" w:space="0" w:color="auto"/>
              <w:right w:val="single" w:sz="4" w:space="0" w:color="auto"/>
            </w:tcBorders>
          </w:tcPr>
          <w:p w14:paraId="630CF4DB" w14:textId="7B3CB9E5" w:rsidR="007D1E9C" w:rsidRPr="00B721A7" w:rsidRDefault="007D1E9C"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lang w:eastAsia="en-US"/>
              </w:rPr>
              <w:t>7</w:t>
            </w:r>
          </w:p>
        </w:tc>
      </w:tr>
      <w:tr w:rsidR="007D1E9C" w:rsidRPr="009A4E67" w14:paraId="29611E1F" w14:textId="77777777" w:rsidTr="00401008">
        <w:trPr>
          <w:cantSplit/>
          <w:trHeight w:val="20"/>
        </w:trPr>
        <w:tc>
          <w:tcPr>
            <w:tcW w:w="1384" w:type="dxa"/>
            <w:tcBorders>
              <w:top w:val="single" w:sz="4" w:space="0" w:color="auto"/>
              <w:left w:val="single" w:sz="4" w:space="0" w:color="auto"/>
              <w:bottom w:val="single" w:sz="4" w:space="0" w:color="auto"/>
              <w:right w:val="single" w:sz="4" w:space="0" w:color="auto"/>
            </w:tcBorders>
          </w:tcPr>
          <w:p w14:paraId="61926701" w14:textId="64D4D674"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rFonts w:ascii="Times New Roman" w:hAnsi="Times New Roman" w:cs="Times New Roman"/>
                <w:sz w:val="22"/>
                <w:szCs w:val="22"/>
                <w:lang w:eastAsia="en-US"/>
              </w:rPr>
              <w:t>Практичне заняття №8</w:t>
            </w:r>
          </w:p>
        </w:tc>
        <w:tc>
          <w:tcPr>
            <w:tcW w:w="1843" w:type="dxa"/>
            <w:tcBorders>
              <w:top w:val="single" w:sz="4" w:space="0" w:color="auto"/>
              <w:left w:val="single" w:sz="4" w:space="0" w:color="auto"/>
              <w:bottom w:val="single" w:sz="4" w:space="0" w:color="auto"/>
              <w:right w:val="single" w:sz="4" w:space="0" w:color="auto"/>
            </w:tcBorders>
          </w:tcPr>
          <w:p w14:paraId="488674F1" w14:textId="036B64B3" w:rsidR="007D1E9C" w:rsidRPr="00B721A7" w:rsidRDefault="007D1E9C" w:rsidP="007D1E9C">
            <w:pPr>
              <w:autoSpaceDE w:val="0"/>
              <w:autoSpaceDN w:val="0"/>
              <w:ind w:left="34" w:hanging="34"/>
              <w:rPr>
                <w:rFonts w:ascii="Times New Roman" w:hAnsi="Times New Roman" w:cs="Times New Roman"/>
                <w:sz w:val="22"/>
                <w:szCs w:val="22"/>
              </w:rPr>
            </w:pPr>
            <w:r w:rsidRPr="00B721A7">
              <w:rPr>
                <w:rFonts w:ascii="Times New Roman" w:hAnsi="Times New Roman" w:cs="Times New Roman"/>
                <w:sz w:val="22"/>
                <w:szCs w:val="22"/>
              </w:rPr>
              <w:t xml:space="preserve">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69412ABF" w14:textId="2EFC0276" w:rsidR="007D1E9C" w:rsidRPr="00B721A7" w:rsidRDefault="007D1E9C" w:rsidP="007D1E9C">
            <w:pPr>
              <w:autoSpaceDE w:val="0"/>
              <w:autoSpaceDN w:val="0"/>
              <w:rPr>
                <w:rFonts w:ascii="Times New Roman" w:hAnsi="Times New Roman" w:cs="Times New Roman"/>
                <w:i/>
                <w:sz w:val="22"/>
                <w:szCs w:val="22"/>
              </w:rPr>
            </w:pPr>
            <w:r w:rsidRPr="00B721A7">
              <w:rPr>
                <w:rFonts w:ascii="Times New Roman" w:hAnsi="Times New Roman" w:cs="Times New Roman"/>
                <w:i/>
                <w:sz w:val="22"/>
                <w:szCs w:val="22"/>
              </w:rPr>
              <w:t>Тестування,</w:t>
            </w:r>
            <w:r w:rsidRPr="00B721A7">
              <w:rPr>
                <w:rFonts w:ascii="Times New Roman" w:hAnsi="Times New Roman" w:cs="Times New Roman"/>
                <w:i/>
                <w:spacing w:val="-2"/>
                <w:sz w:val="22"/>
                <w:szCs w:val="22"/>
              </w:rPr>
              <w:t xml:space="preserve"> </w:t>
            </w:r>
            <w:r w:rsidRPr="00B721A7">
              <w:rPr>
                <w:rFonts w:ascii="Times New Roman" w:hAnsi="Times New Roman" w:cs="Times New Roman"/>
                <w:i/>
                <w:sz w:val="22"/>
                <w:szCs w:val="22"/>
              </w:rPr>
              <w:t>кейс</w:t>
            </w:r>
            <w:r w:rsidRPr="00B721A7">
              <w:rPr>
                <w:rFonts w:ascii="Times New Roman" w:hAnsi="Times New Roman" w:cs="Times New Roman"/>
                <w:i/>
                <w:sz w:val="22"/>
                <w:szCs w:val="22"/>
                <w:lang w:eastAsia="en-US"/>
              </w:rPr>
              <w:t xml:space="preserve">, </w:t>
            </w:r>
            <w:r w:rsidRPr="00B721A7">
              <w:rPr>
                <w:rFonts w:ascii="Times New Roman" w:hAnsi="Times New Roman" w:cs="Times New Roman"/>
                <w:i/>
                <w:sz w:val="22"/>
                <w:szCs w:val="22"/>
              </w:rPr>
              <w:t>групова</w:t>
            </w:r>
            <w:r w:rsidRPr="00B721A7">
              <w:rPr>
                <w:rFonts w:ascii="Times New Roman" w:hAnsi="Times New Roman" w:cs="Times New Roman"/>
                <w:i/>
                <w:spacing w:val="-1"/>
                <w:sz w:val="22"/>
                <w:szCs w:val="22"/>
              </w:rPr>
              <w:t xml:space="preserve"> </w:t>
            </w:r>
            <w:r w:rsidRPr="00B721A7">
              <w:rPr>
                <w:rFonts w:ascii="Times New Roman" w:hAnsi="Times New Roman" w:cs="Times New Roman"/>
                <w:i/>
                <w:sz w:val="22"/>
                <w:szCs w:val="22"/>
              </w:rPr>
              <w:t xml:space="preserve">робота, </w:t>
            </w:r>
            <w:r w:rsidRPr="00B721A7">
              <w:rPr>
                <w:rFonts w:ascii="Times New Roman" w:hAnsi="Times New Roman" w:cs="Times New Roman"/>
                <w:i/>
                <w:sz w:val="22"/>
                <w:szCs w:val="22"/>
                <w:lang w:eastAsia="en-US"/>
              </w:rPr>
              <w:t>опитування</w:t>
            </w:r>
          </w:p>
        </w:tc>
        <w:tc>
          <w:tcPr>
            <w:tcW w:w="1842" w:type="dxa"/>
            <w:tcBorders>
              <w:top w:val="single" w:sz="4" w:space="0" w:color="auto"/>
              <w:left w:val="single" w:sz="4" w:space="0" w:color="auto"/>
              <w:bottom w:val="single" w:sz="4" w:space="0" w:color="auto"/>
              <w:right w:val="single" w:sz="4" w:space="0" w:color="auto"/>
            </w:tcBorders>
          </w:tcPr>
          <w:p w14:paraId="0411E27E" w14:textId="67CC2A54" w:rsidR="007D1E9C" w:rsidRPr="00B721A7" w:rsidRDefault="007D1E9C" w:rsidP="007D1E9C">
            <w:pPr>
              <w:autoSpaceDE w:val="0"/>
              <w:autoSpaceDN w:val="0"/>
              <w:jc w:val="center"/>
              <w:rPr>
                <w:rFonts w:ascii="Times New Roman" w:hAnsi="Times New Roman" w:cs="Times New Roman"/>
                <w:sz w:val="22"/>
                <w:szCs w:val="22"/>
                <w:lang w:eastAsia="en-US"/>
              </w:rPr>
            </w:pPr>
            <w:r w:rsidRPr="00B721A7">
              <w:rPr>
                <w:sz w:val="22"/>
                <w:szCs w:val="22"/>
              </w:rPr>
              <w:t>16й тиждень</w:t>
            </w:r>
          </w:p>
        </w:tc>
        <w:tc>
          <w:tcPr>
            <w:tcW w:w="1843" w:type="dxa"/>
            <w:tcBorders>
              <w:top w:val="single" w:sz="4" w:space="0" w:color="auto"/>
              <w:left w:val="single" w:sz="4" w:space="0" w:color="auto"/>
              <w:bottom w:val="single" w:sz="4" w:space="0" w:color="auto"/>
              <w:right w:val="single" w:sz="4" w:space="0" w:color="auto"/>
            </w:tcBorders>
          </w:tcPr>
          <w:p w14:paraId="3D2AADFA" w14:textId="63C2CE1A" w:rsidR="007D1E9C" w:rsidRPr="00B721A7" w:rsidRDefault="00A315F6"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lang w:eastAsia="en-US"/>
              </w:rPr>
              <w:t>8</w:t>
            </w:r>
          </w:p>
        </w:tc>
      </w:tr>
      <w:tr w:rsidR="007D1E9C" w:rsidRPr="009A4E67" w14:paraId="4C9EC02E" w14:textId="77777777" w:rsidTr="00AA5F02">
        <w:trPr>
          <w:cantSplit/>
          <w:trHeight w:val="20"/>
        </w:trPr>
        <w:tc>
          <w:tcPr>
            <w:tcW w:w="1384" w:type="dxa"/>
            <w:tcBorders>
              <w:top w:val="single" w:sz="4" w:space="0" w:color="auto"/>
              <w:left w:val="single" w:sz="4" w:space="0" w:color="auto"/>
              <w:bottom w:val="single" w:sz="4" w:space="0" w:color="auto"/>
              <w:right w:val="single" w:sz="4" w:space="0" w:color="auto"/>
            </w:tcBorders>
            <w:hideMark/>
          </w:tcPr>
          <w:p w14:paraId="404EC926" w14:textId="77777777" w:rsidR="007D1E9C" w:rsidRPr="00B721A7" w:rsidRDefault="007D1E9C" w:rsidP="007D1E9C">
            <w:pPr>
              <w:rPr>
                <w:rFonts w:ascii="Times New Roman" w:hAnsi="Times New Roman" w:cs="Times New Roman"/>
                <w:b/>
                <w:sz w:val="22"/>
                <w:szCs w:val="22"/>
                <w:lang w:eastAsia="en-US"/>
              </w:rPr>
            </w:pPr>
            <w:r w:rsidRPr="00B721A7">
              <w:rPr>
                <w:rFonts w:ascii="Times New Roman" w:hAnsi="Times New Roman" w:cs="Times New Roman"/>
                <w:b/>
                <w:sz w:val="22"/>
                <w:szCs w:val="22"/>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14:paraId="29878EC6" w14:textId="21F41717" w:rsidR="007D1E9C" w:rsidRPr="00B721A7" w:rsidRDefault="007D1E9C" w:rsidP="007D1E9C">
            <w:pPr>
              <w:autoSpaceDE w:val="0"/>
              <w:autoSpaceDN w:val="0"/>
              <w:jc w:val="center"/>
              <w:rPr>
                <w:rFonts w:ascii="Times New Roman" w:hAnsi="Times New Roman" w:cs="Times New Roman"/>
                <w:b/>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tcPr>
          <w:p w14:paraId="507CFED9" w14:textId="77777777" w:rsidR="007D1E9C" w:rsidRPr="00B721A7" w:rsidRDefault="007D1E9C" w:rsidP="007D1E9C">
            <w:pPr>
              <w:autoSpaceDE w:val="0"/>
              <w:autoSpaceDN w:val="0"/>
              <w:jc w:val="center"/>
              <w:rPr>
                <w:rFonts w:ascii="Times New Roman" w:hAnsi="Times New Roman" w:cs="Times New Roman"/>
                <w:b/>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14:paraId="66499828" w14:textId="4913C145" w:rsidR="007D1E9C" w:rsidRPr="00B721A7" w:rsidRDefault="007D1E9C" w:rsidP="007D1E9C">
            <w:pPr>
              <w:autoSpaceDE w:val="0"/>
              <w:autoSpaceDN w:val="0"/>
              <w:jc w:val="center"/>
              <w:rPr>
                <w:rFonts w:ascii="Times New Roman" w:hAnsi="Times New Roman" w:cs="Times New Roman"/>
                <w:b/>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305F21C1" w14:textId="77777777" w:rsidR="007D1E9C" w:rsidRPr="00B721A7" w:rsidRDefault="007D1E9C"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rPr>
              <w:t>60</w:t>
            </w:r>
          </w:p>
        </w:tc>
      </w:tr>
      <w:tr w:rsidR="007D1E9C" w:rsidRPr="009A4E67" w14:paraId="7C48747E" w14:textId="77777777" w:rsidTr="00AA5F02">
        <w:trPr>
          <w:cantSplit/>
          <w:trHeight w:val="20"/>
        </w:trPr>
        <w:tc>
          <w:tcPr>
            <w:tcW w:w="9747" w:type="dxa"/>
            <w:gridSpan w:val="5"/>
            <w:tcBorders>
              <w:top w:val="single" w:sz="4" w:space="0" w:color="auto"/>
              <w:left w:val="single" w:sz="4" w:space="0" w:color="auto"/>
              <w:bottom w:val="single" w:sz="4" w:space="0" w:color="auto"/>
              <w:right w:val="single" w:sz="4" w:space="0" w:color="auto"/>
            </w:tcBorders>
            <w:hideMark/>
          </w:tcPr>
          <w:p w14:paraId="013F811A" w14:textId="77777777" w:rsidR="007D1E9C" w:rsidRPr="00B721A7" w:rsidRDefault="007D1E9C" w:rsidP="007D1E9C">
            <w:pPr>
              <w:autoSpaceDE w:val="0"/>
              <w:autoSpaceDN w:val="0"/>
              <w:rPr>
                <w:rFonts w:ascii="Times New Roman" w:hAnsi="Times New Roman" w:cs="Times New Roman"/>
                <w:sz w:val="22"/>
                <w:szCs w:val="22"/>
              </w:rPr>
            </w:pPr>
            <w:r w:rsidRPr="00B721A7">
              <w:rPr>
                <w:rFonts w:ascii="Times New Roman" w:hAnsi="Times New Roman" w:cs="Times New Roman"/>
                <w:sz w:val="22"/>
                <w:szCs w:val="22"/>
              </w:rPr>
              <w:t>Підсумковий контроль</w:t>
            </w:r>
          </w:p>
        </w:tc>
      </w:tr>
      <w:tr w:rsidR="007D1E9C" w:rsidRPr="009A4E67" w14:paraId="696CBB10" w14:textId="77777777" w:rsidTr="007A24E5">
        <w:trPr>
          <w:cantSplit/>
          <w:trHeight w:val="58"/>
        </w:trPr>
        <w:tc>
          <w:tcPr>
            <w:tcW w:w="1384" w:type="dxa"/>
            <w:tcBorders>
              <w:top w:val="single" w:sz="4" w:space="0" w:color="auto"/>
              <w:left w:val="single" w:sz="4" w:space="0" w:color="auto"/>
              <w:bottom w:val="single" w:sz="4" w:space="0" w:color="auto"/>
              <w:right w:val="single" w:sz="4" w:space="0" w:color="auto"/>
            </w:tcBorders>
          </w:tcPr>
          <w:p w14:paraId="78F2073E" w14:textId="6032B604" w:rsidR="007D1E9C" w:rsidRPr="00B721A7" w:rsidRDefault="00CC7EEC" w:rsidP="007D1E9C">
            <w:pPr>
              <w:rPr>
                <w:rFonts w:ascii="Times New Roman" w:hAnsi="Times New Roman" w:cs="Times New Roman"/>
                <w:b/>
                <w:sz w:val="22"/>
                <w:szCs w:val="22"/>
              </w:rPr>
            </w:pPr>
            <w:r w:rsidRPr="00B721A7">
              <w:rPr>
                <w:rFonts w:ascii="Times New Roman" w:hAnsi="Times New Roman" w:cs="Times New Roman"/>
                <w:b/>
                <w:sz w:val="22"/>
                <w:szCs w:val="22"/>
              </w:rPr>
              <w:t>Залік</w:t>
            </w:r>
          </w:p>
        </w:tc>
        <w:tc>
          <w:tcPr>
            <w:tcW w:w="1843" w:type="dxa"/>
            <w:tcBorders>
              <w:top w:val="single" w:sz="4" w:space="0" w:color="auto"/>
              <w:left w:val="single" w:sz="4" w:space="0" w:color="auto"/>
              <w:bottom w:val="single" w:sz="4" w:space="0" w:color="auto"/>
              <w:right w:val="single" w:sz="4" w:space="0" w:color="auto"/>
            </w:tcBorders>
          </w:tcPr>
          <w:p w14:paraId="780CC1DE" w14:textId="783D0165" w:rsidR="007D1E9C" w:rsidRPr="00B721A7" w:rsidRDefault="007D1E9C" w:rsidP="007D1E9C">
            <w:pPr>
              <w:autoSpaceDE w:val="0"/>
              <w:autoSpaceDN w:val="0"/>
              <w:rPr>
                <w:rFonts w:ascii="Times New Roman" w:hAnsi="Times New Roman" w:cs="Times New Roman"/>
                <w:sz w:val="20"/>
                <w:szCs w:val="20"/>
              </w:rPr>
            </w:pPr>
            <w:r w:rsidRPr="00B721A7">
              <w:rPr>
                <w:rFonts w:ascii="Times New Roman" w:hAnsi="Times New Roman" w:cs="Times New Roman"/>
                <w:sz w:val="20"/>
                <w:szCs w:val="20"/>
              </w:rPr>
              <w:t>Усна відповідь на два теоретичних питання</w:t>
            </w:r>
          </w:p>
        </w:tc>
        <w:tc>
          <w:tcPr>
            <w:tcW w:w="2835" w:type="dxa"/>
            <w:tcBorders>
              <w:top w:val="single" w:sz="4" w:space="0" w:color="auto"/>
              <w:left w:val="single" w:sz="4" w:space="0" w:color="auto"/>
              <w:bottom w:val="single" w:sz="4" w:space="0" w:color="auto"/>
              <w:right w:val="single" w:sz="4" w:space="0" w:color="auto"/>
            </w:tcBorders>
          </w:tcPr>
          <w:p w14:paraId="1C7654AA" w14:textId="6C509FFB" w:rsidR="007D1E9C" w:rsidRPr="00B721A7" w:rsidRDefault="007D1E9C" w:rsidP="007D1E9C">
            <w:pPr>
              <w:autoSpaceDE w:val="0"/>
              <w:autoSpaceDN w:val="0"/>
              <w:rPr>
                <w:rFonts w:ascii="Times New Roman" w:hAnsi="Times New Roman" w:cs="Times New Roman"/>
                <w:sz w:val="20"/>
                <w:szCs w:val="20"/>
              </w:rPr>
            </w:pPr>
            <w:r w:rsidRPr="00B721A7">
              <w:rPr>
                <w:rFonts w:ascii="Times New Roman" w:hAnsi="Times New Roman" w:cs="Times New Roman"/>
                <w:sz w:val="20"/>
                <w:szCs w:val="20"/>
              </w:rPr>
              <w:t xml:space="preserve">Питання для підготовки до підсумкового контролю викладено у СЕЗН ЗНУ: URL : </w:t>
            </w:r>
            <w:r w:rsidR="00141F7B" w:rsidRPr="00B721A7">
              <w:rPr>
                <w:rFonts w:ascii="Times New Roman" w:hAnsi="Times New Roman" w:cs="Times New Roman"/>
                <w:sz w:val="20"/>
                <w:szCs w:val="20"/>
              </w:rPr>
              <w:t>https://moodle.znu.edu.ua/course/view.php?id=12508</w:t>
            </w:r>
          </w:p>
        </w:tc>
        <w:tc>
          <w:tcPr>
            <w:tcW w:w="1842" w:type="dxa"/>
            <w:tcBorders>
              <w:top w:val="single" w:sz="4" w:space="0" w:color="auto"/>
              <w:left w:val="single" w:sz="4" w:space="0" w:color="auto"/>
              <w:bottom w:val="single" w:sz="4" w:space="0" w:color="auto"/>
              <w:right w:val="single" w:sz="4" w:space="0" w:color="auto"/>
            </w:tcBorders>
          </w:tcPr>
          <w:p w14:paraId="029AD0B5" w14:textId="6293CC9C" w:rsidR="007D1E9C" w:rsidRPr="00B721A7" w:rsidRDefault="007D1E9C" w:rsidP="007D1E9C">
            <w:pPr>
              <w:autoSpaceDE w:val="0"/>
              <w:autoSpaceDN w:val="0"/>
              <w:rPr>
                <w:rFonts w:ascii="Times New Roman" w:hAnsi="Times New Roman" w:cs="Times New Roman"/>
                <w:sz w:val="22"/>
                <w:szCs w:val="22"/>
                <w:lang w:eastAsia="en-US"/>
              </w:rPr>
            </w:pPr>
            <w:r w:rsidRPr="00B721A7">
              <w:rPr>
                <w:rFonts w:ascii="Times New Roman" w:hAnsi="Times New Roman" w:cs="Times New Roman"/>
                <w:sz w:val="22"/>
                <w:szCs w:val="22"/>
                <w:lang w:eastAsia="en-US"/>
              </w:rPr>
              <w:t xml:space="preserve">Максимальна оцінка, яку студент може отримати за виконання залікової роботи складає 40 балів. Залікова робота містить два теоретичних питання (усно), кожне з яких оцінюється в 12 балів.  </w:t>
            </w:r>
          </w:p>
        </w:tc>
        <w:tc>
          <w:tcPr>
            <w:tcW w:w="1843" w:type="dxa"/>
            <w:tcBorders>
              <w:top w:val="single" w:sz="4" w:space="0" w:color="auto"/>
              <w:left w:val="single" w:sz="4" w:space="0" w:color="auto"/>
              <w:bottom w:val="single" w:sz="4" w:space="0" w:color="auto"/>
              <w:right w:val="single" w:sz="4" w:space="0" w:color="auto"/>
            </w:tcBorders>
          </w:tcPr>
          <w:p w14:paraId="08456628" w14:textId="0DF8222E" w:rsidR="007D1E9C" w:rsidRPr="00B721A7" w:rsidRDefault="007D1E9C"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lang w:eastAsia="en-US"/>
              </w:rPr>
              <w:t>24</w:t>
            </w:r>
          </w:p>
        </w:tc>
      </w:tr>
      <w:tr w:rsidR="007D1E9C" w:rsidRPr="009A4E67" w14:paraId="2E5CA47F" w14:textId="77777777" w:rsidTr="00AA5F02">
        <w:trPr>
          <w:cantSplit/>
          <w:trHeight w:val="20"/>
        </w:trPr>
        <w:tc>
          <w:tcPr>
            <w:tcW w:w="1384" w:type="dxa"/>
            <w:tcBorders>
              <w:top w:val="single" w:sz="4" w:space="0" w:color="auto"/>
              <w:left w:val="single" w:sz="4" w:space="0" w:color="auto"/>
              <w:bottom w:val="single" w:sz="4" w:space="0" w:color="auto"/>
              <w:right w:val="single" w:sz="4" w:space="0" w:color="auto"/>
            </w:tcBorders>
            <w:vAlign w:val="center"/>
            <w:hideMark/>
          </w:tcPr>
          <w:p w14:paraId="1AC18E11" w14:textId="77777777" w:rsidR="007D1E9C" w:rsidRPr="00B721A7" w:rsidRDefault="007D1E9C" w:rsidP="007D1E9C">
            <w:pPr>
              <w:suppressAutoHyphens w:val="0"/>
              <w:rPr>
                <w:rFonts w:ascii="Times New Roman" w:hAnsi="Times New Roman" w:cs="Times New Roman"/>
                <w:b/>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E73E11E" w14:textId="77777777" w:rsidR="007D1E9C" w:rsidRPr="00B721A7" w:rsidRDefault="007D1E9C" w:rsidP="007D1E9C">
            <w:pPr>
              <w:autoSpaceDE w:val="0"/>
              <w:autoSpaceDN w:val="0"/>
              <w:ind w:firstLine="69"/>
              <w:rPr>
                <w:rFonts w:ascii="Times New Roman" w:hAnsi="Times New Roman" w:cs="Times New Roman"/>
                <w:sz w:val="22"/>
                <w:szCs w:val="22"/>
                <w:lang w:eastAsia="en-US"/>
              </w:rPr>
            </w:pPr>
            <w:r w:rsidRPr="00B721A7">
              <w:rPr>
                <w:rFonts w:ascii="Times New Roman" w:hAnsi="Times New Roman" w:cs="Times New Roman"/>
                <w:sz w:val="22"/>
                <w:szCs w:val="22"/>
              </w:rPr>
              <w:t>Тестування</w:t>
            </w:r>
          </w:p>
        </w:tc>
        <w:tc>
          <w:tcPr>
            <w:tcW w:w="2835" w:type="dxa"/>
            <w:tcBorders>
              <w:top w:val="single" w:sz="4" w:space="0" w:color="auto"/>
              <w:left w:val="single" w:sz="4" w:space="0" w:color="auto"/>
              <w:bottom w:val="single" w:sz="4" w:space="0" w:color="auto"/>
              <w:right w:val="single" w:sz="4" w:space="0" w:color="auto"/>
            </w:tcBorders>
          </w:tcPr>
          <w:p w14:paraId="0E90058E" w14:textId="77777777" w:rsidR="007D1E9C" w:rsidRPr="00B721A7" w:rsidRDefault="007D1E9C" w:rsidP="007D1E9C">
            <w:pPr>
              <w:autoSpaceDE w:val="0"/>
              <w:autoSpaceDN w:val="0"/>
              <w:rPr>
                <w:rFonts w:ascii="Times New Roman" w:hAnsi="Times New Roman" w:cs="Times New Roman"/>
                <w:sz w:val="22"/>
                <w:szCs w:val="22"/>
                <w:lang w:eastAsia="en-US"/>
              </w:rPr>
            </w:pPr>
            <w:r w:rsidRPr="00B721A7">
              <w:rPr>
                <w:rFonts w:ascii="Times New Roman" w:hAnsi="Times New Roman" w:cs="Times New Roman"/>
                <w:sz w:val="22"/>
                <w:szCs w:val="22"/>
                <w:lang w:eastAsia="en-US"/>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14:paraId="4631E144" w14:textId="77777777" w:rsidR="007D1E9C" w:rsidRPr="00B721A7" w:rsidRDefault="007D1E9C" w:rsidP="007D1E9C">
            <w:pPr>
              <w:autoSpaceDE w:val="0"/>
              <w:autoSpaceDN w:val="0"/>
              <w:jc w:val="both"/>
              <w:rPr>
                <w:rFonts w:ascii="Times New Roman" w:hAnsi="Times New Roman" w:cs="Times New Roman"/>
                <w:sz w:val="22"/>
                <w:szCs w:val="22"/>
                <w:lang w:eastAsia="en-US"/>
              </w:rPr>
            </w:pPr>
            <w:r w:rsidRPr="00B721A7">
              <w:rPr>
                <w:rFonts w:ascii="Times New Roman" w:hAnsi="Times New Roman" w:cs="Times New Roman"/>
                <w:sz w:val="22"/>
                <w:szCs w:val="22"/>
                <w:lang w:eastAsia="en-US"/>
              </w:rPr>
              <w:t xml:space="preserve">Тестове завдання складається з 10 тестових питань. За правильну відповідь на одне питання студент отримує 1,6 </w:t>
            </w:r>
            <w:proofErr w:type="spellStart"/>
            <w:r w:rsidRPr="00B721A7">
              <w:rPr>
                <w:rFonts w:ascii="Times New Roman" w:hAnsi="Times New Roman" w:cs="Times New Roman"/>
                <w:sz w:val="22"/>
                <w:szCs w:val="22"/>
                <w:lang w:eastAsia="en-US"/>
              </w:rPr>
              <w:t>бала</w:t>
            </w:r>
            <w:proofErr w:type="spellEnd"/>
            <w:r w:rsidRPr="00B721A7">
              <w:rPr>
                <w:rFonts w:ascii="Times New Roman" w:hAnsi="Times New Roman" w:cs="Times New Roman"/>
                <w:sz w:val="22"/>
                <w:szCs w:val="22"/>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14:paraId="029BCEE4" w14:textId="77777777" w:rsidR="007D1E9C" w:rsidRPr="00B721A7" w:rsidRDefault="007D1E9C"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lang w:eastAsia="en-US"/>
              </w:rPr>
              <w:t>16</w:t>
            </w:r>
          </w:p>
        </w:tc>
      </w:tr>
      <w:tr w:rsidR="007D1E9C" w:rsidRPr="009A4E67" w14:paraId="5CE5BF4E" w14:textId="77777777" w:rsidTr="00AA5F02">
        <w:trPr>
          <w:cantSplit/>
          <w:trHeight w:val="20"/>
        </w:trPr>
        <w:tc>
          <w:tcPr>
            <w:tcW w:w="1384" w:type="dxa"/>
            <w:tcBorders>
              <w:top w:val="single" w:sz="4" w:space="0" w:color="auto"/>
              <w:left w:val="single" w:sz="4" w:space="0" w:color="auto"/>
              <w:bottom w:val="single" w:sz="4" w:space="0" w:color="auto"/>
              <w:right w:val="single" w:sz="4" w:space="0" w:color="auto"/>
            </w:tcBorders>
            <w:hideMark/>
          </w:tcPr>
          <w:p w14:paraId="331F614D" w14:textId="77777777" w:rsidR="007D1E9C" w:rsidRPr="00B721A7" w:rsidRDefault="007D1E9C" w:rsidP="007D1E9C">
            <w:pPr>
              <w:autoSpaceDE w:val="0"/>
              <w:autoSpaceDN w:val="0"/>
              <w:jc w:val="center"/>
              <w:rPr>
                <w:rFonts w:ascii="Times New Roman" w:hAnsi="Times New Roman" w:cs="Times New Roman"/>
                <w:b/>
                <w:sz w:val="22"/>
                <w:szCs w:val="22"/>
              </w:rPr>
            </w:pPr>
            <w:r w:rsidRPr="00B721A7">
              <w:rPr>
                <w:rFonts w:ascii="Times New Roman" w:hAnsi="Times New Roman" w:cs="Times New Roman"/>
                <w:b/>
                <w:sz w:val="22"/>
                <w:szCs w:val="22"/>
              </w:rPr>
              <w:t xml:space="preserve">Усього за </w:t>
            </w:r>
          </w:p>
          <w:p w14:paraId="55E48430" w14:textId="77777777" w:rsidR="007D1E9C" w:rsidRPr="00B721A7" w:rsidRDefault="007D1E9C" w:rsidP="007D1E9C">
            <w:pPr>
              <w:autoSpaceDE w:val="0"/>
              <w:autoSpaceDN w:val="0"/>
              <w:jc w:val="center"/>
              <w:rPr>
                <w:rFonts w:ascii="Times New Roman" w:hAnsi="Times New Roman" w:cs="Times New Roman"/>
                <w:b/>
                <w:sz w:val="22"/>
                <w:szCs w:val="22"/>
                <w:lang w:eastAsia="en-US"/>
              </w:rPr>
            </w:pPr>
            <w:r w:rsidRPr="00B721A7">
              <w:rPr>
                <w:rFonts w:ascii="Times New Roman" w:hAnsi="Times New Roman" w:cs="Times New Roman"/>
                <w:b/>
                <w:sz w:val="22"/>
                <w:szCs w:val="22"/>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14:paraId="3AB00EA3" w14:textId="77777777" w:rsidR="007D1E9C" w:rsidRPr="00B721A7" w:rsidRDefault="007D1E9C" w:rsidP="007D1E9C">
            <w:pPr>
              <w:autoSpaceDE w:val="0"/>
              <w:autoSpaceDN w:val="0"/>
              <w:jc w:val="center"/>
              <w:rPr>
                <w:rFonts w:ascii="Times New Roman" w:hAnsi="Times New Roman" w:cs="Times New Roman"/>
                <w:b/>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tcPr>
          <w:p w14:paraId="0F2E5DF5" w14:textId="77777777" w:rsidR="007D1E9C" w:rsidRPr="00B721A7" w:rsidRDefault="007D1E9C" w:rsidP="007D1E9C">
            <w:pPr>
              <w:autoSpaceDE w:val="0"/>
              <w:autoSpaceDN w:val="0"/>
              <w:jc w:val="center"/>
              <w:rPr>
                <w:rFonts w:ascii="Times New Roman" w:hAnsi="Times New Roman" w:cs="Times New Roman"/>
                <w:b/>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14:paraId="00D73236" w14:textId="77777777" w:rsidR="007D1E9C" w:rsidRPr="00B721A7" w:rsidRDefault="007D1E9C" w:rsidP="007D1E9C">
            <w:pPr>
              <w:autoSpaceDE w:val="0"/>
              <w:autoSpaceDN w:val="0"/>
              <w:jc w:val="center"/>
              <w:rPr>
                <w:rFonts w:ascii="Times New Roman" w:hAnsi="Times New Roman" w:cs="Times New Roman"/>
                <w:b/>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5AADE98D" w14:textId="77777777" w:rsidR="007D1E9C" w:rsidRPr="00B721A7" w:rsidRDefault="007D1E9C" w:rsidP="007D1E9C">
            <w:pPr>
              <w:autoSpaceDE w:val="0"/>
              <w:autoSpaceDN w:val="0"/>
              <w:jc w:val="center"/>
              <w:rPr>
                <w:rFonts w:ascii="Times New Roman" w:hAnsi="Times New Roman" w:cs="Times New Roman"/>
                <w:b/>
                <w:sz w:val="22"/>
                <w:szCs w:val="22"/>
              </w:rPr>
            </w:pPr>
            <w:r w:rsidRPr="00B721A7">
              <w:rPr>
                <w:rFonts w:ascii="Times New Roman" w:hAnsi="Times New Roman" w:cs="Times New Roman"/>
                <w:b/>
                <w:sz w:val="22"/>
                <w:szCs w:val="22"/>
              </w:rPr>
              <w:t>40</w:t>
            </w:r>
          </w:p>
        </w:tc>
      </w:tr>
    </w:tbl>
    <w:p w14:paraId="74E90D04" w14:textId="77777777" w:rsidR="00B56C83" w:rsidRPr="009A4E67" w:rsidRDefault="00B56C83" w:rsidP="00B56C83">
      <w:pPr>
        <w:jc w:val="center"/>
        <w:rPr>
          <w:rFonts w:ascii="Times New Roman" w:hAnsi="Times New Roman" w:cs="Times New Roman"/>
          <w:b/>
        </w:rPr>
      </w:pPr>
    </w:p>
    <w:p w14:paraId="2BA5520F" w14:textId="77777777" w:rsidR="00B56C83" w:rsidRPr="009A4E67" w:rsidRDefault="00B56C83" w:rsidP="00B56C83">
      <w:pPr>
        <w:jc w:val="center"/>
        <w:rPr>
          <w:rFonts w:ascii="Times New Roman" w:hAnsi="Times New Roman" w:cs="Times New Roman"/>
          <w:b/>
        </w:rPr>
      </w:pPr>
      <w:r w:rsidRPr="009A4E67">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B56C83" w:rsidRPr="009A4E67" w14:paraId="49E381D3" w14:textId="77777777" w:rsidTr="00401008">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49C9D1" w14:textId="77777777" w:rsidR="00B56C83" w:rsidRPr="009A4E67" w:rsidRDefault="00B56C83" w:rsidP="00401008">
            <w:pPr>
              <w:pStyle w:val="2"/>
              <w:spacing w:before="0" w:line="220" w:lineRule="auto"/>
              <w:jc w:val="center"/>
              <w:rPr>
                <w:rFonts w:ascii="Times New Roman" w:hAnsi="Times New Roman" w:cs="Times New Roman"/>
                <w:color w:val="auto"/>
                <w:sz w:val="22"/>
                <w:lang w:val="uk-UA"/>
              </w:rPr>
            </w:pPr>
            <w:r w:rsidRPr="009A4E67">
              <w:rPr>
                <w:rFonts w:ascii="Times New Roman" w:hAnsi="Times New Roman" w:cs="Times New Roman"/>
                <w:caps/>
                <w:color w:val="auto"/>
                <w:sz w:val="22"/>
                <w:szCs w:val="24"/>
                <w:lang w:val="uk-UA"/>
              </w:rPr>
              <w:t>З</w:t>
            </w:r>
            <w:r w:rsidRPr="009A4E67">
              <w:rPr>
                <w:rFonts w:ascii="Times New Roman" w:hAnsi="Times New Roman" w:cs="Times New Roman"/>
                <w:color w:val="auto"/>
                <w:sz w:val="22"/>
                <w:szCs w:val="24"/>
                <w:lang w:val="uk-UA"/>
              </w:rPr>
              <w:t>а шкалою</w:t>
            </w:r>
          </w:p>
          <w:p w14:paraId="29D00B87" w14:textId="77777777" w:rsidR="00B56C83" w:rsidRPr="009A4E67" w:rsidRDefault="00B56C83" w:rsidP="00401008">
            <w:pPr>
              <w:pStyle w:val="6"/>
              <w:spacing w:before="0" w:line="220" w:lineRule="auto"/>
              <w:jc w:val="center"/>
              <w:rPr>
                <w:rFonts w:ascii="Times New Roman" w:hAnsi="Times New Roman" w:cs="Times New Roman"/>
                <w:b/>
                <w:i w:val="0"/>
                <w:color w:val="auto"/>
                <w:sz w:val="22"/>
              </w:rPr>
            </w:pPr>
            <w:r w:rsidRPr="009A4E67">
              <w:rPr>
                <w:rFonts w:ascii="Times New Roman" w:hAnsi="Times New Roman" w:cs="Times New Roman"/>
                <w:b/>
                <w:i w:val="0"/>
                <w:color w:val="auto"/>
                <w:sz w:val="22"/>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570127" w14:textId="77777777" w:rsidR="00B56C83" w:rsidRPr="009A4E67" w:rsidRDefault="00B56C83" w:rsidP="00401008">
            <w:pPr>
              <w:pStyle w:val="5"/>
              <w:spacing w:before="0" w:line="220" w:lineRule="auto"/>
              <w:ind w:right="-108"/>
              <w:jc w:val="center"/>
              <w:rPr>
                <w:rFonts w:ascii="Times New Roman" w:hAnsi="Times New Roman" w:cs="Times New Roman"/>
                <w:b/>
                <w:color w:val="auto"/>
                <w:sz w:val="22"/>
              </w:rPr>
            </w:pPr>
            <w:r w:rsidRPr="009A4E67">
              <w:rPr>
                <w:rFonts w:ascii="Times New Roman" w:hAnsi="Times New Roman" w:cs="Times New Roman"/>
                <w:b/>
                <w:color w:val="auto"/>
                <w:sz w:val="22"/>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7DD4057D" w14:textId="77777777" w:rsidR="00B56C83" w:rsidRPr="009A4E67" w:rsidRDefault="00B56C83" w:rsidP="00401008">
            <w:pPr>
              <w:pStyle w:val="3"/>
              <w:tabs>
                <w:tab w:val="left" w:pos="0"/>
              </w:tabs>
              <w:spacing w:before="0" w:line="220" w:lineRule="auto"/>
              <w:jc w:val="center"/>
              <w:rPr>
                <w:rFonts w:ascii="Times New Roman" w:hAnsi="Times New Roman" w:cs="Times New Roman"/>
                <w:color w:val="auto"/>
                <w:sz w:val="22"/>
              </w:rPr>
            </w:pPr>
            <w:r w:rsidRPr="009A4E67">
              <w:rPr>
                <w:rFonts w:ascii="Times New Roman" w:hAnsi="Times New Roman" w:cs="Times New Roman"/>
                <w:color w:val="auto"/>
                <w:sz w:val="22"/>
              </w:rPr>
              <w:t>За національною шкалою</w:t>
            </w:r>
          </w:p>
        </w:tc>
      </w:tr>
      <w:tr w:rsidR="00B56C83" w:rsidRPr="009A4E67" w14:paraId="1D19A332" w14:textId="77777777" w:rsidTr="00401008">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37F84768" w14:textId="77777777" w:rsidR="00B56C83" w:rsidRPr="009A4E67" w:rsidRDefault="00B56C83" w:rsidP="00401008">
            <w:pPr>
              <w:pStyle w:val="2"/>
              <w:snapToGrid w:val="0"/>
              <w:spacing w:before="0" w:line="220" w:lineRule="auto"/>
              <w:rPr>
                <w:rFonts w:ascii="Times New Roman" w:hAnsi="Times New Roman" w:cs="Times New Roman"/>
                <w:color w:val="auto"/>
                <w:sz w:val="22"/>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4AD82CC2" w14:textId="77777777" w:rsidR="00B56C83" w:rsidRPr="009A4E67" w:rsidRDefault="00B56C83" w:rsidP="00401008">
            <w:pPr>
              <w:pStyle w:val="5"/>
              <w:snapToGrid w:val="0"/>
              <w:spacing w:before="0" w:line="220" w:lineRule="auto"/>
              <w:rPr>
                <w:rFonts w:ascii="Times New Roman" w:hAnsi="Times New Roman" w:cs="Times New Roman"/>
                <w:color w:val="auto"/>
                <w:sz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239EF5B" w14:textId="77777777" w:rsidR="00B56C83" w:rsidRPr="009A4E67" w:rsidRDefault="00B56C83" w:rsidP="00401008">
            <w:pPr>
              <w:pStyle w:val="3"/>
              <w:spacing w:before="0" w:line="220" w:lineRule="auto"/>
              <w:jc w:val="center"/>
              <w:rPr>
                <w:rFonts w:ascii="Times New Roman" w:hAnsi="Times New Roman" w:cs="Times New Roman"/>
                <w:color w:val="auto"/>
                <w:sz w:val="22"/>
              </w:rPr>
            </w:pPr>
            <w:r w:rsidRPr="009A4E67">
              <w:rPr>
                <w:rFonts w:ascii="Times New Roman" w:hAnsi="Times New Roman" w:cs="Times New Roman"/>
                <w:color w:val="auto"/>
                <w:sz w:val="22"/>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63A070F0" w14:textId="77777777" w:rsidR="00B56C83" w:rsidRPr="009A4E67" w:rsidRDefault="00B56C83" w:rsidP="00401008">
            <w:pPr>
              <w:pStyle w:val="3"/>
              <w:spacing w:before="0" w:line="220" w:lineRule="auto"/>
              <w:jc w:val="center"/>
              <w:rPr>
                <w:rFonts w:ascii="Times New Roman" w:hAnsi="Times New Roman" w:cs="Times New Roman"/>
                <w:color w:val="auto"/>
                <w:sz w:val="22"/>
              </w:rPr>
            </w:pPr>
            <w:r w:rsidRPr="009A4E67">
              <w:rPr>
                <w:rFonts w:ascii="Times New Roman" w:hAnsi="Times New Roman" w:cs="Times New Roman"/>
                <w:color w:val="auto"/>
                <w:sz w:val="22"/>
              </w:rPr>
              <w:t>Залік</w:t>
            </w:r>
          </w:p>
        </w:tc>
      </w:tr>
      <w:tr w:rsidR="00B56C83" w:rsidRPr="009A4E67" w14:paraId="66E923B6"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6803D" w14:textId="77777777" w:rsidR="00B56C83" w:rsidRPr="009A4E67" w:rsidRDefault="00B56C83" w:rsidP="00401008">
            <w:pPr>
              <w:spacing w:line="220" w:lineRule="auto"/>
              <w:ind w:right="-68"/>
              <w:jc w:val="center"/>
              <w:rPr>
                <w:rFonts w:ascii="Times New Roman" w:hAnsi="Times New Roman" w:cs="Times New Roman"/>
                <w:sz w:val="22"/>
              </w:rPr>
            </w:pPr>
            <w:r w:rsidRPr="009A4E67">
              <w:rPr>
                <w:rFonts w:ascii="Times New Roman" w:hAnsi="Times New Roman" w:cs="Times New Roman"/>
                <w:spacing w:val="-2"/>
                <w:sz w:val="2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2A483" w14:textId="77777777" w:rsidR="00B56C83" w:rsidRPr="009A4E67" w:rsidRDefault="00B56C83" w:rsidP="00401008">
            <w:pPr>
              <w:spacing w:line="220" w:lineRule="auto"/>
              <w:ind w:right="223"/>
              <w:jc w:val="center"/>
              <w:rPr>
                <w:rFonts w:ascii="Times New Roman" w:hAnsi="Times New Roman" w:cs="Times New Roman"/>
                <w:sz w:val="22"/>
              </w:rPr>
            </w:pPr>
            <w:r w:rsidRPr="009A4E67">
              <w:rPr>
                <w:rFonts w:ascii="Times New Roman" w:hAnsi="Times New Roman" w:cs="Times New Roman"/>
                <w:spacing w:val="-2"/>
                <w:sz w:val="2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E1546" w14:textId="77777777" w:rsidR="00B56C83" w:rsidRPr="009A4E67" w:rsidRDefault="00B56C83" w:rsidP="00401008">
            <w:pPr>
              <w:pStyle w:val="4"/>
              <w:spacing w:before="0" w:line="220" w:lineRule="auto"/>
              <w:jc w:val="center"/>
              <w:rPr>
                <w:rFonts w:ascii="Times New Roman" w:hAnsi="Times New Roman" w:cs="Times New Roman"/>
                <w:b w:val="0"/>
                <w:color w:val="auto"/>
                <w:sz w:val="22"/>
              </w:rPr>
            </w:pPr>
            <w:r w:rsidRPr="009A4E67">
              <w:rPr>
                <w:rFonts w:ascii="Times New Roman" w:hAnsi="Times New Roman" w:cs="Times New Roman"/>
                <w:b w:val="0"/>
                <w:i w:val="0"/>
                <w:color w:val="auto"/>
                <w:sz w:val="22"/>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F2F68C" w14:textId="77777777" w:rsidR="00B56C83" w:rsidRPr="009A4E67" w:rsidRDefault="00B56C83" w:rsidP="00401008">
            <w:pPr>
              <w:pStyle w:val="4"/>
              <w:spacing w:before="0" w:line="220" w:lineRule="auto"/>
              <w:jc w:val="center"/>
              <w:rPr>
                <w:rFonts w:ascii="Times New Roman" w:hAnsi="Times New Roman" w:cs="Times New Roman"/>
                <w:b w:val="0"/>
                <w:color w:val="auto"/>
                <w:sz w:val="22"/>
              </w:rPr>
            </w:pPr>
            <w:r w:rsidRPr="009A4E67">
              <w:rPr>
                <w:rFonts w:ascii="Times New Roman" w:hAnsi="Times New Roman" w:cs="Times New Roman"/>
                <w:b w:val="0"/>
                <w:i w:val="0"/>
                <w:color w:val="auto"/>
                <w:sz w:val="22"/>
              </w:rPr>
              <w:t>Зараховано</w:t>
            </w:r>
          </w:p>
        </w:tc>
      </w:tr>
      <w:tr w:rsidR="00B56C83" w:rsidRPr="009A4E67" w14:paraId="3D41136F"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BE891" w14:textId="77777777" w:rsidR="00B56C83" w:rsidRPr="009A4E67" w:rsidRDefault="00B56C83" w:rsidP="00401008">
            <w:pPr>
              <w:spacing w:line="220" w:lineRule="auto"/>
              <w:ind w:right="-68"/>
              <w:jc w:val="center"/>
              <w:rPr>
                <w:rFonts w:ascii="Times New Roman" w:hAnsi="Times New Roman" w:cs="Times New Roman"/>
                <w:sz w:val="22"/>
              </w:rPr>
            </w:pPr>
            <w:r w:rsidRPr="009A4E67">
              <w:rPr>
                <w:rFonts w:ascii="Times New Roman" w:hAnsi="Times New Roman" w:cs="Times New Roman"/>
                <w:spacing w:val="-2"/>
                <w:sz w:val="2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5C848" w14:textId="77777777" w:rsidR="00B56C83" w:rsidRPr="009A4E67" w:rsidRDefault="00B56C83" w:rsidP="00401008">
            <w:pPr>
              <w:spacing w:line="220" w:lineRule="auto"/>
              <w:ind w:right="223"/>
              <w:jc w:val="center"/>
              <w:rPr>
                <w:rFonts w:ascii="Times New Roman" w:hAnsi="Times New Roman" w:cs="Times New Roman"/>
                <w:sz w:val="22"/>
              </w:rPr>
            </w:pPr>
            <w:r w:rsidRPr="009A4E67">
              <w:rPr>
                <w:rFonts w:ascii="Times New Roman" w:hAnsi="Times New Roman" w:cs="Times New Roman"/>
                <w:spacing w:val="-2"/>
                <w:sz w:val="2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41688C" w14:textId="77777777" w:rsidR="00B56C83" w:rsidRPr="009A4E67" w:rsidRDefault="00B56C83" w:rsidP="00401008">
            <w:pPr>
              <w:spacing w:line="220" w:lineRule="auto"/>
              <w:ind w:right="-54"/>
              <w:jc w:val="center"/>
              <w:rPr>
                <w:rFonts w:ascii="Times New Roman" w:hAnsi="Times New Roman" w:cs="Times New Roman"/>
                <w:sz w:val="22"/>
              </w:rPr>
            </w:pPr>
            <w:r w:rsidRPr="009A4E67">
              <w:rPr>
                <w:rFonts w:ascii="Times New Roman" w:hAnsi="Times New Roman" w:cs="Times New Roman"/>
                <w:spacing w:val="-2"/>
                <w:sz w:val="2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547609" w14:textId="77777777" w:rsidR="00B56C83" w:rsidRPr="009A4E67" w:rsidRDefault="00B56C83" w:rsidP="00401008">
            <w:pPr>
              <w:snapToGrid w:val="0"/>
              <w:spacing w:line="220" w:lineRule="auto"/>
              <w:ind w:right="-54"/>
              <w:jc w:val="center"/>
              <w:rPr>
                <w:rFonts w:ascii="Times New Roman" w:hAnsi="Times New Roman" w:cs="Times New Roman"/>
                <w:spacing w:val="-2"/>
                <w:sz w:val="22"/>
              </w:rPr>
            </w:pPr>
          </w:p>
        </w:tc>
      </w:tr>
      <w:tr w:rsidR="00B56C83" w:rsidRPr="009A4E67" w14:paraId="5C937606"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34CD7" w14:textId="77777777" w:rsidR="00B56C83" w:rsidRPr="009A4E67" w:rsidRDefault="00B56C83" w:rsidP="00401008">
            <w:pPr>
              <w:spacing w:line="220" w:lineRule="auto"/>
              <w:ind w:right="-68"/>
              <w:jc w:val="center"/>
              <w:rPr>
                <w:rFonts w:ascii="Times New Roman" w:hAnsi="Times New Roman" w:cs="Times New Roman"/>
                <w:sz w:val="22"/>
              </w:rPr>
            </w:pPr>
            <w:r w:rsidRPr="009A4E67">
              <w:rPr>
                <w:rFonts w:ascii="Times New Roman" w:hAnsi="Times New Roman" w:cs="Times New Roman"/>
                <w:spacing w:val="-2"/>
                <w:sz w:val="2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77A79" w14:textId="77777777" w:rsidR="00B56C83" w:rsidRPr="009A4E67" w:rsidRDefault="00B56C83" w:rsidP="00401008">
            <w:pPr>
              <w:spacing w:line="220" w:lineRule="auto"/>
              <w:ind w:right="223"/>
              <w:jc w:val="center"/>
              <w:rPr>
                <w:rFonts w:ascii="Times New Roman" w:hAnsi="Times New Roman" w:cs="Times New Roman"/>
                <w:sz w:val="22"/>
              </w:rPr>
            </w:pPr>
            <w:r w:rsidRPr="009A4E67">
              <w:rPr>
                <w:rFonts w:ascii="Times New Roman" w:hAnsi="Times New Roman" w:cs="Times New Roman"/>
                <w:spacing w:val="-2"/>
                <w:sz w:val="2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22276F" w14:textId="77777777" w:rsidR="00B56C83" w:rsidRPr="009A4E67" w:rsidRDefault="00B56C83" w:rsidP="00401008">
            <w:pPr>
              <w:snapToGrid w:val="0"/>
              <w:spacing w:line="220" w:lineRule="auto"/>
              <w:ind w:right="-54"/>
              <w:jc w:val="center"/>
              <w:rPr>
                <w:rFonts w:ascii="Times New Roman" w:hAnsi="Times New Roman" w:cs="Times New Roman"/>
                <w:spacing w:val="-2"/>
                <w:sz w:val="2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4F9EFE" w14:textId="77777777" w:rsidR="00B56C83" w:rsidRPr="009A4E67" w:rsidRDefault="00B56C83" w:rsidP="00401008">
            <w:pPr>
              <w:snapToGrid w:val="0"/>
              <w:spacing w:line="220" w:lineRule="auto"/>
              <w:ind w:right="-54"/>
              <w:jc w:val="center"/>
              <w:rPr>
                <w:rFonts w:ascii="Times New Roman" w:hAnsi="Times New Roman" w:cs="Times New Roman"/>
                <w:spacing w:val="-2"/>
                <w:sz w:val="22"/>
              </w:rPr>
            </w:pPr>
          </w:p>
        </w:tc>
      </w:tr>
      <w:tr w:rsidR="00B56C83" w:rsidRPr="009A4E67" w14:paraId="320981E2"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3B8D8" w14:textId="77777777" w:rsidR="00B56C83" w:rsidRPr="009A4E67" w:rsidRDefault="00B56C83" w:rsidP="00401008">
            <w:pPr>
              <w:spacing w:line="220" w:lineRule="auto"/>
              <w:ind w:right="-68"/>
              <w:jc w:val="center"/>
              <w:rPr>
                <w:rFonts w:ascii="Times New Roman" w:hAnsi="Times New Roman" w:cs="Times New Roman"/>
                <w:sz w:val="22"/>
              </w:rPr>
            </w:pPr>
            <w:r w:rsidRPr="009A4E67">
              <w:rPr>
                <w:rFonts w:ascii="Times New Roman" w:hAnsi="Times New Roman" w:cs="Times New Roman"/>
                <w:spacing w:val="-2"/>
                <w:sz w:val="2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70931" w14:textId="77777777" w:rsidR="00B56C83" w:rsidRPr="009A4E67" w:rsidRDefault="00B56C83" w:rsidP="00401008">
            <w:pPr>
              <w:spacing w:line="220" w:lineRule="auto"/>
              <w:ind w:right="223"/>
              <w:jc w:val="center"/>
              <w:rPr>
                <w:rFonts w:ascii="Times New Roman" w:hAnsi="Times New Roman" w:cs="Times New Roman"/>
                <w:sz w:val="22"/>
              </w:rPr>
            </w:pPr>
            <w:r w:rsidRPr="009A4E67">
              <w:rPr>
                <w:rFonts w:ascii="Times New Roman" w:hAnsi="Times New Roman" w:cs="Times New Roman"/>
                <w:spacing w:val="-2"/>
                <w:sz w:val="2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A864A9" w14:textId="77777777" w:rsidR="00B56C83" w:rsidRPr="009A4E67" w:rsidRDefault="00B56C83" w:rsidP="00401008">
            <w:pPr>
              <w:spacing w:line="220" w:lineRule="auto"/>
              <w:ind w:right="-54"/>
              <w:jc w:val="center"/>
              <w:rPr>
                <w:rFonts w:ascii="Times New Roman" w:hAnsi="Times New Roman" w:cs="Times New Roman"/>
                <w:sz w:val="22"/>
              </w:rPr>
            </w:pPr>
            <w:r w:rsidRPr="009A4E67">
              <w:rPr>
                <w:rFonts w:ascii="Times New Roman" w:hAnsi="Times New Roman" w:cs="Times New Roman"/>
                <w:spacing w:val="-2"/>
                <w:sz w:val="2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2A6249" w14:textId="77777777" w:rsidR="00B56C83" w:rsidRPr="009A4E67" w:rsidRDefault="00B56C83" w:rsidP="00401008">
            <w:pPr>
              <w:snapToGrid w:val="0"/>
              <w:spacing w:line="220" w:lineRule="auto"/>
              <w:ind w:right="-54"/>
              <w:jc w:val="center"/>
              <w:rPr>
                <w:rFonts w:ascii="Times New Roman" w:hAnsi="Times New Roman" w:cs="Times New Roman"/>
                <w:spacing w:val="-2"/>
                <w:sz w:val="22"/>
              </w:rPr>
            </w:pPr>
          </w:p>
        </w:tc>
      </w:tr>
      <w:tr w:rsidR="00B56C83" w:rsidRPr="009A4E67" w14:paraId="15B2270F"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87C24" w14:textId="77777777" w:rsidR="00B56C83" w:rsidRPr="009A4E67" w:rsidRDefault="00B56C83" w:rsidP="00401008">
            <w:pPr>
              <w:spacing w:line="220" w:lineRule="auto"/>
              <w:ind w:right="-68"/>
              <w:jc w:val="center"/>
              <w:rPr>
                <w:rFonts w:ascii="Times New Roman" w:hAnsi="Times New Roman" w:cs="Times New Roman"/>
                <w:sz w:val="22"/>
              </w:rPr>
            </w:pPr>
            <w:r w:rsidRPr="009A4E67">
              <w:rPr>
                <w:rFonts w:ascii="Times New Roman" w:hAnsi="Times New Roman" w:cs="Times New Roman"/>
                <w:spacing w:val="-2"/>
                <w:sz w:val="2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F3E07" w14:textId="77777777" w:rsidR="00B56C83" w:rsidRPr="009A4E67" w:rsidRDefault="00B56C83" w:rsidP="00401008">
            <w:pPr>
              <w:spacing w:line="220" w:lineRule="auto"/>
              <w:ind w:right="223"/>
              <w:jc w:val="center"/>
              <w:rPr>
                <w:rFonts w:ascii="Times New Roman" w:hAnsi="Times New Roman" w:cs="Times New Roman"/>
                <w:sz w:val="22"/>
              </w:rPr>
            </w:pPr>
            <w:r w:rsidRPr="009A4E67">
              <w:rPr>
                <w:rFonts w:ascii="Times New Roman" w:hAnsi="Times New Roman" w:cs="Times New Roman"/>
                <w:spacing w:val="-2"/>
                <w:sz w:val="2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0B814A" w14:textId="77777777" w:rsidR="00B56C83" w:rsidRPr="009A4E67" w:rsidRDefault="00B56C83" w:rsidP="00401008">
            <w:pPr>
              <w:snapToGrid w:val="0"/>
              <w:spacing w:line="220" w:lineRule="auto"/>
              <w:ind w:right="-54"/>
              <w:jc w:val="center"/>
              <w:rPr>
                <w:rFonts w:ascii="Times New Roman" w:hAnsi="Times New Roman" w:cs="Times New Roman"/>
                <w:spacing w:val="-2"/>
                <w:sz w:val="2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6BB957" w14:textId="77777777" w:rsidR="00B56C83" w:rsidRPr="009A4E67" w:rsidRDefault="00B56C83" w:rsidP="00401008">
            <w:pPr>
              <w:snapToGrid w:val="0"/>
              <w:spacing w:line="220" w:lineRule="auto"/>
              <w:ind w:right="-54"/>
              <w:jc w:val="center"/>
              <w:rPr>
                <w:rFonts w:ascii="Times New Roman" w:hAnsi="Times New Roman" w:cs="Times New Roman"/>
                <w:spacing w:val="-2"/>
                <w:sz w:val="22"/>
              </w:rPr>
            </w:pPr>
          </w:p>
        </w:tc>
      </w:tr>
      <w:tr w:rsidR="00B56C83" w:rsidRPr="009A4E67" w14:paraId="7291454C"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125DD" w14:textId="77777777" w:rsidR="00B56C83" w:rsidRPr="009A4E67" w:rsidRDefault="00B56C83" w:rsidP="00401008">
            <w:pPr>
              <w:spacing w:line="220" w:lineRule="auto"/>
              <w:ind w:right="-68"/>
              <w:jc w:val="center"/>
              <w:rPr>
                <w:rFonts w:ascii="Times New Roman" w:hAnsi="Times New Roman" w:cs="Times New Roman"/>
                <w:sz w:val="22"/>
              </w:rPr>
            </w:pPr>
            <w:r w:rsidRPr="009A4E67">
              <w:rPr>
                <w:rFonts w:ascii="Times New Roman" w:hAnsi="Times New Roman" w:cs="Times New Roman"/>
                <w:spacing w:val="-2"/>
                <w:sz w:val="2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6910F" w14:textId="77777777" w:rsidR="00B56C83" w:rsidRPr="009A4E67" w:rsidRDefault="00B56C83" w:rsidP="00401008">
            <w:pPr>
              <w:spacing w:line="220" w:lineRule="auto"/>
              <w:ind w:right="223"/>
              <w:jc w:val="center"/>
              <w:rPr>
                <w:rFonts w:ascii="Times New Roman" w:hAnsi="Times New Roman" w:cs="Times New Roman"/>
                <w:sz w:val="22"/>
              </w:rPr>
            </w:pPr>
            <w:r w:rsidRPr="009A4E67">
              <w:rPr>
                <w:rFonts w:ascii="Times New Roman" w:hAnsi="Times New Roman" w:cs="Times New Roman"/>
                <w:spacing w:val="-2"/>
                <w:sz w:val="2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D7DD5D" w14:textId="77777777" w:rsidR="00B56C83" w:rsidRPr="009A4E67" w:rsidRDefault="00B56C83" w:rsidP="00401008">
            <w:pPr>
              <w:spacing w:line="220" w:lineRule="auto"/>
              <w:ind w:right="-54"/>
              <w:jc w:val="center"/>
              <w:rPr>
                <w:rFonts w:ascii="Times New Roman" w:hAnsi="Times New Roman" w:cs="Times New Roman"/>
                <w:sz w:val="22"/>
              </w:rPr>
            </w:pPr>
            <w:r w:rsidRPr="009A4E67">
              <w:rPr>
                <w:rFonts w:ascii="Times New Roman" w:hAnsi="Times New Roman" w:cs="Times New Roman"/>
                <w:spacing w:val="-2"/>
                <w:sz w:val="2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542EBA" w14:textId="77777777" w:rsidR="00B56C83" w:rsidRPr="009A4E67" w:rsidRDefault="00B56C83" w:rsidP="00401008">
            <w:pPr>
              <w:spacing w:line="220" w:lineRule="auto"/>
              <w:ind w:right="-54"/>
              <w:rPr>
                <w:rFonts w:ascii="Times New Roman" w:hAnsi="Times New Roman" w:cs="Times New Roman"/>
                <w:sz w:val="22"/>
              </w:rPr>
            </w:pPr>
            <w:r w:rsidRPr="009A4E67">
              <w:rPr>
                <w:rFonts w:ascii="Times New Roman" w:hAnsi="Times New Roman" w:cs="Times New Roman"/>
                <w:spacing w:val="-2"/>
                <w:sz w:val="22"/>
              </w:rPr>
              <w:t>Не зараховано</w:t>
            </w:r>
          </w:p>
        </w:tc>
      </w:tr>
      <w:tr w:rsidR="00B56C83" w:rsidRPr="009A4E67" w14:paraId="2580D23F"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C6980" w14:textId="77777777" w:rsidR="00B56C83" w:rsidRPr="009A4E67" w:rsidRDefault="00B56C83" w:rsidP="00401008">
            <w:pPr>
              <w:spacing w:line="220" w:lineRule="auto"/>
              <w:ind w:right="-68"/>
              <w:jc w:val="center"/>
              <w:rPr>
                <w:rFonts w:ascii="Times New Roman" w:hAnsi="Times New Roman" w:cs="Times New Roman"/>
                <w:sz w:val="22"/>
              </w:rPr>
            </w:pPr>
            <w:r w:rsidRPr="009A4E67">
              <w:rPr>
                <w:rFonts w:ascii="Times New Roman" w:hAnsi="Times New Roman" w:cs="Times New Roman"/>
                <w:spacing w:val="-2"/>
                <w:sz w:val="2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82BD7" w14:textId="77777777" w:rsidR="00B56C83" w:rsidRPr="009A4E67" w:rsidRDefault="00B56C83" w:rsidP="00401008">
            <w:pPr>
              <w:spacing w:line="220" w:lineRule="auto"/>
              <w:ind w:right="223"/>
              <w:jc w:val="center"/>
              <w:rPr>
                <w:rFonts w:ascii="Times New Roman" w:hAnsi="Times New Roman" w:cs="Times New Roman"/>
                <w:sz w:val="22"/>
              </w:rPr>
            </w:pPr>
            <w:r w:rsidRPr="009A4E67">
              <w:rPr>
                <w:rFonts w:ascii="Times New Roman" w:hAnsi="Times New Roman" w:cs="Times New Roman"/>
                <w:spacing w:val="-2"/>
                <w:sz w:val="2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86B6DD" w14:textId="77777777" w:rsidR="00B56C83" w:rsidRPr="009A4E67" w:rsidRDefault="00B56C83" w:rsidP="00401008">
            <w:pPr>
              <w:snapToGrid w:val="0"/>
              <w:spacing w:line="220" w:lineRule="auto"/>
              <w:ind w:right="-54"/>
              <w:jc w:val="center"/>
              <w:rPr>
                <w:rFonts w:ascii="Times New Roman" w:hAnsi="Times New Roman" w:cs="Times New Roman"/>
                <w:spacing w:val="-2"/>
                <w:sz w:val="2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221B5E" w14:textId="77777777" w:rsidR="00B56C83" w:rsidRPr="009A4E67" w:rsidRDefault="00B56C83" w:rsidP="00401008">
            <w:pPr>
              <w:snapToGrid w:val="0"/>
              <w:spacing w:line="220" w:lineRule="auto"/>
              <w:ind w:right="-54"/>
              <w:jc w:val="center"/>
              <w:rPr>
                <w:rFonts w:ascii="Times New Roman" w:hAnsi="Times New Roman" w:cs="Times New Roman"/>
                <w:spacing w:val="-2"/>
                <w:sz w:val="22"/>
              </w:rPr>
            </w:pPr>
          </w:p>
        </w:tc>
      </w:tr>
    </w:tbl>
    <w:p w14:paraId="5A0E8058" w14:textId="77777777" w:rsidR="00B56C83" w:rsidRPr="009A4E67" w:rsidRDefault="00B56C83" w:rsidP="00B56C83">
      <w:pPr>
        <w:shd w:val="clear" w:color="auto" w:fill="FFFFFF"/>
        <w:jc w:val="center"/>
        <w:rPr>
          <w:rFonts w:ascii="Times New Roman" w:hAnsi="Times New Roman" w:cs="Times New Roman"/>
          <w:b/>
          <w:sz w:val="28"/>
          <w:szCs w:val="28"/>
        </w:rPr>
      </w:pPr>
      <w:r w:rsidRPr="009A4E67">
        <w:rPr>
          <w:rFonts w:ascii="Times New Roman" w:hAnsi="Times New Roman" w:cs="Times New Roman"/>
          <w:b/>
          <w:sz w:val="28"/>
          <w:szCs w:val="28"/>
        </w:rPr>
        <w:t xml:space="preserve">6.   Основні навчальні ресурси </w:t>
      </w:r>
    </w:p>
    <w:p w14:paraId="795E986A" w14:textId="77777777" w:rsidR="00B56C83" w:rsidRPr="009A4E67" w:rsidRDefault="00B56C83" w:rsidP="00B56C83">
      <w:pPr>
        <w:shd w:val="clear" w:color="auto" w:fill="FFFFFF"/>
        <w:jc w:val="center"/>
        <w:rPr>
          <w:rFonts w:ascii="Times New Roman" w:hAnsi="Times New Roman" w:cs="Times New Roman"/>
          <w:b/>
          <w:sz w:val="28"/>
          <w:szCs w:val="28"/>
        </w:rPr>
      </w:pPr>
    </w:p>
    <w:p w14:paraId="3D0A22A7" w14:textId="77777777" w:rsidR="00B56C83" w:rsidRPr="009A4E67" w:rsidRDefault="00B56C83" w:rsidP="00B56C83">
      <w:pPr>
        <w:shd w:val="clear" w:color="auto" w:fill="FFFFFF"/>
        <w:rPr>
          <w:rFonts w:ascii="Times New Roman" w:hAnsi="Times New Roman" w:cs="Times New Roman"/>
          <w:b/>
        </w:rPr>
      </w:pPr>
      <w:r w:rsidRPr="009A4E67">
        <w:rPr>
          <w:rFonts w:ascii="Times New Roman" w:hAnsi="Times New Roman" w:cs="Times New Roman"/>
          <w:b/>
        </w:rPr>
        <w:t>Рекомендована література</w:t>
      </w:r>
    </w:p>
    <w:p w14:paraId="04F1171C" w14:textId="7B1D52E7" w:rsidR="00166F32" w:rsidRDefault="00166F32" w:rsidP="00166F32">
      <w:pPr>
        <w:pStyle w:val="aa"/>
        <w:numPr>
          <w:ilvl w:val="0"/>
          <w:numId w:val="8"/>
        </w:numPr>
        <w:tabs>
          <w:tab w:val="left" w:pos="1134"/>
        </w:tabs>
        <w:ind w:left="0" w:firstLine="720"/>
        <w:contextualSpacing w:val="0"/>
        <w:jc w:val="both"/>
      </w:pPr>
      <w:proofErr w:type="spellStart"/>
      <w:r>
        <w:t>Карпіщенко</w:t>
      </w:r>
      <w:proofErr w:type="spellEnd"/>
      <w:r>
        <w:t xml:space="preserve"> О. І. Економіка праці та соціально-трудові відносини : підручник. – Суми : Сумський державний університет, 2024. – 349 с.</w:t>
      </w:r>
      <w:r>
        <w:cr/>
        <w:t xml:space="preserve">Економіка праці : навчальний посібник [електронний ресурс] / за </w:t>
      </w:r>
      <w:proofErr w:type="spellStart"/>
      <w:r>
        <w:t>заг</w:t>
      </w:r>
      <w:proofErr w:type="spellEnd"/>
      <w:r>
        <w:t xml:space="preserve">. ред. Г. В. Назарової. – Харків : ХНЕУ ім. С. </w:t>
      </w:r>
      <w:proofErr w:type="spellStart"/>
      <w:r>
        <w:t>Кузнеця</w:t>
      </w:r>
      <w:proofErr w:type="spellEnd"/>
      <w:r>
        <w:t>, 2019. – 330 с.</w:t>
      </w:r>
    </w:p>
    <w:p w14:paraId="1F4233AF" w14:textId="66109D37" w:rsidR="00166F32" w:rsidRDefault="00166F32" w:rsidP="00166F32">
      <w:pPr>
        <w:pStyle w:val="aa"/>
        <w:numPr>
          <w:ilvl w:val="0"/>
          <w:numId w:val="8"/>
        </w:numPr>
        <w:tabs>
          <w:tab w:val="left" w:pos="1134"/>
        </w:tabs>
        <w:ind w:left="0" w:firstLine="720"/>
        <w:contextualSpacing w:val="0"/>
        <w:jc w:val="both"/>
      </w:pPr>
      <w:r>
        <w:t xml:space="preserve">Ринок праці: практикум [Електронний ресурс] : </w:t>
      </w:r>
      <w:proofErr w:type="spellStart"/>
      <w:r>
        <w:t>навч</w:t>
      </w:r>
      <w:proofErr w:type="spellEnd"/>
      <w:r>
        <w:t xml:space="preserve">. </w:t>
      </w:r>
      <w:proofErr w:type="spellStart"/>
      <w:r>
        <w:t>посіб</w:t>
      </w:r>
      <w:proofErr w:type="spellEnd"/>
      <w:r>
        <w:t xml:space="preserve">. для </w:t>
      </w:r>
      <w:proofErr w:type="spellStart"/>
      <w:r>
        <w:t>студ</w:t>
      </w:r>
      <w:proofErr w:type="spellEnd"/>
      <w:r>
        <w:t xml:space="preserve">. спеціальності 051 «Економіка», спеціалізації «Економіка праці та управління персоналом» / Є.А. Удовицька, </w:t>
      </w:r>
      <w:proofErr w:type="spellStart"/>
      <w:r>
        <w:t>Т.В.Павленко</w:t>
      </w:r>
      <w:proofErr w:type="spellEnd"/>
      <w:r>
        <w:t xml:space="preserve">, </w:t>
      </w:r>
      <w:proofErr w:type="spellStart"/>
      <w:r>
        <w:t>Т.П.Лободзинська</w:t>
      </w:r>
      <w:proofErr w:type="spellEnd"/>
      <w:r>
        <w:t xml:space="preserve">; КПІ ім. Ігоря Сікорського. – Електронні текстові дані (1 файл: 217 </w:t>
      </w:r>
      <w:proofErr w:type="spellStart"/>
      <w:r>
        <w:t>Kбайт</w:t>
      </w:r>
      <w:proofErr w:type="spellEnd"/>
      <w:r>
        <w:t>). – Київ : КПІ ім. Ігоря Сікорського, 2020. – 68 с.</w:t>
      </w:r>
    </w:p>
    <w:p w14:paraId="2B781998" w14:textId="17FAA0A2" w:rsidR="006F5D1C" w:rsidRPr="006F5D1C" w:rsidRDefault="006F5D1C" w:rsidP="00166F32">
      <w:pPr>
        <w:pStyle w:val="aa"/>
        <w:numPr>
          <w:ilvl w:val="0"/>
          <w:numId w:val="8"/>
        </w:numPr>
        <w:tabs>
          <w:tab w:val="left" w:pos="1134"/>
        </w:tabs>
        <w:ind w:left="0" w:firstLine="720"/>
        <w:contextualSpacing w:val="0"/>
        <w:jc w:val="both"/>
      </w:pPr>
      <w:proofErr w:type="spellStart"/>
      <w:r w:rsidRPr="006F5D1C">
        <w:t>Чернявська</w:t>
      </w:r>
      <w:proofErr w:type="spellEnd"/>
      <w:r w:rsidRPr="006F5D1C">
        <w:t xml:space="preserve"> 0. В. Ринок праці: </w:t>
      </w:r>
      <w:proofErr w:type="spellStart"/>
      <w:r w:rsidRPr="006F5D1C">
        <w:t>нав</w:t>
      </w:r>
      <w:proofErr w:type="spellEnd"/>
      <w:r w:rsidRPr="006F5D1C">
        <w:t xml:space="preserve">. </w:t>
      </w:r>
      <w:proofErr w:type="spellStart"/>
      <w:r w:rsidRPr="006F5D1C">
        <w:t>посіб</w:t>
      </w:r>
      <w:proofErr w:type="spellEnd"/>
      <w:r w:rsidRPr="006F5D1C">
        <w:t>. Київ: «Центр учбової літератури», 2019.</w:t>
      </w:r>
      <w:r>
        <w:t xml:space="preserve"> </w:t>
      </w:r>
      <w:r w:rsidRPr="006F5D1C">
        <w:t>522 с.</w:t>
      </w:r>
    </w:p>
    <w:p w14:paraId="4B801082" w14:textId="110EB950" w:rsidR="006F5D1C" w:rsidRPr="006F5D1C" w:rsidRDefault="006F5D1C" w:rsidP="00166F32">
      <w:pPr>
        <w:pStyle w:val="aa"/>
        <w:numPr>
          <w:ilvl w:val="0"/>
          <w:numId w:val="8"/>
        </w:numPr>
        <w:tabs>
          <w:tab w:val="left" w:pos="1134"/>
        </w:tabs>
        <w:ind w:left="0" w:firstLine="720"/>
        <w:contextualSpacing w:val="0"/>
        <w:jc w:val="both"/>
      </w:pPr>
      <w:proofErr w:type="spellStart"/>
      <w:r w:rsidRPr="006F5D1C">
        <w:t>Цевух</w:t>
      </w:r>
      <w:proofErr w:type="spellEnd"/>
      <w:r w:rsidRPr="006F5D1C">
        <w:t xml:space="preserve"> Ю. О. Ринок праці, міграція та соціально-економічний розвиток</w:t>
      </w:r>
      <w:r>
        <w:t xml:space="preserve"> </w:t>
      </w:r>
      <w:r w:rsidRPr="006F5D1C">
        <w:t xml:space="preserve">Європейського Союзу та України : </w:t>
      </w:r>
      <w:proofErr w:type="spellStart"/>
      <w:r w:rsidRPr="006F5D1C">
        <w:t>навч</w:t>
      </w:r>
      <w:proofErr w:type="spellEnd"/>
      <w:r w:rsidRPr="006F5D1C">
        <w:t xml:space="preserve">.-метод. </w:t>
      </w:r>
      <w:proofErr w:type="spellStart"/>
      <w:r w:rsidRPr="006F5D1C">
        <w:t>посіб</w:t>
      </w:r>
      <w:proofErr w:type="spellEnd"/>
      <w:r w:rsidRPr="006F5D1C">
        <w:t xml:space="preserve">. Одеса : </w:t>
      </w:r>
      <w:proofErr w:type="spellStart"/>
      <w:r w:rsidRPr="006F5D1C">
        <w:t>Одес</w:t>
      </w:r>
      <w:proofErr w:type="spellEnd"/>
      <w:r w:rsidRPr="006F5D1C">
        <w:t xml:space="preserve">. </w:t>
      </w:r>
      <w:proofErr w:type="spellStart"/>
      <w:r w:rsidRPr="006F5D1C">
        <w:t>нац</w:t>
      </w:r>
      <w:proofErr w:type="spellEnd"/>
      <w:r w:rsidRPr="006F5D1C">
        <w:t>. ун-т ім. І. І.</w:t>
      </w:r>
      <w:r>
        <w:t xml:space="preserve"> </w:t>
      </w:r>
      <w:r w:rsidRPr="006F5D1C">
        <w:t>Мечникова, 2021. 140 с.</w:t>
      </w:r>
    </w:p>
    <w:p w14:paraId="053ED50F" w14:textId="49AC8A00" w:rsidR="006F5D1C" w:rsidRPr="006F5D1C" w:rsidRDefault="006F5D1C" w:rsidP="00166F32">
      <w:pPr>
        <w:pStyle w:val="aa"/>
        <w:numPr>
          <w:ilvl w:val="0"/>
          <w:numId w:val="8"/>
        </w:numPr>
        <w:tabs>
          <w:tab w:val="left" w:pos="1134"/>
        </w:tabs>
        <w:ind w:left="0" w:firstLine="720"/>
        <w:contextualSpacing w:val="0"/>
        <w:jc w:val="both"/>
      </w:pPr>
      <w:r w:rsidRPr="006F5D1C">
        <w:t>Гладун О.М. Нариси з демографічної історії України ХХ століття : монографія; НАН</w:t>
      </w:r>
      <w:r>
        <w:t xml:space="preserve"> </w:t>
      </w:r>
      <w:r w:rsidRPr="006F5D1C">
        <w:t xml:space="preserve">України, Ін-т демограф. та </w:t>
      </w:r>
      <w:proofErr w:type="spellStart"/>
      <w:r w:rsidRPr="006F5D1C">
        <w:t>соціальн</w:t>
      </w:r>
      <w:proofErr w:type="spellEnd"/>
      <w:r w:rsidRPr="006F5D1C">
        <w:t xml:space="preserve">. </w:t>
      </w:r>
      <w:proofErr w:type="spellStart"/>
      <w:r w:rsidRPr="006F5D1C">
        <w:t>дослідж</w:t>
      </w:r>
      <w:proofErr w:type="spellEnd"/>
      <w:r w:rsidRPr="006F5D1C">
        <w:t xml:space="preserve">. ім. М.В. </w:t>
      </w:r>
      <w:proofErr w:type="spellStart"/>
      <w:r w:rsidRPr="006F5D1C">
        <w:t>Птухи</w:t>
      </w:r>
      <w:proofErr w:type="spellEnd"/>
      <w:r w:rsidRPr="006F5D1C">
        <w:t>. Київ, 2018. 224 с.</w:t>
      </w:r>
    </w:p>
    <w:p w14:paraId="14F53334" w14:textId="3813DFA0" w:rsidR="006F5D1C" w:rsidRPr="006F5D1C" w:rsidRDefault="006F5D1C" w:rsidP="00166F32">
      <w:pPr>
        <w:pStyle w:val="aa"/>
        <w:numPr>
          <w:ilvl w:val="0"/>
          <w:numId w:val="8"/>
        </w:numPr>
        <w:tabs>
          <w:tab w:val="left" w:pos="1134"/>
        </w:tabs>
        <w:ind w:left="0" w:firstLine="720"/>
        <w:contextualSpacing w:val="0"/>
        <w:jc w:val="both"/>
      </w:pPr>
      <w:r w:rsidRPr="006F5D1C">
        <w:t xml:space="preserve">Соціально-демографічна статистика: Підручник / </w:t>
      </w:r>
      <w:proofErr w:type="spellStart"/>
      <w:r w:rsidRPr="006F5D1C">
        <w:t>Підгорний</w:t>
      </w:r>
      <w:proofErr w:type="spellEnd"/>
      <w:r w:rsidRPr="006F5D1C">
        <w:t xml:space="preserve"> А.З. та ін.; за </w:t>
      </w:r>
      <w:proofErr w:type="spellStart"/>
      <w:r w:rsidRPr="006F5D1C">
        <w:t>заг</w:t>
      </w:r>
      <w:proofErr w:type="spellEnd"/>
      <w:r w:rsidRPr="006F5D1C">
        <w:t>. ред.</w:t>
      </w:r>
      <w:r>
        <w:t xml:space="preserve"> </w:t>
      </w:r>
      <w:proofErr w:type="spellStart"/>
      <w:r w:rsidRPr="006F5D1C">
        <w:t>канд</w:t>
      </w:r>
      <w:proofErr w:type="spellEnd"/>
      <w:r w:rsidRPr="006F5D1C">
        <w:t xml:space="preserve">. </w:t>
      </w:r>
      <w:proofErr w:type="spellStart"/>
      <w:r w:rsidRPr="006F5D1C">
        <w:t>екон</w:t>
      </w:r>
      <w:proofErr w:type="spellEnd"/>
      <w:r w:rsidRPr="006F5D1C">
        <w:t xml:space="preserve">. наук, професора А.З. </w:t>
      </w:r>
      <w:proofErr w:type="spellStart"/>
      <w:r w:rsidRPr="006F5D1C">
        <w:t>Підгорного</w:t>
      </w:r>
      <w:proofErr w:type="spellEnd"/>
      <w:r w:rsidRPr="006F5D1C">
        <w:t>. Одеса : ФОП Гуляєва В.М., 2017. 424 с.</w:t>
      </w:r>
    </w:p>
    <w:p w14:paraId="04A6363D" w14:textId="2E1BC5F7" w:rsidR="006F5D1C" w:rsidRPr="006F5D1C" w:rsidRDefault="006F5D1C" w:rsidP="00166F32">
      <w:pPr>
        <w:pStyle w:val="aa"/>
        <w:numPr>
          <w:ilvl w:val="0"/>
          <w:numId w:val="8"/>
        </w:numPr>
        <w:tabs>
          <w:tab w:val="left" w:pos="1134"/>
        </w:tabs>
        <w:ind w:left="0" w:firstLine="720"/>
        <w:contextualSpacing w:val="0"/>
        <w:jc w:val="both"/>
      </w:pPr>
      <w:r w:rsidRPr="006F5D1C">
        <w:t>Шеремет І. І. Основи демографії: навчально-методичний посібник. Харків : ХНУ імені</w:t>
      </w:r>
      <w:r>
        <w:t xml:space="preserve"> </w:t>
      </w:r>
      <w:r w:rsidRPr="006F5D1C">
        <w:t>В.Н. Каразіна, 2014. 53 с.</w:t>
      </w:r>
    </w:p>
    <w:p w14:paraId="6CAC55D1" w14:textId="23F728C1" w:rsidR="006F5D1C" w:rsidRPr="006F5D1C" w:rsidRDefault="006F5D1C" w:rsidP="00166F32">
      <w:pPr>
        <w:pStyle w:val="aa"/>
        <w:numPr>
          <w:ilvl w:val="0"/>
          <w:numId w:val="8"/>
        </w:numPr>
        <w:tabs>
          <w:tab w:val="left" w:pos="1134"/>
        </w:tabs>
        <w:ind w:left="0" w:firstLine="720"/>
        <w:contextualSpacing w:val="0"/>
        <w:jc w:val="both"/>
      </w:pPr>
      <w:r w:rsidRPr="006F5D1C">
        <w:t xml:space="preserve">Населення України. Демографічні тенденції в Україні у 2002– 2019 рр.: </w:t>
      </w:r>
      <w:proofErr w:type="spellStart"/>
      <w:r w:rsidRPr="006F5D1C">
        <w:t>кол</w:t>
      </w:r>
      <w:proofErr w:type="spellEnd"/>
      <w:r w:rsidRPr="006F5D1C">
        <w:t xml:space="preserve">. </w:t>
      </w:r>
      <w:proofErr w:type="spellStart"/>
      <w:r w:rsidRPr="006F5D1C">
        <w:t>моногр</w:t>
      </w:r>
      <w:proofErr w:type="spellEnd"/>
      <w:r w:rsidRPr="006F5D1C">
        <w:t>. /</w:t>
      </w:r>
      <w:r>
        <w:t xml:space="preserve"> </w:t>
      </w:r>
      <w:r w:rsidRPr="006F5D1C">
        <w:t>за ред. О.М. Гладуна; НАН України, Ін-т демографії та соціальних досліджень імені М.В.</w:t>
      </w:r>
      <w:r>
        <w:t xml:space="preserve"> </w:t>
      </w:r>
      <w:proofErr w:type="spellStart"/>
      <w:r w:rsidRPr="006F5D1C">
        <w:t>Птухи</w:t>
      </w:r>
      <w:proofErr w:type="spellEnd"/>
      <w:r w:rsidRPr="006F5D1C">
        <w:t>. Київ, 2020. 174 с</w:t>
      </w:r>
    </w:p>
    <w:p w14:paraId="180C3C48" w14:textId="1AAA84D9" w:rsidR="006F5D1C" w:rsidRPr="006F5D1C" w:rsidRDefault="006F5D1C" w:rsidP="00166F32">
      <w:pPr>
        <w:pStyle w:val="aa"/>
        <w:numPr>
          <w:ilvl w:val="0"/>
          <w:numId w:val="8"/>
        </w:numPr>
        <w:tabs>
          <w:tab w:val="left" w:pos="1134"/>
        </w:tabs>
        <w:ind w:left="0" w:firstLine="720"/>
        <w:contextualSpacing w:val="0"/>
        <w:jc w:val="both"/>
      </w:pPr>
      <w:r w:rsidRPr="006F5D1C">
        <w:t>Український ринок праці: імперативи та можливості змін : колективна монографія /</w:t>
      </w:r>
      <w:r>
        <w:t xml:space="preserve"> </w:t>
      </w:r>
      <w:r w:rsidRPr="006F5D1C">
        <w:t xml:space="preserve">за наук. ред. </w:t>
      </w:r>
      <w:proofErr w:type="spellStart"/>
      <w:r w:rsidRPr="006F5D1C">
        <w:t>д.е.н</w:t>
      </w:r>
      <w:proofErr w:type="spellEnd"/>
      <w:r w:rsidRPr="006F5D1C">
        <w:t xml:space="preserve">., проф. І.Л. Петрової, </w:t>
      </w:r>
      <w:proofErr w:type="spellStart"/>
      <w:r w:rsidRPr="006F5D1C">
        <w:t>к.е.н</w:t>
      </w:r>
      <w:proofErr w:type="spellEnd"/>
      <w:r w:rsidRPr="006F5D1C">
        <w:t xml:space="preserve">. В.В. Близнюк ; НАН України, ДУ «Ін-т </w:t>
      </w:r>
      <w:proofErr w:type="spellStart"/>
      <w:r w:rsidRPr="006F5D1C">
        <w:t>екон</w:t>
      </w:r>
      <w:proofErr w:type="spellEnd"/>
      <w:r w:rsidRPr="006F5D1C">
        <w:t>. Та</w:t>
      </w:r>
      <w:r>
        <w:t xml:space="preserve"> </w:t>
      </w:r>
      <w:proofErr w:type="spellStart"/>
      <w:r w:rsidRPr="006F5D1C">
        <w:t>прогнозув</w:t>
      </w:r>
      <w:proofErr w:type="spellEnd"/>
      <w:r w:rsidRPr="006F5D1C">
        <w:t>. НАН України». Київ, 2018. 356 с. URL : http://ief.org.ua/docs/mg/306.pdf.</w:t>
      </w:r>
    </w:p>
    <w:p w14:paraId="4B308AD0" w14:textId="1AB731EE" w:rsidR="006F5D1C" w:rsidRPr="006F5D1C" w:rsidRDefault="006F5D1C" w:rsidP="00166F32">
      <w:pPr>
        <w:pStyle w:val="aa"/>
        <w:numPr>
          <w:ilvl w:val="0"/>
          <w:numId w:val="8"/>
        </w:numPr>
        <w:tabs>
          <w:tab w:val="left" w:pos="1134"/>
        </w:tabs>
        <w:ind w:left="0" w:firstLine="720"/>
        <w:contextualSpacing w:val="0"/>
        <w:jc w:val="both"/>
      </w:pPr>
      <w:proofErr w:type="spellStart"/>
      <w:r w:rsidRPr="006F5D1C">
        <w:t>Позняк</w:t>
      </w:r>
      <w:proofErr w:type="spellEnd"/>
      <w:r w:rsidRPr="006F5D1C">
        <w:t xml:space="preserve"> О.В., Малиновська О.А., </w:t>
      </w:r>
      <w:proofErr w:type="spellStart"/>
      <w:r w:rsidRPr="006F5D1C">
        <w:t>Майданік</w:t>
      </w:r>
      <w:proofErr w:type="spellEnd"/>
      <w:r w:rsidRPr="006F5D1C">
        <w:t xml:space="preserve"> І.П., </w:t>
      </w:r>
      <w:proofErr w:type="spellStart"/>
      <w:r w:rsidRPr="006F5D1C">
        <w:t>Овчиннікова</w:t>
      </w:r>
      <w:proofErr w:type="spellEnd"/>
      <w:r w:rsidRPr="006F5D1C">
        <w:t xml:space="preserve"> О.Р. Мігранти з</w:t>
      </w:r>
      <w:r>
        <w:t xml:space="preserve"> </w:t>
      </w:r>
      <w:r w:rsidRPr="006F5D1C">
        <w:t>неврегульованим статусом в Україні: Аналітичне резюме. Європейський Союз в рамках</w:t>
      </w:r>
      <w:r>
        <w:t xml:space="preserve"> </w:t>
      </w:r>
      <w:proofErr w:type="spellStart"/>
      <w:r w:rsidRPr="006F5D1C">
        <w:t>проєкту</w:t>
      </w:r>
      <w:proofErr w:type="spellEnd"/>
      <w:r w:rsidRPr="006F5D1C">
        <w:t xml:space="preserve"> «Підтримка управління міграцією та притулком в Україні» (IMMIS). Київ. 2021. URL</w:t>
      </w:r>
      <w:r>
        <w:t xml:space="preserve"> </w:t>
      </w:r>
      <w:r w:rsidRPr="006F5D1C">
        <w:t>: https://www.idss.org.ua/arhiv/IRREGULAR%20MIGRANTS%20IN%20UKRAINE_UKR_FINAL.pdf.</w:t>
      </w:r>
    </w:p>
    <w:p w14:paraId="69877B19" w14:textId="26D7505B" w:rsidR="006F5D1C" w:rsidRPr="006F5D1C" w:rsidRDefault="006F5D1C" w:rsidP="00166F32">
      <w:pPr>
        <w:pStyle w:val="aa"/>
        <w:numPr>
          <w:ilvl w:val="0"/>
          <w:numId w:val="8"/>
        </w:numPr>
        <w:tabs>
          <w:tab w:val="left" w:pos="1134"/>
        </w:tabs>
        <w:ind w:left="0" w:firstLine="720"/>
        <w:contextualSpacing w:val="0"/>
        <w:jc w:val="both"/>
      </w:pPr>
      <w:proofErr w:type="spellStart"/>
      <w:r w:rsidRPr="006F5D1C">
        <w:t>Federico</w:t>
      </w:r>
      <w:proofErr w:type="spellEnd"/>
      <w:r w:rsidRPr="006F5D1C">
        <w:t xml:space="preserve"> V., </w:t>
      </w:r>
      <w:proofErr w:type="spellStart"/>
      <w:r w:rsidRPr="006F5D1C">
        <w:t>Baglioni</w:t>
      </w:r>
      <w:proofErr w:type="spellEnd"/>
      <w:r w:rsidRPr="006F5D1C">
        <w:t xml:space="preserve"> S. </w:t>
      </w:r>
      <w:proofErr w:type="spellStart"/>
      <w:r w:rsidRPr="006F5D1C">
        <w:t>Migrants</w:t>
      </w:r>
      <w:proofErr w:type="spellEnd"/>
      <w:r w:rsidRPr="006F5D1C">
        <w:t xml:space="preserve">, </w:t>
      </w:r>
      <w:proofErr w:type="spellStart"/>
      <w:r w:rsidRPr="006F5D1C">
        <w:t>Refugees</w:t>
      </w:r>
      <w:proofErr w:type="spellEnd"/>
      <w:r w:rsidRPr="006F5D1C">
        <w:t xml:space="preserve"> </w:t>
      </w:r>
      <w:proofErr w:type="spellStart"/>
      <w:r w:rsidRPr="006F5D1C">
        <w:t>and</w:t>
      </w:r>
      <w:proofErr w:type="spellEnd"/>
      <w:r w:rsidRPr="006F5D1C">
        <w:t xml:space="preserve"> </w:t>
      </w:r>
      <w:proofErr w:type="spellStart"/>
      <w:r w:rsidRPr="006F5D1C">
        <w:t>Asylum</w:t>
      </w:r>
      <w:proofErr w:type="spellEnd"/>
      <w:r w:rsidRPr="006F5D1C">
        <w:t xml:space="preserve"> </w:t>
      </w:r>
      <w:proofErr w:type="spellStart"/>
      <w:r w:rsidRPr="006F5D1C">
        <w:t>Seekers</w:t>
      </w:r>
      <w:proofErr w:type="spellEnd"/>
      <w:r w:rsidRPr="006F5D1C">
        <w:t xml:space="preserve">' </w:t>
      </w:r>
      <w:proofErr w:type="spellStart"/>
      <w:r w:rsidRPr="006F5D1C">
        <w:t>Integration</w:t>
      </w:r>
      <w:proofErr w:type="spellEnd"/>
      <w:r w:rsidRPr="006F5D1C">
        <w:t xml:space="preserve"> </w:t>
      </w:r>
      <w:proofErr w:type="spellStart"/>
      <w:r w:rsidRPr="006F5D1C">
        <w:t>in</w:t>
      </w:r>
      <w:proofErr w:type="spellEnd"/>
      <w:r>
        <w:t xml:space="preserve"> </w:t>
      </w:r>
      <w:proofErr w:type="spellStart"/>
      <w:r w:rsidRPr="006F5D1C">
        <w:t>European</w:t>
      </w:r>
      <w:proofErr w:type="spellEnd"/>
      <w:r w:rsidRPr="006F5D1C">
        <w:t xml:space="preserve"> </w:t>
      </w:r>
      <w:proofErr w:type="spellStart"/>
      <w:r w:rsidRPr="006F5D1C">
        <w:t>Labour</w:t>
      </w:r>
      <w:proofErr w:type="spellEnd"/>
      <w:r w:rsidRPr="006F5D1C">
        <w:t xml:space="preserve"> </w:t>
      </w:r>
      <w:proofErr w:type="spellStart"/>
      <w:r w:rsidRPr="006F5D1C">
        <w:t>Markets</w:t>
      </w:r>
      <w:proofErr w:type="spellEnd"/>
      <w:r w:rsidRPr="006F5D1C">
        <w:t xml:space="preserve"> : A </w:t>
      </w:r>
      <w:proofErr w:type="spellStart"/>
      <w:r w:rsidRPr="006F5D1C">
        <w:t>Comparative</w:t>
      </w:r>
      <w:proofErr w:type="spellEnd"/>
      <w:r w:rsidRPr="006F5D1C">
        <w:t xml:space="preserve"> </w:t>
      </w:r>
      <w:proofErr w:type="spellStart"/>
      <w:r w:rsidRPr="006F5D1C">
        <w:t>Approach</w:t>
      </w:r>
      <w:proofErr w:type="spellEnd"/>
      <w:r w:rsidRPr="006F5D1C">
        <w:t xml:space="preserve"> </w:t>
      </w:r>
      <w:proofErr w:type="spellStart"/>
      <w:r w:rsidRPr="006F5D1C">
        <w:t>on</w:t>
      </w:r>
      <w:proofErr w:type="spellEnd"/>
      <w:r w:rsidRPr="006F5D1C">
        <w:t xml:space="preserve"> </w:t>
      </w:r>
      <w:proofErr w:type="spellStart"/>
      <w:r w:rsidRPr="006F5D1C">
        <w:t>Legal</w:t>
      </w:r>
      <w:proofErr w:type="spellEnd"/>
      <w:r w:rsidRPr="006F5D1C">
        <w:t xml:space="preserve"> </w:t>
      </w:r>
      <w:proofErr w:type="spellStart"/>
      <w:r w:rsidRPr="006F5D1C">
        <w:t>Barriers</w:t>
      </w:r>
      <w:proofErr w:type="spellEnd"/>
      <w:r w:rsidRPr="006F5D1C">
        <w:t xml:space="preserve"> </w:t>
      </w:r>
      <w:proofErr w:type="spellStart"/>
      <w:r w:rsidRPr="006F5D1C">
        <w:t>and</w:t>
      </w:r>
      <w:proofErr w:type="spellEnd"/>
      <w:r w:rsidRPr="006F5D1C">
        <w:t xml:space="preserve"> </w:t>
      </w:r>
      <w:proofErr w:type="spellStart"/>
      <w:r w:rsidRPr="006F5D1C">
        <w:t>Enablers</w:t>
      </w:r>
      <w:proofErr w:type="spellEnd"/>
      <w:r w:rsidRPr="006F5D1C">
        <w:t xml:space="preserve"> </w:t>
      </w:r>
      <w:proofErr w:type="spellStart"/>
      <w:r w:rsidRPr="006F5D1C">
        <w:t>Cham</w:t>
      </w:r>
      <w:proofErr w:type="spellEnd"/>
      <w:r w:rsidRPr="006F5D1C">
        <w:t xml:space="preserve"> :</w:t>
      </w:r>
      <w:r>
        <w:t xml:space="preserve"> </w:t>
      </w:r>
      <w:proofErr w:type="spellStart"/>
      <w:r w:rsidRPr="006F5D1C">
        <w:t>Springer</w:t>
      </w:r>
      <w:proofErr w:type="spellEnd"/>
      <w:r w:rsidRPr="006F5D1C">
        <w:t>, 2021. 258 p. URL: http://ebooks.znu.edu.ua/files/</w:t>
      </w:r>
      <w:r w:rsidR="00166F32">
        <w:t>Bibliobooks/Inshi65/0048027.pdf</w:t>
      </w:r>
      <w:r w:rsidRPr="006F5D1C">
        <w:t>.</w:t>
      </w:r>
    </w:p>
    <w:p w14:paraId="56C677C3" w14:textId="2D32687C" w:rsidR="006F5D1C" w:rsidRPr="006F5D1C" w:rsidRDefault="006F5D1C" w:rsidP="00166F32">
      <w:pPr>
        <w:pStyle w:val="aa"/>
        <w:numPr>
          <w:ilvl w:val="0"/>
          <w:numId w:val="8"/>
        </w:numPr>
        <w:tabs>
          <w:tab w:val="left" w:pos="1134"/>
        </w:tabs>
        <w:ind w:left="0" w:firstLine="720"/>
        <w:contextualSpacing w:val="0"/>
        <w:jc w:val="both"/>
      </w:pPr>
      <w:proofErr w:type="spellStart"/>
      <w:r w:rsidRPr="006F5D1C">
        <w:t>Marchetti</w:t>
      </w:r>
      <w:proofErr w:type="spellEnd"/>
      <w:r w:rsidRPr="006F5D1C">
        <w:t xml:space="preserve"> S. </w:t>
      </w:r>
      <w:proofErr w:type="spellStart"/>
      <w:r w:rsidRPr="006F5D1C">
        <w:t>Migration</w:t>
      </w:r>
      <w:proofErr w:type="spellEnd"/>
      <w:r w:rsidRPr="006F5D1C">
        <w:t xml:space="preserve"> </w:t>
      </w:r>
      <w:proofErr w:type="spellStart"/>
      <w:r w:rsidRPr="006F5D1C">
        <w:t>and</w:t>
      </w:r>
      <w:proofErr w:type="spellEnd"/>
      <w:r w:rsidRPr="006F5D1C">
        <w:t xml:space="preserve"> </w:t>
      </w:r>
      <w:proofErr w:type="spellStart"/>
      <w:r w:rsidRPr="006F5D1C">
        <w:t>Domestic</w:t>
      </w:r>
      <w:proofErr w:type="spellEnd"/>
      <w:r w:rsidRPr="006F5D1C">
        <w:t xml:space="preserve"> </w:t>
      </w:r>
      <w:proofErr w:type="spellStart"/>
      <w:r w:rsidRPr="006F5D1C">
        <w:t>Work</w:t>
      </w:r>
      <w:proofErr w:type="spellEnd"/>
      <w:r w:rsidRPr="006F5D1C">
        <w:t xml:space="preserve"> : IMISCOE </w:t>
      </w:r>
      <w:proofErr w:type="spellStart"/>
      <w:r w:rsidRPr="006F5D1C">
        <w:t>Short</w:t>
      </w:r>
      <w:proofErr w:type="spellEnd"/>
      <w:r w:rsidRPr="006F5D1C">
        <w:t xml:space="preserve"> </w:t>
      </w:r>
      <w:proofErr w:type="spellStart"/>
      <w:r w:rsidRPr="006F5D1C">
        <w:t>Reader</w:t>
      </w:r>
      <w:proofErr w:type="spellEnd"/>
      <w:r w:rsidRPr="006F5D1C">
        <w:t xml:space="preserve">. </w:t>
      </w:r>
      <w:proofErr w:type="spellStart"/>
      <w:r w:rsidRPr="006F5D1C">
        <w:t>Cham</w:t>
      </w:r>
      <w:proofErr w:type="spellEnd"/>
      <w:r w:rsidRPr="006F5D1C">
        <w:t xml:space="preserve"> : </w:t>
      </w:r>
      <w:proofErr w:type="spellStart"/>
      <w:r w:rsidRPr="006F5D1C">
        <w:t>Springer</w:t>
      </w:r>
      <w:proofErr w:type="spellEnd"/>
      <w:r w:rsidRPr="006F5D1C">
        <w:t>,</w:t>
      </w:r>
      <w:r>
        <w:t xml:space="preserve"> </w:t>
      </w:r>
      <w:r w:rsidRPr="006F5D1C">
        <w:t xml:space="preserve">2022. 87 p. URL: http://ebooks.znu.edu.ua/files/Bibliobooks/Inshi68/0050235.pdf. </w:t>
      </w:r>
    </w:p>
    <w:p w14:paraId="258DCB9D" w14:textId="13B9A91A" w:rsidR="006F5D1C" w:rsidRPr="006F5D1C" w:rsidRDefault="006F5D1C" w:rsidP="00166F32">
      <w:pPr>
        <w:pStyle w:val="aa"/>
        <w:numPr>
          <w:ilvl w:val="0"/>
          <w:numId w:val="8"/>
        </w:numPr>
        <w:tabs>
          <w:tab w:val="left" w:pos="1134"/>
        </w:tabs>
        <w:ind w:left="0" w:firstLine="720"/>
        <w:contextualSpacing w:val="0"/>
        <w:jc w:val="both"/>
      </w:pPr>
      <w:proofErr w:type="spellStart"/>
      <w:r w:rsidRPr="006F5D1C">
        <w:t>Гельман</w:t>
      </w:r>
      <w:proofErr w:type="spellEnd"/>
      <w:r w:rsidRPr="006F5D1C">
        <w:t xml:space="preserve"> В. М. Ринок праці і демографія: методичні вказівки до практичних занять</w:t>
      </w:r>
      <w:r>
        <w:t xml:space="preserve"> </w:t>
      </w:r>
      <w:r w:rsidRPr="006F5D1C">
        <w:t>для здобувачів першого (бакалаврського) рівня вищої освіти освітньо-професійної програми</w:t>
      </w:r>
      <w:r>
        <w:t xml:space="preserve"> </w:t>
      </w:r>
      <w:r w:rsidRPr="006F5D1C">
        <w:t>«Управління персоналом та економіка праці», «Економічна кібернетика», «Міжнародна</w:t>
      </w:r>
      <w:r>
        <w:t xml:space="preserve"> </w:t>
      </w:r>
      <w:r w:rsidRPr="006F5D1C">
        <w:t>економіка», «Економіка та управління ринком землі». Запоріжжя : ЗНУ, 2022. 90 с.</w:t>
      </w:r>
    </w:p>
    <w:p w14:paraId="5F60D625" w14:textId="6D8C2239" w:rsidR="006F5D1C" w:rsidRPr="006F5D1C" w:rsidRDefault="006F5D1C" w:rsidP="00166F32">
      <w:pPr>
        <w:pStyle w:val="aa"/>
        <w:numPr>
          <w:ilvl w:val="0"/>
          <w:numId w:val="8"/>
        </w:numPr>
        <w:tabs>
          <w:tab w:val="left" w:pos="1134"/>
        </w:tabs>
        <w:ind w:left="0" w:firstLine="720"/>
        <w:contextualSpacing w:val="0"/>
        <w:jc w:val="both"/>
      </w:pPr>
      <w:proofErr w:type="spellStart"/>
      <w:r w:rsidRPr="006F5D1C">
        <w:t>Гельман</w:t>
      </w:r>
      <w:proofErr w:type="spellEnd"/>
      <w:r w:rsidRPr="006F5D1C">
        <w:t xml:space="preserve"> В. М. Ринок праці і демографія : методичні вказівки до самостійної роботи</w:t>
      </w:r>
      <w:r>
        <w:t xml:space="preserve"> </w:t>
      </w:r>
      <w:r w:rsidRPr="006F5D1C">
        <w:t>для здобувачів першого (бакалаврського) рівня вищої освіти освітньо-професійної програми</w:t>
      </w:r>
      <w:r>
        <w:t xml:space="preserve"> </w:t>
      </w:r>
      <w:r w:rsidRPr="006F5D1C">
        <w:t>«Управління персоналом та економіка праці», «Економічна кібернетика», «Міжнародна</w:t>
      </w:r>
      <w:r>
        <w:t xml:space="preserve"> </w:t>
      </w:r>
      <w:r w:rsidRPr="006F5D1C">
        <w:t>економіка», «Економіка та управління ринком землі». Запоріжжя : ЗНУ, 2022. 55 с.</w:t>
      </w:r>
    </w:p>
    <w:p w14:paraId="0E48D937" w14:textId="31218E20" w:rsidR="006F5D1C" w:rsidRPr="006F5D1C" w:rsidRDefault="006F5D1C" w:rsidP="00166F32">
      <w:pPr>
        <w:pStyle w:val="aa"/>
        <w:numPr>
          <w:ilvl w:val="0"/>
          <w:numId w:val="8"/>
        </w:numPr>
        <w:tabs>
          <w:tab w:val="left" w:pos="1134"/>
        </w:tabs>
        <w:ind w:left="0" w:firstLine="720"/>
        <w:contextualSpacing w:val="0"/>
        <w:jc w:val="both"/>
      </w:pPr>
      <w:proofErr w:type="spellStart"/>
      <w:r w:rsidRPr="006F5D1C">
        <w:t>Синюк</w:t>
      </w:r>
      <w:proofErr w:type="spellEnd"/>
      <w:r w:rsidRPr="006F5D1C">
        <w:t xml:space="preserve"> Н. Демографічна статистика в період війни: сучасний стан та основні виклики.</w:t>
      </w:r>
      <w:r>
        <w:t xml:space="preserve"> </w:t>
      </w:r>
      <w:r w:rsidRPr="006F5D1C">
        <w:t>Вісник Хмельницького національного університету. Економічні науки. 2022. № 4. С. 241-246.</w:t>
      </w:r>
    </w:p>
    <w:p w14:paraId="0E3FD921" w14:textId="67B11A24" w:rsidR="00B56C83" w:rsidRDefault="006F5D1C" w:rsidP="00166F32">
      <w:pPr>
        <w:pStyle w:val="aa"/>
        <w:numPr>
          <w:ilvl w:val="0"/>
          <w:numId w:val="8"/>
        </w:numPr>
        <w:tabs>
          <w:tab w:val="left" w:pos="1134"/>
        </w:tabs>
        <w:ind w:left="0" w:firstLine="720"/>
        <w:contextualSpacing w:val="0"/>
        <w:jc w:val="both"/>
      </w:pPr>
      <w:proofErr w:type="spellStart"/>
      <w:r w:rsidRPr="006F5D1C">
        <w:t>Любомудрова</w:t>
      </w:r>
      <w:proofErr w:type="spellEnd"/>
      <w:r w:rsidRPr="006F5D1C">
        <w:t xml:space="preserve"> Н. П., </w:t>
      </w:r>
      <w:proofErr w:type="spellStart"/>
      <w:r w:rsidRPr="006F5D1C">
        <w:t>Гойчук</w:t>
      </w:r>
      <w:proofErr w:type="spellEnd"/>
      <w:r w:rsidRPr="006F5D1C">
        <w:t xml:space="preserve"> В. І. Зміни на ринку праці в умовах воєнного стану та</w:t>
      </w:r>
      <w:r>
        <w:t xml:space="preserve"> </w:t>
      </w:r>
      <w:r w:rsidRPr="006F5D1C">
        <w:t>перспективи післявоєнного відновлення. Економіка та суспільство. 2022. № 40. С. 31–40.</w:t>
      </w:r>
      <w:r>
        <w:t xml:space="preserve"> </w:t>
      </w:r>
      <w:r w:rsidRPr="006F5D1C">
        <w:t>URL : https://economyandsociety.in.ua/index.php/journal/article/view/14</w:t>
      </w:r>
      <w:r w:rsidR="00166F32">
        <w:t>62.</w:t>
      </w:r>
    </w:p>
    <w:p w14:paraId="53DDF70D" w14:textId="1044C1B4" w:rsidR="006F5D1C" w:rsidRDefault="006F5D1C" w:rsidP="00166F32">
      <w:pPr>
        <w:pStyle w:val="aa"/>
        <w:numPr>
          <w:ilvl w:val="0"/>
          <w:numId w:val="8"/>
        </w:numPr>
        <w:tabs>
          <w:tab w:val="left" w:pos="1134"/>
        </w:tabs>
        <w:ind w:left="0" w:firstLine="720"/>
        <w:contextualSpacing w:val="0"/>
        <w:jc w:val="both"/>
      </w:pPr>
      <w:proofErr w:type="spellStart"/>
      <w:r>
        <w:t>Гельман</w:t>
      </w:r>
      <w:proofErr w:type="spellEnd"/>
      <w:r>
        <w:t xml:space="preserve"> В. М. Фоменко С. С. Безробіття як соціально-економічна проблема населення України. Держава та регіони. Серія «Економіка та підприємництво». 2021. № 6 (123). С. 118–122. URL : http://www.kmu.gov.ua.</w:t>
      </w:r>
    </w:p>
    <w:p w14:paraId="279F8E11" w14:textId="7FE53F59" w:rsidR="006F5D1C" w:rsidRDefault="006F5D1C" w:rsidP="00166F32">
      <w:pPr>
        <w:pStyle w:val="aa"/>
        <w:numPr>
          <w:ilvl w:val="0"/>
          <w:numId w:val="8"/>
        </w:numPr>
        <w:tabs>
          <w:tab w:val="left" w:pos="1134"/>
        </w:tabs>
        <w:ind w:left="0" w:firstLine="720"/>
        <w:contextualSpacing w:val="0"/>
        <w:jc w:val="both"/>
      </w:pPr>
      <w:proofErr w:type="spellStart"/>
      <w:r>
        <w:t>Гельман</w:t>
      </w:r>
      <w:proofErr w:type="spellEnd"/>
      <w:r>
        <w:t xml:space="preserve"> В. М., Череп О. Г., </w:t>
      </w:r>
      <w:proofErr w:type="spellStart"/>
      <w:r>
        <w:t>Огаренко</w:t>
      </w:r>
      <w:proofErr w:type="spellEnd"/>
      <w:r>
        <w:t xml:space="preserve"> Н. К. Сучасний стан ринку праці та безробіття. Збірник наукових праць молодих вчених аспірантів та студентів «Нова економіка». За загальною редакцією Череп А. В. Запоріжжя: ЗНУ, 2021. С.21-22.</w:t>
      </w:r>
    </w:p>
    <w:p w14:paraId="130B5572" w14:textId="535668AB" w:rsidR="006F5D1C" w:rsidRDefault="006F5D1C" w:rsidP="00166F32">
      <w:pPr>
        <w:pStyle w:val="aa"/>
        <w:numPr>
          <w:ilvl w:val="0"/>
          <w:numId w:val="8"/>
        </w:numPr>
        <w:tabs>
          <w:tab w:val="left" w:pos="1134"/>
        </w:tabs>
        <w:ind w:left="0" w:firstLine="720"/>
        <w:contextualSpacing w:val="0"/>
        <w:jc w:val="both"/>
      </w:pPr>
      <w:r>
        <w:t>Курило І.О. Структурні характеристики народжуваності, їх взаємозв'язки та демографічні чинники динаміки. Демографія та соціальна економіка. 2019. № 1(35). С. 11–25.</w:t>
      </w:r>
    </w:p>
    <w:p w14:paraId="2EB12FF8" w14:textId="60B156A4" w:rsidR="006F5D1C" w:rsidRDefault="006F5D1C" w:rsidP="00166F32">
      <w:pPr>
        <w:pStyle w:val="aa"/>
        <w:numPr>
          <w:ilvl w:val="0"/>
          <w:numId w:val="8"/>
        </w:numPr>
        <w:tabs>
          <w:tab w:val="left" w:pos="1134"/>
        </w:tabs>
        <w:ind w:left="0" w:firstLine="720"/>
        <w:contextualSpacing w:val="0"/>
        <w:jc w:val="both"/>
      </w:pPr>
      <w:r>
        <w:t>Чумак О.В., Федорченко О.К. Демографічні проблеми в Україні та їх вплив на стан і розвиток національної економіки в сучасних умовах. Приморські економічні студії. 2019. Випуск 41. C.20-24.</w:t>
      </w:r>
    </w:p>
    <w:p w14:paraId="63B618CD" w14:textId="77777777" w:rsidR="006F5D1C" w:rsidRDefault="006F5D1C" w:rsidP="00B56C83">
      <w:pPr>
        <w:tabs>
          <w:tab w:val="left" w:pos="0"/>
          <w:tab w:val="left" w:pos="6135"/>
        </w:tabs>
        <w:overflowPunct w:val="0"/>
        <w:adjustRightInd w:val="0"/>
        <w:textAlignment w:val="baseline"/>
        <w:rPr>
          <w:rFonts w:ascii="Times New Roman" w:hAnsi="Times New Roman" w:cs="Times New Roman"/>
          <w:b/>
        </w:rPr>
      </w:pPr>
    </w:p>
    <w:p w14:paraId="42796EA0" w14:textId="72C75288" w:rsidR="00B56C83" w:rsidRPr="009A4E67" w:rsidRDefault="00B56C83" w:rsidP="00B56C83">
      <w:pPr>
        <w:tabs>
          <w:tab w:val="left" w:pos="0"/>
          <w:tab w:val="left" w:pos="6135"/>
        </w:tabs>
        <w:overflowPunct w:val="0"/>
        <w:adjustRightInd w:val="0"/>
        <w:textAlignment w:val="baseline"/>
        <w:rPr>
          <w:rFonts w:ascii="Times New Roman" w:hAnsi="Times New Roman" w:cs="Times New Roman"/>
        </w:rPr>
      </w:pPr>
      <w:r w:rsidRPr="009A4E67">
        <w:rPr>
          <w:rFonts w:ascii="Times New Roman" w:hAnsi="Times New Roman" w:cs="Times New Roman"/>
          <w:b/>
        </w:rPr>
        <w:t>Інформаційні ресурси</w:t>
      </w:r>
    </w:p>
    <w:p w14:paraId="3416B383" w14:textId="28684434" w:rsidR="006F5D1C" w:rsidRPr="006F5D1C" w:rsidRDefault="006F5D1C" w:rsidP="006F5D1C">
      <w:pPr>
        <w:ind w:firstLine="720"/>
        <w:jc w:val="both"/>
        <w:rPr>
          <w:rFonts w:ascii="Times New Roman" w:eastAsia="Times New Roman" w:hAnsi="Times New Roman" w:cs="Times New Roman"/>
          <w:kern w:val="0"/>
          <w:lang w:eastAsia="ar-SA" w:bidi="ar-SA"/>
        </w:rPr>
      </w:pPr>
      <w:r w:rsidRPr="006F5D1C">
        <w:rPr>
          <w:rFonts w:ascii="Times New Roman" w:eastAsia="Times New Roman" w:hAnsi="Times New Roman" w:cs="Times New Roman"/>
          <w:kern w:val="0"/>
          <w:lang w:eastAsia="ar-SA" w:bidi="ar-SA"/>
        </w:rPr>
        <w:t>1. Урядовий портал: офіційний інтернет-сайт. URL : http://www.kmu.gov.ua (дата</w:t>
      </w:r>
      <w:r>
        <w:rPr>
          <w:rFonts w:ascii="Times New Roman" w:eastAsia="Times New Roman" w:hAnsi="Times New Roman" w:cs="Times New Roman"/>
          <w:kern w:val="0"/>
          <w:lang w:eastAsia="ar-SA" w:bidi="ar-SA"/>
        </w:rPr>
        <w:t xml:space="preserve"> </w:t>
      </w:r>
      <w:r w:rsidRPr="006F5D1C">
        <w:rPr>
          <w:rFonts w:ascii="Times New Roman" w:eastAsia="Times New Roman" w:hAnsi="Times New Roman" w:cs="Times New Roman"/>
          <w:kern w:val="0"/>
          <w:lang w:eastAsia="ar-SA" w:bidi="ar-SA"/>
        </w:rPr>
        <w:t xml:space="preserve">звернення: </w:t>
      </w:r>
      <w:r w:rsidR="00166F32">
        <w:rPr>
          <w:rFonts w:ascii="Times New Roman" w:eastAsia="Times New Roman" w:hAnsi="Times New Roman" w:cs="Times New Roman"/>
          <w:kern w:val="0"/>
          <w:lang w:eastAsia="ar-SA" w:bidi="ar-SA"/>
        </w:rPr>
        <w:t>22.08.2025</w:t>
      </w:r>
      <w:r w:rsidRPr="006F5D1C">
        <w:rPr>
          <w:rFonts w:ascii="Times New Roman" w:eastAsia="Times New Roman" w:hAnsi="Times New Roman" w:cs="Times New Roman"/>
          <w:kern w:val="0"/>
          <w:lang w:eastAsia="ar-SA" w:bidi="ar-SA"/>
        </w:rPr>
        <w:t>).</w:t>
      </w:r>
    </w:p>
    <w:p w14:paraId="78D2D96C" w14:textId="6CFE8A0F" w:rsidR="006F5D1C" w:rsidRPr="006F5D1C" w:rsidRDefault="006F5D1C" w:rsidP="006F5D1C">
      <w:pPr>
        <w:ind w:firstLine="720"/>
        <w:jc w:val="both"/>
        <w:rPr>
          <w:rFonts w:ascii="Times New Roman" w:eastAsia="Times New Roman" w:hAnsi="Times New Roman" w:cs="Times New Roman"/>
          <w:kern w:val="0"/>
          <w:lang w:eastAsia="ar-SA" w:bidi="ar-SA"/>
        </w:rPr>
      </w:pPr>
      <w:r w:rsidRPr="006F5D1C">
        <w:rPr>
          <w:rFonts w:ascii="Times New Roman" w:eastAsia="Times New Roman" w:hAnsi="Times New Roman" w:cs="Times New Roman"/>
          <w:kern w:val="0"/>
          <w:lang w:eastAsia="ar-SA" w:bidi="ar-SA"/>
        </w:rPr>
        <w:t>2. Державна міграційна служба України: офіційний інтернет-сайт. URL :</w:t>
      </w:r>
      <w:r>
        <w:rPr>
          <w:rFonts w:ascii="Times New Roman" w:eastAsia="Times New Roman" w:hAnsi="Times New Roman" w:cs="Times New Roman"/>
          <w:kern w:val="0"/>
          <w:lang w:eastAsia="ar-SA" w:bidi="ar-SA"/>
        </w:rPr>
        <w:t xml:space="preserve"> </w:t>
      </w:r>
      <w:r w:rsidRPr="006F5D1C">
        <w:rPr>
          <w:rFonts w:ascii="Times New Roman" w:eastAsia="Times New Roman" w:hAnsi="Times New Roman" w:cs="Times New Roman"/>
          <w:kern w:val="0"/>
          <w:lang w:eastAsia="ar-SA" w:bidi="ar-SA"/>
        </w:rPr>
        <w:t xml:space="preserve">https://dmsu.gov.ua/ (дата звернення: </w:t>
      </w:r>
      <w:r w:rsidR="00166F32">
        <w:rPr>
          <w:rFonts w:ascii="Times New Roman" w:eastAsia="Times New Roman" w:hAnsi="Times New Roman" w:cs="Times New Roman"/>
          <w:kern w:val="0"/>
          <w:lang w:eastAsia="ar-SA" w:bidi="ar-SA"/>
        </w:rPr>
        <w:t>22.08.2025</w:t>
      </w:r>
      <w:r w:rsidRPr="006F5D1C">
        <w:rPr>
          <w:rFonts w:ascii="Times New Roman" w:eastAsia="Times New Roman" w:hAnsi="Times New Roman" w:cs="Times New Roman"/>
          <w:kern w:val="0"/>
          <w:lang w:eastAsia="ar-SA" w:bidi="ar-SA"/>
        </w:rPr>
        <w:t>).</w:t>
      </w:r>
    </w:p>
    <w:p w14:paraId="34B019AF" w14:textId="44E6A53E" w:rsidR="006F5D1C" w:rsidRPr="006F5D1C" w:rsidRDefault="006F5D1C" w:rsidP="006F5D1C">
      <w:pPr>
        <w:ind w:firstLine="720"/>
        <w:jc w:val="both"/>
        <w:rPr>
          <w:rFonts w:ascii="Times New Roman" w:eastAsia="Times New Roman" w:hAnsi="Times New Roman" w:cs="Times New Roman"/>
          <w:kern w:val="0"/>
          <w:lang w:eastAsia="ar-SA" w:bidi="ar-SA"/>
        </w:rPr>
      </w:pPr>
      <w:r w:rsidRPr="006F5D1C">
        <w:rPr>
          <w:rFonts w:ascii="Times New Roman" w:eastAsia="Times New Roman" w:hAnsi="Times New Roman" w:cs="Times New Roman"/>
          <w:kern w:val="0"/>
          <w:lang w:eastAsia="ar-SA" w:bidi="ar-SA"/>
        </w:rPr>
        <w:t xml:space="preserve">3. </w:t>
      </w:r>
      <w:proofErr w:type="spellStart"/>
      <w:r w:rsidRPr="006F5D1C">
        <w:rPr>
          <w:rFonts w:ascii="Times New Roman" w:eastAsia="Times New Roman" w:hAnsi="Times New Roman" w:cs="Times New Roman"/>
          <w:kern w:val="0"/>
          <w:lang w:eastAsia="ar-SA" w:bidi="ar-SA"/>
        </w:rPr>
        <w:t>Державнаслужба</w:t>
      </w:r>
      <w:proofErr w:type="spellEnd"/>
      <w:r w:rsidRPr="006F5D1C">
        <w:rPr>
          <w:rFonts w:ascii="Times New Roman" w:eastAsia="Times New Roman" w:hAnsi="Times New Roman" w:cs="Times New Roman"/>
          <w:kern w:val="0"/>
          <w:lang w:eastAsia="ar-SA" w:bidi="ar-SA"/>
        </w:rPr>
        <w:t xml:space="preserve"> статистики України : офіційний інтернет-сайт. URL :</w:t>
      </w:r>
      <w:r>
        <w:rPr>
          <w:rFonts w:ascii="Times New Roman" w:eastAsia="Times New Roman" w:hAnsi="Times New Roman" w:cs="Times New Roman"/>
          <w:kern w:val="0"/>
          <w:lang w:eastAsia="ar-SA" w:bidi="ar-SA"/>
        </w:rPr>
        <w:t xml:space="preserve"> </w:t>
      </w:r>
      <w:r w:rsidRPr="006F5D1C">
        <w:rPr>
          <w:rFonts w:ascii="Times New Roman" w:eastAsia="Times New Roman" w:hAnsi="Times New Roman" w:cs="Times New Roman"/>
          <w:kern w:val="0"/>
          <w:lang w:eastAsia="ar-SA" w:bidi="ar-SA"/>
        </w:rPr>
        <w:t>http://www.ukrstat.gov.ua (дата звернення: 20.08.2022).</w:t>
      </w:r>
    </w:p>
    <w:p w14:paraId="4CB3DDDC" w14:textId="3991297F" w:rsidR="006F5D1C" w:rsidRPr="006F5D1C" w:rsidRDefault="006F5D1C" w:rsidP="006F5D1C">
      <w:pPr>
        <w:ind w:firstLine="720"/>
        <w:jc w:val="both"/>
        <w:rPr>
          <w:rFonts w:ascii="Times New Roman" w:eastAsia="Times New Roman" w:hAnsi="Times New Roman" w:cs="Times New Roman"/>
          <w:kern w:val="0"/>
          <w:lang w:eastAsia="ar-SA" w:bidi="ar-SA"/>
        </w:rPr>
      </w:pPr>
      <w:r w:rsidRPr="006F5D1C">
        <w:rPr>
          <w:rFonts w:ascii="Times New Roman" w:eastAsia="Times New Roman" w:hAnsi="Times New Roman" w:cs="Times New Roman"/>
          <w:kern w:val="0"/>
          <w:lang w:eastAsia="ar-SA" w:bidi="ar-SA"/>
        </w:rPr>
        <w:t>4. Міністерство соціальної політики України : офіційний інтернет-сайт. URL :</w:t>
      </w:r>
      <w:r>
        <w:rPr>
          <w:rFonts w:ascii="Times New Roman" w:eastAsia="Times New Roman" w:hAnsi="Times New Roman" w:cs="Times New Roman"/>
          <w:kern w:val="0"/>
          <w:lang w:eastAsia="ar-SA" w:bidi="ar-SA"/>
        </w:rPr>
        <w:t xml:space="preserve"> </w:t>
      </w:r>
      <w:r w:rsidRPr="006F5D1C">
        <w:rPr>
          <w:rFonts w:ascii="Times New Roman" w:eastAsia="Times New Roman" w:hAnsi="Times New Roman" w:cs="Times New Roman"/>
          <w:kern w:val="0"/>
          <w:lang w:eastAsia="ar-SA" w:bidi="ar-SA"/>
        </w:rPr>
        <w:t>http://www.msp.gov.ua</w:t>
      </w:r>
    </w:p>
    <w:p w14:paraId="306CC309" w14:textId="262573AE" w:rsidR="006F5D1C" w:rsidRPr="006F5D1C" w:rsidRDefault="006F5D1C" w:rsidP="006F5D1C">
      <w:pPr>
        <w:ind w:firstLine="720"/>
        <w:jc w:val="both"/>
        <w:rPr>
          <w:rFonts w:ascii="Times New Roman" w:eastAsia="Times New Roman" w:hAnsi="Times New Roman" w:cs="Times New Roman"/>
          <w:kern w:val="0"/>
          <w:lang w:eastAsia="ar-SA" w:bidi="ar-SA"/>
        </w:rPr>
      </w:pPr>
      <w:r w:rsidRPr="006F5D1C">
        <w:rPr>
          <w:rFonts w:ascii="Times New Roman" w:eastAsia="Times New Roman" w:hAnsi="Times New Roman" w:cs="Times New Roman"/>
          <w:kern w:val="0"/>
          <w:lang w:eastAsia="ar-SA" w:bidi="ar-SA"/>
        </w:rPr>
        <w:t xml:space="preserve">5. Державна служба зайнятості: офіційний інтернет-сайт. URL : </w:t>
      </w:r>
      <w:hyperlink r:id="rId9" w:history="1">
        <w:r w:rsidRPr="00E03788">
          <w:rPr>
            <w:rStyle w:val="a3"/>
            <w:rFonts w:ascii="Times New Roman" w:eastAsia="Times New Roman" w:hAnsi="Times New Roman" w:cs="Times New Roman"/>
            <w:kern w:val="0"/>
            <w:lang w:eastAsia="ar-SA" w:bidi="ar-SA"/>
          </w:rPr>
          <w:t>https://www.dcz.gov.ua/</w:t>
        </w:r>
      </w:hyperlink>
      <w:r>
        <w:rPr>
          <w:rFonts w:ascii="Times New Roman" w:eastAsia="Times New Roman" w:hAnsi="Times New Roman" w:cs="Times New Roman"/>
          <w:kern w:val="0"/>
          <w:lang w:eastAsia="ar-SA" w:bidi="ar-SA"/>
        </w:rPr>
        <w:t xml:space="preserve"> </w:t>
      </w:r>
      <w:r w:rsidRPr="006F5D1C">
        <w:rPr>
          <w:rFonts w:ascii="Times New Roman" w:eastAsia="Times New Roman" w:hAnsi="Times New Roman" w:cs="Times New Roman"/>
          <w:kern w:val="0"/>
          <w:lang w:eastAsia="ar-SA" w:bidi="ar-SA"/>
        </w:rPr>
        <w:t xml:space="preserve">(дата звернення: </w:t>
      </w:r>
      <w:r w:rsidR="00166F32">
        <w:rPr>
          <w:rFonts w:ascii="Times New Roman" w:eastAsia="Times New Roman" w:hAnsi="Times New Roman" w:cs="Times New Roman"/>
          <w:kern w:val="0"/>
          <w:lang w:eastAsia="ar-SA" w:bidi="ar-SA"/>
        </w:rPr>
        <w:t>22.08.2025</w:t>
      </w:r>
      <w:r w:rsidRPr="006F5D1C">
        <w:rPr>
          <w:rFonts w:ascii="Times New Roman" w:eastAsia="Times New Roman" w:hAnsi="Times New Roman" w:cs="Times New Roman"/>
          <w:kern w:val="0"/>
          <w:lang w:eastAsia="ar-SA" w:bidi="ar-SA"/>
        </w:rPr>
        <w:t>).</w:t>
      </w:r>
    </w:p>
    <w:p w14:paraId="5827D15A" w14:textId="21B5962E" w:rsidR="006F5D1C" w:rsidRPr="006F5D1C" w:rsidRDefault="006F5D1C" w:rsidP="006F5D1C">
      <w:pPr>
        <w:ind w:firstLine="720"/>
        <w:jc w:val="both"/>
        <w:rPr>
          <w:rFonts w:ascii="Times New Roman" w:eastAsia="Times New Roman" w:hAnsi="Times New Roman" w:cs="Times New Roman"/>
          <w:kern w:val="0"/>
          <w:lang w:eastAsia="ar-SA" w:bidi="ar-SA"/>
        </w:rPr>
      </w:pPr>
      <w:r w:rsidRPr="006F5D1C">
        <w:rPr>
          <w:rFonts w:ascii="Times New Roman" w:eastAsia="Times New Roman" w:hAnsi="Times New Roman" w:cs="Times New Roman"/>
          <w:kern w:val="0"/>
          <w:lang w:eastAsia="ar-SA" w:bidi="ar-SA"/>
        </w:rPr>
        <w:t>6. Інститут демографії та соціальних досліджень : офіційний інтернет-сайт. URL :</w:t>
      </w:r>
      <w:r>
        <w:rPr>
          <w:rFonts w:ascii="Times New Roman" w:eastAsia="Times New Roman" w:hAnsi="Times New Roman" w:cs="Times New Roman"/>
          <w:kern w:val="0"/>
          <w:lang w:eastAsia="ar-SA" w:bidi="ar-SA"/>
        </w:rPr>
        <w:t xml:space="preserve"> </w:t>
      </w:r>
      <w:r w:rsidRPr="006F5D1C">
        <w:rPr>
          <w:rFonts w:ascii="Times New Roman" w:eastAsia="Times New Roman" w:hAnsi="Times New Roman" w:cs="Times New Roman"/>
          <w:kern w:val="0"/>
          <w:lang w:eastAsia="ar-SA" w:bidi="ar-SA"/>
        </w:rPr>
        <w:t xml:space="preserve">https://idss.org.ua/index (дата звернення: </w:t>
      </w:r>
      <w:r w:rsidR="00166F32">
        <w:rPr>
          <w:rFonts w:ascii="Times New Roman" w:eastAsia="Times New Roman" w:hAnsi="Times New Roman" w:cs="Times New Roman"/>
          <w:kern w:val="0"/>
          <w:lang w:eastAsia="ar-SA" w:bidi="ar-SA"/>
        </w:rPr>
        <w:t>22.08.2025</w:t>
      </w:r>
      <w:r w:rsidRPr="006F5D1C">
        <w:rPr>
          <w:rFonts w:ascii="Times New Roman" w:eastAsia="Times New Roman" w:hAnsi="Times New Roman" w:cs="Times New Roman"/>
          <w:kern w:val="0"/>
          <w:lang w:eastAsia="ar-SA" w:bidi="ar-SA"/>
        </w:rPr>
        <w:t>).</w:t>
      </w:r>
    </w:p>
    <w:p w14:paraId="6EF5F3B7" w14:textId="4B2A0013" w:rsidR="006F5D1C" w:rsidRPr="006F5D1C" w:rsidRDefault="006F5D1C" w:rsidP="006F5D1C">
      <w:pPr>
        <w:ind w:firstLine="720"/>
        <w:jc w:val="both"/>
        <w:rPr>
          <w:rFonts w:ascii="Times New Roman" w:eastAsia="Times New Roman" w:hAnsi="Times New Roman" w:cs="Times New Roman"/>
          <w:kern w:val="0"/>
          <w:lang w:eastAsia="ar-SA" w:bidi="ar-SA"/>
        </w:rPr>
      </w:pPr>
      <w:r w:rsidRPr="006F5D1C">
        <w:rPr>
          <w:rFonts w:ascii="Times New Roman" w:eastAsia="Times New Roman" w:hAnsi="Times New Roman" w:cs="Times New Roman"/>
          <w:kern w:val="0"/>
          <w:lang w:eastAsia="ar-SA" w:bidi="ar-SA"/>
        </w:rPr>
        <w:t xml:space="preserve">7. </w:t>
      </w:r>
      <w:proofErr w:type="spellStart"/>
      <w:r w:rsidRPr="006F5D1C">
        <w:rPr>
          <w:rFonts w:ascii="Times New Roman" w:eastAsia="Times New Roman" w:hAnsi="Times New Roman" w:cs="Times New Roman"/>
          <w:kern w:val="0"/>
          <w:lang w:eastAsia="ar-SA" w:bidi="ar-SA"/>
        </w:rPr>
        <w:t>Global</w:t>
      </w:r>
      <w:proofErr w:type="spellEnd"/>
      <w:r w:rsidRPr="006F5D1C">
        <w:rPr>
          <w:rFonts w:ascii="Times New Roman" w:eastAsia="Times New Roman" w:hAnsi="Times New Roman" w:cs="Times New Roman"/>
          <w:kern w:val="0"/>
          <w:lang w:eastAsia="ar-SA" w:bidi="ar-SA"/>
        </w:rPr>
        <w:t xml:space="preserve"> </w:t>
      </w:r>
      <w:proofErr w:type="spellStart"/>
      <w:r w:rsidRPr="006F5D1C">
        <w:rPr>
          <w:rFonts w:ascii="Times New Roman" w:eastAsia="Times New Roman" w:hAnsi="Times New Roman" w:cs="Times New Roman"/>
          <w:kern w:val="0"/>
          <w:lang w:eastAsia="ar-SA" w:bidi="ar-SA"/>
        </w:rPr>
        <w:t>Migration</w:t>
      </w:r>
      <w:proofErr w:type="spellEnd"/>
      <w:r w:rsidRPr="006F5D1C">
        <w:rPr>
          <w:rFonts w:ascii="Times New Roman" w:eastAsia="Times New Roman" w:hAnsi="Times New Roman" w:cs="Times New Roman"/>
          <w:kern w:val="0"/>
          <w:lang w:eastAsia="ar-SA" w:bidi="ar-SA"/>
        </w:rPr>
        <w:t xml:space="preserve"> </w:t>
      </w:r>
      <w:proofErr w:type="spellStart"/>
      <w:r w:rsidRPr="006F5D1C">
        <w:rPr>
          <w:rFonts w:ascii="Times New Roman" w:eastAsia="Times New Roman" w:hAnsi="Times New Roman" w:cs="Times New Roman"/>
          <w:kern w:val="0"/>
          <w:lang w:eastAsia="ar-SA" w:bidi="ar-SA"/>
        </w:rPr>
        <w:t>Trends</w:t>
      </w:r>
      <w:proofErr w:type="spellEnd"/>
      <w:r w:rsidRPr="006F5D1C">
        <w:rPr>
          <w:rFonts w:ascii="Times New Roman" w:eastAsia="Times New Roman" w:hAnsi="Times New Roman" w:cs="Times New Roman"/>
          <w:kern w:val="0"/>
          <w:lang w:eastAsia="ar-SA" w:bidi="ar-SA"/>
        </w:rPr>
        <w:t xml:space="preserve"> </w:t>
      </w:r>
      <w:proofErr w:type="spellStart"/>
      <w:r w:rsidRPr="006F5D1C">
        <w:rPr>
          <w:rFonts w:ascii="Times New Roman" w:eastAsia="Times New Roman" w:hAnsi="Times New Roman" w:cs="Times New Roman"/>
          <w:kern w:val="0"/>
          <w:lang w:eastAsia="ar-SA" w:bidi="ar-SA"/>
        </w:rPr>
        <w:t>Report</w:t>
      </w:r>
      <w:proofErr w:type="spellEnd"/>
      <w:r w:rsidRPr="006F5D1C">
        <w:rPr>
          <w:rFonts w:ascii="Times New Roman" w:eastAsia="Times New Roman" w:hAnsi="Times New Roman" w:cs="Times New Roman"/>
          <w:kern w:val="0"/>
          <w:lang w:eastAsia="ar-SA" w:bidi="ar-SA"/>
        </w:rPr>
        <w:t xml:space="preserve"> - 2022 </w:t>
      </w:r>
      <w:proofErr w:type="spellStart"/>
      <w:r w:rsidRPr="006F5D1C">
        <w:rPr>
          <w:rFonts w:ascii="Times New Roman" w:eastAsia="Times New Roman" w:hAnsi="Times New Roman" w:cs="Times New Roman"/>
          <w:kern w:val="0"/>
          <w:lang w:eastAsia="ar-SA" w:bidi="ar-SA"/>
        </w:rPr>
        <w:t>Immigration</w:t>
      </w:r>
      <w:proofErr w:type="spellEnd"/>
      <w:r w:rsidRPr="006F5D1C">
        <w:rPr>
          <w:rFonts w:ascii="Times New Roman" w:eastAsia="Times New Roman" w:hAnsi="Times New Roman" w:cs="Times New Roman"/>
          <w:kern w:val="0"/>
          <w:lang w:eastAsia="ar-SA" w:bidi="ar-SA"/>
        </w:rPr>
        <w:t xml:space="preserve"> </w:t>
      </w:r>
      <w:proofErr w:type="spellStart"/>
      <w:r w:rsidRPr="006F5D1C">
        <w:rPr>
          <w:rFonts w:ascii="Times New Roman" w:eastAsia="Times New Roman" w:hAnsi="Times New Roman" w:cs="Times New Roman"/>
          <w:kern w:val="0"/>
          <w:lang w:eastAsia="ar-SA" w:bidi="ar-SA"/>
        </w:rPr>
        <w:t>Trends</w:t>
      </w:r>
      <w:proofErr w:type="spellEnd"/>
      <w:r w:rsidRPr="006F5D1C">
        <w:rPr>
          <w:rFonts w:ascii="Times New Roman" w:eastAsia="Times New Roman" w:hAnsi="Times New Roman" w:cs="Times New Roman"/>
          <w:kern w:val="0"/>
          <w:lang w:eastAsia="ar-SA" w:bidi="ar-SA"/>
        </w:rPr>
        <w:t xml:space="preserve"> </w:t>
      </w:r>
      <w:proofErr w:type="spellStart"/>
      <w:r w:rsidRPr="006F5D1C">
        <w:rPr>
          <w:rFonts w:ascii="Times New Roman" w:eastAsia="Times New Roman" w:hAnsi="Times New Roman" w:cs="Times New Roman"/>
          <w:kern w:val="0"/>
          <w:lang w:eastAsia="ar-SA" w:bidi="ar-SA"/>
        </w:rPr>
        <w:t>Report</w:t>
      </w:r>
      <w:proofErr w:type="spellEnd"/>
      <w:r w:rsidRPr="006F5D1C">
        <w:rPr>
          <w:rFonts w:ascii="Times New Roman" w:eastAsia="Times New Roman" w:hAnsi="Times New Roman" w:cs="Times New Roman"/>
          <w:kern w:val="0"/>
          <w:lang w:eastAsia="ar-SA" w:bidi="ar-SA"/>
        </w:rPr>
        <w:t xml:space="preserve"> : </w:t>
      </w:r>
      <w:proofErr w:type="spellStart"/>
      <w:r w:rsidRPr="006F5D1C">
        <w:rPr>
          <w:rFonts w:ascii="Times New Roman" w:eastAsia="Times New Roman" w:hAnsi="Times New Roman" w:cs="Times New Roman"/>
          <w:kern w:val="0"/>
          <w:lang w:eastAsia="ar-SA" w:bidi="ar-SA"/>
        </w:rPr>
        <w:t>іnternet</w:t>
      </w:r>
      <w:proofErr w:type="spellEnd"/>
      <w:r w:rsidRPr="006F5D1C">
        <w:rPr>
          <w:rFonts w:ascii="Times New Roman" w:eastAsia="Times New Roman" w:hAnsi="Times New Roman" w:cs="Times New Roman"/>
          <w:kern w:val="0"/>
          <w:lang w:eastAsia="ar-SA" w:bidi="ar-SA"/>
        </w:rPr>
        <w:t xml:space="preserve"> </w:t>
      </w:r>
      <w:proofErr w:type="spellStart"/>
      <w:r w:rsidRPr="006F5D1C">
        <w:rPr>
          <w:rFonts w:ascii="Times New Roman" w:eastAsia="Times New Roman" w:hAnsi="Times New Roman" w:cs="Times New Roman"/>
          <w:kern w:val="0"/>
          <w:lang w:eastAsia="ar-SA" w:bidi="ar-SA"/>
        </w:rPr>
        <w:t>portal</w:t>
      </w:r>
      <w:proofErr w:type="spellEnd"/>
      <w:r>
        <w:rPr>
          <w:rFonts w:ascii="Times New Roman" w:eastAsia="Times New Roman" w:hAnsi="Times New Roman" w:cs="Times New Roman"/>
          <w:kern w:val="0"/>
          <w:lang w:eastAsia="ar-SA" w:bidi="ar-SA"/>
        </w:rPr>
        <w:t xml:space="preserve"> </w:t>
      </w:r>
      <w:r w:rsidRPr="006F5D1C">
        <w:rPr>
          <w:rFonts w:ascii="Times New Roman" w:eastAsia="Times New Roman" w:hAnsi="Times New Roman" w:cs="Times New Roman"/>
          <w:kern w:val="0"/>
          <w:lang w:eastAsia="ar-SA" w:bidi="ar-SA"/>
        </w:rPr>
        <w:t>«</w:t>
      </w:r>
      <w:proofErr w:type="spellStart"/>
      <w:r w:rsidRPr="006F5D1C">
        <w:rPr>
          <w:rFonts w:ascii="Times New Roman" w:eastAsia="Times New Roman" w:hAnsi="Times New Roman" w:cs="Times New Roman"/>
          <w:kern w:val="0"/>
          <w:lang w:eastAsia="ar-SA" w:bidi="ar-SA"/>
        </w:rPr>
        <w:t>Fragomen</w:t>
      </w:r>
      <w:proofErr w:type="spellEnd"/>
      <w:r w:rsidRPr="006F5D1C">
        <w:rPr>
          <w:rFonts w:ascii="Times New Roman" w:eastAsia="Times New Roman" w:hAnsi="Times New Roman" w:cs="Times New Roman"/>
          <w:kern w:val="0"/>
          <w:lang w:eastAsia="ar-SA" w:bidi="ar-SA"/>
        </w:rPr>
        <w:t xml:space="preserve">». URL : https://www.fragomen.com/trending/worldwide-immigration-trendsreports/index.html?gclid=Cj0KCQiA_P6dBhD1ARIsAAGI7HDFexD4uIwiXsLDPFEekHbaC6knVmPr8HltnPK6-sNN9D6yU5B4pK4aAjy3EALw_wcB (дата звернення: </w:t>
      </w:r>
      <w:r w:rsidR="00166F32">
        <w:rPr>
          <w:rFonts w:ascii="Times New Roman" w:eastAsia="Times New Roman" w:hAnsi="Times New Roman" w:cs="Times New Roman"/>
          <w:kern w:val="0"/>
          <w:lang w:eastAsia="ar-SA" w:bidi="ar-SA"/>
        </w:rPr>
        <w:t>22.08.2025</w:t>
      </w:r>
      <w:r w:rsidRPr="006F5D1C">
        <w:rPr>
          <w:rFonts w:ascii="Times New Roman" w:eastAsia="Times New Roman" w:hAnsi="Times New Roman" w:cs="Times New Roman"/>
          <w:kern w:val="0"/>
          <w:lang w:eastAsia="ar-SA" w:bidi="ar-SA"/>
        </w:rPr>
        <w:t>).</w:t>
      </w:r>
    </w:p>
    <w:p w14:paraId="45EB3B46" w14:textId="4B00AC29" w:rsidR="006F5D1C" w:rsidRPr="006F5D1C" w:rsidRDefault="006F5D1C" w:rsidP="006F5D1C">
      <w:pPr>
        <w:ind w:firstLine="720"/>
        <w:jc w:val="both"/>
        <w:rPr>
          <w:rFonts w:ascii="Times New Roman" w:eastAsia="Times New Roman" w:hAnsi="Times New Roman" w:cs="Times New Roman"/>
          <w:kern w:val="0"/>
          <w:lang w:eastAsia="ar-SA" w:bidi="ar-SA"/>
        </w:rPr>
      </w:pPr>
      <w:r w:rsidRPr="006F5D1C">
        <w:rPr>
          <w:rFonts w:ascii="Times New Roman" w:eastAsia="Times New Roman" w:hAnsi="Times New Roman" w:cs="Times New Roman"/>
          <w:kern w:val="0"/>
          <w:lang w:eastAsia="ar-SA" w:bidi="ar-SA"/>
        </w:rPr>
        <w:t>8. Про зайнятість населення : Закон України від 05.07.2012 № 5067-VI (зі змінами та</w:t>
      </w:r>
      <w:r>
        <w:rPr>
          <w:rFonts w:ascii="Times New Roman" w:eastAsia="Times New Roman" w:hAnsi="Times New Roman" w:cs="Times New Roman"/>
          <w:kern w:val="0"/>
          <w:lang w:eastAsia="ar-SA" w:bidi="ar-SA"/>
        </w:rPr>
        <w:t xml:space="preserve"> </w:t>
      </w:r>
      <w:r w:rsidRPr="006F5D1C">
        <w:rPr>
          <w:rFonts w:ascii="Times New Roman" w:eastAsia="Times New Roman" w:hAnsi="Times New Roman" w:cs="Times New Roman"/>
          <w:kern w:val="0"/>
          <w:lang w:eastAsia="ar-SA" w:bidi="ar-SA"/>
        </w:rPr>
        <w:t>доповненнями). URL : https://zakon.rada.gov.ua/laws/show/5067-17#Text (дата звернення:</w:t>
      </w:r>
      <w:r>
        <w:rPr>
          <w:rFonts w:ascii="Times New Roman" w:eastAsia="Times New Roman" w:hAnsi="Times New Roman" w:cs="Times New Roman"/>
          <w:kern w:val="0"/>
          <w:lang w:eastAsia="ar-SA" w:bidi="ar-SA"/>
        </w:rPr>
        <w:t xml:space="preserve"> </w:t>
      </w:r>
      <w:r w:rsidR="00166F32">
        <w:rPr>
          <w:rFonts w:ascii="Times New Roman" w:eastAsia="Times New Roman" w:hAnsi="Times New Roman" w:cs="Times New Roman"/>
          <w:kern w:val="0"/>
          <w:lang w:eastAsia="ar-SA" w:bidi="ar-SA"/>
        </w:rPr>
        <w:t>25.08.2025</w:t>
      </w:r>
      <w:r w:rsidRPr="006F5D1C">
        <w:rPr>
          <w:rFonts w:ascii="Times New Roman" w:eastAsia="Times New Roman" w:hAnsi="Times New Roman" w:cs="Times New Roman"/>
          <w:kern w:val="0"/>
          <w:lang w:eastAsia="ar-SA" w:bidi="ar-SA"/>
        </w:rPr>
        <w:t>).</w:t>
      </w:r>
    </w:p>
    <w:p w14:paraId="5C8A52F2" w14:textId="78B0D6B1" w:rsidR="00EB435E" w:rsidRPr="009A4E67" w:rsidRDefault="006F5D1C" w:rsidP="006F5D1C">
      <w:pPr>
        <w:ind w:firstLine="720"/>
        <w:jc w:val="both"/>
        <w:rPr>
          <w:rFonts w:ascii="Times New Roman" w:hAnsi="Times New Roman" w:cs="Times New Roman"/>
        </w:rPr>
      </w:pPr>
      <w:r w:rsidRPr="006F5D1C">
        <w:rPr>
          <w:rFonts w:ascii="Times New Roman" w:eastAsia="Times New Roman" w:hAnsi="Times New Roman" w:cs="Times New Roman"/>
          <w:kern w:val="0"/>
          <w:lang w:eastAsia="ar-SA" w:bidi="ar-SA"/>
        </w:rPr>
        <w:t>9. Про демографічний прогноз розвитку України до 2050 року: Постанова Президії</w:t>
      </w:r>
      <w:r>
        <w:rPr>
          <w:rFonts w:ascii="Times New Roman" w:eastAsia="Times New Roman" w:hAnsi="Times New Roman" w:cs="Times New Roman"/>
          <w:kern w:val="0"/>
          <w:lang w:eastAsia="ar-SA" w:bidi="ar-SA"/>
        </w:rPr>
        <w:t xml:space="preserve"> </w:t>
      </w:r>
      <w:r w:rsidRPr="006F5D1C">
        <w:rPr>
          <w:rFonts w:ascii="Times New Roman" w:eastAsia="Times New Roman" w:hAnsi="Times New Roman" w:cs="Times New Roman"/>
          <w:kern w:val="0"/>
          <w:lang w:eastAsia="ar-SA" w:bidi="ar-SA"/>
        </w:rPr>
        <w:t>національної академії наук України від 21.11.2007 № 313 URL :</w:t>
      </w:r>
      <w:r>
        <w:rPr>
          <w:rFonts w:ascii="Times New Roman" w:eastAsia="Times New Roman" w:hAnsi="Times New Roman" w:cs="Times New Roman"/>
          <w:kern w:val="0"/>
          <w:lang w:eastAsia="ar-SA" w:bidi="ar-SA"/>
        </w:rPr>
        <w:t xml:space="preserve"> </w:t>
      </w:r>
      <w:r w:rsidRPr="006F5D1C">
        <w:rPr>
          <w:rFonts w:ascii="Times New Roman" w:eastAsia="Times New Roman" w:hAnsi="Times New Roman" w:cs="Times New Roman"/>
          <w:kern w:val="0"/>
          <w:lang w:eastAsia="ar-SA" w:bidi="ar-SA"/>
        </w:rPr>
        <w:t xml:space="preserve">https://zakon.rada.gov.ua/rada/show/v0313550-07#Text (дата звернення: </w:t>
      </w:r>
      <w:r w:rsidR="00166F32">
        <w:rPr>
          <w:rFonts w:ascii="Times New Roman" w:eastAsia="Times New Roman" w:hAnsi="Times New Roman" w:cs="Times New Roman"/>
          <w:kern w:val="0"/>
          <w:lang w:eastAsia="ar-SA" w:bidi="ar-SA"/>
        </w:rPr>
        <w:t>25.08.2025</w:t>
      </w:r>
      <w:r w:rsidRPr="006F5D1C">
        <w:rPr>
          <w:rFonts w:ascii="Times New Roman" w:eastAsia="Times New Roman" w:hAnsi="Times New Roman" w:cs="Times New Roman"/>
          <w:kern w:val="0"/>
          <w:lang w:eastAsia="ar-SA" w:bidi="ar-SA"/>
        </w:rPr>
        <w:t>).</w:t>
      </w:r>
    </w:p>
    <w:p w14:paraId="1648A3AF" w14:textId="77777777" w:rsidR="006F5D1C" w:rsidRDefault="006F5D1C" w:rsidP="00B56C83">
      <w:pPr>
        <w:jc w:val="center"/>
        <w:rPr>
          <w:rFonts w:ascii="Times New Roman" w:hAnsi="Times New Roman" w:cs="Times New Roman"/>
          <w:b/>
          <w:bCs/>
        </w:rPr>
      </w:pPr>
    </w:p>
    <w:p w14:paraId="47773B6C" w14:textId="5D7CC2C3" w:rsidR="00B56C83" w:rsidRPr="009A4E67" w:rsidRDefault="00B56C83" w:rsidP="00B56C83">
      <w:pPr>
        <w:jc w:val="center"/>
        <w:rPr>
          <w:rFonts w:ascii="Times New Roman" w:hAnsi="Times New Roman" w:cs="Times New Roman"/>
          <w:b/>
          <w:bCs/>
        </w:rPr>
      </w:pPr>
      <w:r w:rsidRPr="009A4E67">
        <w:rPr>
          <w:rFonts w:ascii="Times New Roman" w:hAnsi="Times New Roman" w:cs="Times New Roman"/>
          <w:b/>
          <w:bCs/>
        </w:rPr>
        <w:t>7. Регуляції і політики курсу</w:t>
      </w:r>
    </w:p>
    <w:p w14:paraId="442F7454" w14:textId="77777777" w:rsidR="00B56C83" w:rsidRPr="009A4E67" w:rsidRDefault="00B56C83" w:rsidP="00B56C83">
      <w:pPr>
        <w:jc w:val="both"/>
        <w:rPr>
          <w:rFonts w:ascii="Times New Roman" w:hAnsi="Times New Roman" w:cs="Times New Roman"/>
        </w:rPr>
      </w:pPr>
    </w:p>
    <w:p w14:paraId="6B8E890A" w14:textId="77777777" w:rsidR="00B33CFF" w:rsidRPr="009A4E67" w:rsidRDefault="00B33CFF" w:rsidP="00B33CFF">
      <w:pPr>
        <w:ind w:firstLine="720"/>
        <w:jc w:val="both"/>
        <w:rPr>
          <w:rFonts w:ascii="Times New Roman" w:hAnsi="Times New Roman" w:cs="Times New Roman"/>
          <w:b/>
        </w:rPr>
      </w:pPr>
      <w:r w:rsidRPr="009A4E67">
        <w:rPr>
          <w:rFonts w:ascii="Times New Roman" w:hAnsi="Times New Roman" w:cs="Times New Roman"/>
          <w:b/>
        </w:rPr>
        <w:t>Відвідування</w:t>
      </w:r>
      <w:r w:rsidRPr="009A4E67">
        <w:rPr>
          <w:rFonts w:ascii="Times New Roman" w:hAnsi="Times New Roman" w:cs="Times New Roman"/>
          <w:b/>
          <w:spacing w:val="-1"/>
        </w:rPr>
        <w:t xml:space="preserve"> </w:t>
      </w:r>
      <w:r w:rsidRPr="009A4E67">
        <w:rPr>
          <w:rFonts w:ascii="Times New Roman" w:hAnsi="Times New Roman" w:cs="Times New Roman"/>
          <w:b/>
        </w:rPr>
        <w:t>занять.</w:t>
      </w:r>
      <w:r w:rsidRPr="009A4E67">
        <w:rPr>
          <w:rFonts w:ascii="Times New Roman" w:hAnsi="Times New Roman" w:cs="Times New Roman"/>
          <w:b/>
          <w:spacing w:val="-4"/>
        </w:rPr>
        <w:t xml:space="preserve"> </w:t>
      </w:r>
      <w:r w:rsidRPr="009A4E67">
        <w:rPr>
          <w:rFonts w:ascii="Times New Roman" w:hAnsi="Times New Roman" w:cs="Times New Roman"/>
          <w:b/>
        </w:rPr>
        <w:t>Регуляція</w:t>
      </w:r>
      <w:r w:rsidRPr="009A4E67">
        <w:rPr>
          <w:rFonts w:ascii="Times New Roman" w:hAnsi="Times New Roman" w:cs="Times New Roman"/>
          <w:b/>
          <w:spacing w:val="-2"/>
        </w:rPr>
        <w:t xml:space="preserve"> </w:t>
      </w:r>
      <w:r w:rsidRPr="009A4E67">
        <w:rPr>
          <w:rFonts w:ascii="Times New Roman" w:hAnsi="Times New Roman" w:cs="Times New Roman"/>
          <w:b/>
        </w:rPr>
        <w:t>пропусків.</w:t>
      </w:r>
    </w:p>
    <w:p w14:paraId="562C2C42" w14:textId="77777777" w:rsidR="00B33CFF" w:rsidRPr="009A4E67" w:rsidRDefault="00B33CFF" w:rsidP="00B33CFF">
      <w:pPr>
        <w:ind w:firstLine="720"/>
        <w:jc w:val="both"/>
        <w:rPr>
          <w:rFonts w:ascii="Times New Roman" w:hAnsi="Times New Roman" w:cs="Times New Roman"/>
          <w:i/>
        </w:rPr>
      </w:pPr>
      <w:r w:rsidRPr="009A4E67">
        <w:rPr>
          <w:rFonts w:ascii="Times New Roman" w:hAnsi="Times New Roman" w:cs="Times New Roman"/>
          <w:i/>
        </w:rPr>
        <w:t>Курс передбачає</w:t>
      </w:r>
      <w:r w:rsidRPr="009A4E67">
        <w:rPr>
          <w:rFonts w:ascii="Times New Roman" w:hAnsi="Times New Roman" w:cs="Times New Roman"/>
          <w:i/>
          <w:spacing w:val="1"/>
        </w:rPr>
        <w:t xml:space="preserve"> </w:t>
      </w:r>
      <w:r w:rsidRPr="009A4E67">
        <w:rPr>
          <w:rFonts w:ascii="Times New Roman" w:hAnsi="Times New Roman" w:cs="Times New Roman"/>
          <w:i/>
        </w:rPr>
        <w:t>обов’язкове відвідування</w:t>
      </w:r>
      <w:r w:rsidRPr="009A4E67">
        <w:rPr>
          <w:rFonts w:ascii="Times New Roman" w:hAnsi="Times New Roman" w:cs="Times New Roman"/>
          <w:i/>
          <w:spacing w:val="1"/>
        </w:rPr>
        <w:t xml:space="preserve"> </w:t>
      </w:r>
      <w:r w:rsidRPr="009A4E67">
        <w:rPr>
          <w:rFonts w:ascii="Times New Roman" w:hAnsi="Times New Roman" w:cs="Times New Roman"/>
          <w:i/>
        </w:rPr>
        <w:t>лекційних та практичних занять. Студенти, які за</w:t>
      </w:r>
      <w:r w:rsidRPr="009A4E67">
        <w:rPr>
          <w:rFonts w:ascii="Times New Roman" w:hAnsi="Times New Roman" w:cs="Times New Roman"/>
          <w:i/>
          <w:spacing w:val="1"/>
        </w:rPr>
        <w:t xml:space="preserve"> </w:t>
      </w:r>
      <w:r w:rsidRPr="009A4E67">
        <w:rPr>
          <w:rFonts w:ascii="Times New Roman" w:hAnsi="Times New Roman" w:cs="Times New Roman"/>
          <w:i/>
        </w:rPr>
        <w:t>певних обставин не можуть відвідувати практичні заняття регулярно, мусять впродовж тижня</w:t>
      </w:r>
      <w:r w:rsidRPr="009A4E67">
        <w:rPr>
          <w:rFonts w:ascii="Times New Roman" w:hAnsi="Times New Roman" w:cs="Times New Roman"/>
          <w:i/>
          <w:spacing w:val="1"/>
        </w:rPr>
        <w:t xml:space="preserve"> </w:t>
      </w:r>
      <w:r w:rsidRPr="009A4E67">
        <w:rPr>
          <w:rFonts w:ascii="Times New Roman" w:hAnsi="Times New Roman" w:cs="Times New Roman"/>
          <w:i/>
        </w:rPr>
        <w:t>узгодити</w:t>
      </w:r>
      <w:r w:rsidRPr="009A4E67">
        <w:rPr>
          <w:rFonts w:ascii="Times New Roman" w:hAnsi="Times New Roman" w:cs="Times New Roman"/>
          <w:i/>
          <w:spacing w:val="-1"/>
        </w:rPr>
        <w:t xml:space="preserve"> </w:t>
      </w:r>
      <w:r w:rsidRPr="009A4E67">
        <w:rPr>
          <w:rFonts w:ascii="Times New Roman" w:hAnsi="Times New Roman" w:cs="Times New Roman"/>
          <w:i/>
        </w:rPr>
        <w:t>із</w:t>
      </w:r>
      <w:r w:rsidRPr="009A4E67">
        <w:rPr>
          <w:rFonts w:ascii="Times New Roman" w:hAnsi="Times New Roman" w:cs="Times New Roman"/>
          <w:i/>
          <w:spacing w:val="-1"/>
        </w:rPr>
        <w:t xml:space="preserve"> </w:t>
      </w:r>
      <w:r w:rsidRPr="009A4E67">
        <w:rPr>
          <w:rFonts w:ascii="Times New Roman" w:hAnsi="Times New Roman" w:cs="Times New Roman"/>
          <w:i/>
        </w:rPr>
        <w:t>викладачем</w:t>
      </w:r>
      <w:r w:rsidRPr="009A4E67">
        <w:rPr>
          <w:rFonts w:ascii="Times New Roman" w:hAnsi="Times New Roman" w:cs="Times New Roman"/>
          <w:i/>
          <w:spacing w:val="-2"/>
        </w:rPr>
        <w:t xml:space="preserve"> </w:t>
      </w:r>
      <w:r w:rsidRPr="009A4E67">
        <w:rPr>
          <w:rFonts w:ascii="Times New Roman" w:hAnsi="Times New Roman" w:cs="Times New Roman"/>
          <w:i/>
        </w:rPr>
        <w:t>графік</w:t>
      </w:r>
      <w:r w:rsidRPr="009A4E67">
        <w:rPr>
          <w:rFonts w:ascii="Times New Roman" w:hAnsi="Times New Roman" w:cs="Times New Roman"/>
          <w:i/>
          <w:spacing w:val="-1"/>
        </w:rPr>
        <w:t xml:space="preserve"> </w:t>
      </w:r>
      <w:r w:rsidRPr="009A4E67">
        <w:rPr>
          <w:rFonts w:ascii="Times New Roman" w:hAnsi="Times New Roman" w:cs="Times New Roman"/>
          <w:i/>
        </w:rPr>
        <w:t>індивідуального</w:t>
      </w:r>
      <w:r w:rsidRPr="009A4E67">
        <w:rPr>
          <w:rFonts w:ascii="Times New Roman" w:hAnsi="Times New Roman" w:cs="Times New Roman"/>
          <w:i/>
          <w:spacing w:val="-1"/>
        </w:rPr>
        <w:t xml:space="preserve"> </w:t>
      </w:r>
      <w:r w:rsidRPr="009A4E67">
        <w:rPr>
          <w:rFonts w:ascii="Times New Roman" w:hAnsi="Times New Roman" w:cs="Times New Roman"/>
          <w:i/>
        </w:rPr>
        <w:t>відпрацювання</w:t>
      </w:r>
      <w:r w:rsidRPr="009A4E67">
        <w:rPr>
          <w:rFonts w:ascii="Times New Roman" w:hAnsi="Times New Roman" w:cs="Times New Roman"/>
          <w:i/>
          <w:spacing w:val="1"/>
        </w:rPr>
        <w:t xml:space="preserve"> </w:t>
      </w:r>
      <w:r w:rsidRPr="009A4E67">
        <w:rPr>
          <w:rFonts w:ascii="Times New Roman" w:hAnsi="Times New Roman" w:cs="Times New Roman"/>
          <w:i/>
        </w:rPr>
        <w:t>пропущених</w:t>
      </w:r>
      <w:r w:rsidRPr="009A4E67">
        <w:rPr>
          <w:rFonts w:ascii="Times New Roman" w:hAnsi="Times New Roman" w:cs="Times New Roman"/>
          <w:i/>
          <w:spacing w:val="-2"/>
        </w:rPr>
        <w:t xml:space="preserve"> </w:t>
      </w:r>
      <w:r w:rsidRPr="009A4E67">
        <w:rPr>
          <w:rFonts w:ascii="Times New Roman" w:hAnsi="Times New Roman" w:cs="Times New Roman"/>
          <w:i/>
        </w:rPr>
        <w:t>занять.</w:t>
      </w:r>
    </w:p>
    <w:p w14:paraId="77AAC1E8" w14:textId="77777777" w:rsidR="00B33CFF" w:rsidRPr="009A4E67" w:rsidRDefault="00B33CFF" w:rsidP="00B33CFF">
      <w:pPr>
        <w:ind w:firstLine="720"/>
        <w:jc w:val="both"/>
        <w:rPr>
          <w:rFonts w:ascii="Times New Roman" w:hAnsi="Times New Roman" w:cs="Times New Roman"/>
          <w:i/>
        </w:rPr>
      </w:pPr>
      <w:r w:rsidRPr="009A4E67">
        <w:rPr>
          <w:rFonts w:ascii="Times New Roman" w:hAnsi="Times New Roman" w:cs="Times New Roman"/>
          <w:i/>
        </w:rPr>
        <w:t>Студенти, які станом на початок екзаменаційної сесії мають понад 70% пропущених лекцій, до</w:t>
      </w:r>
      <w:r w:rsidRPr="009A4E67">
        <w:rPr>
          <w:rFonts w:ascii="Times New Roman" w:hAnsi="Times New Roman" w:cs="Times New Roman"/>
          <w:i/>
          <w:spacing w:val="1"/>
        </w:rPr>
        <w:t xml:space="preserve"> </w:t>
      </w:r>
      <w:r w:rsidRPr="009A4E67">
        <w:rPr>
          <w:rFonts w:ascii="Times New Roman" w:hAnsi="Times New Roman" w:cs="Times New Roman"/>
          <w:i/>
        </w:rPr>
        <w:t>заліку</w:t>
      </w:r>
      <w:r w:rsidRPr="009A4E67">
        <w:rPr>
          <w:rFonts w:ascii="Times New Roman" w:hAnsi="Times New Roman" w:cs="Times New Roman"/>
          <w:i/>
          <w:spacing w:val="-2"/>
        </w:rPr>
        <w:t xml:space="preserve"> </w:t>
      </w:r>
      <w:r w:rsidRPr="009A4E67">
        <w:rPr>
          <w:rFonts w:ascii="Times New Roman" w:hAnsi="Times New Roman" w:cs="Times New Roman"/>
          <w:i/>
        </w:rPr>
        <w:t>не</w:t>
      </w:r>
      <w:r w:rsidRPr="009A4E67">
        <w:rPr>
          <w:rFonts w:ascii="Times New Roman" w:hAnsi="Times New Roman" w:cs="Times New Roman"/>
          <w:i/>
          <w:spacing w:val="-1"/>
        </w:rPr>
        <w:t xml:space="preserve"> </w:t>
      </w:r>
      <w:r w:rsidRPr="009A4E67">
        <w:rPr>
          <w:rFonts w:ascii="Times New Roman" w:hAnsi="Times New Roman" w:cs="Times New Roman"/>
          <w:i/>
        </w:rPr>
        <w:t>допускаються.</w:t>
      </w:r>
    </w:p>
    <w:p w14:paraId="6CDDCAA1" w14:textId="77777777" w:rsidR="00B33CFF" w:rsidRPr="009A4E67" w:rsidRDefault="00B33CFF" w:rsidP="00B33CFF">
      <w:pPr>
        <w:pStyle w:val="a4"/>
        <w:ind w:left="0" w:firstLine="720"/>
        <w:rPr>
          <w:i/>
          <w:sz w:val="24"/>
          <w:szCs w:val="24"/>
        </w:rPr>
      </w:pPr>
    </w:p>
    <w:p w14:paraId="13B36B51" w14:textId="77777777" w:rsidR="00B33CFF" w:rsidRPr="009A4E67" w:rsidRDefault="00B33CFF" w:rsidP="00B33CFF">
      <w:pPr>
        <w:ind w:firstLine="720"/>
        <w:jc w:val="both"/>
        <w:rPr>
          <w:rFonts w:ascii="Times New Roman" w:hAnsi="Times New Roman" w:cs="Times New Roman"/>
          <w:b/>
        </w:rPr>
      </w:pPr>
      <w:r w:rsidRPr="009A4E67">
        <w:rPr>
          <w:rFonts w:ascii="Times New Roman" w:hAnsi="Times New Roman" w:cs="Times New Roman"/>
          <w:b/>
        </w:rPr>
        <w:t>Політика</w:t>
      </w:r>
      <w:r w:rsidRPr="009A4E67">
        <w:rPr>
          <w:rFonts w:ascii="Times New Roman" w:hAnsi="Times New Roman" w:cs="Times New Roman"/>
          <w:b/>
          <w:spacing w:val="-4"/>
        </w:rPr>
        <w:t xml:space="preserve"> </w:t>
      </w:r>
      <w:r w:rsidRPr="009A4E67">
        <w:rPr>
          <w:rFonts w:ascii="Times New Roman" w:hAnsi="Times New Roman" w:cs="Times New Roman"/>
          <w:b/>
        </w:rPr>
        <w:t>академічної</w:t>
      </w:r>
      <w:r w:rsidRPr="009A4E67">
        <w:rPr>
          <w:rFonts w:ascii="Times New Roman" w:hAnsi="Times New Roman" w:cs="Times New Roman"/>
          <w:b/>
          <w:spacing w:val="-5"/>
        </w:rPr>
        <w:t xml:space="preserve"> </w:t>
      </w:r>
      <w:r w:rsidRPr="009A4E67">
        <w:rPr>
          <w:rFonts w:ascii="Times New Roman" w:hAnsi="Times New Roman" w:cs="Times New Roman"/>
          <w:b/>
        </w:rPr>
        <w:t>доброчесності</w:t>
      </w:r>
    </w:p>
    <w:p w14:paraId="6528BA65" w14:textId="77777777" w:rsidR="00B33CFF" w:rsidRPr="009A4E67" w:rsidRDefault="00B33CFF" w:rsidP="00B33CFF">
      <w:pPr>
        <w:ind w:firstLine="720"/>
        <w:jc w:val="both"/>
        <w:rPr>
          <w:rFonts w:ascii="Times New Roman" w:hAnsi="Times New Roman" w:cs="Times New Roman"/>
          <w:i/>
        </w:rPr>
      </w:pPr>
      <w:r w:rsidRPr="009A4E67">
        <w:rPr>
          <w:rFonts w:ascii="Times New Roman" w:hAnsi="Times New Roman" w:cs="Times New Roman"/>
          <w:i/>
        </w:rPr>
        <w:t>Кожний студент зобов’язаний дотримуватися принципів академічної доброчесності. Студентам</w:t>
      </w:r>
      <w:r w:rsidRPr="009A4E67">
        <w:rPr>
          <w:rFonts w:ascii="Times New Roman" w:hAnsi="Times New Roman" w:cs="Times New Roman"/>
          <w:i/>
          <w:spacing w:val="-57"/>
        </w:rPr>
        <w:t xml:space="preserve"> </w:t>
      </w:r>
      <w:r w:rsidRPr="009A4E67">
        <w:rPr>
          <w:rFonts w:ascii="Times New Roman" w:hAnsi="Times New Roman" w:cs="Times New Roman"/>
          <w:i/>
        </w:rPr>
        <w:t>дозволяється</w:t>
      </w:r>
      <w:r w:rsidRPr="009A4E67">
        <w:rPr>
          <w:rFonts w:ascii="Times New Roman" w:hAnsi="Times New Roman" w:cs="Times New Roman"/>
          <w:i/>
          <w:spacing w:val="1"/>
        </w:rPr>
        <w:t xml:space="preserve"> </w:t>
      </w:r>
      <w:r w:rsidRPr="009A4E67">
        <w:rPr>
          <w:rFonts w:ascii="Times New Roman" w:hAnsi="Times New Roman" w:cs="Times New Roman"/>
          <w:i/>
        </w:rPr>
        <w:t>використовувати</w:t>
      </w:r>
      <w:r w:rsidRPr="009A4E67">
        <w:rPr>
          <w:rFonts w:ascii="Times New Roman" w:hAnsi="Times New Roman" w:cs="Times New Roman"/>
          <w:i/>
          <w:spacing w:val="1"/>
        </w:rPr>
        <w:t xml:space="preserve"> </w:t>
      </w:r>
      <w:r w:rsidRPr="009A4E67">
        <w:rPr>
          <w:rFonts w:ascii="Times New Roman" w:hAnsi="Times New Roman" w:cs="Times New Roman"/>
          <w:i/>
        </w:rPr>
        <w:t>вторинну</w:t>
      </w:r>
      <w:r w:rsidRPr="009A4E67">
        <w:rPr>
          <w:rFonts w:ascii="Times New Roman" w:hAnsi="Times New Roman" w:cs="Times New Roman"/>
          <w:i/>
          <w:spacing w:val="1"/>
        </w:rPr>
        <w:t xml:space="preserve"> </w:t>
      </w:r>
      <w:r w:rsidRPr="009A4E67">
        <w:rPr>
          <w:rFonts w:ascii="Times New Roman" w:hAnsi="Times New Roman" w:cs="Times New Roman"/>
          <w:i/>
        </w:rPr>
        <w:t>інформацію,</w:t>
      </w:r>
      <w:r w:rsidRPr="009A4E67">
        <w:rPr>
          <w:rFonts w:ascii="Times New Roman" w:hAnsi="Times New Roman" w:cs="Times New Roman"/>
          <w:i/>
          <w:spacing w:val="1"/>
        </w:rPr>
        <w:t xml:space="preserve"> </w:t>
      </w:r>
      <w:r w:rsidRPr="009A4E67">
        <w:rPr>
          <w:rFonts w:ascii="Times New Roman" w:hAnsi="Times New Roman" w:cs="Times New Roman"/>
          <w:i/>
        </w:rPr>
        <w:t>висвітлювати</w:t>
      </w:r>
      <w:r w:rsidRPr="009A4E67">
        <w:rPr>
          <w:rFonts w:ascii="Times New Roman" w:hAnsi="Times New Roman" w:cs="Times New Roman"/>
          <w:i/>
          <w:spacing w:val="1"/>
        </w:rPr>
        <w:t xml:space="preserve"> </w:t>
      </w:r>
      <w:r w:rsidRPr="009A4E67">
        <w:rPr>
          <w:rFonts w:ascii="Times New Roman" w:hAnsi="Times New Roman" w:cs="Times New Roman"/>
          <w:i/>
        </w:rPr>
        <w:t>раніше</w:t>
      </w:r>
      <w:r w:rsidRPr="009A4E67">
        <w:rPr>
          <w:rFonts w:ascii="Times New Roman" w:hAnsi="Times New Roman" w:cs="Times New Roman"/>
          <w:i/>
          <w:spacing w:val="61"/>
        </w:rPr>
        <w:t xml:space="preserve"> </w:t>
      </w:r>
      <w:r w:rsidRPr="009A4E67">
        <w:rPr>
          <w:rFonts w:ascii="Times New Roman" w:hAnsi="Times New Roman" w:cs="Times New Roman"/>
          <w:i/>
        </w:rPr>
        <w:t>опубліковані</w:t>
      </w:r>
      <w:r w:rsidRPr="009A4E67">
        <w:rPr>
          <w:rFonts w:ascii="Times New Roman" w:hAnsi="Times New Roman" w:cs="Times New Roman"/>
          <w:i/>
          <w:spacing w:val="1"/>
        </w:rPr>
        <w:t xml:space="preserve"> </w:t>
      </w:r>
      <w:r w:rsidRPr="009A4E67">
        <w:rPr>
          <w:rFonts w:ascii="Times New Roman" w:hAnsi="Times New Roman" w:cs="Times New Roman"/>
          <w:i/>
        </w:rPr>
        <w:t>статті,</w:t>
      </w:r>
      <w:r w:rsidRPr="009A4E67">
        <w:rPr>
          <w:rFonts w:ascii="Times New Roman" w:hAnsi="Times New Roman" w:cs="Times New Roman"/>
          <w:i/>
          <w:spacing w:val="-2"/>
        </w:rPr>
        <w:t xml:space="preserve"> </w:t>
      </w:r>
      <w:r w:rsidRPr="009A4E67">
        <w:rPr>
          <w:rFonts w:ascii="Times New Roman" w:hAnsi="Times New Roman" w:cs="Times New Roman"/>
          <w:i/>
        </w:rPr>
        <w:t>результати</w:t>
      </w:r>
      <w:r w:rsidRPr="009A4E67">
        <w:rPr>
          <w:rFonts w:ascii="Times New Roman" w:hAnsi="Times New Roman" w:cs="Times New Roman"/>
          <w:i/>
          <w:spacing w:val="-1"/>
        </w:rPr>
        <w:t xml:space="preserve"> </w:t>
      </w:r>
      <w:r w:rsidRPr="009A4E67">
        <w:rPr>
          <w:rFonts w:ascii="Times New Roman" w:hAnsi="Times New Roman" w:cs="Times New Roman"/>
          <w:i/>
        </w:rPr>
        <w:t>досліджень</w:t>
      </w:r>
      <w:r w:rsidRPr="009A4E67">
        <w:rPr>
          <w:rFonts w:ascii="Times New Roman" w:hAnsi="Times New Roman" w:cs="Times New Roman"/>
          <w:i/>
          <w:spacing w:val="-1"/>
        </w:rPr>
        <w:t xml:space="preserve"> </w:t>
      </w:r>
      <w:r w:rsidRPr="009A4E67">
        <w:rPr>
          <w:rFonts w:ascii="Times New Roman" w:hAnsi="Times New Roman" w:cs="Times New Roman"/>
          <w:i/>
        </w:rPr>
        <w:t>тощо,</w:t>
      </w:r>
      <w:r w:rsidRPr="009A4E67">
        <w:rPr>
          <w:rFonts w:ascii="Times New Roman" w:hAnsi="Times New Roman" w:cs="Times New Roman"/>
          <w:i/>
          <w:spacing w:val="-1"/>
        </w:rPr>
        <w:t xml:space="preserve"> </w:t>
      </w:r>
      <w:r w:rsidRPr="009A4E67">
        <w:rPr>
          <w:rFonts w:ascii="Times New Roman" w:hAnsi="Times New Roman" w:cs="Times New Roman"/>
          <w:i/>
        </w:rPr>
        <w:t>але</w:t>
      </w:r>
      <w:r w:rsidRPr="009A4E67">
        <w:rPr>
          <w:rFonts w:ascii="Times New Roman" w:hAnsi="Times New Roman" w:cs="Times New Roman"/>
          <w:i/>
          <w:spacing w:val="-2"/>
        </w:rPr>
        <w:t xml:space="preserve"> </w:t>
      </w:r>
      <w:r w:rsidRPr="009A4E67">
        <w:rPr>
          <w:rFonts w:ascii="Times New Roman" w:hAnsi="Times New Roman" w:cs="Times New Roman"/>
          <w:i/>
        </w:rPr>
        <w:t>необхідно</w:t>
      </w:r>
      <w:r w:rsidRPr="009A4E67">
        <w:rPr>
          <w:rFonts w:ascii="Times New Roman" w:hAnsi="Times New Roman" w:cs="Times New Roman"/>
          <w:i/>
          <w:spacing w:val="-1"/>
        </w:rPr>
        <w:t xml:space="preserve"> </w:t>
      </w:r>
      <w:r w:rsidRPr="009A4E67">
        <w:rPr>
          <w:rFonts w:ascii="Times New Roman" w:hAnsi="Times New Roman" w:cs="Times New Roman"/>
          <w:i/>
        </w:rPr>
        <w:t>зазначати</w:t>
      </w:r>
      <w:r w:rsidRPr="009A4E67">
        <w:rPr>
          <w:rFonts w:ascii="Times New Roman" w:hAnsi="Times New Roman" w:cs="Times New Roman"/>
          <w:i/>
          <w:spacing w:val="-1"/>
        </w:rPr>
        <w:t xml:space="preserve"> </w:t>
      </w:r>
      <w:r w:rsidRPr="009A4E67">
        <w:rPr>
          <w:rFonts w:ascii="Times New Roman" w:hAnsi="Times New Roman" w:cs="Times New Roman"/>
          <w:i/>
        </w:rPr>
        <w:t>посилання</w:t>
      </w:r>
      <w:r w:rsidRPr="009A4E67">
        <w:rPr>
          <w:rFonts w:ascii="Times New Roman" w:hAnsi="Times New Roman" w:cs="Times New Roman"/>
          <w:i/>
          <w:spacing w:val="2"/>
        </w:rPr>
        <w:t xml:space="preserve"> </w:t>
      </w:r>
      <w:r w:rsidRPr="009A4E67">
        <w:rPr>
          <w:rFonts w:ascii="Times New Roman" w:hAnsi="Times New Roman" w:cs="Times New Roman"/>
          <w:i/>
        </w:rPr>
        <w:t>на</w:t>
      </w:r>
      <w:r w:rsidRPr="009A4E67">
        <w:rPr>
          <w:rFonts w:ascii="Times New Roman" w:hAnsi="Times New Roman" w:cs="Times New Roman"/>
          <w:i/>
          <w:spacing w:val="-1"/>
        </w:rPr>
        <w:t xml:space="preserve"> </w:t>
      </w:r>
      <w:r w:rsidRPr="009A4E67">
        <w:rPr>
          <w:rFonts w:ascii="Times New Roman" w:hAnsi="Times New Roman" w:cs="Times New Roman"/>
          <w:i/>
        </w:rPr>
        <w:t>джерело.</w:t>
      </w:r>
    </w:p>
    <w:p w14:paraId="6683A8D4" w14:textId="77777777" w:rsidR="00B33CFF" w:rsidRPr="009A4E67" w:rsidRDefault="00B33CFF" w:rsidP="00B33CFF">
      <w:pPr>
        <w:ind w:firstLine="720"/>
        <w:jc w:val="both"/>
        <w:rPr>
          <w:rFonts w:ascii="Times New Roman" w:hAnsi="Times New Roman" w:cs="Times New Roman"/>
          <w:i/>
        </w:rPr>
      </w:pPr>
      <w:r w:rsidRPr="009A4E67">
        <w:rPr>
          <w:rFonts w:ascii="Times New Roman" w:hAnsi="Times New Roman" w:cs="Times New Roman"/>
          <w:i/>
        </w:rPr>
        <w:t>Якщо студент бажає представити свої дослідження як матеріал для конференції або статті –</w:t>
      </w:r>
      <w:r w:rsidRPr="009A4E67">
        <w:rPr>
          <w:rFonts w:ascii="Times New Roman" w:hAnsi="Times New Roman" w:cs="Times New Roman"/>
          <w:i/>
          <w:spacing w:val="1"/>
        </w:rPr>
        <w:t xml:space="preserve"> </w:t>
      </w:r>
      <w:r w:rsidRPr="009A4E67">
        <w:rPr>
          <w:rFonts w:ascii="Times New Roman" w:hAnsi="Times New Roman" w:cs="Times New Roman"/>
          <w:i/>
        </w:rPr>
        <w:t>плагіат не допускається! Використання будь-якої інформації (текст, фото, ілюстрації тощо)</w:t>
      </w:r>
      <w:r w:rsidRPr="009A4E67">
        <w:rPr>
          <w:rFonts w:ascii="Times New Roman" w:hAnsi="Times New Roman" w:cs="Times New Roman"/>
          <w:i/>
          <w:spacing w:val="1"/>
        </w:rPr>
        <w:t xml:space="preserve"> </w:t>
      </w:r>
      <w:r w:rsidRPr="009A4E67">
        <w:rPr>
          <w:rFonts w:ascii="Times New Roman" w:hAnsi="Times New Roman" w:cs="Times New Roman"/>
          <w:i/>
        </w:rPr>
        <w:t>мають бути правильно процитовані</w:t>
      </w:r>
      <w:r w:rsidRPr="009A4E67">
        <w:rPr>
          <w:rFonts w:ascii="Times New Roman" w:hAnsi="Times New Roman" w:cs="Times New Roman"/>
          <w:i/>
          <w:spacing w:val="1"/>
        </w:rPr>
        <w:t xml:space="preserve"> </w:t>
      </w:r>
      <w:r w:rsidRPr="009A4E67">
        <w:rPr>
          <w:rFonts w:ascii="Times New Roman" w:hAnsi="Times New Roman" w:cs="Times New Roman"/>
          <w:i/>
        </w:rPr>
        <w:t>з посиланням на автора! Якщо ви</w:t>
      </w:r>
      <w:r w:rsidRPr="009A4E67">
        <w:rPr>
          <w:rFonts w:ascii="Times New Roman" w:hAnsi="Times New Roman" w:cs="Times New Roman"/>
          <w:i/>
          <w:spacing w:val="1"/>
        </w:rPr>
        <w:t xml:space="preserve"> </w:t>
      </w:r>
      <w:r w:rsidRPr="009A4E67">
        <w:rPr>
          <w:rFonts w:ascii="Times New Roman" w:hAnsi="Times New Roman" w:cs="Times New Roman"/>
          <w:i/>
        </w:rPr>
        <w:t>не впевнені, що таке</w:t>
      </w:r>
      <w:r w:rsidRPr="009A4E67">
        <w:rPr>
          <w:rFonts w:ascii="Times New Roman" w:hAnsi="Times New Roman" w:cs="Times New Roman"/>
          <w:i/>
          <w:spacing w:val="1"/>
        </w:rPr>
        <w:t xml:space="preserve"> </w:t>
      </w:r>
      <w:r w:rsidRPr="009A4E67">
        <w:rPr>
          <w:rFonts w:ascii="Times New Roman" w:hAnsi="Times New Roman" w:cs="Times New Roman"/>
          <w:i/>
        </w:rPr>
        <w:t>плагіат,</w:t>
      </w:r>
      <w:r w:rsidRPr="009A4E67">
        <w:rPr>
          <w:rFonts w:ascii="Times New Roman" w:hAnsi="Times New Roman" w:cs="Times New Roman"/>
          <w:i/>
          <w:spacing w:val="-2"/>
        </w:rPr>
        <w:t xml:space="preserve"> </w:t>
      </w:r>
      <w:r w:rsidRPr="009A4E67">
        <w:rPr>
          <w:rFonts w:ascii="Times New Roman" w:hAnsi="Times New Roman" w:cs="Times New Roman"/>
          <w:i/>
        </w:rPr>
        <w:t>фабрикація, фальсифікація, порадьтеся</w:t>
      </w:r>
      <w:r w:rsidRPr="009A4E67">
        <w:rPr>
          <w:rFonts w:ascii="Times New Roman" w:hAnsi="Times New Roman" w:cs="Times New Roman"/>
          <w:i/>
          <w:spacing w:val="1"/>
        </w:rPr>
        <w:t xml:space="preserve"> </w:t>
      </w:r>
      <w:r w:rsidRPr="009A4E67">
        <w:rPr>
          <w:rFonts w:ascii="Times New Roman" w:hAnsi="Times New Roman" w:cs="Times New Roman"/>
          <w:i/>
        </w:rPr>
        <w:t>з</w:t>
      </w:r>
      <w:r w:rsidRPr="009A4E67">
        <w:rPr>
          <w:rFonts w:ascii="Times New Roman" w:hAnsi="Times New Roman" w:cs="Times New Roman"/>
          <w:i/>
          <w:spacing w:val="-2"/>
        </w:rPr>
        <w:t xml:space="preserve"> </w:t>
      </w:r>
      <w:r w:rsidRPr="009A4E67">
        <w:rPr>
          <w:rFonts w:ascii="Times New Roman" w:hAnsi="Times New Roman" w:cs="Times New Roman"/>
          <w:i/>
        </w:rPr>
        <w:t>викладачем.</w:t>
      </w:r>
    </w:p>
    <w:p w14:paraId="63F0BBAF" w14:textId="77777777" w:rsidR="00B33CFF" w:rsidRPr="009A4E67" w:rsidRDefault="00B33CFF" w:rsidP="00B33CFF">
      <w:pPr>
        <w:pStyle w:val="a4"/>
        <w:ind w:left="0" w:firstLine="720"/>
        <w:rPr>
          <w:i/>
          <w:sz w:val="24"/>
          <w:szCs w:val="24"/>
        </w:rPr>
      </w:pPr>
    </w:p>
    <w:p w14:paraId="255D0D48" w14:textId="77777777" w:rsidR="00B33CFF" w:rsidRPr="009A4E67" w:rsidRDefault="00B33CFF" w:rsidP="00B33CFF">
      <w:pPr>
        <w:ind w:firstLine="720"/>
        <w:jc w:val="both"/>
        <w:rPr>
          <w:rFonts w:ascii="Times New Roman" w:hAnsi="Times New Roman" w:cs="Times New Roman"/>
          <w:b/>
        </w:rPr>
      </w:pPr>
      <w:r w:rsidRPr="009A4E67">
        <w:rPr>
          <w:rFonts w:ascii="Times New Roman" w:hAnsi="Times New Roman" w:cs="Times New Roman"/>
          <w:b/>
        </w:rPr>
        <w:t>Використання</w:t>
      </w:r>
      <w:r w:rsidRPr="009A4E67">
        <w:rPr>
          <w:rFonts w:ascii="Times New Roman" w:hAnsi="Times New Roman" w:cs="Times New Roman"/>
          <w:b/>
          <w:spacing w:val="-4"/>
        </w:rPr>
        <w:t xml:space="preserve"> </w:t>
      </w:r>
      <w:r w:rsidRPr="009A4E67">
        <w:rPr>
          <w:rFonts w:ascii="Times New Roman" w:hAnsi="Times New Roman" w:cs="Times New Roman"/>
          <w:b/>
        </w:rPr>
        <w:t>комп’ютерів/телефонів</w:t>
      </w:r>
      <w:r w:rsidRPr="009A4E67">
        <w:rPr>
          <w:rFonts w:ascii="Times New Roman" w:hAnsi="Times New Roman" w:cs="Times New Roman"/>
          <w:b/>
          <w:spacing w:val="-5"/>
        </w:rPr>
        <w:t xml:space="preserve"> </w:t>
      </w:r>
      <w:r w:rsidRPr="009A4E67">
        <w:rPr>
          <w:rFonts w:ascii="Times New Roman" w:hAnsi="Times New Roman" w:cs="Times New Roman"/>
          <w:b/>
        </w:rPr>
        <w:t>на</w:t>
      </w:r>
      <w:r w:rsidRPr="009A4E67">
        <w:rPr>
          <w:rFonts w:ascii="Times New Roman" w:hAnsi="Times New Roman" w:cs="Times New Roman"/>
          <w:b/>
          <w:spacing w:val="-4"/>
        </w:rPr>
        <w:t xml:space="preserve"> </w:t>
      </w:r>
      <w:r w:rsidRPr="009A4E67">
        <w:rPr>
          <w:rFonts w:ascii="Times New Roman" w:hAnsi="Times New Roman" w:cs="Times New Roman"/>
          <w:b/>
        </w:rPr>
        <w:t>занятті</w:t>
      </w:r>
    </w:p>
    <w:p w14:paraId="7DD33B6D" w14:textId="77777777" w:rsidR="00B33CFF" w:rsidRPr="009A4E67" w:rsidRDefault="00B33CFF" w:rsidP="00B33CFF">
      <w:pPr>
        <w:ind w:firstLine="720"/>
        <w:jc w:val="both"/>
        <w:rPr>
          <w:rFonts w:ascii="Times New Roman" w:hAnsi="Times New Roman" w:cs="Times New Roman"/>
          <w:i/>
        </w:rPr>
      </w:pPr>
      <w:r w:rsidRPr="009A4E67">
        <w:rPr>
          <w:rFonts w:ascii="Times New Roman" w:hAnsi="Times New Roman" w:cs="Times New Roman"/>
          <w:i/>
        </w:rPr>
        <w:t>Під</w:t>
      </w:r>
      <w:r w:rsidRPr="009A4E67">
        <w:rPr>
          <w:rFonts w:ascii="Times New Roman" w:hAnsi="Times New Roman" w:cs="Times New Roman"/>
          <w:i/>
          <w:spacing w:val="15"/>
        </w:rPr>
        <w:t xml:space="preserve"> </w:t>
      </w:r>
      <w:r w:rsidRPr="009A4E67">
        <w:rPr>
          <w:rFonts w:ascii="Times New Roman" w:hAnsi="Times New Roman" w:cs="Times New Roman"/>
          <w:i/>
        </w:rPr>
        <w:t>час</w:t>
      </w:r>
      <w:r w:rsidRPr="009A4E67">
        <w:rPr>
          <w:rFonts w:ascii="Times New Roman" w:hAnsi="Times New Roman" w:cs="Times New Roman"/>
          <w:i/>
          <w:spacing w:val="13"/>
        </w:rPr>
        <w:t xml:space="preserve"> </w:t>
      </w:r>
      <w:r w:rsidRPr="009A4E67">
        <w:rPr>
          <w:rFonts w:ascii="Times New Roman" w:hAnsi="Times New Roman" w:cs="Times New Roman"/>
          <w:i/>
        </w:rPr>
        <w:t>лекційних</w:t>
      </w:r>
      <w:r w:rsidRPr="009A4E67">
        <w:rPr>
          <w:rFonts w:ascii="Times New Roman" w:hAnsi="Times New Roman" w:cs="Times New Roman"/>
          <w:i/>
          <w:spacing w:val="13"/>
        </w:rPr>
        <w:t xml:space="preserve"> </w:t>
      </w:r>
      <w:r w:rsidRPr="009A4E67">
        <w:rPr>
          <w:rFonts w:ascii="Times New Roman" w:hAnsi="Times New Roman" w:cs="Times New Roman"/>
          <w:i/>
        </w:rPr>
        <w:t>занять</w:t>
      </w:r>
      <w:r w:rsidRPr="009A4E67">
        <w:rPr>
          <w:rFonts w:ascii="Times New Roman" w:hAnsi="Times New Roman" w:cs="Times New Roman"/>
          <w:i/>
          <w:spacing w:val="15"/>
        </w:rPr>
        <w:t xml:space="preserve"> </w:t>
      </w:r>
      <w:r w:rsidRPr="009A4E67">
        <w:rPr>
          <w:rFonts w:ascii="Times New Roman" w:hAnsi="Times New Roman" w:cs="Times New Roman"/>
          <w:i/>
        </w:rPr>
        <w:t>телефони</w:t>
      </w:r>
      <w:r w:rsidRPr="009A4E67">
        <w:rPr>
          <w:rFonts w:ascii="Times New Roman" w:hAnsi="Times New Roman" w:cs="Times New Roman"/>
          <w:i/>
          <w:spacing w:val="14"/>
        </w:rPr>
        <w:t xml:space="preserve"> </w:t>
      </w:r>
      <w:r w:rsidRPr="009A4E67">
        <w:rPr>
          <w:rFonts w:ascii="Times New Roman" w:hAnsi="Times New Roman" w:cs="Times New Roman"/>
          <w:i/>
        </w:rPr>
        <w:t>та</w:t>
      </w:r>
      <w:r w:rsidRPr="009A4E67">
        <w:rPr>
          <w:rFonts w:ascii="Times New Roman" w:hAnsi="Times New Roman" w:cs="Times New Roman"/>
          <w:i/>
          <w:spacing w:val="14"/>
        </w:rPr>
        <w:t xml:space="preserve"> </w:t>
      </w:r>
      <w:r w:rsidRPr="009A4E67">
        <w:rPr>
          <w:rFonts w:ascii="Times New Roman" w:hAnsi="Times New Roman" w:cs="Times New Roman"/>
          <w:i/>
        </w:rPr>
        <w:t>інші</w:t>
      </w:r>
      <w:r w:rsidRPr="009A4E67">
        <w:rPr>
          <w:rFonts w:ascii="Times New Roman" w:hAnsi="Times New Roman" w:cs="Times New Roman"/>
          <w:i/>
          <w:spacing w:val="15"/>
        </w:rPr>
        <w:t xml:space="preserve"> </w:t>
      </w:r>
      <w:r w:rsidRPr="009A4E67">
        <w:rPr>
          <w:rFonts w:ascii="Times New Roman" w:hAnsi="Times New Roman" w:cs="Times New Roman"/>
          <w:i/>
        </w:rPr>
        <w:t>персональні</w:t>
      </w:r>
      <w:r w:rsidRPr="009A4E67">
        <w:rPr>
          <w:rFonts w:ascii="Times New Roman" w:hAnsi="Times New Roman" w:cs="Times New Roman"/>
          <w:i/>
          <w:spacing w:val="15"/>
        </w:rPr>
        <w:t xml:space="preserve"> </w:t>
      </w:r>
      <w:r w:rsidRPr="009A4E67">
        <w:rPr>
          <w:rFonts w:ascii="Times New Roman" w:hAnsi="Times New Roman" w:cs="Times New Roman"/>
          <w:i/>
        </w:rPr>
        <w:t>гаджети</w:t>
      </w:r>
      <w:r w:rsidRPr="009A4E67">
        <w:rPr>
          <w:rFonts w:ascii="Times New Roman" w:hAnsi="Times New Roman" w:cs="Times New Roman"/>
          <w:i/>
          <w:spacing w:val="14"/>
        </w:rPr>
        <w:t xml:space="preserve"> </w:t>
      </w:r>
      <w:r w:rsidRPr="009A4E67">
        <w:rPr>
          <w:rFonts w:ascii="Times New Roman" w:hAnsi="Times New Roman" w:cs="Times New Roman"/>
          <w:i/>
        </w:rPr>
        <w:t>не</w:t>
      </w:r>
      <w:r w:rsidRPr="009A4E67">
        <w:rPr>
          <w:rFonts w:ascii="Times New Roman" w:hAnsi="Times New Roman" w:cs="Times New Roman"/>
          <w:i/>
          <w:spacing w:val="13"/>
        </w:rPr>
        <w:t xml:space="preserve"> </w:t>
      </w:r>
      <w:r w:rsidRPr="009A4E67">
        <w:rPr>
          <w:rFonts w:ascii="Times New Roman" w:hAnsi="Times New Roman" w:cs="Times New Roman"/>
          <w:i/>
        </w:rPr>
        <w:t>вилучаються,</w:t>
      </w:r>
      <w:r w:rsidRPr="009A4E67">
        <w:rPr>
          <w:rFonts w:ascii="Times New Roman" w:hAnsi="Times New Roman" w:cs="Times New Roman"/>
          <w:i/>
          <w:spacing w:val="14"/>
        </w:rPr>
        <w:t xml:space="preserve"> </w:t>
      </w:r>
      <w:r w:rsidRPr="009A4E67">
        <w:rPr>
          <w:rFonts w:ascii="Times New Roman" w:hAnsi="Times New Roman" w:cs="Times New Roman"/>
          <w:i/>
        </w:rPr>
        <w:t>але</w:t>
      </w:r>
      <w:r w:rsidRPr="009A4E67">
        <w:rPr>
          <w:rFonts w:ascii="Times New Roman" w:hAnsi="Times New Roman" w:cs="Times New Roman"/>
          <w:i/>
          <w:spacing w:val="14"/>
        </w:rPr>
        <w:t xml:space="preserve"> </w:t>
      </w:r>
      <w:r w:rsidRPr="009A4E67">
        <w:rPr>
          <w:rFonts w:ascii="Times New Roman" w:hAnsi="Times New Roman" w:cs="Times New Roman"/>
          <w:i/>
        </w:rPr>
        <w:t>необхідно</w:t>
      </w:r>
      <w:r w:rsidRPr="009A4E67">
        <w:rPr>
          <w:rFonts w:ascii="Times New Roman" w:hAnsi="Times New Roman" w:cs="Times New Roman"/>
          <w:i/>
          <w:spacing w:val="-58"/>
        </w:rPr>
        <w:t xml:space="preserve"> </w:t>
      </w:r>
      <w:r w:rsidRPr="009A4E67">
        <w:rPr>
          <w:rFonts w:ascii="Times New Roman" w:hAnsi="Times New Roman" w:cs="Times New Roman"/>
          <w:i/>
        </w:rPr>
        <w:t>їх</w:t>
      </w:r>
      <w:r w:rsidRPr="009A4E67">
        <w:rPr>
          <w:rFonts w:ascii="Times New Roman" w:hAnsi="Times New Roman" w:cs="Times New Roman"/>
          <w:i/>
          <w:spacing w:val="-2"/>
        </w:rPr>
        <w:t xml:space="preserve"> </w:t>
      </w:r>
      <w:r w:rsidRPr="009A4E67">
        <w:rPr>
          <w:rFonts w:ascii="Times New Roman" w:hAnsi="Times New Roman" w:cs="Times New Roman"/>
          <w:i/>
        </w:rPr>
        <w:t>перевести</w:t>
      </w:r>
      <w:r w:rsidRPr="009A4E67">
        <w:rPr>
          <w:rFonts w:ascii="Times New Roman" w:hAnsi="Times New Roman" w:cs="Times New Roman"/>
          <w:i/>
          <w:spacing w:val="1"/>
        </w:rPr>
        <w:t xml:space="preserve"> </w:t>
      </w:r>
      <w:r w:rsidRPr="009A4E67">
        <w:rPr>
          <w:rFonts w:ascii="Times New Roman" w:hAnsi="Times New Roman" w:cs="Times New Roman"/>
          <w:i/>
        </w:rPr>
        <w:t>у</w:t>
      </w:r>
      <w:r w:rsidRPr="009A4E67">
        <w:rPr>
          <w:rFonts w:ascii="Times New Roman" w:hAnsi="Times New Roman" w:cs="Times New Roman"/>
          <w:i/>
          <w:spacing w:val="-1"/>
        </w:rPr>
        <w:t xml:space="preserve"> </w:t>
      </w:r>
      <w:r w:rsidRPr="009A4E67">
        <w:rPr>
          <w:rFonts w:ascii="Times New Roman" w:hAnsi="Times New Roman" w:cs="Times New Roman"/>
          <w:i/>
        </w:rPr>
        <w:t>беззвучний режим.</w:t>
      </w:r>
    </w:p>
    <w:p w14:paraId="2B9BAE40" w14:textId="77777777" w:rsidR="00B33CFF" w:rsidRPr="009A4E67" w:rsidRDefault="00B33CFF" w:rsidP="00B33CFF">
      <w:pPr>
        <w:pStyle w:val="a4"/>
        <w:ind w:left="0" w:firstLine="720"/>
        <w:rPr>
          <w:i/>
          <w:sz w:val="24"/>
          <w:szCs w:val="24"/>
        </w:rPr>
      </w:pPr>
    </w:p>
    <w:p w14:paraId="0E78853A" w14:textId="77777777" w:rsidR="00B33CFF" w:rsidRPr="009A4E67" w:rsidRDefault="00B33CFF" w:rsidP="00B33CFF">
      <w:pPr>
        <w:ind w:firstLine="720"/>
        <w:rPr>
          <w:rFonts w:ascii="Times New Roman" w:hAnsi="Times New Roman" w:cs="Times New Roman"/>
          <w:b/>
        </w:rPr>
      </w:pPr>
      <w:r w:rsidRPr="009A4E67">
        <w:rPr>
          <w:rFonts w:ascii="Times New Roman" w:hAnsi="Times New Roman" w:cs="Times New Roman"/>
          <w:b/>
        </w:rPr>
        <w:t>Комунікація</w:t>
      </w:r>
    </w:p>
    <w:p w14:paraId="409BA97C" w14:textId="77777777" w:rsidR="00B33CFF" w:rsidRPr="009A4E67" w:rsidRDefault="00B33CFF" w:rsidP="00B33CFF">
      <w:pPr>
        <w:ind w:firstLine="720"/>
        <w:rPr>
          <w:rFonts w:ascii="Times New Roman" w:hAnsi="Times New Roman" w:cs="Times New Roman"/>
          <w:i/>
        </w:rPr>
      </w:pPr>
      <w:r w:rsidRPr="009A4E67">
        <w:rPr>
          <w:rFonts w:ascii="Times New Roman" w:hAnsi="Times New Roman" w:cs="Times New Roman"/>
          <w:i/>
        </w:rPr>
        <w:t xml:space="preserve">Базовою платформою для комунікації викладача зі студентами є </w:t>
      </w:r>
      <w:proofErr w:type="spellStart"/>
      <w:r w:rsidRPr="009A4E67">
        <w:rPr>
          <w:rFonts w:ascii="Times New Roman" w:hAnsi="Times New Roman" w:cs="Times New Roman"/>
          <w:i/>
        </w:rPr>
        <w:t>Moodle</w:t>
      </w:r>
      <w:proofErr w:type="spellEnd"/>
      <w:r w:rsidRPr="009A4E67">
        <w:rPr>
          <w:rFonts w:ascii="Times New Roman" w:hAnsi="Times New Roman" w:cs="Times New Roman"/>
          <w:i/>
        </w:rPr>
        <w:t>.</w:t>
      </w:r>
      <w:r w:rsidRPr="009A4E67">
        <w:rPr>
          <w:rFonts w:ascii="Times New Roman" w:hAnsi="Times New Roman" w:cs="Times New Roman"/>
          <w:i/>
          <w:spacing w:val="-57"/>
        </w:rPr>
        <w:t xml:space="preserve"> </w:t>
      </w:r>
      <w:r w:rsidRPr="009A4E67">
        <w:rPr>
          <w:rFonts w:ascii="Times New Roman" w:hAnsi="Times New Roman" w:cs="Times New Roman"/>
          <w:i/>
        </w:rPr>
        <w:t>У</w:t>
      </w:r>
      <w:r w:rsidRPr="009A4E67">
        <w:rPr>
          <w:rFonts w:ascii="Times New Roman" w:hAnsi="Times New Roman" w:cs="Times New Roman"/>
          <w:i/>
          <w:spacing w:val="-1"/>
        </w:rPr>
        <w:t xml:space="preserve"> </w:t>
      </w:r>
      <w:r w:rsidRPr="009A4E67">
        <w:rPr>
          <w:rFonts w:ascii="Times New Roman" w:hAnsi="Times New Roman" w:cs="Times New Roman"/>
          <w:i/>
        </w:rPr>
        <w:t>окремих</w:t>
      </w:r>
      <w:r w:rsidRPr="009A4E67">
        <w:rPr>
          <w:rFonts w:ascii="Times New Roman" w:hAnsi="Times New Roman" w:cs="Times New Roman"/>
          <w:i/>
          <w:spacing w:val="-2"/>
        </w:rPr>
        <w:t xml:space="preserve"> </w:t>
      </w:r>
      <w:r w:rsidRPr="009A4E67">
        <w:rPr>
          <w:rFonts w:ascii="Times New Roman" w:hAnsi="Times New Roman" w:cs="Times New Roman"/>
          <w:i/>
        </w:rPr>
        <w:t>випадках викладач</w:t>
      </w:r>
      <w:r w:rsidRPr="009A4E67">
        <w:rPr>
          <w:rFonts w:ascii="Times New Roman" w:hAnsi="Times New Roman" w:cs="Times New Roman"/>
          <w:i/>
          <w:spacing w:val="-1"/>
        </w:rPr>
        <w:t xml:space="preserve"> </w:t>
      </w:r>
      <w:r w:rsidRPr="009A4E67">
        <w:rPr>
          <w:rFonts w:ascii="Times New Roman" w:hAnsi="Times New Roman" w:cs="Times New Roman"/>
          <w:i/>
        </w:rPr>
        <w:t>надає</w:t>
      </w:r>
      <w:r w:rsidRPr="009A4E67">
        <w:rPr>
          <w:rFonts w:ascii="Times New Roman" w:hAnsi="Times New Roman" w:cs="Times New Roman"/>
          <w:i/>
          <w:spacing w:val="2"/>
        </w:rPr>
        <w:t xml:space="preserve"> </w:t>
      </w:r>
      <w:proofErr w:type="spellStart"/>
      <w:r w:rsidRPr="009A4E67">
        <w:rPr>
          <w:rFonts w:ascii="Times New Roman" w:hAnsi="Times New Roman" w:cs="Times New Roman"/>
          <w:i/>
        </w:rPr>
        <w:t>Viber</w:t>
      </w:r>
      <w:proofErr w:type="spellEnd"/>
      <w:r w:rsidRPr="009A4E67">
        <w:rPr>
          <w:rFonts w:ascii="Times New Roman" w:hAnsi="Times New Roman" w:cs="Times New Roman"/>
          <w:i/>
        </w:rPr>
        <w:t xml:space="preserve"> або</w:t>
      </w:r>
      <w:r w:rsidRPr="009A4E67">
        <w:rPr>
          <w:rFonts w:ascii="Times New Roman" w:hAnsi="Times New Roman" w:cs="Times New Roman"/>
          <w:i/>
          <w:spacing w:val="-1"/>
        </w:rPr>
        <w:t xml:space="preserve"> </w:t>
      </w:r>
      <w:r w:rsidRPr="009A4E67">
        <w:rPr>
          <w:rFonts w:ascii="Times New Roman" w:hAnsi="Times New Roman" w:cs="Times New Roman"/>
          <w:i/>
        </w:rPr>
        <w:t>електронну</w:t>
      </w:r>
      <w:r w:rsidRPr="009A4E67">
        <w:rPr>
          <w:rFonts w:ascii="Times New Roman" w:hAnsi="Times New Roman" w:cs="Times New Roman"/>
          <w:i/>
          <w:spacing w:val="-1"/>
        </w:rPr>
        <w:t xml:space="preserve"> </w:t>
      </w:r>
      <w:r w:rsidRPr="009A4E67">
        <w:rPr>
          <w:rFonts w:ascii="Times New Roman" w:hAnsi="Times New Roman" w:cs="Times New Roman"/>
          <w:i/>
        </w:rPr>
        <w:t>пошту.</w:t>
      </w:r>
    </w:p>
    <w:p w14:paraId="2EC1C25B" w14:textId="77777777" w:rsidR="00B33CFF" w:rsidRPr="009A4E67" w:rsidRDefault="00B33CFF" w:rsidP="00B33CFF">
      <w:pPr>
        <w:pStyle w:val="a4"/>
        <w:ind w:left="0" w:firstLine="720"/>
        <w:rPr>
          <w:i/>
          <w:sz w:val="24"/>
          <w:szCs w:val="24"/>
        </w:rPr>
      </w:pPr>
    </w:p>
    <w:p w14:paraId="5A49DB66" w14:textId="77777777" w:rsidR="00641991" w:rsidRPr="009A4E67" w:rsidRDefault="00641991" w:rsidP="00641991">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9A4E67">
        <w:rPr>
          <w:rFonts w:ascii="Times New Roman" w:eastAsiaTheme="minorHAnsi" w:hAnsi="Times New Roman" w:cs="Times New Roman"/>
          <w:b/>
          <w:bCs/>
          <w:kern w:val="0"/>
          <w:lang w:eastAsia="en-US" w:bidi="ar-SA"/>
        </w:rPr>
        <w:t>Визнання результатів неформальної/</w:t>
      </w:r>
      <w:proofErr w:type="spellStart"/>
      <w:r w:rsidRPr="009A4E67">
        <w:rPr>
          <w:rFonts w:ascii="Times New Roman" w:eastAsiaTheme="minorHAnsi" w:hAnsi="Times New Roman" w:cs="Times New Roman"/>
          <w:b/>
          <w:bCs/>
          <w:kern w:val="0"/>
          <w:lang w:eastAsia="en-US" w:bidi="ar-SA"/>
        </w:rPr>
        <w:t>інформальної</w:t>
      </w:r>
      <w:proofErr w:type="spellEnd"/>
      <w:r w:rsidRPr="009A4E67">
        <w:rPr>
          <w:rFonts w:ascii="Times New Roman" w:eastAsiaTheme="minorHAnsi" w:hAnsi="Times New Roman" w:cs="Times New Roman"/>
          <w:b/>
          <w:bCs/>
          <w:kern w:val="0"/>
          <w:lang w:eastAsia="en-US" w:bidi="ar-SA"/>
        </w:rPr>
        <w:t xml:space="preserve"> освіти</w:t>
      </w:r>
    </w:p>
    <w:p w14:paraId="5E72B6B0" w14:textId="77777777" w:rsidR="00641991" w:rsidRPr="009A4E67" w:rsidRDefault="00641991" w:rsidP="00641991">
      <w:pPr>
        <w:pStyle w:val="a6"/>
        <w:ind w:firstLine="709"/>
        <w:jc w:val="both"/>
        <w:rPr>
          <w:i/>
          <w:sz w:val="24"/>
          <w:szCs w:val="24"/>
        </w:rPr>
      </w:pPr>
      <w:r w:rsidRPr="009A4E67">
        <w:rPr>
          <w:i/>
          <w:sz w:val="24"/>
          <w:szCs w:val="24"/>
        </w:rPr>
        <w:t xml:space="preserve">Право на визнання результатів навчання у неформальній та/або </w:t>
      </w:r>
      <w:proofErr w:type="spellStart"/>
      <w:r w:rsidRPr="009A4E67">
        <w:rPr>
          <w:i/>
          <w:sz w:val="24"/>
          <w:szCs w:val="24"/>
        </w:rPr>
        <w:t>інформальній</w:t>
      </w:r>
      <w:proofErr w:type="spellEnd"/>
      <w:r w:rsidRPr="009A4E67">
        <w:rPr>
          <w:i/>
          <w:sz w:val="24"/>
          <w:szCs w:val="24"/>
        </w:rPr>
        <w:t xml:space="preserve"> освіті поширюється на здобувачів вищої освіти усіх рівнів вищої освіти Університету. https://sites.znu.edu.ua/navchalnyj_viddil/normatyvna_basa/polozhennya_znu_pro_poryadok_viznannya_rezul__tat__v_navchannya.pdf</w:t>
      </w:r>
    </w:p>
    <w:p w14:paraId="71D76795" w14:textId="77777777" w:rsidR="00A9515E" w:rsidRPr="009A4E67" w:rsidRDefault="00A9515E" w:rsidP="00A9515E">
      <w:pPr>
        <w:ind w:firstLine="720"/>
        <w:jc w:val="both"/>
        <w:rPr>
          <w:rFonts w:ascii="Times New Roman" w:hAnsi="Times New Roman" w:cs="Times New Roman"/>
          <w:bCs/>
          <w:i/>
        </w:rPr>
      </w:pPr>
      <w:r w:rsidRPr="009A4E67">
        <w:rPr>
          <w:rFonts w:ascii="Times New Roman" w:hAnsi="Times New Roman" w:cs="Times New Roman"/>
          <w:bCs/>
          <w:i/>
        </w:rPr>
        <w:t xml:space="preserve">За наявності сертифікату (свідоцтва, програми тощо) про проходження онлайн-курсу, тренінгу, </w:t>
      </w:r>
      <w:proofErr w:type="spellStart"/>
      <w:r w:rsidRPr="009A4E67">
        <w:rPr>
          <w:rFonts w:ascii="Times New Roman" w:hAnsi="Times New Roman" w:cs="Times New Roman"/>
          <w:bCs/>
          <w:i/>
        </w:rPr>
        <w:t>вебінару</w:t>
      </w:r>
      <w:proofErr w:type="spellEnd"/>
      <w:r w:rsidRPr="009A4E67">
        <w:rPr>
          <w:rFonts w:ascii="Times New Roman" w:hAnsi="Times New Roman" w:cs="Times New Roman"/>
          <w:bCs/>
          <w:i/>
        </w:rPr>
        <w:t xml:space="preserve">, курсу підвищення кваліфікації та ін. з тематики (однієї з тем, змістового модуля) навчальної дисципліни залежно від кількості прослуханих годин (здобутих кредитів) здобувачу може бути нараховано до 35 балів. </w:t>
      </w:r>
      <w:proofErr w:type="spellStart"/>
      <w:r w:rsidRPr="009A4E67">
        <w:rPr>
          <w:rFonts w:ascii="Times New Roman" w:hAnsi="Times New Roman" w:cs="Times New Roman"/>
          <w:bCs/>
          <w:i/>
        </w:rPr>
        <w:t>Дотичність</w:t>
      </w:r>
      <w:proofErr w:type="spellEnd"/>
      <w:r w:rsidRPr="009A4E67">
        <w:rPr>
          <w:rFonts w:ascii="Times New Roman" w:hAnsi="Times New Roman" w:cs="Times New Roman"/>
          <w:bCs/>
          <w:i/>
        </w:rPr>
        <w:t xml:space="preserve"> тематики, відповідність досягнутих результатів навчання та кількість додаткових балів визначається викладачем. Документи, що підтверджують участь здобувача у відповідних заходах, мають бути подані викладачу до початку сесії.</w:t>
      </w:r>
    </w:p>
    <w:p w14:paraId="6FADC3AD" w14:textId="77777777" w:rsidR="00A9515E" w:rsidRPr="009A4E67" w:rsidRDefault="00A9515E" w:rsidP="00A9515E">
      <w:pPr>
        <w:ind w:firstLine="720"/>
        <w:rPr>
          <w:rFonts w:ascii="Times New Roman" w:hAnsi="Times New Roman" w:cs="Times New Roman"/>
          <w:bCs/>
          <w:i/>
        </w:rPr>
      </w:pPr>
    </w:p>
    <w:p w14:paraId="2A6B7582" w14:textId="77777777" w:rsidR="00166F32" w:rsidRPr="009A4E67" w:rsidRDefault="00166F32" w:rsidP="00166F32">
      <w:pPr>
        <w:jc w:val="center"/>
        <w:rPr>
          <w:rFonts w:ascii="Times New Roman" w:hAnsi="Times New Roman" w:cs="Times New Roman"/>
          <w:b/>
          <w:caps/>
        </w:rPr>
      </w:pPr>
      <w:r w:rsidRPr="009A4E67">
        <w:rPr>
          <w:rFonts w:ascii="Times New Roman" w:hAnsi="Times New Roman" w:cs="Times New Roman"/>
          <w:b/>
          <w:caps/>
        </w:rPr>
        <w:t>Додаткова інформація</w:t>
      </w:r>
    </w:p>
    <w:p w14:paraId="7787BACA" w14:textId="77777777" w:rsidR="00166F32" w:rsidRPr="009A4E67" w:rsidRDefault="00166F32" w:rsidP="00166F32">
      <w:pPr>
        <w:jc w:val="both"/>
        <w:rPr>
          <w:rFonts w:ascii="Times New Roman" w:hAnsi="Times New Roman" w:cs="Times New Roman"/>
          <w:b/>
        </w:rPr>
      </w:pPr>
      <w:r w:rsidRPr="009A4E67">
        <w:rPr>
          <w:rFonts w:ascii="Times New Roman" w:hAnsi="Times New Roman" w:cs="Times New Roman"/>
          <w:b/>
        </w:rPr>
        <w:t>ГРАФІК ОСВІТНЬОГО ПРОЦЕСУ 202</w:t>
      </w:r>
      <w:r>
        <w:rPr>
          <w:rFonts w:ascii="Times New Roman" w:hAnsi="Times New Roman" w:cs="Times New Roman"/>
          <w:b/>
        </w:rPr>
        <w:t>5</w:t>
      </w:r>
      <w:r w:rsidRPr="009A4E67">
        <w:rPr>
          <w:rFonts w:ascii="Times New Roman" w:hAnsi="Times New Roman" w:cs="Times New Roman"/>
          <w:b/>
        </w:rPr>
        <w:t>-202</w:t>
      </w:r>
      <w:r>
        <w:rPr>
          <w:rFonts w:ascii="Times New Roman" w:hAnsi="Times New Roman" w:cs="Times New Roman"/>
          <w:b/>
        </w:rPr>
        <w:t>6</w:t>
      </w:r>
      <w:r w:rsidRPr="009A4E67">
        <w:rPr>
          <w:rFonts w:ascii="Times New Roman" w:hAnsi="Times New Roman" w:cs="Times New Roman"/>
          <w:b/>
        </w:rPr>
        <w:t xml:space="preserve"> н. р. </w:t>
      </w:r>
      <w:r w:rsidRPr="009A4E67">
        <w:rPr>
          <w:rFonts w:ascii="Times New Roman" w:hAnsi="Times New Roman" w:cs="Times New Roman"/>
        </w:rPr>
        <w:t xml:space="preserve">доступний за </w:t>
      </w:r>
      <w:proofErr w:type="spellStart"/>
      <w:r w:rsidRPr="009A4E67">
        <w:rPr>
          <w:rFonts w:ascii="Times New Roman" w:hAnsi="Times New Roman" w:cs="Times New Roman"/>
        </w:rPr>
        <w:t>адресою</w:t>
      </w:r>
      <w:proofErr w:type="spellEnd"/>
      <w:r w:rsidRPr="009A4E67">
        <w:rPr>
          <w:rFonts w:ascii="Times New Roman" w:hAnsi="Times New Roman" w:cs="Times New Roman"/>
        </w:rPr>
        <w:t xml:space="preserve">: </w:t>
      </w:r>
      <w:hyperlink r:id="rId10" w:history="1">
        <w:r w:rsidRPr="009A4E67">
          <w:rPr>
            <w:rStyle w:val="a3"/>
            <w:rFonts w:ascii="Times New Roman" w:hAnsi="Times New Roman" w:cs="Times New Roman"/>
          </w:rPr>
          <w:t>https://tinyurl.com/yckze4jd</w:t>
        </w:r>
      </w:hyperlink>
      <w:r w:rsidRPr="009A4E67">
        <w:rPr>
          <w:rFonts w:ascii="Times New Roman" w:hAnsi="Times New Roman" w:cs="Times New Roman"/>
        </w:rPr>
        <w:t>.</w:t>
      </w:r>
    </w:p>
    <w:p w14:paraId="2D15CAEC" w14:textId="77777777" w:rsidR="00166F32" w:rsidRPr="009A4E67" w:rsidRDefault="00166F32" w:rsidP="00166F32">
      <w:pPr>
        <w:jc w:val="both"/>
        <w:rPr>
          <w:rFonts w:ascii="Times New Roman" w:hAnsi="Times New Roman" w:cs="Times New Roman"/>
          <w:b/>
        </w:rPr>
      </w:pPr>
    </w:p>
    <w:p w14:paraId="38169D2C" w14:textId="77777777" w:rsidR="00166F32" w:rsidRPr="009A4E67" w:rsidRDefault="00166F32" w:rsidP="00166F32">
      <w:pPr>
        <w:jc w:val="both"/>
        <w:rPr>
          <w:rFonts w:ascii="Times New Roman" w:hAnsi="Times New Roman" w:cs="Times New Roman"/>
        </w:rPr>
      </w:pPr>
      <w:r w:rsidRPr="009A4E67">
        <w:rPr>
          <w:rFonts w:ascii="Times New Roman" w:hAnsi="Times New Roman" w:cs="Times New Roman"/>
          <w:b/>
        </w:rPr>
        <w:t xml:space="preserve">НАВЧАЛЬНИЙ ПРОЦЕС ТА ЗАБЕЗПЕЧЕННЯ ЯКОСТІ ОСВІТИ. </w:t>
      </w:r>
      <w:r w:rsidRPr="009A4E67">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1" w:history="1">
        <w:r w:rsidRPr="009A4E67">
          <w:rPr>
            <w:rStyle w:val="a3"/>
            <w:rFonts w:ascii="Times New Roman" w:hAnsi="Times New Roman" w:cs="Times New Roman"/>
            <w:bCs/>
            <w:shd w:val="clear" w:color="auto" w:fill="FFFFFF"/>
          </w:rPr>
          <w:t>https://tinyurl.com/y9tve4lk</w:t>
        </w:r>
      </w:hyperlink>
      <w:r w:rsidRPr="009A4E67">
        <w:rPr>
          <w:rFonts w:ascii="Times New Roman" w:hAnsi="Times New Roman" w:cs="Times New Roman"/>
          <w:bCs/>
          <w:shd w:val="clear" w:color="auto" w:fill="FFFFFF"/>
        </w:rPr>
        <w:t>.</w:t>
      </w:r>
    </w:p>
    <w:p w14:paraId="569867DE" w14:textId="77777777" w:rsidR="00166F32" w:rsidRPr="009A4E67" w:rsidRDefault="00166F32" w:rsidP="00166F32">
      <w:pPr>
        <w:jc w:val="both"/>
        <w:rPr>
          <w:rFonts w:ascii="Times New Roman" w:hAnsi="Times New Roman" w:cs="Times New Roman"/>
        </w:rPr>
      </w:pPr>
    </w:p>
    <w:p w14:paraId="2FD5830C" w14:textId="77777777" w:rsidR="00166F32" w:rsidRPr="009A4E67" w:rsidRDefault="00166F32" w:rsidP="00166F32">
      <w:pPr>
        <w:jc w:val="both"/>
        <w:rPr>
          <w:rFonts w:ascii="Times New Roman" w:hAnsi="Times New Roman" w:cs="Times New Roman"/>
        </w:rPr>
      </w:pPr>
      <w:r w:rsidRPr="009A4E67">
        <w:rPr>
          <w:rFonts w:ascii="Times New Roman" w:hAnsi="Times New Roman" w:cs="Times New Roman"/>
          <w:b/>
        </w:rPr>
        <w:t xml:space="preserve">ПОВТОРНЕ ВИВЧЕННЯ ДИСЦИПЛІН, ВІДРАХУВАННЯ. </w:t>
      </w:r>
      <w:r w:rsidRPr="00497F93">
        <w:rPr>
          <w:rFonts w:ascii="Times New Roman" w:hAnsi="Times New Roman" w:cs="Times New Roman"/>
          <w:shd w:val="clear" w:color="auto" w:fill="FFFFFF"/>
        </w:rP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2" w:tgtFrame="_blank" w:history="1">
        <w:r w:rsidRPr="00497F93">
          <w:rPr>
            <w:rStyle w:val="a3"/>
            <w:rFonts w:ascii="Times New Roman" w:hAnsi="Times New Roman" w:cs="Times New Roman"/>
            <w:shd w:val="clear" w:color="auto" w:fill="FFFFFF"/>
          </w:rPr>
          <w:t>https://tinyurl.com/y9pkmmp5</w:t>
        </w:r>
      </w:hyperlink>
      <w:r w:rsidRPr="00497F93">
        <w:rPr>
          <w:rFonts w:ascii="Times New Roman" w:hAnsi="Times New Roman" w:cs="Times New Roman"/>
          <w:shd w:val="clear" w:color="auto" w:fill="FFFFFF"/>
        </w:rPr>
        <w:t>.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3" w:tgtFrame="_blank" w:history="1">
        <w:r w:rsidRPr="00497F93">
          <w:rPr>
            <w:rStyle w:val="a3"/>
            <w:rFonts w:ascii="Times New Roman" w:hAnsi="Times New Roman" w:cs="Times New Roman"/>
            <w:shd w:val="clear" w:color="auto" w:fill="FFFFFF"/>
          </w:rPr>
          <w:t>https://sites.znu.edu.ua/navchalnyj_viddil/normatyvna_basa/zm__ni_do_polozhennya_pro_organ__zats__yu_osv__tn__ogo_protsesu_v_znu__z_01_07_2024__.pdf</w:t>
        </w:r>
      </w:hyperlink>
      <w:r w:rsidRPr="00497F93">
        <w:rPr>
          <w:rFonts w:ascii="Times New Roman" w:hAnsi="Times New Roman" w:cs="Times New Roman"/>
          <w:shd w:val="clear" w:color="auto" w:fill="FFFFFF"/>
        </w:rPr>
        <w:t>.</w:t>
      </w:r>
    </w:p>
    <w:p w14:paraId="2D111D35" w14:textId="77777777" w:rsidR="00166F32" w:rsidRPr="009A4E67" w:rsidRDefault="00166F32" w:rsidP="00166F32">
      <w:pPr>
        <w:jc w:val="both"/>
        <w:rPr>
          <w:rFonts w:ascii="Times New Roman" w:hAnsi="Times New Roman" w:cs="Times New Roman"/>
        </w:rPr>
      </w:pPr>
    </w:p>
    <w:p w14:paraId="049A366D" w14:textId="77777777" w:rsidR="00166F32" w:rsidRPr="009A4E67" w:rsidRDefault="00166F32" w:rsidP="00166F32">
      <w:pPr>
        <w:jc w:val="both"/>
        <w:rPr>
          <w:rFonts w:ascii="Times New Roman" w:hAnsi="Times New Roman" w:cs="Times New Roman"/>
        </w:rPr>
      </w:pPr>
      <w:r w:rsidRPr="009A4E67">
        <w:rPr>
          <w:rFonts w:ascii="Times New Roman" w:hAnsi="Times New Roman" w:cs="Times New Roman"/>
          <w:b/>
        </w:rPr>
        <w:t xml:space="preserve">ВИРІШЕННЯ КОНФЛІКТІВ. </w:t>
      </w:r>
      <w:r w:rsidRPr="009A4E67">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4" w:history="1">
        <w:r w:rsidRPr="009A4E67">
          <w:rPr>
            <w:rStyle w:val="a3"/>
            <w:rFonts w:ascii="Times New Roman" w:hAnsi="Times New Roman" w:cs="Times New Roman"/>
          </w:rPr>
          <w:t>https://tinyurl.com/57wha734</w:t>
        </w:r>
      </w:hyperlink>
      <w:r w:rsidRPr="009A4E67">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5" w:history="1">
        <w:r w:rsidRPr="009A4E67">
          <w:rPr>
            <w:rStyle w:val="a3"/>
            <w:rFonts w:ascii="Times New Roman" w:hAnsi="Times New Roman" w:cs="Times New Roman"/>
          </w:rPr>
          <w:t>https://tinyurl.com/yd6bq6p9</w:t>
        </w:r>
      </w:hyperlink>
      <w:r w:rsidRPr="009A4E67">
        <w:rPr>
          <w:rFonts w:ascii="Times New Roman" w:hAnsi="Times New Roman" w:cs="Times New Roman"/>
        </w:rPr>
        <w:t xml:space="preserve">; </w:t>
      </w:r>
      <w:r w:rsidRPr="009A4E67">
        <w:rPr>
          <w:rFonts w:ascii="Times New Roman" w:hAnsi="Times New Roman" w:cs="Times New Roman"/>
          <w:iCs/>
        </w:rPr>
        <w:t>Положення про призначення та виплату соціальних стипендій у ЗНУ</w:t>
      </w:r>
      <w:r w:rsidRPr="009A4E67">
        <w:rPr>
          <w:rFonts w:ascii="Times New Roman" w:hAnsi="Times New Roman" w:cs="Times New Roman"/>
        </w:rPr>
        <w:t xml:space="preserve">: </w:t>
      </w:r>
      <w:hyperlink r:id="rId16" w:history="1">
        <w:r w:rsidRPr="009A4E67">
          <w:rPr>
            <w:rStyle w:val="a3"/>
            <w:rFonts w:ascii="Times New Roman" w:hAnsi="Times New Roman" w:cs="Times New Roman"/>
          </w:rPr>
          <w:t>https://tinyurl.com/y9r5dpwh</w:t>
        </w:r>
      </w:hyperlink>
      <w:r w:rsidRPr="009A4E67">
        <w:rPr>
          <w:rFonts w:ascii="Times New Roman" w:hAnsi="Times New Roman" w:cs="Times New Roman"/>
        </w:rPr>
        <w:t xml:space="preserve">. </w:t>
      </w:r>
    </w:p>
    <w:p w14:paraId="2B26A19B" w14:textId="77777777" w:rsidR="00166F32" w:rsidRPr="009A4E67" w:rsidRDefault="00166F32" w:rsidP="00166F32">
      <w:pPr>
        <w:jc w:val="both"/>
        <w:rPr>
          <w:rFonts w:ascii="Times New Roman" w:hAnsi="Times New Roman" w:cs="Times New Roman"/>
          <w:b/>
        </w:rPr>
      </w:pPr>
    </w:p>
    <w:p w14:paraId="04127F05" w14:textId="77777777" w:rsidR="00166F32" w:rsidRPr="009A4E67" w:rsidRDefault="00166F32" w:rsidP="00166F32">
      <w:pPr>
        <w:jc w:val="both"/>
        <w:rPr>
          <w:rFonts w:ascii="Times New Roman" w:hAnsi="Times New Roman" w:cs="Times New Roman"/>
        </w:rPr>
      </w:pPr>
      <w:r w:rsidRPr="009A4E67">
        <w:rPr>
          <w:rFonts w:ascii="Times New Roman" w:hAnsi="Times New Roman" w:cs="Times New Roman"/>
          <w:b/>
        </w:rPr>
        <w:t xml:space="preserve">ПСИХОЛОГІЧНА ДОПОМОГА. </w:t>
      </w:r>
      <w:r w:rsidRPr="009A4E67">
        <w:rPr>
          <w:rFonts w:ascii="Times New Roman" w:hAnsi="Times New Roman" w:cs="Times New Roman"/>
        </w:rPr>
        <w:t xml:space="preserve">Телефон довіри практичного психолога </w:t>
      </w:r>
      <w:r w:rsidRPr="009A4E67">
        <w:rPr>
          <w:rFonts w:ascii="Times New Roman" w:hAnsi="Times New Roman" w:cs="Times New Roman"/>
          <w:b/>
        </w:rPr>
        <w:t>Марті Ірини Вадимівни</w:t>
      </w:r>
      <w:r w:rsidRPr="009A4E67">
        <w:rPr>
          <w:rFonts w:ascii="Times New Roman" w:hAnsi="Times New Roman" w:cs="Times New Roman"/>
        </w:rPr>
        <w:t xml:space="preserve"> (061) 228-15-84, (099) 253-78-73 (щоденно з 9 до 21). </w:t>
      </w:r>
    </w:p>
    <w:p w14:paraId="549F8FC6" w14:textId="77777777" w:rsidR="00166F32" w:rsidRPr="009A4E67" w:rsidRDefault="00166F32" w:rsidP="00166F32">
      <w:pPr>
        <w:jc w:val="both"/>
        <w:rPr>
          <w:rFonts w:ascii="Times New Roman" w:eastAsia="Times New Roman" w:hAnsi="Times New Roman" w:cs="Times New Roman"/>
          <w:b/>
          <w:bCs/>
          <w:lang w:eastAsia="uk-UA"/>
        </w:rPr>
      </w:pPr>
      <w:bookmarkStart w:id="1" w:name="_Hlk142433006"/>
    </w:p>
    <w:p w14:paraId="085B782C" w14:textId="77777777" w:rsidR="00166F32" w:rsidRPr="009A4E67" w:rsidRDefault="00166F32" w:rsidP="00166F32">
      <w:pPr>
        <w:jc w:val="both"/>
        <w:rPr>
          <w:rFonts w:ascii="Times New Roman" w:eastAsia="Times New Roman" w:hAnsi="Times New Roman" w:cs="Times New Roman"/>
          <w:b/>
          <w:bCs/>
          <w:lang w:eastAsia="uk-UA"/>
        </w:rPr>
      </w:pPr>
      <w:r w:rsidRPr="009A4E67">
        <w:rPr>
          <w:rFonts w:ascii="Times New Roman" w:eastAsia="Times New Roman" w:hAnsi="Times New Roman" w:cs="Times New Roman"/>
          <w:b/>
          <w:bCs/>
          <w:lang w:eastAsia="uk-UA"/>
        </w:rPr>
        <w:t>УПОВНОВАЖЕНА ОСОБА З ПИТАНЬ ЗАПОБІГАННЯ ТА ВИЯВЛЕННЯ КОРУПЦІЇ</w:t>
      </w:r>
      <w:r w:rsidRPr="009A4E67">
        <w:rPr>
          <w:rFonts w:ascii="Times New Roman" w:eastAsia="Times New Roman" w:hAnsi="Times New Roman" w:cs="Times New Roman"/>
          <w:lang w:eastAsia="uk-UA"/>
        </w:rPr>
        <w:t xml:space="preserve"> Запорізького національного університету: </w:t>
      </w:r>
      <w:r w:rsidRPr="009A4E67">
        <w:rPr>
          <w:rFonts w:ascii="Times New Roman" w:eastAsia="Times New Roman" w:hAnsi="Times New Roman" w:cs="Times New Roman"/>
          <w:b/>
          <w:bCs/>
          <w:lang w:eastAsia="uk-UA"/>
        </w:rPr>
        <w:t>Банах Віктор Аркадійович</w:t>
      </w:r>
    </w:p>
    <w:p w14:paraId="381DF046" w14:textId="77777777" w:rsidR="00166F32" w:rsidRPr="009A4E67" w:rsidRDefault="00166F32" w:rsidP="00166F32">
      <w:pPr>
        <w:jc w:val="both"/>
        <w:rPr>
          <w:rFonts w:ascii="Times New Roman" w:eastAsia="Times New Roman" w:hAnsi="Times New Roman" w:cs="Times New Roman"/>
          <w:lang w:eastAsia="uk-UA"/>
        </w:rPr>
      </w:pPr>
      <w:r w:rsidRPr="009A4E67">
        <w:rPr>
          <w:rFonts w:ascii="Times New Roman" w:eastAsia="Times New Roman" w:hAnsi="Times New Roman" w:cs="Times New Roman"/>
          <w:lang w:eastAsia="uk-UA"/>
        </w:rPr>
        <w:t>Електронна адреса: </w:t>
      </w:r>
      <w:hyperlink r:id="rId17" w:history="1">
        <w:r w:rsidRPr="009A4E67">
          <w:rPr>
            <w:rStyle w:val="a3"/>
            <w:rFonts w:ascii="Times New Roman" w:hAnsi="Times New Roman" w:cs="Times New Roman"/>
            <w:shd w:val="clear" w:color="auto" w:fill="FFFFFF"/>
          </w:rPr>
          <w:t>v_banakh@znu.edu.ua</w:t>
        </w:r>
      </w:hyperlink>
    </w:p>
    <w:p w14:paraId="6F97816C" w14:textId="77777777" w:rsidR="00166F32" w:rsidRPr="009A4E67" w:rsidRDefault="00166F32" w:rsidP="00166F32">
      <w:pPr>
        <w:jc w:val="both"/>
        <w:rPr>
          <w:rFonts w:ascii="Times New Roman" w:eastAsia="Times New Roman" w:hAnsi="Times New Roman" w:cs="Times New Roman"/>
          <w:lang w:eastAsia="uk-UA"/>
        </w:rPr>
      </w:pPr>
      <w:r w:rsidRPr="009A4E67">
        <w:rPr>
          <w:rFonts w:ascii="Times New Roman" w:eastAsia="Times New Roman" w:hAnsi="Times New Roman" w:cs="Times New Roman"/>
          <w:lang w:eastAsia="uk-UA"/>
        </w:rPr>
        <w:t xml:space="preserve">Гаряча лінія: </w:t>
      </w:r>
      <w:proofErr w:type="spellStart"/>
      <w:r w:rsidRPr="009A4E67">
        <w:rPr>
          <w:rFonts w:ascii="Times New Roman" w:eastAsia="Times New Roman" w:hAnsi="Times New Roman" w:cs="Times New Roman"/>
          <w:lang w:eastAsia="uk-UA"/>
        </w:rPr>
        <w:t>тел</w:t>
      </w:r>
      <w:proofErr w:type="spellEnd"/>
      <w:r w:rsidRPr="009A4E67">
        <w:rPr>
          <w:rFonts w:ascii="Times New Roman" w:eastAsia="Times New Roman" w:hAnsi="Times New Roman" w:cs="Times New Roman"/>
          <w:lang w:eastAsia="uk-UA"/>
        </w:rPr>
        <w:t>. </w:t>
      </w:r>
      <w:bookmarkEnd w:id="1"/>
      <w:r w:rsidRPr="009A4E67">
        <w:rPr>
          <w:rFonts w:ascii="Times New Roman" w:eastAsia="Times New Roman" w:hAnsi="Times New Roman" w:cs="Times New Roman"/>
          <w:lang w:eastAsia="uk-UA"/>
        </w:rPr>
        <w:t xml:space="preserve"> (</w:t>
      </w:r>
      <w:r w:rsidRPr="009A4E67">
        <w:rPr>
          <w:rFonts w:ascii="Times New Roman" w:hAnsi="Times New Roman" w:cs="Times New Roman"/>
          <w:shd w:val="clear" w:color="auto" w:fill="FFFFFF"/>
        </w:rPr>
        <w:t>061) 227-12-76, факс 227-12-88</w:t>
      </w:r>
    </w:p>
    <w:p w14:paraId="224CFDD4" w14:textId="77777777" w:rsidR="00166F32" w:rsidRPr="009A4E67" w:rsidRDefault="00166F32" w:rsidP="00166F32">
      <w:pPr>
        <w:jc w:val="both"/>
        <w:rPr>
          <w:rFonts w:ascii="Times New Roman" w:eastAsia="Times New Roman" w:hAnsi="Times New Roman" w:cs="Times New Roman"/>
          <w:lang w:eastAsia="uk-UA"/>
        </w:rPr>
      </w:pPr>
    </w:p>
    <w:p w14:paraId="7EB26F93" w14:textId="77777777" w:rsidR="00166F32" w:rsidRPr="009A4E67" w:rsidRDefault="00166F32" w:rsidP="00166F32">
      <w:pPr>
        <w:jc w:val="both"/>
        <w:rPr>
          <w:rFonts w:ascii="Times New Roman" w:hAnsi="Times New Roman" w:cs="Times New Roman"/>
        </w:rPr>
      </w:pPr>
      <w:r w:rsidRPr="009A4E67">
        <w:rPr>
          <w:rFonts w:ascii="Times New Roman" w:hAnsi="Times New Roman" w:cs="Times New Roman"/>
          <w:b/>
        </w:rPr>
        <w:t xml:space="preserve"> РІВНІ МОЖЛИВОСТІ ТА ІНКЛЮЗИВНЕ ОСВІТНЄ СЕРЕДОВИЩЕ. </w:t>
      </w:r>
      <w:r w:rsidRPr="009A4E67">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Pr="009A4E67">
        <w:rPr>
          <w:rFonts w:ascii="Times New Roman" w:hAnsi="Times New Roman" w:cs="Times New Roman"/>
        </w:rPr>
        <w:t>маломобільних</w:t>
      </w:r>
      <w:proofErr w:type="spellEnd"/>
      <w:r w:rsidRPr="009A4E67">
        <w:rPr>
          <w:rFonts w:ascii="Times New Roman" w:hAnsi="Times New Roman" w:cs="Times New Roman"/>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w:t>
      </w:r>
      <w:proofErr w:type="spellStart"/>
      <w:r w:rsidRPr="009A4E67">
        <w:rPr>
          <w:rFonts w:ascii="Times New Roman" w:hAnsi="Times New Roman" w:cs="Times New Roman"/>
        </w:rPr>
        <w:t>маломобільних</w:t>
      </w:r>
      <w:proofErr w:type="spellEnd"/>
      <w:r w:rsidRPr="009A4E67">
        <w:rPr>
          <w:rFonts w:ascii="Times New Roman" w:hAnsi="Times New Roman" w:cs="Times New Roman"/>
        </w:rPr>
        <w:t xml:space="preserve"> груп населення у ЗНУ: </w:t>
      </w:r>
      <w:hyperlink r:id="rId18" w:history="1">
        <w:r w:rsidRPr="009A4E67">
          <w:rPr>
            <w:rStyle w:val="a3"/>
            <w:rFonts w:ascii="Times New Roman" w:hAnsi="Times New Roman" w:cs="Times New Roman"/>
          </w:rPr>
          <w:t>https://tinyurl.com/ydhcsagx</w:t>
        </w:r>
      </w:hyperlink>
      <w:r w:rsidRPr="009A4E67">
        <w:rPr>
          <w:rFonts w:ascii="Times New Roman" w:hAnsi="Times New Roman" w:cs="Times New Roman"/>
        </w:rPr>
        <w:t xml:space="preserve">. </w:t>
      </w:r>
    </w:p>
    <w:p w14:paraId="1E6F5822" w14:textId="77777777" w:rsidR="00166F32" w:rsidRPr="009A4E67" w:rsidRDefault="00166F32" w:rsidP="00166F32">
      <w:pPr>
        <w:jc w:val="both"/>
        <w:rPr>
          <w:rFonts w:ascii="Times New Roman" w:hAnsi="Times New Roman" w:cs="Times New Roman"/>
          <w:b/>
        </w:rPr>
      </w:pPr>
    </w:p>
    <w:p w14:paraId="3094E266" w14:textId="77777777" w:rsidR="00166F32" w:rsidRPr="009A4E67" w:rsidRDefault="00166F32" w:rsidP="00166F32">
      <w:pPr>
        <w:jc w:val="center"/>
        <w:rPr>
          <w:rFonts w:ascii="Times New Roman" w:hAnsi="Times New Roman" w:cs="Times New Roman"/>
          <w:b/>
        </w:rPr>
      </w:pPr>
      <w:r w:rsidRPr="009A4E67">
        <w:rPr>
          <w:rFonts w:ascii="Times New Roman" w:hAnsi="Times New Roman" w:cs="Times New Roman"/>
          <w:b/>
        </w:rPr>
        <w:t>РЕСУРСИ ДЛЯ НАВЧАННЯ</w:t>
      </w:r>
    </w:p>
    <w:p w14:paraId="5ABE38EC" w14:textId="77777777" w:rsidR="00166F32" w:rsidRPr="009A4E67" w:rsidRDefault="00166F32" w:rsidP="00166F32">
      <w:pPr>
        <w:jc w:val="both"/>
        <w:rPr>
          <w:rFonts w:ascii="Times New Roman" w:hAnsi="Times New Roman" w:cs="Times New Roman"/>
        </w:rPr>
      </w:pPr>
      <w:r w:rsidRPr="009A4E67">
        <w:rPr>
          <w:rFonts w:ascii="Times New Roman" w:hAnsi="Times New Roman" w:cs="Times New Roman"/>
          <w:b/>
          <w:caps/>
        </w:rPr>
        <w:t>Наукова бібліотека</w:t>
      </w:r>
      <w:r w:rsidRPr="009A4E67">
        <w:rPr>
          <w:rFonts w:ascii="Times New Roman" w:hAnsi="Times New Roman" w:cs="Times New Roman"/>
        </w:rPr>
        <w:t xml:space="preserve">: </w:t>
      </w:r>
      <w:hyperlink r:id="rId19" w:history="1">
        <w:r w:rsidRPr="009A4E67">
          <w:rPr>
            <w:rStyle w:val="a3"/>
            <w:rFonts w:ascii="Times New Roman" w:hAnsi="Times New Roman" w:cs="Times New Roman"/>
          </w:rPr>
          <w:t>http://library.znu.edu.ua</w:t>
        </w:r>
      </w:hyperlink>
      <w:r w:rsidRPr="009A4E67">
        <w:rPr>
          <w:rFonts w:ascii="Times New Roman" w:hAnsi="Times New Roman" w:cs="Times New Roman"/>
        </w:rPr>
        <w:t>. Графік роботи абонементів: понеділок-п`ятниця з 08.00 до 16.00; вихідні дні: субота і неділя.</w:t>
      </w:r>
    </w:p>
    <w:p w14:paraId="4E9A95B8" w14:textId="77777777" w:rsidR="00166F32" w:rsidRPr="009A4E67" w:rsidRDefault="00166F32" w:rsidP="00166F32">
      <w:pPr>
        <w:jc w:val="both"/>
        <w:rPr>
          <w:rFonts w:ascii="Times New Roman" w:hAnsi="Times New Roman" w:cs="Times New Roman"/>
        </w:rPr>
      </w:pPr>
    </w:p>
    <w:p w14:paraId="1B6E8179" w14:textId="77777777" w:rsidR="00166F32" w:rsidRPr="009A4E67" w:rsidRDefault="00166F32" w:rsidP="00166F32">
      <w:pPr>
        <w:jc w:val="both"/>
        <w:rPr>
          <w:rFonts w:ascii="Times New Roman" w:hAnsi="Times New Roman" w:cs="Times New Roman"/>
          <w:b/>
        </w:rPr>
      </w:pPr>
      <w:r w:rsidRPr="009A4E67">
        <w:rPr>
          <w:rFonts w:ascii="Times New Roman" w:hAnsi="Times New Roman" w:cs="Times New Roman"/>
          <w:b/>
          <w:caps/>
        </w:rPr>
        <w:t>Система ЕЛЕКТРОННого</w:t>
      </w:r>
      <w:r w:rsidRPr="009A4E67">
        <w:rPr>
          <w:rFonts w:ascii="Times New Roman" w:hAnsi="Times New Roman" w:cs="Times New Roman"/>
          <w:b/>
        </w:rPr>
        <w:t xml:space="preserve"> ЗАБЕЗПЕЧЕННЯ НАВЧАННЯ (MOODLE): </w:t>
      </w:r>
      <w:r w:rsidRPr="009A4E67">
        <w:rPr>
          <w:rFonts w:ascii="Times New Roman" w:hAnsi="Times New Roman" w:cs="Times New Roman"/>
          <w:u w:val="single"/>
        </w:rPr>
        <w:t>https://moodle.znu.edu.ua</w:t>
      </w:r>
    </w:p>
    <w:p w14:paraId="7969B953" w14:textId="77777777" w:rsidR="00166F32" w:rsidRPr="009A4E67" w:rsidRDefault="00166F32" w:rsidP="00166F32">
      <w:pPr>
        <w:jc w:val="both"/>
        <w:rPr>
          <w:rFonts w:ascii="Times New Roman" w:hAnsi="Times New Roman" w:cs="Times New Roman"/>
        </w:rPr>
      </w:pPr>
      <w:r w:rsidRPr="009A4E67">
        <w:rPr>
          <w:rFonts w:ascii="Times New Roman" w:hAnsi="Times New Roman" w:cs="Times New Roman"/>
        </w:rPr>
        <w:t xml:space="preserve">Якщо забули пароль/логін, </w:t>
      </w:r>
      <w:proofErr w:type="spellStart"/>
      <w:r w:rsidRPr="009A4E67">
        <w:rPr>
          <w:rFonts w:ascii="Times New Roman" w:hAnsi="Times New Roman" w:cs="Times New Roman"/>
        </w:rPr>
        <w:t>направте</w:t>
      </w:r>
      <w:proofErr w:type="spellEnd"/>
      <w:r w:rsidRPr="009A4E67">
        <w:rPr>
          <w:rFonts w:ascii="Times New Roman" w:hAnsi="Times New Roman" w:cs="Times New Roman"/>
        </w:rPr>
        <w:t xml:space="preserve"> листа з темою «</w:t>
      </w:r>
      <w:proofErr w:type="spellStart"/>
      <w:r w:rsidRPr="009A4E67">
        <w:rPr>
          <w:rFonts w:ascii="Times New Roman" w:hAnsi="Times New Roman" w:cs="Times New Roman"/>
        </w:rPr>
        <w:t>Забув</w:t>
      </w:r>
      <w:proofErr w:type="spellEnd"/>
      <w:r w:rsidRPr="009A4E67">
        <w:rPr>
          <w:rFonts w:ascii="Times New Roman" w:hAnsi="Times New Roman" w:cs="Times New Roman"/>
        </w:rPr>
        <w:t xml:space="preserve"> пароль/логін» за </w:t>
      </w:r>
      <w:proofErr w:type="spellStart"/>
      <w:r w:rsidRPr="009A4E67">
        <w:rPr>
          <w:rFonts w:ascii="Times New Roman" w:hAnsi="Times New Roman" w:cs="Times New Roman"/>
        </w:rPr>
        <w:t>адресою</w:t>
      </w:r>
      <w:proofErr w:type="spellEnd"/>
      <w:r w:rsidRPr="009A4E67">
        <w:rPr>
          <w:rFonts w:ascii="Times New Roman" w:hAnsi="Times New Roman" w:cs="Times New Roman"/>
        </w:rPr>
        <w:t xml:space="preserve">: </w:t>
      </w:r>
      <w:r w:rsidRPr="009A4E67">
        <w:rPr>
          <w:rFonts w:ascii="Times New Roman" w:hAnsi="Times New Roman" w:cs="Times New Roman"/>
          <w:bCs/>
          <w:u w:val="single"/>
          <w:shd w:val="clear" w:color="auto" w:fill="FFFFFF"/>
        </w:rPr>
        <w:t>moodle.znu@znu.edu.ua.</w:t>
      </w:r>
    </w:p>
    <w:p w14:paraId="67F79219" w14:textId="77777777" w:rsidR="00166F32" w:rsidRPr="009A4E67" w:rsidRDefault="00166F32" w:rsidP="00166F32">
      <w:pPr>
        <w:jc w:val="both"/>
        <w:rPr>
          <w:rFonts w:ascii="Times New Roman" w:hAnsi="Times New Roman" w:cs="Times New Roman"/>
        </w:rPr>
      </w:pPr>
      <w:r w:rsidRPr="009A4E67">
        <w:rPr>
          <w:rFonts w:ascii="Times New Roman" w:hAnsi="Times New Roman" w:cs="Times New Roman"/>
        </w:rPr>
        <w:t>У листі вкажіть: прізвище, ім'я, по-батькові українською мовою; шифр групи; електронну адресу.</w:t>
      </w:r>
    </w:p>
    <w:p w14:paraId="1FACA71F" w14:textId="77777777" w:rsidR="00166F32" w:rsidRPr="009A4E67" w:rsidRDefault="00166F32" w:rsidP="00166F32">
      <w:pPr>
        <w:jc w:val="both"/>
        <w:rPr>
          <w:rFonts w:ascii="Times New Roman" w:hAnsi="Times New Roman" w:cs="Times New Roman"/>
        </w:rPr>
      </w:pPr>
      <w:r w:rsidRPr="009A4E67">
        <w:rPr>
          <w:rFonts w:ascii="Times New Roman" w:hAnsi="Times New Roman" w:cs="Times New Roman"/>
        </w:rPr>
        <w:t xml:space="preserve">Якщо ви вказували електронну адресу в профілі системи </w:t>
      </w:r>
      <w:proofErr w:type="spellStart"/>
      <w:r w:rsidRPr="009A4E67">
        <w:rPr>
          <w:rFonts w:ascii="Times New Roman" w:hAnsi="Times New Roman" w:cs="Times New Roman"/>
        </w:rPr>
        <w:t>Moodle</w:t>
      </w:r>
      <w:proofErr w:type="spellEnd"/>
      <w:r w:rsidRPr="009A4E67">
        <w:rPr>
          <w:rFonts w:ascii="Times New Roman" w:hAnsi="Times New Roman" w:cs="Times New Roman"/>
        </w:rPr>
        <w:t xml:space="preserve"> ЗНУ, то використовуйте посилання для відновлення паролю </w:t>
      </w:r>
      <w:r w:rsidRPr="009A4E67">
        <w:rPr>
          <w:rFonts w:ascii="Times New Roman" w:hAnsi="Times New Roman" w:cs="Times New Roman"/>
          <w:u w:val="single"/>
        </w:rPr>
        <w:t>https://moodle.znu.edu.ua/mod/page/view.php?id=133015</w:t>
      </w:r>
      <w:r w:rsidRPr="009A4E67">
        <w:rPr>
          <w:rFonts w:ascii="Times New Roman" w:hAnsi="Times New Roman" w:cs="Times New Roman"/>
        </w:rPr>
        <w:t>.</w:t>
      </w:r>
    </w:p>
    <w:p w14:paraId="3D94022A" w14:textId="77777777" w:rsidR="00166F32" w:rsidRPr="009A4E67" w:rsidRDefault="00166F32" w:rsidP="00166F32">
      <w:pPr>
        <w:jc w:val="both"/>
        <w:rPr>
          <w:rFonts w:ascii="Times New Roman" w:hAnsi="Times New Roman" w:cs="Times New Roman"/>
          <w:u w:val="single"/>
        </w:rPr>
      </w:pPr>
      <w:r w:rsidRPr="009A4E67">
        <w:rPr>
          <w:rFonts w:ascii="Times New Roman" w:hAnsi="Times New Roman" w:cs="Times New Roman"/>
          <w:b/>
          <w:caps/>
        </w:rPr>
        <w:t>Центр інтенсивного вивчення іноземних мов</w:t>
      </w:r>
      <w:r w:rsidRPr="009A4E67">
        <w:rPr>
          <w:rFonts w:ascii="Times New Roman" w:hAnsi="Times New Roman" w:cs="Times New Roman"/>
          <w:caps/>
        </w:rPr>
        <w:t xml:space="preserve">: </w:t>
      </w:r>
      <w:r w:rsidRPr="009A4E67">
        <w:rPr>
          <w:rFonts w:ascii="Times New Roman" w:hAnsi="Times New Roman" w:cs="Times New Roman"/>
          <w:u w:val="single"/>
        </w:rPr>
        <w:t>http://sites.znu.edu.ua/child-advance/</w:t>
      </w:r>
    </w:p>
    <w:p w14:paraId="7223DE0C" w14:textId="77777777" w:rsidR="00166F32" w:rsidRPr="00DE5461" w:rsidRDefault="00166F32" w:rsidP="00166F32">
      <w:pPr>
        <w:jc w:val="center"/>
        <w:rPr>
          <w:rFonts w:ascii="Times New Roman" w:hAnsi="Times New Roman" w:cs="Times New Roman"/>
          <w:b/>
        </w:rPr>
      </w:pPr>
    </w:p>
    <w:p w14:paraId="6835D169" w14:textId="7A47AAAC" w:rsidR="00B56C83" w:rsidRPr="00256CEB" w:rsidRDefault="00B56C83" w:rsidP="00166F32">
      <w:pPr>
        <w:jc w:val="center"/>
        <w:rPr>
          <w:rFonts w:ascii="Times New Roman" w:hAnsi="Times New Roman" w:cs="Times New Roman"/>
          <w:b/>
        </w:rPr>
      </w:pPr>
    </w:p>
    <w:sectPr w:rsidR="00B56C83" w:rsidRPr="00256CEB" w:rsidSect="000B42A0">
      <w:headerReference w:type="default" r:id="rId2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12918" w14:textId="77777777" w:rsidR="00B23E90" w:rsidRDefault="00B23E90" w:rsidP="000B42A0">
      <w:r>
        <w:separator/>
      </w:r>
    </w:p>
  </w:endnote>
  <w:endnote w:type="continuationSeparator" w:id="0">
    <w:p w14:paraId="6F8D9E54" w14:textId="77777777" w:rsidR="00B23E90" w:rsidRDefault="00B23E90" w:rsidP="000B4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otham 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5F667" w14:textId="77777777" w:rsidR="00B23E90" w:rsidRDefault="00B23E90" w:rsidP="000B42A0">
      <w:r>
        <w:separator/>
      </w:r>
    </w:p>
  </w:footnote>
  <w:footnote w:type="continuationSeparator" w:id="0">
    <w:p w14:paraId="293D11F7" w14:textId="77777777" w:rsidR="00B23E90" w:rsidRDefault="00B23E90" w:rsidP="000B4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5916D" w14:textId="77777777" w:rsidR="00437012" w:rsidRPr="0021782E" w:rsidRDefault="00437012" w:rsidP="00727A82">
    <w:pPr>
      <w:widowControl/>
      <w:rPr>
        <w:rFonts w:ascii="Gotham Pro" w:hAnsi="Gotham Pro"/>
        <w:bCs/>
        <w:i/>
        <w:iCs/>
        <w:color w:val="000000"/>
        <w:szCs w:val="28"/>
        <w:shd w:val="clear" w:color="auto" w:fill="FFFFFF"/>
      </w:rPr>
    </w:pPr>
    <w:r w:rsidRPr="0021782E">
      <w:rPr>
        <w:noProof/>
        <w:sz w:val="20"/>
        <w:lang w:eastAsia="uk-UA" w:bidi="ar-SA"/>
      </w:rPr>
      <w:drawing>
        <wp:anchor distT="0" distB="0" distL="114300" distR="114300" simplePos="0" relativeHeight="251659264" behindDoc="1" locked="0" layoutInCell="1" allowOverlap="1" wp14:anchorId="66CA9636" wp14:editId="04F17348">
          <wp:simplePos x="0" y="0"/>
          <wp:positionH relativeFrom="column">
            <wp:posOffset>5379720</wp:posOffset>
          </wp:positionH>
          <wp:positionV relativeFrom="paragraph">
            <wp:posOffset>-170815</wp:posOffset>
          </wp:positionV>
          <wp:extent cx="604800" cy="662400"/>
          <wp:effectExtent l="0" t="0" r="0" b="0"/>
          <wp:wrapNone/>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1">
                    <a:extLst>
                      <a:ext uri="{28A0092B-C50C-407E-A947-70E740481C1C}">
                        <a14:useLocalDpi xmlns:a14="http://schemas.microsoft.com/office/drawing/2010/main" val="0"/>
                      </a:ext>
                    </a:extLst>
                  </a:blip>
                  <a:srcRect l="3989" r="73621" b="79276"/>
                  <a:stretch>
                    <a:fillRect/>
                  </a:stretch>
                </pic:blipFill>
                <pic:spPr bwMode="auto">
                  <a:xfrm>
                    <a:off x="0" y="0"/>
                    <a:ext cx="604800" cy="66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782E">
      <w:rPr>
        <w:rFonts w:ascii="Gotham Pro" w:hAnsi="Gotham Pro"/>
        <w:bCs/>
        <w:i/>
        <w:iCs/>
        <w:color w:val="000000"/>
        <w:szCs w:val="28"/>
        <w:shd w:val="clear" w:color="auto" w:fill="FFFFFF"/>
      </w:rPr>
      <w:t>Запорізький національний університет</w:t>
    </w:r>
  </w:p>
  <w:p w14:paraId="22590D85" w14:textId="77777777" w:rsidR="00437012" w:rsidRPr="0021782E" w:rsidRDefault="00437012" w:rsidP="00727A82">
    <w:pPr>
      <w:widowControl/>
      <w:rPr>
        <w:rFonts w:ascii="Gotham Pro" w:hAnsi="Gotham Pro"/>
        <w:bCs/>
        <w:i/>
        <w:iCs/>
        <w:color w:val="000000"/>
        <w:szCs w:val="28"/>
        <w:shd w:val="clear" w:color="auto" w:fill="FFFFFF"/>
      </w:rPr>
    </w:pPr>
    <w:proofErr w:type="spellStart"/>
    <w:r w:rsidRPr="0021782E">
      <w:rPr>
        <w:rFonts w:ascii="Gotham Pro" w:hAnsi="Gotham Pro"/>
        <w:bCs/>
        <w:i/>
        <w:iCs/>
        <w:color w:val="000000"/>
        <w:szCs w:val="28"/>
        <w:shd w:val="clear" w:color="auto" w:fill="FFFFFF"/>
      </w:rPr>
      <w:t>Силабус</w:t>
    </w:r>
    <w:proofErr w:type="spellEnd"/>
    <w:r w:rsidRPr="0021782E">
      <w:rPr>
        <w:rFonts w:ascii="Gotham Pro" w:hAnsi="Gotham Pro"/>
        <w:bCs/>
        <w:i/>
        <w:iCs/>
        <w:color w:val="000000"/>
        <w:szCs w:val="28"/>
        <w:shd w:val="clear" w:color="auto" w:fill="FFFFFF"/>
      </w:rPr>
      <w:t xml:space="preserve"> навчальної дисципліни</w:t>
    </w:r>
  </w:p>
  <w:p w14:paraId="4D6868BA" w14:textId="7145C969" w:rsidR="00437012" w:rsidRPr="0021782E" w:rsidRDefault="00437012" w:rsidP="00727A82">
    <w:pPr>
      <w:widowControl/>
      <w:rPr>
        <w:rFonts w:ascii="Gotham Pro" w:hAnsi="Gotham Pro"/>
        <w:bCs/>
        <w:i/>
        <w:iCs/>
        <w:color w:val="000000"/>
        <w:szCs w:val="28"/>
        <w:shd w:val="clear" w:color="auto" w:fill="FFFFFF"/>
      </w:rPr>
    </w:pPr>
    <w:r w:rsidRPr="0092723E">
      <w:rPr>
        <w:rFonts w:ascii="Gotham Pro" w:hAnsi="Gotham Pro"/>
        <w:bCs/>
        <w:i/>
        <w:iCs/>
        <w:color w:val="000000"/>
        <w:szCs w:val="28"/>
        <w:shd w:val="clear" w:color="auto" w:fill="FFFFFF"/>
      </w:rPr>
      <w:t>Економіка ринків праці та демографія</w:t>
    </w:r>
    <w:r w:rsidRPr="0021782E">
      <w:rPr>
        <w:rFonts w:ascii="Gotham Pro" w:hAnsi="Gotham Pro"/>
        <w:bCs/>
        <w:i/>
        <w:iCs/>
        <w:color w:val="000000"/>
        <w:szCs w:val="28"/>
        <w:shd w:val="clear" w:color="auto" w:fill="FFFFFF"/>
      </w:rPr>
      <w:t xml:space="preserve"> </w:t>
    </w:r>
  </w:p>
  <w:p w14:paraId="3986975D" w14:textId="77777777" w:rsidR="00437012" w:rsidRPr="000B42A0" w:rsidRDefault="00437012" w:rsidP="000B42A0">
    <w:pPr>
      <w:widowControl/>
      <w:jc w:val="center"/>
      <w:rPr>
        <w:rFonts w:ascii="Gotham Pro" w:hAnsi="Gotham Pro"/>
        <w:bCs/>
        <w:i/>
        <w:iCs/>
        <w:color w:val="000000"/>
        <w:sz w:val="28"/>
        <w:szCs w:val="28"/>
        <w:shd w:val="clear" w:color="auto" w:fill="FFFFFF"/>
      </w:rPr>
    </w:pPr>
    <w:r>
      <w:rPr>
        <w:rFonts w:ascii="Gotham Pro" w:hAnsi="Gotham Pro"/>
        <w:bCs/>
        <w:i/>
        <w:iCs/>
        <w:color w:val="000000"/>
        <w:sz w:val="28"/>
        <w:szCs w:val="28"/>
        <w:shd w:val="clear" w:color="auto" w:fill="FFFFF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15:restartNumberingAfterBreak="0">
    <w:nsid w:val="050E2670"/>
    <w:multiLevelType w:val="hybridMultilevel"/>
    <w:tmpl w:val="2C0E75AC"/>
    <w:lvl w:ilvl="0" w:tplc="395CE76C">
      <w:start w:val="1"/>
      <w:numFmt w:val="decimal"/>
      <w:lvlText w:val="%1."/>
      <w:lvlJc w:val="left"/>
      <w:pPr>
        <w:ind w:left="1778" w:hanging="360"/>
      </w:pPr>
      <w:rPr>
        <w:rFonts w:hint="default"/>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8B45999"/>
    <w:multiLevelType w:val="hybridMultilevel"/>
    <w:tmpl w:val="1CECD412"/>
    <w:lvl w:ilvl="0" w:tplc="2000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1F506954"/>
    <w:multiLevelType w:val="hybridMultilevel"/>
    <w:tmpl w:val="37147C24"/>
    <w:lvl w:ilvl="0" w:tplc="0419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 w15:restartNumberingAfterBreak="0">
    <w:nsid w:val="237B6FFD"/>
    <w:multiLevelType w:val="multilevel"/>
    <w:tmpl w:val="3E7A5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1B7318"/>
    <w:multiLevelType w:val="hybridMultilevel"/>
    <w:tmpl w:val="7D7698F0"/>
    <w:lvl w:ilvl="0" w:tplc="1B2CBB2E">
      <w:start w:val="8"/>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444D7240"/>
    <w:multiLevelType w:val="multilevel"/>
    <w:tmpl w:val="7FBA9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973ED5"/>
    <w:multiLevelType w:val="hybridMultilevel"/>
    <w:tmpl w:val="2C46F610"/>
    <w:lvl w:ilvl="0" w:tplc="5EF07DD4">
      <w:start w:val="1"/>
      <w:numFmt w:val="decimal"/>
      <w:lvlText w:val="%1."/>
      <w:lvlJc w:val="left"/>
      <w:pPr>
        <w:ind w:left="720" w:hanging="360"/>
      </w:pPr>
      <w:rPr>
        <w:b w:val="0"/>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2"/>
  </w:num>
  <w:num w:numId="5">
    <w:abstractNumId w:val="1"/>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24"/>
    <w:rsid w:val="00041AE7"/>
    <w:rsid w:val="000464B0"/>
    <w:rsid w:val="0007592E"/>
    <w:rsid w:val="000A78D4"/>
    <w:rsid w:val="000B42A0"/>
    <w:rsid w:val="000F1253"/>
    <w:rsid w:val="00110A44"/>
    <w:rsid w:val="00110C56"/>
    <w:rsid w:val="001159C6"/>
    <w:rsid w:val="00141F7B"/>
    <w:rsid w:val="00153844"/>
    <w:rsid w:val="001662D4"/>
    <w:rsid w:val="00166F32"/>
    <w:rsid w:val="001D3E4A"/>
    <w:rsid w:val="002110BA"/>
    <w:rsid w:val="0021782E"/>
    <w:rsid w:val="00223D05"/>
    <w:rsid w:val="00235EB6"/>
    <w:rsid w:val="00256CEB"/>
    <w:rsid w:val="0026218E"/>
    <w:rsid w:val="002648FE"/>
    <w:rsid w:val="002776FA"/>
    <w:rsid w:val="00296766"/>
    <w:rsid w:val="002C1913"/>
    <w:rsid w:val="003065AC"/>
    <w:rsid w:val="00310CE1"/>
    <w:rsid w:val="00323313"/>
    <w:rsid w:val="003415FE"/>
    <w:rsid w:val="003449EE"/>
    <w:rsid w:val="003B0896"/>
    <w:rsid w:val="00401008"/>
    <w:rsid w:val="0040200A"/>
    <w:rsid w:val="0043126A"/>
    <w:rsid w:val="00437012"/>
    <w:rsid w:val="0044656D"/>
    <w:rsid w:val="004B3E97"/>
    <w:rsid w:val="004C71D1"/>
    <w:rsid w:val="004F02C3"/>
    <w:rsid w:val="004F4CA2"/>
    <w:rsid w:val="0050321F"/>
    <w:rsid w:val="00504D24"/>
    <w:rsid w:val="0059146E"/>
    <w:rsid w:val="0059267C"/>
    <w:rsid w:val="00593EB8"/>
    <w:rsid w:val="005C2E06"/>
    <w:rsid w:val="005E67C6"/>
    <w:rsid w:val="005F2C1A"/>
    <w:rsid w:val="006049BB"/>
    <w:rsid w:val="00641991"/>
    <w:rsid w:val="006F5D1C"/>
    <w:rsid w:val="00727A82"/>
    <w:rsid w:val="0073400A"/>
    <w:rsid w:val="00735FB5"/>
    <w:rsid w:val="00740833"/>
    <w:rsid w:val="0075656A"/>
    <w:rsid w:val="007A24E5"/>
    <w:rsid w:val="007D1E9C"/>
    <w:rsid w:val="007E185D"/>
    <w:rsid w:val="00805D41"/>
    <w:rsid w:val="0083236D"/>
    <w:rsid w:val="00834F18"/>
    <w:rsid w:val="0086423C"/>
    <w:rsid w:val="00887CCC"/>
    <w:rsid w:val="008946D3"/>
    <w:rsid w:val="008A11C8"/>
    <w:rsid w:val="008C0F06"/>
    <w:rsid w:val="0092723E"/>
    <w:rsid w:val="00936A38"/>
    <w:rsid w:val="0095215F"/>
    <w:rsid w:val="00965FBB"/>
    <w:rsid w:val="009A214D"/>
    <w:rsid w:val="009A3727"/>
    <w:rsid w:val="009A4E67"/>
    <w:rsid w:val="009B2A73"/>
    <w:rsid w:val="009B3E8C"/>
    <w:rsid w:val="009C3FA4"/>
    <w:rsid w:val="009D5E83"/>
    <w:rsid w:val="00A315F6"/>
    <w:rsid w:val="00A34561"/>
    <w:rsid w:val="00A54EAB"/>
    <w:rsid w:val="00A841DA"/>
    <w:rsid w:val="00A86B04"/>
    <w:rsid w:val="00A87CFD"/>
    <w:rsid w:val="00A9515E"/>
    <w:rsid w:val="00A96115"/>
    <w:rsid w:val="00AA5F02"/>
    <w:rsid w:val="00AB217B"/>
    <w:rsid w:val="00AD453F"/>
    <w:rsid w:val="00B23E90"/>
    <w:rsid w:val="00B33CFF"/>
    <w:rsid w:val="00B3473D"/>
    <w:rsid w:val="00B42309"/>
    <w:rsid w:val="00B43CF8"/>
    <w:rsid w:val="00B53D9A"/>
    <w:rsid w:val="00B55A6B"/>
    <w:rsid w:val="00B56C83"/>
    <w:rsid w:val="00B66858"/>
    <w:rsid w:val="00B721A7"/>
    <w:rsid w:val="00B77DB7"/>
    <w:rsid w:val="00BB3F98"/>
    <w:rsid w:val="00BF3035"/>
    <w:rsid w:val="00BF7141"/>
    <w:rsid w:val="00C20BCC"/>
    <w:rsid w:val="00C327BB"/>
    <w:rsid w:val="00C564C3"/>
    <w:rsid w:val="00C71D07"/>
    <w:rsid w:val="00C87EF3"/>
    <w:rsid w:val="00C959C8"/>
    <w:rsid w:val="00CB05AE"/>
    <w:rsid w:val="00CC0926"/>
    <w:rsid w:val="00CC7EEC"/>
    <w:rsid w:val="00CD0F75"/>
    <w:rsid w:val="00CD2D2C"/>
    <w:rsid w:val="00CF633E"/>
    <w:rsid w:val="00D67840"/>
    <w:rsid w:val="00D92AFD"/>
    <w:rsid w:val="00DA35AA"/>
    <w:rsid w:val="00DB5ACA"/>
    <w:rsid w:val="00DD1AE7"/>
    <w:rsid w:val="00DE13FB"/>
    <w:rsid w:val="00DF5F06"/>
    <w:rsid w:val="00E02521"/>
    <w:rsid w:val="00E43E70"/>
    <w:rsid w:val="00E53557"/>
    <w:rsid w:val="00E6351C"/>
    <w:rsid w:val="00E86BCA"/>
    <w:rsid w:val="00EB435E"/>
    <w:rsid w:val="00EC35C0"/>
    <w:rsid w:val="00EE6553"/>
    <w:rsid w:val="00F3307F"/>
    <w:rsid w:val="00F3570D"/>
    <w:rsid w:val="00F37E01"/>
    <w:rsid w:val="00FA796F"/>
    <w:rsid w:val="00FF0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08929"/>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paragraph" w:styleId="aa">
    <w:name w:val="List Paragraph"/>
    <w:basedOn w:val="a"/>
    <w:link w:val="ab"/>
    <w:uiPriority w:val="34"/>
    <w:qFormat/>
    <w:rsid w:val="00936A38"/>
    <w:pPr>
      <w:widowControl/>
      <w:ind w:left="720"/>
      <w:contextualSpacing/>
    </w:pPr>
    <w:rPr>
      <w:rFonts w:ascii="Times New Roman" w:eastAsia="Times New Roman" w:hAnsi="Times New Roman" w:cs="Times New Roman"/>
      <w:kern w:val="0"/>
      <w:lang w:eastAsia="ar-SA" w:bidi="ar-SA"/>
    </w:rPr>
  </w:style>
  <w:style w:type="paragraph" w:customStyle="1" w:styleId="Default">
    <w:name w:val="Default"/>
    <w:rsid w:val="00936A38"/>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ab">
    <w:name w:val="Абзац списка Знак"/>
    <w:link w:val="aa"/>
    <w:uiPriority w:val="34"/>
    <w:locked/>
    <w:rsid w:val="00CC0926"/>
    <w:rPr>
      <w:rFonts w:ascii="Times New Roman" w:eastAsia="Times New Roman" w:hAnsi="Times New Roman" w:cs="Times New Roman"/>
      <w:sz w:val="24"/>
      <w:szCs w:val="24"/>
      <w:lang w:val="uk-UA" w:eastAsia="ar-SA"/>
    </w:rPr>
  </w:style>
  <w:style w:type="paragraph" w:styleId="ac">
    <w:name w:val="header"/>
    <w:basedOn w:val="a"/>
    <w:link w:val="ad"/>
    <w:uiPriority w:val="99"/>
    <w:unhideWhenUsed/>
    <w:rsid w:val="000B42A0"/>
    <w:pPr>
      <w:tabs>
        <w:tab w:val="center" w:pos="4677"/>
        <w:tab w:val="right" w:pos="9355"/>
      </w:tabs>
    </w:pPr>
    <w:rPr>
      <w:rFonts w:cs="Mangal"/>
      <w:szCs w:val="21"/>
    </w:rPr>
  </w:style>
  <w:style w:type="character" w:customStyle="1" w:styleId="ad">
    <w:name w:val="Верхний колонтитул Знак"/>
    <w:basedOn w:val="a0"/>
    <w:link w:val="ac"/>
    <w:uiPriority w:val="99"/>
    <w:rsid w:val="000B42A0"/>
    <w:rPr>
      <w:rFonts w:ascii="Liberation Serif" w:eastAsia="Droid Sans Fallback" w:hAnsi="Liberation Serif" w:cs="Mangal"/>
      <w:kern w:val="2"/>
      <w:sz w:val="24"/>
      <w:szCs w:val="21"/>
      <w:lang w:val="uk-UA" w:eastAsia="zh-CN" w:bidi="hi-IN"/>
    </w:rPr>
  </w:style>
  <w:style w:type="paragraph" w:styleId="ae">
    <w:name w:val="footer"/>
    <w:basedOn w:val="a"/>
    <w:link w:val="af"/>
    <w:uiPriority w:val="99"/>
    <w:unhideWhenUsed/>
    <w:rsid w:val="000B42A0"/>
    <w:pPr>
      <w:tabs>
        <w:tab w:val="center" w:pos="4677"/>
        <w:tab w:val="right" w:pos="9355"/>
      </w:tabs>
    </w:pPr>
    <w:rPr>
      <w:rFonts w:cs="Mangal"/>
      <w:szCs w:val="21"/>
    </w:rPr>
  </w:style>
  <w:style w:type="character" w:customStyle="1" w:styleId="af">
    <w:name w:val="Нижний колонтитул Знак"/>
    <w:basedOn w:val="a0"/>
    <w:link w:val="ae"/>
    <w:uiPriority w:val="99"/>
    <w:rsid w:val="000B42A0"/>
    <w:rPr>
      <w:rFonts w:ascii="Liberation Serif" w:eastAsia="Droid Sans Fallback" w:hAnsi="Liberation Serif" w:cs="Mangal"/>
      <w:kern w:val="2"/>
      <w:sz w:val="24"/>
      <w:szCs w:val="21"/>
      <w:lang w:val="uk-UA" w:eastAsia="zh-CN" w:bidi="hi-IN"/>
    </w:rPr>
  </w:style>
  <w:style w:type="paragraph" w:customStyle="1" w:styleId="TableParagraph">
    <w:name w:val="Table Paragraph"/>
    <w:basedOn w:val="a"/>
    <w:uiPriority w:val="1"/>
    <w:qFormat/>
    <w:rsid w:val="001D3E4A"/>
    <w:pPr>
      <w:suppressAutoHyphens w:val="0"/>
      <w:autoSpaceDE w:val="0"/>
      <w:autoSpaceDN w:val="0"/>
    </w:pPr>
    <w:rPr>
      <w:rFonts w:ascii="Times New Roman" w:eastAsia="Times New Roman" w:hAnsi="Times New Roman" w:cs="Times New Roman"/>
      <w:kern w:val="0"/>
      <w:sz w:val="22"/>
      <w:szCs w:val="22"/>
      <w:lang w:eastAsia="en-US" w:bidi="ar-SA"/>
    </w:rPr>
  </w:style>
  <w:style w:type="table" w:styleId="af0">
    <w:name w:val="Table Grid"/>
    <w:basedOn w:val="a1"/>
    <w:uiPriority w:val="39"/>
    <w:rsid w:val="00310CE1"/>
    <w:pPr>
      <w:spacing w:after="0" w:line="240" w:lineRule="auto"/>
    </w:pPr>
    <w:rPr>
      <w:rFonts w:ascii="Times New Roman" w:hAnsi="Times New Roman" w:cs="Times New Roman"/>
      <w:sz w:val="28"/>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A86B04"/>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94599">
      <w:bodyDiv w:val="1"/>
      <w:marLeft w:val="0"/>
      <w:marRight w:val="0"/>
      <w:marTop w:val="0"/>
      <w:marBottom w:val="0"/>
      <w:divBdr>
        <w:top w:val="none" w:sz="0" w:space="0" w:color="auto"/>
        <w:left w:val="none" w:sz="0" w:space="0" w:color="auto"/>
        <w:bottom w:val="none" w:sz="0" w:space="0" w:color="auto"/>
        <w:right w:val="none" w:sz="0" w:space="0" w:color="auto"/>
      </w:divBdr>
    </w:div>
    <w:div w:id="982462298">
      <w:bodyDiv w:val="1"/>
      <w:marLeft w:val="0"/>
      <w:marRight w:val="0"/>
      <w:marTop w:val="0"/>
      <w:marBottom w:val="0"/>
      <w:divBdr>
        <w:top w:val="none" w:sz="0" w:space="0" w:color="auto"/>
        <w:left w:val="none" w:sz="0" w:space="0" w:color="auto"/>
        <w:bottom w:val="none" w:sz="0" w:space="0" w:color="auto"/>
        <w:right w:val="none" w:sz="0" w:space="0" w:color="auto"/>
      </w:divBdr>
    </w:div>
    <w:div w:id="183194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mqt-ohoq-sie" TargetMode="External"/><Relationship Id="rId13" Type="http://schemas.openxmlformats.org/officeDocument/2006/relationships/hyperlink" Target="https://sites.znu.edu.ua/navchalnyj_viddil/normatyvna_basa/zm__ni_do_polozhennya_pro_organ__zats__yu_osv__tn__ogo_protsesu_v_znu__z_01_07_2024__.pdf" TargetMode="External"/><Relationship Id="rId18" Type="http://schemas.openxmlformats.org/officeDocument/2006/relationships/hyperlink" Target="https://tinyurl.com/ydhcsag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tinyurl.com/y9pkmmp5" TargetMode="External"/><Relationship Id="rId17" Type="http://schemas.openxmlformats.org/officeDocument/2006/relationships/hyperlink" Target="mailto:v_banakh@znu.edu.ua" TargetMode="External"/><Relationship Id="rId2" Type="http://schemas.openxmlformats.org/officeDocument/2006/relationships/styles" Target="styles.xml"/><Relationship Id="rId16" Type="http://schemas.openxmlformats.org/officeDocument/2006/relationships/hyperlink" Target="https://tinyurl.com/y9r5dpwh"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yurl.com/y9tve4lk" TargetMode="External"/><Relationship Id="rId5" Type="http://schemas.openxmlformats.org/officeDocument/2006/relationships/footnotes" Target="footnotes.xml"/><Relationship Id="rId15" Type="http://schemas.openxmlformats.org/officeDocument/2006/relationships/hyperlink" Target="https://tinyurl.com/yd6bq6p9" TargetMode="External"/><Relationship Id="rId10" Type="http://schemas.openxmlformats.org/officeDocument/2006/relationships/hyperlink" Target="https://tinyurl.com/yckze4jd" TargetMode="External"/><Relationship Id="rId19" Type="http://schemas.openxmlformats.org/officeDocument/2006/relationships/hyperlink" Target="http://library.znu.edu.ua" TargetMode="External"/><Relationship Id="rId4" Type="http://schemas.openxmlformats.org/officeDocument/2006/relationships/webSettings" Target="webSettings.xml"/><Relationship Id="rId9" Type="http://schemas.openxmlformats.org/officeDocument/2006/relationships/hyperlink" Target="https://www.dcz.gov.ua/" TargetMode="External"/><Relationship Id="rId14" Type="http://schemas.openxmlformats.org/officeDocument/2006/relationships/hyperlink" Target="https://tinyurl.com/57wha73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13</Pages>
  <Words>19919</Words>
  <Characters>11354</Characters>
  <Application>Microsoft Office Word</Application>
  <DocSecurity>0</DocSecurity>
  <Lines>94</Lines>
  <Paragraphs>62</Paragraphs>
  <ScaleCrop>false</ScaleCrop>
  <HeadingPairs>
    <vt:vector size="6" baseType="variant">
      <vt:variant>
        <vt:lpstr>Название</vt:lpstr>
      </vt:variant>
      <vt:variant>
        <vt:i4>1</vt:i4>
      </vt:variant>
      <vt:variant>
        <vt:lpstr>Заголовки</vt:lpstr>
      </vt:variant>
      <vt:variant>
        <vt:i4>5</vt:i4>
      </vt:variant>
      <vt:variant>
        <vt:lpstr>Назва</vt:lpstr>
      </vt:variant>
      <vt:variant>
        <vt:i4>1</vt:i4>
      </vt:variant>
    </vt:vector>
  </HeadingPairs>
  <TitlesOfParts>
    <vt:vector size="7" baseType="lpstr">
      <vt:lpstr/>
      <vt:lpstr>        </vt:lpstr>
      <vt:lpstr>        </vt:lpstr>
      <vt:lpstr>        </vt:lpstr>
      <vt:lpstr>        </vt:lpstr>
      <vt:lpstr>        </vt:lpstr>
      <vt:lpstr/>
    </vt:vector>
  </TitlesOfParts>
  <Company>ZNU</Company>
  <LinksUpToDate>false</LinksUpToDate>
  <CharactersWithSpaces>31211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50</cp:revision>
  <dcterms:created xsi:type="dcterms:W3CDTF">2024-05-13T07:56:00Z</dcterms:created>
  <dcterms:modified xsi:type="dcterms:W3CDTF">2026-02-19T08:38:00Z</dcterms:modified>
</cp:coreProperties>
</file>