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BD" w:rsidRPr="00E41BBD" w:rsidRDefault="00E41BBD" w:rsidP="00E41BBD">
      <w:pPr>
        <w:shd w:val="clear" w:color="auto" w:fill="FFFFFF"/>
        <w:suppressAutoHyphens w:val="0"/>
        <w:ind w:firstLine="709"/>
        <w:jc w:val="center"/>
        <w:rPr>
          <w:b/>
          <w:snapToGrid w:val="0"/>
          <w:lang w:eastAsia="ru-RU"/>
        </w:rPr>
      </w:pPr>
      <w:r w:rsidRPr="00E41BBD">
        <w:rPr>
          <w:b/>
          <w:snapToGrid w:val="0"/>
          <w:lang w:eastAsia="ru-RU"/>
        </w:rPr>
        <w:t>Питання на залік з дисципліни «Запобігання насильству в сім’ї»</w:t>
      </w:r>
    </w:p>
    <w:p w:rsidR="00E41BBD" w:rsidRDefault="00E41BBD" w:rsidP="00E41BBD">
      <w:pPr>
        <w:shd w:val="clear" w:color="auto" w:fill="FFFFFF"/>
        <w:suppressAutoHyphens w:val="0"/>
        <w:ind w:firstLine="709"/>
        <w:jc w:val="both"/>
        <w:rPr>
          <w:snapToGrid w:val="0"/>
          <w:lang w:eastAsia="ru-RU"/>
        </w:rPr>
      </w:pP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 xml:space="preserve">Поняття сімейно-побутових відносин. </w:t>
      </w: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 xml:space="preserve">Поняття та ознаки сімейно-побутового злочину. </w:t>
      </w: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>Місце і роль сімейно-побутових відносин в системі держава-суспільство.</w:t>
      </w:r>
    </w:p>
    <w:p w:rsidR="00E41BBD" w:rsidRP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 xml:space="preserve">Класифікація сімей за ступенем криміногенного неблагополуччя. Проблеми класифікації сімейно-побутовий злочинності. </w:t>
      </w: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 xml:space="preserve">Причини і умови насильства в сім'ї. </w:t>
      </w: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>Втрат</w:t>
      </w:r>
      <w:r>
        <w:rPr>
          <w:snapToGrid w:val="0"/>
          <w:lang w:eastAsia="ru-RU"/>
        </w:rPr>
        <w:t>а</w:t>
      </w:r>
      <w:r w:rsidRPr="00E41BBD">
        <w:rPr>
          <w:snapToGrid w:val="0"/>
          <w:lang w:eastAsia="ru-RU"/>
        </w:rPr>
        <w:t xml:space="preserve"> особистості, сім'ї та суспільства в результаті насильства в родині. Поняття «насильство в сім'ї». </w:t>
      </w: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>Поняття фізичного, психічного і сексуального насильства в сім’ї.</w:t>
      </w: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 xml:space="preserve">Гендерний характер насильства в інститутах шлюбу (держави стародавнього світу, середньовіччя та раннього капіталізму). </w:t>
      </w: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>Світов</w:t>
      </w:r>
      <w:r>
        <w:rPr>
          <w:snapToGrid w:val="0"/>
          <w:lang w:eastAsia="ru-RU"/>
        </w:rPr>
        <w:t>ий</w:t>
      </w:r>
      <w:r w:rsidRPr="00E41BBD">
        <w:rPr>
          <w:snapToGrid w:val="0"/>
          <w:lang w:eastAsia="ru-RU"/>
        </w:rPr>
        <w:t xml:space="preserve"> жіночий рух за рівні права і можливості. </w:t>
      </w: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 xml:space="preserve">Радянський період і його вплив на розподіл гендерних ролей в родині. Криза патріархального шлюбу і криміналізація насильства в сім'ї. </w:t>
      </w: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>Сучасна гендерна статистика насильства в сім'ї.</w:t>
      </w: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 xml:space="preserve">Потреби і інтереси особистості, їх вплив на формування мотивації. Основні види мотивів злочинної поведінки людей. </w:t>
      </w: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 xml:space="preserve">Поняття та ознаки криміногенної конфліктної ситуації. Зміст криміногенної конфліктної ситуації. Класифікація криміногенних конфліктних ситуацій. </w:t>
      </w: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>Проблеми запобігання криміногенним конфліктним ситуаціям в побутових групах.</w:t>
      </w:r>
    </w:p>
    <w:p w:rsidR="00E41BBD" w:rsidRP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B65DBE">
        <w:t>Поняття структури особистості і її елементів.</w:t>
      </w:r>
      <w:r>
        <w:t xml:space="preserve"> </w:t>
      </w:r>
      <w:r w:rsidRPr="00B65DBE">
        <w:t>Класифікації типів особистості злочинця.</w:t>
      </w:r>
      <w:r>
        <w:t xml:space="preserve"> </w:t>
      </w:r>
    </w:p>
    <w:p w:rsidR="00E41BBD" w:rsidRP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B65DBE">
        <w:t>Вплив виховання в сім'ї на формування особистості</w:t>
      </w:r>
      <w:r>
        <w:t xml:space="preserve"> </w:t>
      </w:r>
      <w:r w:rsidRPr="00B65DBE">
        <w:t>злочинця.</w:t>
      </w:r>
      <w:r>
        <w:t xml:space="preserve"> </w:t>
      </w:r>
    </w:p>
    <w:p w:rsidR="00E41BBD" w:rsidRP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B65DBE">
        <w:t>Дозвільні групи і шкільне виховання.</w:t>
      </w:r>
      <w:r>
        <w:t xml:space="preserve"> </w:t>
      </w:r>
    </w:p>
    <w:p w:rsidR="00E41BBD" w:rsidRP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B65DBE">
        <w:t>Соціально-демографічна характеристика осіб, які вчиняють</w:t>
      </w:r>
      <w:r>
        <w:t xml:space="preserve"> </w:t>
      </w:r>
      <w:r w:rsidRPr="00B65DBE">
        <w:t>насильницькі сімейно-побутові злочини.</w:t>
      </w:r>
    </w:p>
    <w:p w:rsidR="00E41BBD" w:rsidRP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>
        <w:t xml:space="preserve">Визначення потреб людини. Шляхи формування насильника. </w:t>
      </w:r>
    </w:p>
    <w:p w:rsidR="00E41BBD" w:rsidRP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>
        <w:t xml:space="preserve">Роль хворих сімейних відносин у формуванні особистості насильника. </w:t>
      </w:r>
    </w:p>
    <w:p w:rsidR="00E41BBD" w:rsidRP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>
        <w:t>Соціальний портрет сімейного насильника.</w:t>
      </w:r>
    </w:p>
    <w:p w:rsidR="00E41BBD" w:rsidRP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>
        <w:t xml:space="preserve">Психологія жертви злочинів в сімейній сфері. </w:t>
      </w:r>
    </w:p>
    <w:p w:rsidR="00E41BBD" w:rsidRP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>
        <w:t xml:space="preserve">Поняття «залежний член сім'ї». </w:t>
      </w:r>
    </w:p>
    <w:p w:rsidR="00E41BBD" w:rsidRP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>
        <w:t>Особливості осіб, які постраждали від насильства в сім'ї.</w:t>
      </w:r>
    </w:p>
    <w:p w:rsidR="00E41BBD" w:rsidRP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>
        <w:t>Існуючі соціальні послуги з надання допомоги постраждалим від насильства в сім'ї.</w:t>
      </w: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 xml:space="preserve">Міжнародно-правові акти в сфері запобігання насильства в сім'ї. </w:t>
      </w: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 xml:space="preserve">Проблеми законодавчого забезпечення запобігання насильства в сім'ї (конституційні положення, кримінальне та цивільне законодавство). </w:t>
      </w: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 xml:space="preserve">Діяльність соціальних служб - кризових центрів і притулків для постраждалих від насильства в сім'ї. </w:t>
      </w: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 xml:space="preserve">Громадська ініціатива щодо запобігання насильства в сім'ї. Організація координованого відгуку на насильство в сім'ї. </w:t>
      </w: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 xml:space="preserve">Компетенція правоохоронних органів і державних установ відповідно до Закону України «Про попередження насильства в сім’ї». </w:t>
      </w: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 xml:space="preserve">Механізм захисних приписів. </w:t>
      </w:r>
    </w:p>
    <w:p w:rsidR="00E41BBD" w:rsidRP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b/>
          <w:snapToGrid w:val="0"/>
          <w:lang w:eastAsia="ru-RU"/>
        </w:rPr>
      </w:pPr>
      <w:r w:rsidRPr="00E41BBD">
        <w:rPr>
          <w:snapToGrid w:val="0"/>
          <w:lang w:eastAsia="ru-RU"/>
        </w:rPr>
        <w:t>Діяльність громадських організацій - груп самопідтримки щодо запобігання насильству в сім'ї</w:t>
      </w:r>
      <w:r w:rsidRPr="00E41BBD">
        <w:rPr>
          <w:b/>
          <w:snapToGrid w:val="0"/>
          <w:lang w:eastAsia="ru-RU"/>
        </w:rPr>
        <w:t xml:space="preserve">. </w:t>
      </w: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>Роль громадських організацій у формуванні відновлювального правосуддя.</w:t>
      </w: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 xml:space="preserve">Гендерні стереотипи, які існують у сфері сімейно-побутових відносин. Гендерна нерівність. </w:t>
      </w:r>
    </w:p>
    <w:p w:rsid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E41BBD">
        <w:rPr>
          <w:snapToGrid w:val="0"/>
          <w:lang w:eastAsia="ru-RU"/>
        </w:rPr>
        <w:t xml:space="preserve">Фактори, що сприяють злочинній поведінці у сім’ї. </w:t>
      </w:r>
    </w:p>
    <w:p w:rsidR="00E41BBD" w:rsidRPr="00E41BBD" w:rsidRDefault="00E41BBD" w:rsidP="00E41BBD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uppressAutoHyphens w:val="0"/>
        <w:ind w:left="0" w:firstLine="709"/>
        <w:jc w:val="both"/>
        <w:rPr>
          <w:snapToGrid w:val="0"/>
          <w:lang w:eastAsia="ru-RU"/>
        </w:rPr>
      </w:pPr>
      <w:proofErr w:type="spellStart"/>
      <w:r w:rsidRPr="00E41BBD">
        <w:rPr>
          <w:snapToGrid w:val="0"/>
          <w:lang w:eastAsia="ru-RU"/>
        </w:rPr>
        <w:t>Однокар’єрні</w:t>
      </w:r>
      <w:proofErr w:type="spellEnd"/>
      <w:r w:rsidRPr="00E41BBD">
        <w:rPr>
          <w:snapToGrid w:val="0"/>
          <w:lang w:eastAsia="ru-RU"/>
        </w:rPr>
        <w:t xml:space="preserve"> та </w:t>
      </w:r>
      <w:proofErr w:type="spellStart"/>
      <w:r w:rsidRPr="00E41BBD">
        <w:rPr>
          <w:snapToGrid w:val="0"/>
          <w:lang w:eastAsia="ru-RU"/>
        </w:rPr>
        <w:t>двокар’єрні</w:t>
      </w:r>
      <w:proofErr w:type="spellEnd"/>
      <w:r w:rsidRPr="00E41BBD">
        <w:rPr>
          <w:snapToGrid w:val="0"/>
          <w:lang w:eastAsia="ru-RU"/>
        </w:rPr>
        <w:t xml:space="preserve"> сім’ї.</w:t>
      </w:r>
    </w:p>
    <w:p w:rsidR="00FB1E8F" w:rsidRDefault="00FB1E8F"/>
    <w:sectPr w:rsidR="00FB1E8F" w:rsidSect="007F67F9">
      <w:pgSz w:w="11907" w:h="16840" w:code="9"/>
      <w:pgMar w:top="567" w:right="567" w:bottom="567" w:left="567" w:header="0" w:footer="6" w:gutter="573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73DE3"/>
    <w:multiLevelType w:val="hybridMultilevel"/>
    <w:tmpl w:val="BCEAEF6C"/>
    <w:lvl w:ilvl="0" w:tplc="802220E0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41BBD"/>
    <w:rsid w:val="00064D2E"/>
    <w:rsid w:val="00575964"/>
    <w:rsid w:val="007C4D3E"/>
    <w:rsid w:val="007E7414"/>
    <w:rsid w:val="007F67F9"/>
    <w:rsid w:val="00A852ED"/>
    <w:rsid w:val="00B642F9"/>
    <w:rsid w:val="00D73BD5"/>
    <w:rsid w:val="00E41BBD"/>
    <w:rsid w:val="00E43B3D"/>
    <w:rsid w:val="00F9330B"/>
    <w:rsid w:val="00FB1E8F"/>
    <w:rsid w:val="00FF4D5B"/>
    <w:rsid w:val="00FF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lenvo</dc:creator>
  <cp:keywords/>
  <dc:description/>
  <cp:lastModifiedBy>lenvo</cp:lastModifiedBy>
  <cp:revision>2</cp:revision>
  <dcterms:created xsi:type="dcterms:W3CDTF">2017-11-20T18:52:00Z</dcterms:created>
  <dcterms:modified xsi:type="dcterms:W3CDTF">2017-11-20T18:58:00Z</dcterms:modified>
</cp:coreProperties>
</file>