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94" w:rsidRPr="007D0994" w:rsidRDefault="007D0994" w:rsidP="007D0994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994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274FB9" w:rsidRPr="00274FB9" w:rsidRDefault="00274FB9" w:rsidP="007D09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>Аудит (Основи державного, незалежного професійного та внутрішнього</w:t>
      </w:r>
      <w:r w:rsidR="005C5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FB9">
        <w:rPr>
          <w:rFonts w:ascii="Times New Roman" w:hAnsi="Times New Roman" w:cs="Times New Roman"/>
          <w:sz w:val="28"/>
          <w:szCs w:val="28"/>
          <w:lang w:val="uk-UA"/>
        </w:rPr>
        <w:t>аулиту</w:t>
      </w:r>
      <w:proofErr w:type="spellEnd"/>
      <w:r w:rsidRPr="00274FB9">
        <w:rPr>
          <w:rFonts w:ascii="Times New Roman" w:hAnsi="Times New Roman" w:cs="Times New Roman"/>
          <w:sz w:val="28"/>
          <w:szCs w:val="28"/>
          <w:lang w:val="uk-UA"/>
        </w:rPr>
        <w:t xml:space="preserve">) / За </w:t>
      </w:r>
      <w:proofErr w:type="spellStart"/>
      <w:r w:rsidRPr="00274FB9">
        <w:rPr>
          <w:rFonts w:ascii="Times New Roman" w:hAnsi="Times New Roman" w:cs="Times New Roman"/>
          <w:sz w:val="28"/>
          <w:szCs w:val="28"/>
          <w:lang w:val="uk-UA"/>
        </w:rPr>
        <w:t>ред.проф.Немченко</w:t>
      </w:r>
      <w:proofErr w:type="spellEnd"/>
      <w:r w:rsidRPr="00274FB9">
        <w:rPr>
          <w:rFonts w:ascii="Times New Roman" w:hAnsi="Times New Roman" w:cs="Times New Roman"/>
          <w:sz w:val="28"/>
          <w:szCs w:val="28"/>
          <w:lang w:val="uk-UA"/>
        </w:rPr>
        <w:t xml:space="preserve"> В.В., Редько О.Ю. Підручник. – Київ: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>Центр учбової літератури, 2012. – 540с.</w:t>
      </w:r>
    </w:p>
    <w:p w:rsidR="00274FB9" w:rsidRPr="00274FB9" w:rsidRDefault="00274FB9" w:rsidP="007D09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>Організація контролю в банку: навчальний посібник/ уклад. І. В. Бєлова.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FB9">
        <w:rPr>
          <w:rFonts w:ascii="Times New Roman" w:hAnsi="Times New Roman" w:cs="Times New Roman"/>
          <w:sz w:val="28"/>
          <w:szCs w:val="28"/>
          <w:lang w:val="uk-UA"/>
        </w:rPr>
        <w:t>- Суми: Університетська книга, 2009. - 302 с.</w:t>
      </w:r>
    </w:p>
    <w:p w:rsidR="007D0994" w:rsidRDefault="007D0994" w:rsidP="007D0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76FA" w:rsidRPr="00274FB9">
        <w:rPr>
          <w:rFonts w:ascii="Times New Roman" w:hAnsi="Times New Roman" w:cs="Times New Roman"/>
          <w:sz w:val="28"/>
          <w:szCs w:val="28"/>
        </w:rPr>
        <w:t xml:space="preserve">Крівцова Т.О. Контроль і аудит у банках. –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Вид.ХНЕУ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, 2009. – </w:t>
      </w:r>
      <w:bookmarkStart w:id="0" w:name="_GoBack"/>
      <w:bookmarkEnd w:id="0"/>
      <w:r w:rsidR="007C76FA" w:rsidRPr="00274FB9">
        <w:rPr>
          <w:rFonts w:ascii="Times New Roman" w:hAnsi="Times New Roman" w:cs="Times New Roman"/>
          <w:sz w:val="28"/>
          <w:szCs w:val="28"/>
        </w:rPr>
        <w:t>184с.</w:t>
      </w:r>
    </w:p>
    <w:p w:rsidR="00274FB9" w:rsidRDefault="007D0994" w:rsidP="007D0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7C76FA" w:rsidRPr="00274F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Мумінова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-Савина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Г.Г.Тим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нехтує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законом. Контроль,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ревізія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та аудит у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банках. – К.: Факт, 2001. – 448 с. </w:t>
      </w:r>
    </w:p>
    <w:p w:rsidR="00274FB9" w:rsidRDefault="007D0994" w:rsidP="007D0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C76FA" w:rsidRPr="00274F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аудиторів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С.М.Губенко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О.П.Мозгова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Штріх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”, 2000.- 360 с. </w:t>
      </w:r>
    </w:p>
    <w:p w:rsidR="00274FB9" w:rsidRPr="00274FB9" w:rsidRDefault="007D0994" w:rsidP="007D0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74FB9" w:rsidRPr="00274FB9">
        <w:rPr>
          <w:rFonts w:ascii="Times New Roman" w:hAnsi="Times New Roman" w:cs="Times New Roman"/>
          <w:sz w:val="28"/>
          <w:szCs w:val="28"/>
        </w:rPr>
        <w:t xml:space="preserve">Спяк Г.І. </w:t>
      </w:r>
      <w:proofErr w:type="spellStart"/>
      <w:r w:rsidR="00274FB9" w:rsidRPr="00274FB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274FB9" w:rsidRPr="00274FB9">
        <w:rPr>
          <w:rFonts w:ascii="Times New Roman" w:hAnsi="Times New Roman" w:cs="Times New Roman"/>
          <w:sz w:val="28"/>
          <w:szCs w:val="28"/>
        </w:rPr>
        <w:t xml:space="preserve"> і аудит у банках. – К.: </w:t>
      </w:r>
      <w:proofErr w:type="spellStart"/>
      <w:r w:rsidR="00274FB9" w:rsidRPr="00274FB9"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 w:rsidR="00274FB9" w:rsidRPr="00274FB9">
        <w:rPr>
          <w:rFonts w:ascii="Times New Roman" w:hAnsi="Times New Roman" w:cs="Times New Roman"/>
          <w:sz w:val="28"/>
          <w:szCs w:val="28"/>
        </w:rPr>
        <w:t>, 2011. – 364с.</w:t>
      </w:r>
    </w:p>
    <w:p w:rsidR="00915170" w:rsidRPr="00274FB9" w:rsidRDefault="007D0994" w:rsidP="007D0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C76FA" w:rsidRPr="00274F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76FA" w:rsidRPr="00274FB9">
        <w:rPr>
          <w:rFonts w:ascii="Times New Roman" w:hAnsi="Times New Roman" w:cs="Times New Roman"/>
          <w:sz w:val="28"/>
          <w:szCs w:val="28"/>
        </w:rPr>
        <w:t>Суйц</w:t>
      </w:r>
      <w:proofErr w:type="spellEnd"/>
      <w:r w:rsidR="007C76FA" w:rsidRPr="00274FB9">
        <w:rPr>
          <w:rFonts w:ascii="Times New Roman" w:hAnsi="Times New Roman" w:cs="Times New Roman"/>
          <w:sz w:val="28"/>
          <w:szCs w:val="28"/>
        </w:rPr>
        <w:t xml:space="preserve"> В.П. Аудит: общий, банковский, страховой. – М.: ИНФРА-М, 2009. – 556 с.</w:t>
      </w:r>
    </w:p>
    <w:sectPr w:rsidR="00915170" w:rsidRPr="0027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2"/>
    <w:rsid w:val="00274FB9"/>
    <w:rsid w:val="005C5AB6"/>
    <w:rsid w:val="007C2C22"/>
    <w:rsid w:val="007C76FA"/>
    <w:rsid w:val="007D0994"/>
    <w:rsid w:val="00915170"/>
    <w:rsid w:val="00A11D83"/>
    <w:rsid w:val="00B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F556"/>
  <w15:chartTrackingRefBased/>
  <w15:docId w15:val="{7EB3ECFD-F90E-4195-BD54-805D3A1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3</cp:revision>
  <dcterms:created xsi:type="dcterms:W3CDTF">2017-11-26T06:12:00Z</dcterms:created>
  <dcterms:modified xsi:type="dcterms:W3CDTF">2017-11-26T06:39:00Z</dcterms:modified>
</cp:coreProperties>
</file>