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4F7" w:rsidRPr="008F1D5A" w:rsidRDefault="008F1D5A" w:rsidP="008F1D5A">
      <w:pPr>
        <w:spacing w:after="0" w:line="240" w:lineRule="auto"/>
        <w:jc w:val="center"/>
        <w:rPr>
          <w:rFonts w:ascii="Times New Roman" w:hAnsi="Times New Roman" w:cs="Times New Roman"/>
          <w:b/>
          <w:sz w:val="28"/>
          <w:szCs w:val="28"/>
          <w:lang w:val="uk-UA"/>
        </w:rPr>
      </w:pPr>
      <w:r w:rsidRPr="008F1D5A">
        <w:rPr>
          <w:rFonts w:ascii="Times New Roman" w:hAnsi="Times New Roman" w:cs="Times New Roman"/>
          <w:b/>
          <w:sz w:val="28"/>
          <w:szCs w:val="28"/>
          <w:lang w:val="uk-UA"/>
        </w:rPr>
        <w:t>Критерії оцінювання дисципліни</w:t>
      </w:r>
    </w:p>
    <w:p w:rsidR="008F1D5A" w:rsidRPr="008F1D5A" w:rsidRDefault="008F1D5A" w:rsidP="008F1D5A">
      <w:pPr>
        <w:spacing w:after="0" w:line="240" w:lineRule="auto"/>
        <w:jc w:val="center"/>
        <w:rPr>
          <w:rFonts w:ascii="Times New Roman" w:hAnsi="Times New Roman" w:cs="Times New Roman"/>
          <w:sz w:val="28"/>
          <w:szCs w:val="28"/>
          <w:lang w:val="uk-UA"/>
        </w:rPr>
      </w:pPr>
    </w:p>
    <w:p w:rsidR="008F1D5A" w:rsidRPr="008F1D5A" w:rsidRDefault="008F1D5A" w:rsidP="008F1D5A">
      <w:pPr>
        <w:pStyle w:val="a3"/>
        <w:spacing w:after="0"/>
        <w:ind w:firstLine="567"/>
        <w:jc w:val="both"/>
        <w:rPr>
          <w:szCs w:val="28"/>
          <w:lang w:val="uk-UA"/>
        </w:rPr>
      </w:pPr>
      <w:r w:rsidRPr="008F1D5A">
        <w:rPr>
          <w:szCs w:val="28"/>
          <w:lang w:val="uk-UA"/>
        </w:rPr>
        <w:t>Оцінювання знань студентів під час поточного контролю та іспиту відбувається на підставі наступних критеріїв:</w:t>
      </w:r>
    </w:p>
    <w:p w:rsidR="008F1D5A" w:rsidRPr="008F1D5A" w:rsidRDefault="008F1D5A" w:rsidP="008F1D5A">
      <w:pPr>
        <w:pStyle w:val="3"/>
        <w:numPr>
          <w:ilvl w:val="0"/>
          <w:numId w:val="2"/>
        </w:numPr>
        <w:tabs>
          <w:tab w:val="num" w:pos="786"/>
        </w:tabs>
        <w:spacing w:after="0"/>
        <w:ind w:left="0" w:firstLine="567"/>
        <w:jc w:val="both"/>
        <w:rPr>
          <w:sz w:val="28"/>
          <w:szCs w:val="28"/>
          <w:lang w:val="uk-UA"/>
        </w:rPr>
      </w:pPr>
      <w:r w:rsidRPr="008F1D5A">
        <w:rPr>
          <w:sz w:val="28"/>
          <w:szCs w:val="28"/>
          <w:lang w:val="uk-UA"/>
        </w:rPr>
        <w:t xml:space="preserve"> Правильність відповідей (правильне, чітке, достатньо глибоке викладення теоретичних понять).</w:t>
      </w:r>
    </w:p>
    <w:p w:rsidR="008F1D5A" w:rsidRPr="008F1D5A" w:rsidRDefault="008F1D5A" w:rsidP="008F1D5A">
      <w:pPr>
        <w:numPr>
          <w:ilvl w:val="0"/>
          <w:numId w:val="2"/>
        </w:numPr>
        <w:tabs>
          <w:tab w:val="num" w:pos="786"/>
        </w:tabs>
        <w:spacing w:after="0" w:line="240" w:lineRule="auto"/>
        <w:ind w:left="0" w:firstLine="567"/>
        <w:jc w:val="both"/>
        <w:rPr>
          <w:rFonts w:ascii="Times New Roman" w:hAnsi="Times New Roman" w:cs="Times New Roman"/>
          <w:sz w:val="28"/>
          <w:szCs w:val="28"/>
          <w:lang w:val="uk-UA"/>
        </w:rPr>
      </w:pPr>
      <w:r w:rsidRPr="008F1D5A">
        <w:rPr>
          <w:rFonts w:ascii="Times New Roman" w:hAnsi="Times New Roman" w:cs="Times New Roman"/>
          <w:sz w:val="28"/>
          <w:szCs w:val="28"/>
          <w:lang w:val="uk-UA"/>
        </w:rPr>
        <w:t xml:space="preserve"> Ступінь усвідомлення програмного матеріалу і самостійність міркувань.</w:t>
      </w:r>
    </w:p>
    <w:p w:rsidR="008F1D5A" w:rsidRPr="008F1D5A" w:rsidRDefault="008F1D5A" w:rsidP="008F1D5A">
      <w:pPr>
        <w:numPr>
          <w:ilvl w:val="0"/>
          <w:numId w:val="2"/>
        </w:numPr>
        <w:tabs>
          <w:tab w:val="num" w:pos="786"/>
        </w:tabs>
        <w:spacing w:after="0" w:line="240" w:lineRule="auto"/>
        <w:ind w:left="0" w:firstLine="567"/>
        <w:jc w:val="both"/>
        <w:rPr>
          <w:rFonts w:ascii="Times New Roman" w:hAnsi="Times New Roman" w:cs="Times New Roman"/>
          <w:sz w:val="28"/>
          <w:szCs w:val="28"/>
          <w:lang w:val="uk-UA"/>
        </w:rPr>
      </w:pPr>
      <w:r w:rsidRPr="008F1D5A">
        <w:rPr>
          <w:rFonts w:ascii="Times New Roman" w:hAnsi="Times New Roman" w:cs="Times New Roman"/>
          <w:sz w:val="28"/>
          <w:szCs w:val="28"/>
          <w:lang w:val="uk-UA"/>
        </w:rPr>
        <w:t xml:space="preserve"> Новизна навчальної інформації; рівень використання наукових (теоретичних знань).</w:t>
      </w:r>
    </w:p>
    <w:p w:rsidR="008F1D5A" w:rsidRPr="008F1D5A" w:rsidRDefault="008F1D5A" w:rsidP="008F1D5A">
      <w:pPr>
        <w:numPr>
          <w:ilvl w:val="0"/>
          <w:numId w:val="2"/>
        </w:numPr>
        <w:tabs>
          <w:tab w:val="num" w:pos="786"/>
        </w:tabs>
        <w:spacing w:after="0" w:line="240" w:lineRule="auto"/>
        <w:ind w:left="0" w:firstLine="567"/>
        <w:jc w:val="both"/>
        <w:rPr>
          <w:rFonts w:ascii="Times New Roman" w:hAnsi="Times New Roman" w:cs="Times New Roman"/>
          <w:sz w:val="28"/>
          <w:szCs w:val="28"/>
          <w:lang w:val="uk-UA"/>
        </w:rPr>
      </w:pPr>
      <w:r w:rsidRPr="008F1D5A">
        <w:rPr>
          <w:rFonts w:ascii="Times New Roman" w:hAnsi="Times New Roman" w:cs="Times New Roman"/>
          <w:sz w:val="28"/>
          <w:szCs w:val="28"/>
          <w:lang w:val="uk-UA"/>
        </w:rPr>
        <w:t xml:space="preserve"> Вміння користуватися засвоєними теоретичними знаннями у повсякденному житті.</w:t>
      </w:r>
    </w:p>
    <w:p w:rsidR="008F1D5A" w:rsidRPr="008F1D5A" w:rsidRDefault="008F1D5A" w:rsidP="008F1D5A">
      <w:pPr>
        <w:spacing w:after="0" w:line="240" w:lineRule="auto"/>
        <w:ind w:firstLine="567"/>
        <w:jc w:val="both"/>
        <w:rPr>
          <w:rFonts w:ascii="Times New Roman" w:hAnsi="Times New Roman" w:cs="Times New Roman"/>
          <w:sz w:val="28"/>
          <w:szCs w:val="28"/>
          <w:lang w:val="uk-UA"/>
        </w:rPr>
      </w:pPr>
      <w:r w:rsidRPr="008F1D5A">
        <w:rPr>
          <w:rFonts w:ascii="Times New Roman" w:hAnsi="Times New Roman" w:cs="Times New Roman"/>
          <w:sz w:val="28"/>
          <w:szCs w:val="28"/>
          <w:lang w:val="uk-UA"/>
        </w:rPr>
        <w:t>Відповідь студентів оцінюється і за формою, тобто з точки зору логічності, чіткості, виразності викладу навчальної літератури.</w:t>
      </w:r>
    </w:p>
    <w:p w:rsidR="008F1D5A" w:rsidRPr="008F1D5A" w:rsidRDefault="008F1D5A" w:rsidP="008F1D5A">
      <w:pPr>
        <w:spacing w:after="0" w:line="240" w:lineRule="auto"/>
        <w:ind w:firstLine="567"/>
        <w:jc w:val="both"/>
        <w:rPr>
          <w:rFonts w:ascii="Times New Roman" w:hAnsi="Times New Roman" w:cs="Times New Roman"/>
          <w:sz w:val="28"/>
          <w:szCs w:val="28"/>
          <w:lang w:val="uk-UA"/>
        </w:rPr>
      </w:pPr>
      <w:r w:rsidRPr="008F1D5A">
        <w:rPr>
          <w:rFonts w:ascii="Times New Roman" w:hAnsi="Times New Roman" w:cs="Times New Roman"/>
          <w:sz w:val="28"/>
          <w:szCs w:val="28"/>
          <w:lang w:val="uk-UA"/>
        </w:rPr>
        <w:t>Виходячи з розглянутих положень, критерії оцінки такі:</w:t>
      </w:r>
    </w:p>
    <w:p w:rsidR="008F1D5A" w:rsidRPr="008F1D5A" w:rsidRDefault="008F1D5A" w:rsidP="008F1D5A">
      <w:pPr>
        <w:spacing w:after="0" w:line="240" w:lineRule="auto"/>
        <w:ind w:firstLine="567"/>
        <w:jc w:val="both"/>
        <w:rPr>
          <w:rFonts w:ascii="Times New Roman" w:hAnsi="Times New Roman" w:cs="Times New Roman"/>
          <w:sz w:val="28"/>
          <w:szCs w:val="28"/>
          <w:lang w:val="uk-UA"/>
        </w:rPr>
      </w:pPr>
      <w:r w:rsidRPr="008F1D5A">
        <w:rPr>
          <w:rFonts w:ascii="Times New Roman" w:hAnsi="Times New Roman" w:cs="Times New Roman"/>
          <w:sz w:val="28"/>
          <w:szCs w:val="28"/>
          <w:u w:val="single"/>
          <w:lang w:val="uk-UA"/>
        </w:rPr>
        <w:t>“Відмінно”</w:t>
      </w:r>
      <w:r w:rsidRPr="008F1D5A">
        <w:rPr>
          <w:rFonts w:ascii="Times New Roman" w:hAnsi="Times New Roman" w:cs="Times New Roman"/>
          <w:sz w:val="28"/>
          <w:szCs w:val="28"/>
          <w:lang w:val="uk-UA"/>
        </w:rPr>
        <w:t xml:space="preserve"> виставляється студенту тоді, коли його відповідь бездоганна за змістом, формою, обсягом. Це означає, що студент в повній мірі за програмою засвоїв увесь навчальний матеріал, викладений в підручниках та інших джерелах і на практичних, семінарських заняттях,  заліку дає бездоганні і глибокі відповіді на  поставлені запитання, а також при тестуванні показує знання не лише основної, а й додаткової літератури, першоджерел, наводить власні міркування, робить узагальнюючі висновки, використовує знання з суміжних, галузевих дисциплін, вміє пов’язати вивчений матеріал з реальною дійсністю і доцільно використовує його для аналізу практичних завдань.</w:t>
      </w:r>
    </w:p>
    <w:p w:rsidR="008F1D5A" w:rsidRPr="008F1D5A" w:rsidRDefault="008F1D5A" w:rsidP="008F1D5A">
      <w:pPr>
        <w:spacing w:after="0" w:line="240" w:lineRule="auto"/>
        <w:ind w:firstLine="567"/>
        <w:jc w:val="both"/>
        <w:rPr>
          <w:rFonts w:ascii="Times New Roman" w:hAnsi="Times New Roman" w:cs="Times New Roman"/>
          <w:sz w:val="28"/>
          <w:szCs w:val="28"/>
          <w:lang w:val="uk-UA"/>
        </w:rPr>
      </w:pPr>
      <w:r w:rsidRPr="008F1D5A">
        <w:rPr>
          <w:rFonts w:ascii="Times New Roman" w:hAnsi="Times New Roman" w:cs="Times New Roman"/>
          <w:sz w:val="28"/>
          <w:szCs w:val="28"/>
          <w:u w:val="single"/>
          <w:lang w:val="uk-UA"/>
        </w:rPr>
        <w:t>“Добре”</w:t>
      </w:r>
      <w:r w:rsidRPr="008F1D5A">
        <w:rPr>
          <w:rFonts w:ascii="Times New Roman" w:hAnsi="Times New Roman" w:cs="Times New Roman"/>
          <w:sz w:val="28"/>
          <w:szCs w:val="28"/>
          <w:lang w:val="uk-UA"/>
        </w:rPr>
        <w:t xml:space="preserve"> передбачає також високого рівня знань, навичок і вмінь. При цьому відповідь досить повна, логічна, з елементами самостійності, але містить деякі неточності, або пропуски в неосновних питаннях. Можливе слабке знання додаткової літератури, недостатня чіткість в визначенні понять.</w:t>
      </w:r>
    </w:p>
    <w:p w:rsidR="008F1D5A" w:rsidRPr="008F1D5A" w:rsidRDefault="008F1D5A" w:rsidP="008F1D5A">
      <w:pPr>
        <w:spacing w:after="0" w:line="240" w:lineRule="auto"/>
        <w:ind w:firstLine="567"/>
        <w:jc w:val="both"/>
        <w:rPr>
          <w:rFonts w:ascii="Times New Roman" w:hAnsi="Times New Roman" w:cs="Times New Roman"/>
          <w:sz w:val="28"/>
          <w:szCs w:val="28"/>
          <w:lang w:val="uk-UA"/>
        </w:rPr>
      </w:pPr>
      <w:r w:rsidRPr="008F1D5A">
        <w:rPr>
          <w:rFonts w:ascii="Times New Roman" w:hAnsi="Times New Roman" w:cs="Times New Roman"/>
          <w:sz w:val="28"/>
          <w:szCs w:val="28"/>
          <w:u w:val="single"/>
          <w:lang w:val="uk-UA"/>
        </w:rPr>
        <w:t>“Задовільно</w:t>
      </w:r>
      <w:r w:rsidRPr="008F1D5A">
        <w:rPr>
          <w:rFonts w:ascii="Times New Roman" w:hAnsi="Times New Roman" w:cs="Times New Roman"/>
          <w:sz w:val="28"/>
          <w:szCs w:val="28"/>
          <w:lang w:val="uk-UA"/>
        </w:rPr>
        <w:t>” передбачає наявність знань лише основної літератури, студент відповідає по суті питання, і в загальній формі розбирається у матеріалі, але відповідь неповна, неглибока, містить неточності, дає недостатньо правильні формулювання, порушує послідовність викладу матеріалу, відчуває труднощі, застосовуючи знання при рішенні практичних завдань.</w:t>
      </w:r>
    </w:p>
    <w:p w:rsidR="008F1D5A" w:rsidRPr="008F1D5A" w:rsidRDefault="008F1D5A" w:rsidP="008F1D5A">
      <w:pPr>
        <w:spacing w:after="0" w:line="240" w:lineRule="auto"/>
        <w:ind w:firstLine="567"/>
        <w:jc w:val="both"/>
        <w:rPr>
          <w:rFonts w:ascii="Times New Roman" w:hAnsi="Times New Roman" w:cs="Times New Roman"/>
          <w:sz w:val="28"/>
          <w:szCs w:val="28"/>
          <w:lang w:val="uk-UA"/>
        </w:rPr>
      </w:pPr>
      <w:r w:rsidRPr="008F1D5A">
        <w:rPr>
          <w:rFonts w:ascii="Times New Roman" w:hAnsi="Times New Roman" w:cs="Times New Roman"/>
          <w:sz w:val="28"/>
          <w:szCs w:val="28"/>
          <w:u w:val="single"/>
          <w:lang w:val="uk-UA"/>
        </w:rPr>
        <w:t>“Не задовільно”</w:t>
      </w:r>
      <w:r w:rsidRPr="008F1D5A">
        <w:rPr>
          <w:rFonts w:ascii="Times New Roman" w:hAnsi="Times New Roman" w:cs="Times New Roman"/>
          <w:sz w:val="28"/>
          <w:szCs w:val="28"/>
          <w:lang w:val="uk-UA"/>
        </w:rPr>
        <w:t xml:space="preserve"> ставиться, коли студент не знає значної частини програмного матеріалу, допускає суттєві помилки при висвітленні понять, на додаткові питання відповідає не по суті, робить велику кількість помилок в усній відповіді.</w:t>
      </w:r>
    </w:p>
    <w:p w:rsidR="008F1D5A" w:rsidRPr="008F1D5A" w:rsidRDefault="009A6BFE" w:rsidP="008F1D5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Залік проводиться під час залікового тижня</w:t>
      </w:r>
      <w:r w:rsidR="008F1D5A" w:rsidRPr="008F1D5A">
        <w:rPr>
          <w:rFonts w:ascii="Times New Roman" w:hAnsi="Times New Roman" w:cs="Times New Roman"/>
          <w:sz w:val="28"/>
          <w:szCs w:val="28"/>
          <w:lang w:val="uk-UA"/>
        </w:rPr>
        <w:t>.</w:t>
      </w:r>
    </w:p>
    <w:p w:rsidR="008F1D5A" w:rsidRPr="008F1D5A" w:rsidRDefault="008F1D5A" w:rsidP="008F1D5A">
      <w:pPr>
        <w:spacing w:after="0" w:line="240" w:lineRule="auto"/>
        <w:ind w:firstLine="567"/>
        <w:jc w:val="both"/>
        <w:rPr>
          <w:rFonts w:ascii="Times New Roman" w:hAnsi="Times New Roman" w:cs="Times New Roman"/>
          <w:sz w:val="28"/>
          <w:szCs w:val="28"/>
          <w:lang w:val="uk-UA"/>
        </w:rPr>
      </w:pPr>
      <w:r w:rsidRPr="008F1D5A">
        <w:rPr>
          <w:rFonts w:ascii="Times New Roman" w:hAnsi="Times New Roman" w:cs="Times New Roman"/>
          <w:sz w:val="28"/>
          <w:szCs w:val="28"/>
          <w:lang w:val="uk-UA"/>
        </w:rPr>
        <w:t xml:space="preserve">Студенти, які пропустили заняття, не опрацювали теми самостійної роботи або мають незадовільні оцінки, допускаються до складання іспиту лише після ліквідації цих недоліків. </w:t>
      </w:r>
    </w:p>
    <w:p w:rsidR="008F1D5A" w:rsidRPr="008F1D5A" w:rsidRDefault="008F1D5A" w:rsidP="008F1D5A">
      <w:pPr>
        <w:spacing w:after="0" w:line="240" w:lineRule="auto"/>
        <w:ind w:firstLine="567"/>
        <w:jc w:val="both"/>
        <w:rPr>
          <w:rFonts w:ascii="Times New Roman" w:hAnsi="Times New Roman" w:cs="Times New Roman"/>
          <w:sz w:val="28"/>
          <w:szCs w:val="28"/>
          <w:lang w:val="uk-UA"/>
        </w:rPr>
      </w:pPr>
      <w:r w:rsidRPr="008F1D5A">
        <w:rPr>
          <w:rFonts w:ascii="Times New Roman" w:hAnsi="Times New Roman" w:cs="Times New Roman"/>
          <w:sz w:val="28"/>
          <w:szCs w:val="28"/>
          <w:lang w:val="uk-UA"/>
        </w:rPr>
        <w:lastRenderedPageBreak/>
        <w:tab/>
        <w:t>Об’єктом рейтингового оцінювання знань студентів є програмний матеріал дисципліни, засвоєння якого перевіряється під час контролю. Критерії комплексного оцінювання повинні доводитися до студентів на початку викладання навчальної дисципліни. Максимально можлива бальна оцінка, яку може набрати студент за всі модулі дисципліни, дорівнює 100 балам</w:t>
      </w:r>
      <w:r w:rsidRPr="008F1D5A">
        <w:rPr>
          <w:rFonts w:ascii="Times New Roman" w:hAnsi="Times New Roman" w:cs="Times New Roman"/>
          <w:sz w:val="28"/>
          <w:szCs w:val="28"/>
        </w:rPr>
        <w:t>.</w:t>
      </w:r>
    </w:p>
    <w:p w:rsidR="008F1D5A" w:rsidRPr="009A6BFE" w:rsidRDefault="008F1D5A" w:rsidP="008F1D5A">
      <w:pPr>
        <w:shd w:val="clear" w:color="auto" w:fill="FFFFFF"/>
        <w:tabs>
          <w:tab w:val="left" w:pos="426"/>
        </w:tabs>
        <w:spacing w:after="0" w:line="240" w:lineRule="auto"/>
        <w:ind w:firstLine="567"/>
        <w:jc w:val="both"/>
        <w:rPr>
          <w:rFonts w:ascii="Times New Roman" w:hAnsi="Times New Roman" w:cs="Times New Roman"/>
          <w:b/>
          <w:color w:val="000000"/>
          <w:spacing w:val="-2"/>
          <w:sz w:val="28"/>
          <w:szCs w:val="28"/>
          <w:lang w:val="uk-UA"/>
        </w:rPr>
      </w:pPr>
      <w:r w:rsidRPr="009A6BFE">
        <w:rPr>
          <w:rFonts w:ascii="Times New Roman" w:hAnsi="Times New Roman" w:cs="Times New Roman"/>
          <w:b/>
          <w:color w:val="000000"/>
          <w:spacing w:val="-2"/>
          <w:sz w:val="28"/>
          <w:szCs w:val="28"/>
          <w:lang w:val="uk-UA"/>
        </w:rPr>
        <w:t>Система бальних оцінок теоретичних знань та опанування практичних навичок:</w:t>
      </w:r>
    </w:p>
    <w:p w:rsidR="008F1D5A" w:rsidRPr="009A6BFE" w:rsidRDefault="008F1D5A" w:rsidP="008F1D5A">
      <w:pPr>
        <w:pStyle w:val="2"/>
        <w:tabs>
          <w:tab w:val="left" w:pos="426"/>
        </w:tabs>
        <w:spacing w:after="0" w:line="240" w:lineRule="auto"/>
        <w:ind w:firstLine="567"/>
        <w:jc w:val="both"/>
        <w:rPr>
          <w:b/>
          <w:color w:val="000000"/>
          <w:spacing w:val="-2"/>
          <w:sz w:val="28"/>
          <w:szCs w:val="28"/>
          <w:lang w:val="uk-UA"/>
        </w:rPr>
      </w:pPr>
      <w:r w:rsidRPr="009A6BFE">
        <w:rPr>
          <w:b/>
          <w:color w:val="000000"/>
          <w:spacing w:val="-2"/>
          <w:sz w:val="28"/>
          <w:szCs w:val="28"/>
        </w:rPr>
        <w:t>6-бальна</w:t>
      </w:r>
      <w:r w:rsidRPr="009A6BFE">
        <w:rPr>
          <w:b/>
          <w:color w:val="000000"/>
          <w:spacing w:val="-2"/>
          <w:sz w:val="28"/>
          <w:szCs w:val="28"/>
          <w:lang w:val="uk-UA"/>
        </w:rPr>
        <w:t>:</w:t>
      </w:r>
    </w:p>
    <w:p w:rsidR="008F1D5A" w:rsidRPr="008F1D5A" w:rsidRDefault="008F1D5A" w:rsidP="008F1D5A">
      <w:pPr>
        <w:pStyle w:val="2"/>
        <w:tabs>
          <w:tab w:val="left" w:pos="9631"/>
        </w:tabs>
        <w:spacing w:after="0" w:line="240" w:lineRule="auto"/>
        <w:ind w:firstLine="567"/>
        <w:jc w:val="both"/>
        <w:rPr>
          <w:color w:val="000000"/>
          <w:spacing w:val="-2"/>
          <w:sz w:val="28"/>
          <w:szCs w:val="28"/>
          <w:lang w:val="uk-UA"/>
        </w:rPr>
      </w:pPr>
      <w:r w:rsidRPr="008F1D5A">
        <w:rPr>
          <w:color w:val="000000"/>
          <w:spacing w:val="-2"/>
          <w:sz w:val="28"/>
          <w:szCs w:val="28"/>
          <w:lang w:val="uk-UA"/>
        </w:rPr>
        <w:t>5 балів передбачає високий рівень знань і  навичок. При цьому відповідь досить повна, логічна, з елементами самостійності, студент доцільно використовує вивчений матеріал при наведені прикладів. Студент показує знання додаткової літератури.</w:t>
      </w:r>
    </w:p>
    <w:p w:rsidR="008F1D5A" w:rsidRPr="008F1D5A" w:rsidRDefault="008F1D5A" w:rsidP="008F1D5A">
      <w:pPr>
        <w:pStyle w:val="2"/>
        <w:tabs>
          <w:tab w:val="left" w:pos="9631"/>
        </w:tabs>
        <w:spacing w:after="0" w:line="240" w:lineRule="auto"/>
        <w:ind w:firstLine="567"/>
        <w:jc w:val="both"/>
        <w:rPr>
          <w:color w:val="000000"/>
          <w:spacing w:val="-2"/>
          <w:sz w:val="28"/>
          <w:szCs w:val="28"/>
          <w:lang w:val="uk-UA"/>
        </w:rPr>
      </w:pPr>
      <w:r w:rsidRPr="008F1D5A">
        <w:rPr>
          <w:color w:val="000000"/>
          <w:spacing w:val="-2"/>
          <w:sz w:val="28"/>
          <w:szCs w:val="28"/>
          <w:lang w:val="uk-UA"/>
        </w:rPr>
        <w:t>4 бали передбачає досить високий рівень знань і навичок. При цьому відповідь логічна, містить деякі неточності при формулюванні узагальнень, наведенні прикладів. Слабке знання додаткової літератури.</w:t>
      </w:r>
    </w:p>
    <w:p w:rsidR="008F1D5A" w:rsidRPr="008F1D5A" w:rsidRDefault="008F1D5A" w:rsidP="008F1D5A">
      <w:pPr>
        <w:pStyle w:val="2"/>
        <w:tabs>
          <w:tab w:val="left" w:pos="9631"/>
        </w:tabs>
        <w:spacing w:after="0" w:line="240" w:lineRule="auto"/>
        <w:ind w:firstLine="567"/>
        <w:jc w:val="both"/>
        <w:rPr>
          <w:color w:val="000000"/>
          <w:spacing w:val="-2"/>
          <w:sz w:val="28"/>
          <w:szCs w:val="28"/>
          <w:lang w:val="uk-UA"/>
        </w:rPr>
      </w:pPr>
      <w:r w:rsidRPr="008F1D5A">
        <w:rPr>
          <w:color w:val="000000"/>
          <w:spacing w:val="-2"/>
          <w:sz w:val="28"/>
          <w:szCs w:val="28"/>
          <w:lang w:val="uk-UA"/>
        </w:rPr>
        <w:t>3 бали передбачає наявність знань лише основної літератури, студент відповідає по суті питання, і в загальній формі розбирається у матеріалі, але відповідь неповна і містить неточності, студент порушує послідовність викладення матеріалу, відчуває труднощі, застосовуючи знання при наведенні прикладів.</w:t>
      </w:r>
    </w:p>
    <w:p w:rsidR="008F1D5A" w:rsidRPr="008F1D5A" w:rsidRDefault="008F1D5A" w:rsidP="008F1D5A">
      <w:pPr>
        <w:pStyle w:val="2"/>
        <w:tabs>
          <w:tab w:val="left" w:pos="9631"/>
        </w:tabs>
        <w:spacing w:after="0" w:line="240" w:lineRule="auto"/>
        <w:ind w:firstLine="567"/>
        <w:jc w:val="both"/>
        <w:rPr>
          <w:color w:val="000000"/>
          <w:spacing w:val="-2"/>
          <w:sz w:val="28"/>
          <w:szCs w:val="28"/>
          <w:lang w:val="uk-UA"/>
        </w:rPr>
      </w:pPr>
      <w:r w:rsidRPr="008F1D5A">
        <w:rPr>
          <w:color w:val="000000"/>
          <w:spacing w:val="-2"/>
          <w:sz w:val="28"/>
          <w:szCs w:val="28"/>
          <w:lang w:val="uk-UA"/>
        </w:rPr>
        <w:t>2 бали передбачає неповні знання студентом основної літератури, студент лише в загальній формі розбирається у матеріалі, але відповідь неповна і неглибока. Студент дає недостатньо правильні формулювання, порушує послідовність викладення матеріалу, відчуває труднощі при наведенні прикладів.</w:t>
      </w:r>
    </w:p>
    <w:p w:rsidR="008F1D5A" w:rsidRPr="008F1D5A" w:rsidRDefault="008F1D5A" w:rsidP="008F1D5A">
      <w:pPr>
        <w:pStyle w:val="2"/>
        <w:tabs>
          <w:tab w:val="left" w:pos="9631"/>
        </w:tabs>
        <w:spacing w:after="0" w:line="240" w:lineRule="auto"/>
        <w:ind w:firstLine="567"/>
        <w:jc w:val="both"/>
        <w:rPr>
          <w:color w:val="000000"/>
          <w:spacing w:val="-2"/>
          <w:sz w:val="28"/>
          <w:szCs w:val="28"/>
          <w:lang w:val="uk-UA"/>
        </w:rPr>
      </w:pPr>
      <w:r w:rsidRPr="008F1D5A">
        <w:rPr>
          <w:color w:val="000000"/>
          <w:spacing w:val="-2"/>
          <w:sz w:val="28"/>
          <w:szCs w:val="28"/>
          <w:lang w:val="uk-UA"/>
        </w:rPr>
        <w:t>1 бал ставиться, коли студент не знає значної частини програмного матеріалу, допускає суттєві помилки при формулюванні та висвітленні понять, на додаткові питання відповідає не по суті, робить велику кількість помилок у відповіді.</w:t>
      </w:r>
    </w:p>
    <w:p w:rsidR="008F1D5A" w:rsidRPr="008F1D5A" w:rsidRDefault="008F1D5A" w:rsidP="008F1D5A">
      <w:pPr>
        <w:pStyle w:val="2"/>
        <w:tabs>
          <w:tab w:val="left" w:pos="9631"/>
        </w:tabs>
        <w:spacing w:after="0" w:line="240" w:lineRule="auto"/>
        <w:ind w:firstLine="567"/>
        <w:jc w:val="both"/>
        <w:rPr>
          <w:color w:val="000000"/>
          <w:spacing w:val="-2"/>
          <w:sz w:val="28"/>
          <w:szCs w:val="28"/>
          <w:lang w:val="uk-UA"/>
        </w:rPr>
      </w:pPr>
      <w:r w:rsidRPr="008F1D5A">
        <w:rPr>
          <w:color w:val="000000"/>
          <w:spacing w:val="-2"/>
          <w:sz w:val="28"/>
          <w:szCs w:val="28"/>
          <w:lang w:val="uk-UA"/>
        </w:rPr>
        <w:t>0 балів ставиться, коли студент не розкрив поставлені питання, не засвоїв матеріал в обсязі, достатньому для подальшого навчання. Отримана оцінка подвоюється.</w:t>
      </w:r>
    </w:p>
    <w:p w:rsidR="009A6BFE" w:rsidRDefault="00D4485D" w:rsidP="008F1D5A">
      <w:pPr>
        <w:shd w:val="clear" w:color="auto" w:fill="FFFFFF"/>
        <w:tabs>
          <w:tab w:val="left" w:pos="426"/>
        </w:tabs>
        <w:spacing w:after="0" w:line="240" w:lineRule="auto"/>
        <w:ind w:firstLine="567"/>
        <w:jc w:val="both"/>
        <w:rPr>
          <w:rFonts w:ascii="Times New Roman" w:hAnsi="Times New Roman" w:cs="Times New Roman"/>
          <w:b/>
          <w:color w:val="000000"/>
          <w:spacing w:val="-2"/>
          <w:sz w:val="28"/>
          <w:szCs w:val="28"/>
          <w:lang w:val="uk-UA"/>
        </w:rPr>
      </w:pPr>
      <w:r w:rsidRPr="00D4485D">
        <w:rPr>
          <w:rFonts w:ascii="Times New Roman" w:hAnsi="Times New Roman" w:cs="Times New Roman"/>
          <w:b/>
          <w:color w:val="000000"/>
          <w:spacing w:val="-2"/>
          <w:sz w:val="28"/>
          <w:szCs w:val="28"/>
          <w:lang w:val="uk-UA"/>
        </w:rPr>
        <w:t>Для перевірки знань засвоєних</w:t>
      </w:r>
      <w:r w:rsidR="009A6BFE" w:rsidRPr="00D4485D">
        <w:rPr>
          <w:rFonts w:ascii="Times New Roman" w:hAnsi="Times New Roman" w:cs="Times New Roman"/>
          <w:b/>
          <w:color w:val="000000"/>
          <w:spacing w:val="-2"/>
          <w:sz w:val="28"/>
          <w:szCs w:val="28"/>
          <w:lang w:val="uk-UA"/>
        </w:rPr>
        <w:t xml:space="preserve"> за модуль, в кожному поточному контролі є тести, які оцінюються максимально в 10 балів</w:t>
      </w:r>
      <w:r>
        <w:rPr>
          <w:rFonts w:ascii="Times New Roman" w:hAnsi="Times New Roman" w:cs="Times New Roman"/>
          <w:b/>
          <w:color w:val="000000"/>
          <w:spacing w:val="-2"/>
          <w:sz w:val="28"/>
          <w:szCs w:val="28"/>
          <w:lang w:val="uk-UA"/>
        </w:rPr>
        <w:t xml:space="preserve"> та 5 балів</w:t>
      </w:r>
      <w:r w:rsidR="009A6BFE" w:rsidRPr="00D4485D">
        <w:rPr>
          <w:rFonts w:ascii="Times New Roman" w:hAnsi="Times New Roman" w:cs="Times New Roman"/>
          <w:b/>
          <w:color w:val="000000"/>
          <w:spacing w:val="-2"/>
          <w:sz w:val="28"/>
          <w:szCs w:val="28"/>
          <w:lang w:val="uk-UA"/>
        </w:rPr>
        <w:t xml:space="preserve"> кожен</w:t>
      </w:r>
      <w:r w:rsidR="009A6BFE">
        <w:rPr>
          <w:rFonts w:ascii="Times New Roman" w:hAnsi="Times New Roman" w:cs="Times New Roman"/>
          <w:color w:val="000000"/>
          <w:spacing w:val="-2"/>
          <w:sz w:val="28"/>
          <w:szCs w:val="28"/>
          <w:lang w:val="uk-UA"/>
        </w:rPr>
        <w:t xml:space="preserve">. </w:t>
      </w:r>
      <w:r>
        <w:rPr>
          <w:rFonts w:ascii="Times New Roman" w:hAnsi="Times New Roman" w:cs="Times New Roman"/>
          <w:b/>
          <w:color w:val="000000"/>
          <w:spacing w:val="-2"/>
          <w:sz w:val="28"/>
          <w:szCs w:val="28"/>
          <w:lang w:val="uk-UA"/>
        </w:rPr>
        <w:t>Максимальна оцінка за 3</w:t>
      </w:r>
      <w:r w:rsidRPr="00D4485D">
        <w:rPr>
          <w:rFonts w:ascii="Times New Roman" w:hAnsi="Times New Roman" w:cs="Times New Roman"/>
          <w:b/>
          <w:color w:val="000000"/>
          <w:spacing w:val="-2"/>
          <w:sz w:val="28"/>
          <w:szCs w:val="28"/>
          <w:lang w:val="uk-UA"/>
        </w:rPr>
        <w:t xml:space="preserve"> тести –</w:t>
      </w:r>
      <w:r>
        <w:rPr>
          <w:rFonts w:ascii="Times New Roman" w:hAnsi="Times New Roman" w:cs="Times New Roman"/>
          <w:b/>
          <w:color w:val="000000"/>
          <w:spacing w:val="-2"/>
          <w:sz w:val="28"/>
          <w:szCs w:val="28"/>
          <w:lang w:val="uk-UA"/>
        </w:rPr>
        <w:t xml:space="preserve"> 26 </w:t>
      </w:r>
      <w:bookmarkStart w:id="0" w:name="_GoBack"/>
      <w:bookmarkEnd w:id="0"/>
      <w:r w:rsidRPr="00D4485D">
        <w:rPr>
          <w:rFonts w:ascii="Times New Roman" w:hAnsi="Times New Roman" w:cs="Times New Roman"/>
          <w:b/>
          <w:color w:val="000000"/>
          <w:spacing w:val="-2"/>
          <w:sz w:val="28"/>
          <w:szCs w:val="28"/>
          <w:lang w:val="uk-UA"/>
        </w:rPr>
        <w:t>б.</w:t>
      </w:r>
    </w:p>
    <w:p w:rsidR="00D4485D" w:rsidRDefault="00D4485D" w:rsidP="008F1D5A">
      <w:pPr>
        <w:shd w:val="clear" w:color="auto" w:fill="FFFFFF"/>
        <w:tabs>
          <w:tab w:val="left" w:pos="426"/>
        </w:tabs>
        <w:spacing w:after="0" w:line="240" w:lineRule="auto"/>
        <w:ind w:firstLine="567"/>
        <w:jc w:val="both"/>
        <w:rPr>
          <w:rFonts w:ascii="Times New Roman" w:hAnsi="Times New Roman" w:cs="Times New Roman"/>
          <w:color w:val="000000"/>
          <w:spacing w:val="-2"/>
          <w:sz w:val="28"/>
          <w:szCs w:val="28"/>
          <w:lang w:val="uk-UA"/>
        </w:rPr>
      </w:pPr>
      <w:r>
        <w:rPr>
          <w:rFonts w:ascii="Times New Roman" w:hAnsi="Times New Roman" w:cs="Times New Roman"/>
          <w:b/>
          <w:color w:val="000000"/>
          <w:spacing w:val="-2"/>
          <w:sz w:val="28"/>
          <w:szCs w:val="28"/>
          <w:lang w:val="uk-UA"/>
        </w:rPr>
        <w:t xml:space="preserve">В атестації один є самостійна робота. Яка оцінюється в 10 балів. </w:t>
      </w:r>
    </w:p>
    <w:p w:rsidR="008F1D5A" w:rsidRPr="009A6BFE" w:rsidRDefault="008F1D5A" w:rsidP="008F1D5A">
      <w:pPr>
        <w:shd w:val="clear" w:color="auto" w:fill="FFFFFF"/>
        <w:tabs>
          <w:tab w:val="left" w:pos="426"/>
        </w:tabs>
        <w:spacing w:after="0" w:line="240" w:lineRule="auto"/>
        <w:ind w:firstLine="567"/>
        <w:jc w:val="both"/>
        <w:rPr>
          <w:rFonts w:ascii="Times New Roman" w:hAnsi="Times New Roman" w:cs="Times New Roman"/>
          <w:b/>
          <w:color w:val="000000"/>
          <w:spacing w:val="-2"/>
          <w:sz w:val="28"/>
          <w:szCs w:val="28"/>
          <w:lang w:val="uk-UA"/>
        </w:rPr>
      </w:pPr>
      <w:r w:rsidRPr="009A6BFE">
        <w:rPr>
          <w:rFonts w:ascii="Times New Roman" w:hAnsi="Times New Roman" w:cs="Times New Roman"/>
          <w:b/>
          <w:color w:val="000000"/>
          <w:spacing w:val="-2"/>
          <w:sz w:val="28"/>
          <w:szCs w:val="28"/>
          <w:lang w:val="uk-UA"/>
        </w:rPr>
        <w:t>Наприкінці вивчення атестації кожен студент виконує завдання підсумкового контролю, за результати виконання о</w:t>
      </w:r>
      <w:r w:rsidR="009A6BFE" w:rsidRPr="009A6BFE">
        <w:rPr>
          <w:rFonts w:ascii="Times New Roman" w:hAnsi="Times New Roman" w:cs="Times New Roman"/>
          <w:b/>
          <w:color w:val="000000"/>
          <w:spacing w:val="-2"/>
          <w:sz w:val="28"/>
          <w:szCs w:val="28"/>
          <w:lang w:val="uk-UA"/>
        </w:rPr>
        <w:t>держує бальну оцінку (максимум 4</w:t>
      </w:r>
      <w:r w:rsidRPr="009A6BFE">
        <w:rPr>
          <w:rFonts w:ascii="Times New Roman" w:hAnsi="Times New Roman" w:cs="Times New Roman"/>
          <w:b/>
          <w:color w:val="000000"/>
          <w:spacing w:val="-2"/>
          <w:sz w:val="28"/>
          <w:szCs w:val="28"/>
          <w:lang w:val="uk-UA"/>
        </w:rPr>
        <w:t>0 балів), яка заноситься до системи рейтингу.</w:t>
      </w:r>
    </w:p>
    <w:p w:rsidR="008F1D5A" w:rsidRPr="008F1D5A" w:rsidRDefault="008F1D5A" w:rsidP="008F1D5A">
      <w:pPr>
        <w:shd w:val="clear" w:color="auto" w:fill="FFFFFF"/>
        <w:tabs>
          <w:tab w:val="left" w:pos="426"/>
        </w:tabs>
        <w:spacing w:after="0" w:line="240" w:lineRule="auto"/>
        <w:ind w:firstLine="567"/>
        <w:jc w:val="both"/>
        <w:rPr>
          <w:rFonts w:ascii="Times New Roman" w:hAnsi="Times New Roman" w:cs="Times New Roman"/>
          <w:color w:val="000000"/>
          <w:spacing w:val="-2"/>
          <w:sz w:val="28"/>
          <w:szCs w:val="28"/>
          <w:lang w:val="uk-UA"/>
        </w:rPr>
      </w:pPr>
    </w:p>
    <w:p w:rsidR="008F1D5A" w:rsidRPr="009A6BFE" w:rsidRDefault="008F1D5A" w:rsidP="008F1D5A">
      <w:pPr>
        <w:pStyle w:val="2"/>
        <w:tabs>
          <w:tab w:val="left" w:pos="426"/>
        </w:tabs>
        <w:spacing w:after="0" w:line="240" w:lineRule="auto"/>
        <w:ind w:firstLine="567"/>
        <w:jc w:val="both"/>
        <w:rPr>
          <w:b/>
          <w:color w:val="000000"/>
          <w:spacing w:val="-2"/>
          <w:sz w:val="28"/>
          <w:szCs w:val="28"/>
          <w:lang w:val="uk-UA"/>
        </w:rPr>
      </w:pPr>
      <w:r w:rsidRPr="009A6BFE">
        <w:rPr>
          <w:b/>
          <w:color w:val="000000"/>
          <w:spacing w:val="-2"/>
          <w:sz w:val="28"/>
          <w:szCs w:val="28"/>
          <w:lang w:val="uk-UA"/>
        </w:rPr>
        <w:t>Результат виконання і захисту студентом кожної індивідуального завдання оцінюється за такою шкалою:</w:t>
      </w:r>
    </w:p>
    <w:p w:rsidR="008F1D5A" w:rsidRPr="008F1D5A" w:rsidRDefault="008F1D5A" w:rsidP="008F1D5A">
      <w:pPr>
        <w:pStyle w:val="2"/>
        <w:tabs>
          <w:tab w:val="left" w:pos="426"/>
        </w:tabs>
        <w:spacing w:after="0" w:line="240" w:lineRule="auto"/>
        <w:ind w:firstLine="567"/>
        <w:jc w:val="both"/>
        <w:rPr>
          <w:color w:val="000000"/>
          <w:spacing w:val="-2"/>
          <w:sz w:val="28"/>
          <w:szCs w:val="28"/>
          <w:lang w:val="uk-UA"/>
        </w:rPr>
      </w:pPr>
      <w:r w:rsidRPr="008F1D5A">
        <w:rPr>
          <w:color w:val="000000"/>
          <w:spacing w:val="-2"/>
          <w:sz w:val="28"/>
          <w:szCs w:val="28"/>
          <w:lang w:val="uk-UA"/>
        </w:rPr>
        <w:t>- 16-20 балів: робота виконана згідно всіх вимог;</w:t>
      </w:r>
    </w:p>
    <w:p w:rsidR="008F1D5A" w:rsidRPr="008F1D5A" w:rsidRDefault="008F1D5A" w:rsidP="008F1D5A">
      <w:pPr>
        <w:pStyle w:val="2"/>
        <w:tabs>
          <w:tab w:val="left" w:pos="426"/>
        </w:tabs>
        <w:spacing w:after="0" w:line="240" w:lineRule="auto"/>
        <w:ind w:firstLine="567"/>
        <w:jc w:val="both"/>
        <w:rPr>
          <w:color w:val="000000"/>
          <w:spacing w:val="-2"/>
          <w:sz w:val="28"/>
          <w:szCs w:val="28"/>
          <w:lang w:val="uk-UA"/>
        </w:rPr>
      </w:pPr>
      <w:r w:rsidRPr="008F1D5A">
        <w:rPr>
          <w:color w:val="000000"/>
          <w:spacing w:val="-2"/>
          <w:sz w:val="28"/>
          <w:szCs w:val="28"/>
          <w:lang w:val="uk-UA"/>
        </w:rPr>
        <w:t>- 11-15 балів: наявні незначні помилки в оформленні;</w:t>
      </w:r>
    </w:p>
    <w:p w:rsidR="008F1D5A" w:rsidRPr="008F1D5A" w:rsidRDefault="008F1D5A" w:rsidP="008F1D5A">
      <w:pPr>
        <w:pStyle w:val="2"/>
        <w:tabs>
          <w:tab w:val="left" w:pos="426"/>
        </w:tabs>
        <w:spacing w:after="0" w:line="240" w:lineRule="auto"/>
        <w:ind w:firstLine="567"/>
        <w:jc w:val="both"/>
        <w:rPr>
          <w:color w:val="000000"/>
          <w:spacing w:val="-2"/>
          <w:sz w:val="28"/>
          <w:szCs w:val="28"/>
          <w:lang w:val="uk-UA"/>
        </w:rPr>
      </w:pPr>
      <w:r w:rsidRPr="008F1D5A">
        <w:rPr>
          <w:color w:val="000000"/>
          <w:spacing w:val="-2"/>
          <w:sz w:val="28"/>
          <w:szCs w:val="28"/>
          <w:lang w:val="uk-UA"/>
        </w:rPr>
        <w:lastRenderedPageBreak/>
        <w:t>- 6-10 балів: не дуже вірно сформульовані висновки, питання розкрито неповністю;</w:t>
      </w:r>
    </w:p>
    <w:p w:rsidR="008F1D5A" w:rsidRPr="008F1D5A" w:rsidRDefault="008F1D5A" w:rsidP="008F1D5A">
      <w:pPr>
        <w:pStyle w:val="2"/>
        <w:tabs>
          <w:tab w:val="left" w:pos="426"/>
        </w:tabs>
        <w:spacing w:after="0" w:line="240" w:lineRule="auto"/>
        <w:ind w:firstLine="567"/>
        <w:jc w:val="both"/>
        <w:rPr>
          <w:color w:val="000000"/>
          <w:spacing w:val="-2"/>
          <w:sz w:val="28"/>
          <w:szCs w:val="28"/>
          <w:lang w:val="uk-UA"/>
        </w:rPr>
      </w:pPr>
      <w:r w:rsidRPr="008F1D5A">
        <w:rPr>
          <w:color w:val="000000"/>
          <w:spacing w:val="-2"/>
          <w:sz w:val="28"/>
          <w:szCs w:val="28"/>
          <w:lang w:val="uk-UA"/>
        </w:rPr>
        <w:t>- 0-5 балів: неповне розкриття питання, відсутність висновків тощо.</w:t>
      </w:r>
    </w:p>
    <w:p w:rsidR="009A6BFE" w:rsidRDefault="009A6BFE" w:rsidP="008F1D5A">
      <w:pPr>
        <w:tabs>
          <w:tab w:val="left" w:pos="426"/>
        </w:tabs>
        <w:spacing w:after="0" w:line="240" w:lineRule="auto"/>
        <w:ind w:firstLine="567"/>
        <w:jc w:val="both"/>
        <w:rPr>
          <w:rFonts w:ascii="Times New Roman" w:hAnsi="Times New Roman" w:cs="Times New Roman"/>
          <w:color w:val="000000"/>
          <w:spacing w:val="-2"/>
          <w:sz w:val="28"/>
          <w:szCs w:val="28"/>
          <w:lang w:val="uk-UA"/>
        </w:rPr>
      </w:pPr>
    </w:p>
    <w:p w:rsidR="008F1D5A" w:rsidRPr="009A6BFE" w:rsidRDefault="008F1D5A" w:rsidP="008F1D5A">
      <w:pPr>
        <w:tabs>
          <w:tab w:val="left" w:pos="426"/>
        </w:tabs>
        <w:spacing w:after="0" w:line="240" w:lineRule="auto"/>
        <w:ind w:firstLine="567"/>
        <w:jc w:val="both"/>
        <w:rPr>
          <w:rFonts w:ascii="Times New Roman" w:hAnsi="Times New Roman" w:cs="Times New Roman"/>
          <w:b/>
          <w:color w:val="000000"/>
          <w:spacing w:val="-2"/>
          <w:sz w:val="28"/>
          <w:szCs w:val="28"/>
          <w:lang w:val="uk-UA"/>
        </w:rPr>
      </w:pPr>
      <w:r w:rsidRPr="009A6BFE">
        <w:rPr>
          <w:rFonts w:ascii="Times New Roman" w:hAnsi="Times New Roman" w:cs="Times New Roman"/>
          <w:b/>
          <w:color w:val="000000"/>
          <w:spacing w:val="-2"/>
          <w:sz w:val="28"/>
          <w:szCs w:val="28"/>
          <w:lang w:val="uk-UA"/>
        </w:rPr>
        <w:t xml:space="preserve">Підсумковий семестровий контроль проводиться у формі підсумкової семестрової контрольної роботи. </w:t>
      </w:r>
    </w:p>
    <w:p w:rsidR="008F1D5A" w:rsidRPr="008F1D5A" w:rsidRDefault="008F1D5A" w:rsidP="008F1D5A">
      <w:pPr>
        <w:tabs>
          <w:tab w:val="left" w:pos="426"/>
        </w:tabs>
        <w:spacing w:after="0" w:line="240" w:lineRule="auto"/>
        <w:ind w:firstLine="567"/>
        <w:jc w:val="both"/>
        <w:rPr>
          <w:rFonts w:ascii="Times New Roman" w:hAnsi="Times New Roman" w:cs="Times New Roman"/>
          <w:color w:val="000000"/>
          <w:spacing w:val="-2"/>
          <w:sz w:val="28"/>
          <w:szCs w:val="28"/>
          <w:lang w:val="uk-UA"/>
        </w:rPr>
      </w:pPr>
      <w:r w:rsidRPr="008F1D5A">
        <w:rPr>
          <w:rFonts w:ascii="Times New Roman" w:hAnsi="Times New Roman" w:cs="Times New Roman"/>
          <w:color w:val="000000"/>
          <w:spacing w:val="-2"/>
          <w:sz w:val="28"/>
          <w:szCs w:val="28"/>
          <w:lang w:val="uk-UA"/>
        </w:rPr>
        <w:t>Семестрова контрольна робота складається з трьох типів завдань: теоретичного, практичного та тестового.</w:t>
      </w:r>
      <w:r w:rsidR="009A6BFE">
        <w:rPr>
          <w:rFonts w:ascii="Times New Roman" w:hAnsi="Times New Roman" w:cs="Times New Roman"/>
          <w:color w:val="000000"/>
          <w:spacing w:val="-2"/>
          <w:sz w:val="28"/>
          <w:szCs w:val="28"/>
          <w:lang w:val="uk-UA"/>
        </w:rPr>
        <w:t xml:space="preserve"> Оцінюється максимально в 20 балів.</w:t>
      </w:r>
    </w:p>
    <w:p w:rsidR="009A6BFE" w:rsidRPr="008F1D5A" w:rsidRDefault="009A6BFE" w:rsidP="009A6BFE">
      <w:pPr>
        <w:tabs>
          <w:tab w:val="left" w:pos="426"/>
        </w:tabs>
        <w:spacing w:after="0" w:line="240" w:lineRule="auto"/>
        <w:ind w:firstLine="567"/>
        <w:jc w:val="both"/>
        <w:rPr>
          <w:rFonts w:ascii="Times New Roman" w:hAnsi="Times New Roman" w:cs="Times New Roman"/>
          <w:color w:val="000000"/>
          <w:spacing w:val="-2"/>
          <w:sz w:val="28"/>
          <w:szCs w:val="28"/>
          <w:lang w:val="uk-UA"/>
        </w:rPr>
      </w:pPr>
      <w:r w:rsidRPr="009A6BFE">
        <w:rPr>
          <w:rFonts w:ascii="Times New Roman" w:hAnsi="Times New Roman" w:cs="Times New Roman"/>
          <w:color w:val="000000"/>
          <w:spacing w:val="-2"/>
          <w:sz w:val="28"/>
          <w:szCs w:val="28"/>
          <w:lang w:val="uk-UA"/>
        </w:rPr>
        <w:t>В підсумкову контрольну роботу входять теоретичні пи</w:t>
      </w:r>
      <w:r>
        <w:rPr>
          <w:rFonts w:ascii="Times New Roman" w:hAnsi="Times New Roman" w:cs="Times New Roman"/>
          <w:color w:val="000000"/>
          <w:spacing w:val="-2"/>
          <w:sz w:val="28"/>
          <w:szCs w:val="28"/>
          <w:lang w:val="uk-UA"/>
        </w:rPr>
        <w:t xml:space="preserve">тання різного рівня складності. </w:t>
      </w:r>
      <w:r w:rsidRPr="008F1D5A">
        <w:rPr>
          <w:rFonts w:ascii="Times New Roman" w:hAnsi="Times New Roman" w:cs="Times New Roman"/>
          <w:color w:val="000000"/>
          <w:spacing w:val="-2"/>
          <w:sz w:val="28"/>
          <w:szCs w:val="28"/>
          <w:lang w:val="uk-UA"/>
        </w:rPr>
        <w:t>Результат виконання семестрової к</w:t>
      </w:r>
      <w:r>
        <w:rPr>
          <w:rFonts w:ascii="Times New Roman" w:hAnsi="Times New Roman" w:cs="Times New Roman"/>
          <w:color w:val="000000"/>
          <w:spacing w:val="-2"/>
          <w:sz w:val="28"/>
          <w:szCs w:val="28"/>
          <w:lang w:val="uk-UA"/>
        </w:rPr>
        <w:t>он</w:t>
      </w:r>
      <w:r>
        <w:rPr>
          <w:rFonts w:ascii="Times New Roman" w:hAnsi="Times New Roman" w:cs="Times New Roman"/>
          <w:color w:val="000000"/>
          <w:spacing w:val="-2"/>
          <w:sz w:val="28"/>
          <w:szCs w:val="28"/>
          <w:lang w:val="uk-UA"/>
        </w:rPr>
        <w:t xml:space="preserve">трольної роботи оцінюється за: </w:t>
      </w:r>
      <w:r w:rsidRPr="009A6BFE">
        <w:rPr>
          <w:rFonts w:ascii="Times New Roman" w:hAnsi="Times New Roman" w:cs="Times New Roman"/>
          <w:color w:val="000000"/>
          <w:spacing w:val="-2"/>
          <w:sz w:val="28"/>
          <w:szCs w:val="28"/>
          <w:lang w:val="uk-UA"/>
        </w:rPr>
        <w:t>4-, 3- та 2- бальною шкалою.</w:t>
      </w:r>
      <w:r>
        <w:rPr>
          <w:rFonts w:ascii="Times New Roman" w:hAnsi="Times New Roman" w:cs="Times New Roman"/>
          <w:color w:val="000000"/>
          <w:spacing w:val="-2"/>
          <w:sz w:val="28"/>
          <w:szCs w:val="28"/>
          <w:lang w:val="uk-UA"/>
        </w:rPr>
        <w:t xml:space="preserve"> </w:t>
      </w:r>
    </w:p>
    <w:sectPr w:rsidR="009A6BFE" w:rsidRPr="008F1D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C678E"/>
    <w:multiLevelType w:val="singleLevel"/>
    <w:tmpl w:val="E340B60E"/>
    <w:lvl w:ilvl="0">
      <w:start w:val="1"/>
      <w:numFmt w:val="bullet"/>
      <w:lvlText w:val="-"/>
      <w:lvlJc w:val="left"/>
      <w:pPr>
        <w:tabs>
          <w:tab w:val="num" w:pos="360"/>
        </w:tabs>
        <w:ind w:left="360" w:hanging="360"/>
      </w:pPr>
      <w:rPr>
        <w:rFonts w:hint="default"/>
      </w:rPr>
    </w:lvl>
  </w:abstractNum>
  <w:abstractNum w:abstractNumId="1">
    <w:nsid w:val="680B4D03"/>
    <w:multiLevelType w:val="singleLevel"/>
    <w:tmpl w:val="E6A038F2"/>
    <w:lvl w:ilvl="0">
      <w:start w:val="1"/>
      <w:numFmt w:val="decimal"/>
      <w:lvlText w:val="%1."/>
      <w:lvlJc w:val="left"/>
      <w:pPr>
        <w:tabs>
          <w:tab w:val="num" w:pos="360"/>
        </w:tabs>
        <w:ind w:left="170" w:hanging="17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8F1D5A"/>
    <w:rsid w:val="005F44F7"/>
    <w:rsid w:val="008F1D5A"/>
    <w:rsid w:val="009A6BFE"/>
    <w:rsid w:val="00D44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F1D5A"/>
    <w:pPr>
      <w:spacing w:after="12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rsid w:val="008F1D5A"/>
    <w:rPr>
      <w:rFonts w:ascii="Times New Roman" w:eastAsia="Times New Roman" w:hAnsi="Times New Roman" w:cs="Times New Roman"/>
      <w:sz w:val="28"/>
      <w:szCs w:val="24"/>
    </w:rPr>
  </w:style>
  <w:style w:type="paragraph" w:styleId="3">
    <w:name w:val="Body Text Indent 3"/>
    <w:basedOn w:val="a"/>
    <w:link w:val="30"/>
    <w:uiPriority w:val="99"/>
    <w:semiHidden/>
    <w:unhideWhenUsed/>
    <w:rsid w:val="008F1D5A"/>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8F1D5A"/>
    <w:rPr>
      <w:rFonts w:ascii="Times New Roman" w:eastAsia="Times New Roman" w:hAnsi="Times New Roman" w:cs="Times New Roman"/>
      <w:sz w:val="16"/>
      <w:szCs w:val="16"/>
    </w:rPr>
  </w:style>
  <w:style w:type="paragraph" w:styleId="2">
    <w:name w:val="Body Text 2"/>
    <w:basedOn w:val="a"/>
    <w:link w:val="20"/>
    <w:uiPriority w:val="99"/>
    <w:rsid w:val="008F1D5A"/>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8F1D5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3471</Words>
  <Characters>1980</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Zaliznyak</dc:creator>
  <cp:keywords/>
  <dc:description/>
  <cp:lastModifiedBy>Пользователь Windows</cp:lastModifiedBy>
  <cp:revision>3</cp:revision>
  <dcterms:created xsi:type="dcterms:W3CDTF">2017-11-24T16:01:00Z</dcterms:created>
  <dcterms:modified xsi:type="dcterms:W3CDTF">2025-09-09T22:10:00Z</dcterms:modified>
</cp:coreProperties>
</file>