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88" w:rsidRPr="002A1A88" w:rsidRDefault="002A1A88" w:rsidP="003E2DF2">
      <w:pPr>
        <w:pStyle w:val="a3"/>
      </w:pPr>
      <w:bookmarkStart w:id="0" w:name="_GoBack"/>
      <w:r w:rsidRPr="002A1A88">
        <w:t>Основна:</w:t>
      </w:r>
    </w:p>
    <w:p w:rsidR="002A1A88" w:rsidRPr="002A1A88" w:rsidRDefault="002A1A88" w:rsidP="003E2DF2">
      <w:pPr>
        <w:pStyle w:val="a3"/>
      </w:pPr>
      <w:r w:rsidRPr="002A1A88">
        <w:t xml:space="preserve">1. </w:t>
      </w:r>
      <w:proofErr w:type="spellStart"/>
      <w:r w:rsidRPr="002A1A88">
        <w:t>Гойчук</w:t>
      </w:r>
      <w:proofErr w:type="spellEnd"/>
      <w:r w:rsidRPr="002A1A88">
        <w:t xml:space="preserve"> А. Ф., </w:t>
      </w:r>
      <w:proofErr w:type="spellStart"/>
      <w:r w:rsidRPr="002A1A88">
        <w:t>Решетник</w:t>
      </w:r>
      <w:proofErr w:type="spellEnd"/>
      <w:r w:rsidRPr="002A1A88">
        <w:t xml:space="preserve"> Л. Л. Лісова фітопатологія у визначеннях, рисунках, схемах : </w:t>
      </w:r>
      <w:proofErr w:type="spellStart"/>
      <w:r w:rsidRPr="002A1A88">
        <w:t>навч</w:t>
      </w:r>
      <w:proofErr w:type="spellEnd"/>
      <w:r w:rsidRPr="002A1A88">
        <w:t>.</w:t>
      </w:r>
    </w:p>
    <w:p w:rsidR="002A1A88" w:rsidRPr="002A1A88" w:rsidRDefault="002A1A88" w:rsidP="003E2DF2">
      <w:pPr>
        <w:pStyle w:val="a3"/>
      </w:pPr>
      <w:proofErr w:type="spellStart"/>
      <w:r w:rsidRPr="002A1A88">
        <w:t>посіб</w:t>
      </w:r>
      <w:proofErr w:type="spellEnd"/>
      <w:r w:rsidRPr="002A1A88">
        <w:t xml:space="preserve">. / за ред. проф. А. Ф. </w:t>
      </w:r>
      <w:proofErr w:type="spellStart"/>
      <w:r w:rsidRPr="002A1A88">
        <w:t>Гойчука</w:t>
      </w:r>
      <w:proofErr w:type="spellEnd"/>
      <w:r w:rsidRPr="002A1A88">
        <w:t>. Житомир : Полісся, 2015. 224 с.</w:t>
      </w:r>
    </w:p>
    <w:p w:rsidR="002A1A88" w:rsidRPr="002A1A88" w:rsidRDefault="002A1A88" w:rsidP="003E2DF2">
      <w:pPr>
        <w:pStyle w:val="a3"/>
      </w:pPr>
      <w:r w:rsidRPr="002A1A88">
        <w:t>2. Методичні вказівки з нагляду, обліку та прогнозування поширення шкідників і хвороб лісу для</w:t>
      </w:r>
    </w:p>
    <w:p w:rsidR="002A1A88" w:rsidRPr="002A1A88" w:rsidRDefault="002A1A88" w:rsidP="003E2DF2">
      <w:pPr>
        <w:pStyle w:val="a3"/>
      </w:pPr>
      <w:r w:rsidRPr="002A1A88">
        <w:t xml:space="preserve">рівнинної частини України / За ред. В.Л. Мєшкової. Виконавці: В.Л. Мєшкова, О.М. </w:t>
      </w:r>
      <w:proofErr w:type="spellStart"/>
      <w:r w:rsidRPr="002A1A88">
        <w:t>Кукіна</w:t>
      </w:r>
      <w:proofErr w:type="spellEnd"/>
      <w:r w:rsidRPr="002A1A88">
        <w:t>,</w:t>
      </w:r>
    </w:p>
    <w:p w:rsidR="002A1A88" w:rsidRPr="002A1A88" w:rsidRDefault="002A1A88" w:rsidP="003E2DF2">
      <w:pPr>
        <w:pStyle w:val="a3"/>
      </w:pPr>
      <w:r w:rsidRPr="002A1A88">
        <w:t xml:space="preserve">Ю.Є. </w:t>
      </w:r>
      <w:proofErr w:type="spellStart"/>
      <w:r w:rsidRPr="002A1A88">
        <w:t>Скрильник</w:t>
      </w:r>
      <w:proofErr w:type="spellEnd"/>
      <w:r w:rsidRPr="002A1A88">
        <w:t xml:space="preserve">, О.В. Зінченко, І.М. Соколова, К. В. Давиденко, С.В. Назаренко, І.О. </w:t>
      </w:r>
      <w:proofErr w:type="spellStart"/>
      <w:r w:rsidRPr="002A1A88">
        <w:t>Бобров</w:t>
      </w:r>
      <w:proofErr w:type="spellEnd"/>
      <w:r w:rsidRPr="002A1A88">
        <w:t>,</w:t>
      </w:r>
    </w:p>
    <w:p w:rsidR="002A1A88" w:rsidRPr="002A1A88" w:rsidRDefault="002A1A88" w:rsidP="003E2DF2">
      <w:pPr>
        <w:pStyle w:val="a3"/>
      </w:pPr>
      <w:r w:rsidRPr="002A1A88">
        <w:t xml:space="preserve">О.І. Борисенко, В.Л. Борисова, Я.В. </w:t>
      </w:r>
      <w:proofErr w:type="spellStart"/>
      <w:r w:rsidRPr="002A1A88">
        <w:t>Кошеляєва</w:t>
      </w:r>
      <w:proofErr w:type="spellEnd"/>
      <w:r w:rsidRPr="002A1A88">
        <w:t xml:space="preserve">. Харків: ТОВ </w:t>
      </w:r>
      <w:proofErr w:type="spellStart"/>
      <w:r w:rsidRPr="002A1A88">
        <w:t>Планета-Прінт</w:t>
      </w:r>
      <w:proofErr w:type="spellEnd"/>
      <w:r w:rsidRPr="002A1A88">
        <w:t xml:space="preserve"> , 2020. 92 с.</w:t>
      </w:r>
    </w:p>
    <w:p w:rsidR="002A1A88" w:rsidRPr="002A1A88" w:rsidRDefault="002A1A88" w:rsidP="003E2DF2">
      <w:pPr>
        <w:pStyle w:val="a3"/>
      </w:pPr>
      <w:r w:rsidRPr="002A1A88">
        <w:t xml:space="preserve">3. Пінчук Н. В., </w:t>
      </w:r>
      <w:proofErr w:type="spellStart"/>
      <w:r w:rsidRPr="002A1A88">
        <w:t>Вергелес</w:t>
      </w:r>
      <w:proofErr w:type="spellEnd"/>
      <w:r w:rsidRPr="002A1A88">
        <w:t xml:space="preserve"> П. М., Коваленко Т. М., </w:t>
      </w:r>
      <w:proofErr w:type="spellStart"/>
      <w:r w:rsidRPr="002A1A88">
        <w:t>Окрушко</w:t>
      </w:r>
      <w:proofErr w:type="spellEnd"/>
      <w:r w:rsidRPr="002A1A88">
        <w:t xml:space="preserve"> С. Є. Загальна фітопатологія : </w:t>
      </w:r>
      <w:proofErr w:type="spellStart"/>
      <w:r w:rsidRPr="002A1A88">
        <w:t>навч</w:t>
      </w:r>
      <w:proofErr w:type="spellEnd"/>
      <w:r w:rsidRPr="002A1A88">
        <w:t>.</w:t>
      </w:r>
    </w:p>
    <w:p w:rsidR="002A1A88" w:rsidRPr="002A1A88" w:rsidRDefault="002A1A88" w:rsidP="003E2DF2">
      <w:pPr>
        <w:pStyle w:val="a3"/>
      </w:pPr>
      <w:proofErr w:type="spellStart"/>
      <w:r w:rsidRPr="002A1A88">
        <w:t>пос</w:t>
      </w:r>
      <w:proofErr w:type="spellEnd"/>
      <w:r w:rsidRPr="002A1A88">
        <w:t>. Вінниця. 2018. 272 c.</w:t>
      </w:r>
    </w:p>
    <w:p w:rsidR="002A1A88" w:rsidRPr="002A1A88" w:rsidRDefault="002A1A88" w:rsidP="003E2DF2">
      <w:pPr>
        <w:pStyle w:val="a3"/>
      </w:pPr>
      <w:r w:rsidRPr="002A1A88">
        <w:t xml:space="preserve">4. Фітопатологія : підручник / І.Л. </w:t>
      </w:r>
      <w:proofErr w:type="spellStart"/>
      <w:r w:rsidRPr="002A1A88">
        <w:t>Марков</w:t>
      </w:r>
      <w:proofErr w:type="spellEnd"/>
      <w:r w:rsidRPr="002A1A88">
        <w:t xml:space="preserve"> та ін.; за ред. І.Л. Маркова. Київ : Ліра-К. 2017. 548 с.</w:t>
      </w:r>
    </w:p>
    <w:p w:rsidR="002A1A88" w:rsidRPr="002A1A88" w:rsidRDefault="002A1A88" w:rsidP="003E2DF2">
      <w:pPr>
        <w:pStyle w:val="a3"/>
      </w:pPr>
      <w:r w:rsidRPr="002A1A88">
        <w:t>5. Фітопатологія: робочий зошит для лабораторних занять і самостійної роботи студентів</w:t>
      </w:r>
    </w:p>
    <w:p w:rsidR="002A1A88" w:rsidRPr="002A1A88" w:rsidRDefault="002A1A88" w:rsidP="003E2DF2">
      <w:pPr>
        <w:pStyle w:val="a3"/>
      </w:pPr>
      <w:r w:rsidRPr="002A1A88">
        <w:t xml:space="preserve">спеціальності «Лісове господарство». Вид. 2-е, випр. і </w:t>
      </w:r>
      <w:proofErr w:type="spellStart"/>
      <w:r w:rsidRPr="002A1A88">
        <w:t>доп</w:t>
      </w:r>
      <w:proofErr w:type="spellEnd"/>
      <w:r w:rsidRPr="002A1A88">
        <w:t xml:space="preserve">. / С. Г. </w:t>
      </w:r>
      <w:proofErr w:type="spellStart"/>
      <w:r w:rsidRPr="002A1A88">
        <w:t>Літвіненко</w:t>
      </w:r>
      <w:proofErr w:type="spellEnd"/>
      <w:r w:rsidRPr="002A1A88">
        <w:t xml:space="preserve">,В.В. </w:t>
      </w:r>
      <w:proofErr w:type="spellStart"/>
      <w:r w:rsidRPr="002A1A88">
        <w:t>Буджак</w:t>
      </w:r>
      <w:proofErr w:type="spellEnd"/>
      <w:r w:rsidRPr="002A1A88">
        <w:t>.</w:t>
      </w:r>
    </w:p>
    <w:p w:rsidR="002A1A88" w:rsidRPr="002A1A88" w:rsidRDefault="002A1A88" w:rsidP="003E2DF2">
      <w:pPr>
        <w:pStyle w:val="a3"/>
      </w:pPr>
      <w:r w:rsidRPr="002A1A88">
        <w:t xml:space="preserve">Чернівці: Чернівецький нац. </w:t>
      </w:r>
      <w:proofErr w:type="spellStart"/>
      <w:r w:rsidRPr="002A1A88">
        <w:t>ун-тім</w:t>
      </w:r>
      <w:proofErr w:type="spellEnd"/>
      <w:r w:rsidRPr="002A1A88">
        <w:t xml:space="preserve">. Ю. </w:t>
      </w:r>
      <w:proofErr w:type="spellStart"/>
      <w:r w:rsidRPr="002A1A88">
        <w:t>Федьковича</w:t>
      </w:r>
      <w:proofErr w:type="spellEnd"/>
      <w:r w:rsidRPr="002A1A88">
        <w:t>, 2021. 154 с.</w:t>
      </w:r>
    </w:p>
    <w:p w:rsidR="002A1A88" w:rsidRPr="002A1A88" w:rsidRDefault="002A1A88" w:rsidP="003E2DF2">
      <w:pPr>
        <w:pStyle w:val="a3"/>
      </w:pPr>
      <w:r w:rsidRPr="002A1A88">
        <w:t xml:space="preserve">6. </w:t>
      </w:r>
      <w:r w:rsidRPr="002A1A88">
        <w:t xml:space="preserve">Моніторинг шкідливих організмів лісових екосистем : навчальний посібник. Київ : </w:t>
      </w:r>
      <w:proofErr w:type="spellStart"/>
      <w:r w:rsidRPr="002A1A88">
        <w:t>НУБіП</w:t>
      </w:r>
      <w:proofErr w:type="spellEnd"/>
    </w:p>
    <w:p w:rsidR="002A1A88" w:rsidRPr="002A1A88" w:rsidRDefault="002A1A88" w:rsidP="003E2DF2">
      <w:pPr>
        <w:pStyle w:val="a3"/>
      </w:pPr>
      <w:r w:rsidRPr="002A1A88">
        <w:t>України, 2021. 274 с.</w:t>
      </w:r>
    </w:p>
    <w:p w:rsidR="002A1A88" w:rsidRPr="002A1A88" w:rsidRDefault="002A1A88" w:rsidP="003E2DF2">
      <w:pPr>
        <w:pStyle w:val="a3"/>
      </w:pPr>
    </w:p>
    <w:p w:rsidR="002A1A88" w:rsidRPr="002A1A88" w:rsidRDefault="002A1A88" w:rsidP="003E2DF2">
      <w:pPr>
        <w:pStyle w:val="a3"/>
      </w:pPr>
      <w:r w:rsidRPr="002A1A88">
        <w:t>Додаткова:</w:t>
      </w:r>
    </w:p>
    <w:p w:rsidR="002A1A88" w:rsidRPr="002A1A88" w:rsidRDefault="002A1A88" w:rsidP="003E2DF2">
      <w:pPr>
        <w:pStyle w:val="a3"/>
      </w:pPr>
      <w:r w:rsidRPr="002A1A88">
        <w:t xml:space="preserve">1. </w:t>
      </w:r>
      <w:proofErr w:type="spellStart"/>
      <w:r w:rsidRPr="002A1A88">
        <w:t>Agrios</w:t>
      </w:r>
      <w:proofErr w:type="spellEnd"/>
      <w:r w:rsidRPr="002A1A88">
        <w:t xml:space="preserve"> G. </w:t>
      </w:r>
      <w:proofErr w:type="spellStart"/>
      <w:r w:rsidRPr="002A1A88">
        <w:t>Plant</w:t>
      </w:r>
      <w:proofErr w:type="spellEnd"/>
      <w:r w:rsidRPr="002A1A88">
        <w:t xml:space="preserve"> </w:t>
      </w:r>
      <w:proofErr w:type="spellStart"/>
      <w:r w:rsidRPr="002A1A88">
        <w:t>Pathology</w:t>
      </w:r>
      <w:proofErr w:type="spellEnd"/>
      <w:r w:rsidRPr="002A1A88">
        <w:t xml:space="preserve">. 5th </w:t>
      </w:r>
      <w:proofErr w:type="spellStart"/>
      <w:r w:rsidRPr="002A1A88">
        <w:t>Edition</w:t>
      </w:r>
      <w:proofErr w:type="spellEnd"/>
      <w:r w:rsidRPr="002A1A88">
        <w:t xml:space="preserve">. </w:t>
      </w:r>
      <w:proofErr w:type="spellStart"/>
      <w:r w:rsidRPr="002A1A88">
        <w:t>Academic</w:t>
      </w:r>
      <w:proofErr w:type="spellEnd"/>
      <w:r w:rsidRPr="002A1A88">
        <w:t xml:space="preserve"> </w:t>
      </w:r>
      <w:proofErr w:type="spellStart"/>
      <w:r w:rsidRPr="002A1A88">
        <w:t>Press</w:t>
      </w:r>
      <w:proofErr w:type="spellEnd"/>
      <w:r w:rsidRPr="002A1A88">
        <w:t>. 2004. 952 p.</w:t>
      </w:r>
    </w:p>
    <w:p w:rsidR="002A1A88" w:rsidRPr="002A1A88" w:rsidRDefault="002A1A88" w:rsidP="003E2DF2">
      <w:pPr>
        <w:pStyle w:val="a3"/>
      </w:pPr>
      <w:r w:rsidRPr="002A1A88">
        <w:t xml:space="preserve">2. </w:t>
      </w:r>
      <w:proofErr w:type="spellStart"/>
      <w:r w:rsidRPr="002A1A88">
        <w:t>StewartP</w:t>
      </w:r>
      <w:proofErr w:type="spellEnd"/>
      <w:r w:rsidRPr="002A1A88">
        <w:t xml:space="preserve">., </w:t>
      </w:r>
      <w:proofErr w:type="spellStart"/>
      <w:r w:rsidRPr="002A1A88">
        <w:t>GlobigS</w:t>
      </w:r>
      <w:proofErr w:type="spellEnd"/>
      <w:r w:rsidRPr="002A1A88">
        <w:t xml:space="preserve">. </w:t>
      </w:r>
      <w:proofErr w:type="spellStart"/>
      <w:r w:rsidRPr="002A1A88">
        <w:t>Phytopathology</w:t>
      </w:r>
      <w:proofErr w:type="spellEnd"/>
      <w:r w:rsidRPr="002A1A88">
        <w:t xml:space="preserve"> </w:t>
      </w:r>
      <w:proofErr w:type="spellStart"/>
      <w:r w:rsidRPr="002A1A88">
        <w:t>in</w:t>
      </w:r>
      <w:proofErr w:type="spellEnd"/>
      <w:r w:rsidRPr="002A1A88">
        <w:t xml:space="preserve"> </w:t>
      </w:r>
      <w:proofErr w:type="spellStart"/>
      <w:r w:rsidRPr="002A1A88">
        <w:t>Plants</w:t>
      </w:r>
      <w:proofErr w:type="spellEnd"/>
      <w:r w:rsidRPr="002A1A88">
        <w:t>. 2011. 334 р.</w:t>
      </w:r>
    </w:p>
    <w:p w:rsidR="002A1A88" w:rsidRPr="002A1A88" w:rsidRDefault="002A1A88" w:rsidP="003E2DF2">
      <w:pPr>
        <w:pStyle w:val="a3"/>
      </w:pPr>
      <w:r w:rsidRPr="002A1A88">
        <w:t xml:space="preserve">3. Біологічний захист рослин / М. П. Дядечко та ін. ; за ред. М. П. Дядечко та М. М. </w:t>
      </w:r>
      <w:proofErr w:type="spellStart"/>
      <w:r w:rsidRPr="002A1A88">
        <w:t>Падія</w:t>
      </w:r>
      <w:proofErr w:type="spellEnd"/>
      <w:r w:rsidRPr="002A1A88">
        <w:t>. Біла</w:t>
      </w:r>
    </w:p>
    <w:p w:rsidR="002A1A88" w:rsidRPr="002A1A88" w:rsidRDefault="002A1A88" w:rsidP="003E2DF2">
      <w:pPr>
        <w:pStyle w:val="a3"/>
      </w:pPr>
      <w:r w:rsidRPr="002A1A88">
        <w:t>Церква : Білоцерківський національний аграрний університет, 2001. 312 с.</w:t>
      </w:r>
    </w:p>
    <w:p w:rsidR="002A1A88" w:rsidRPr="002A1A88" w:rsidRDefault="002A1A88" w:rsidP="003E2DF2">
      <w:pPr>
        <w:pStyle w:val="a3"/>
      </w:pPr>
      <w:r w:rsidRPr="002A1A88">
        <w:t xml:space="preserve">4. </w:t>
      </w:r>
      <w:proofErr w:type="spellStart"/>
      <w:r w:rsidRPr="002A1A88">
        <w:t>Біопошкодження</w:t>
      </w:r>
      <w:proofErr w:type="spellEnd"/>
      <w:r w:rsidRPr="002A1A88">
        <w:t xml:space="preserve"> рослинних ресурсів і продовольчої сировини : </w:t>
      </w:r>
      <w:proofErr w:type="spellStart"/>
      <w:r w:rsidRPr="002A1A88">
        <w:t>навч</w:t>
      </w:r>
      <w:proofErr w:type="spellEnd"/>
      <w:r w:rsidRPr="002A1A88">
        <w:t xml:space="preserve">. </w:t>
      </w:r>
      <w:proofErr w:type="spellStart"/>
      <w:r w:rsidRPr="002A1A88">
        <w:t>посіб</w:t>
      </w:r>
      <w:proofErr w:type="spellEnd"/>
      <w:r w:rsidRPr="002A1A88">
        <w:t xml:space="preserve">. / В. Д. </w:t>
      </w:r>
      <w:proofErr w:type="spellStart"/>
      <w:r w:rsidRPr="002A1A88">
        <w:t>Малигіна</w:t>
      </w:r>
      <w:proofErr w:type="spellEnd"/>
    </w:p>
    <w:p w:rsidR="002A1A88" w:rsidRPr="002A1A88" w:rsidRDefault="002A1A88" w:rsidP="003E2DF2">
      <w:pPr>
        <w:pStyle w:val="a3"/>
      </w:pPr>
      <w:r w:rsidRPr="002A1A88">
        <w:t xml:space="preserve">та ін. ; за ред. В. Д. </w:t>
      </w:r>
      <w:proofErr w:type="spellStart"/>
      <w:r w:rsidRPr="002A1A88">
        <w:t>Малигіної</w:t>
      </w:r>
      <w:proofErr w:type="spellEnd"/>
      <w:r w:rsidRPr="002A1A88">
        <w:t>. Київ : Кондор, 2009. 246 с.</w:t>
      </w:r>
    </w:p>
    <w:p w:rsidR="002A1A88" w:rsidRPr="002A1A88" w:rsidRDefault="002A1A88" w:rsidP="003E2DF2">
      <w:pPr>
        <w:pStyle w:val="a3"/>
      </w:pPr>
      <w:r w:rsidRPr="002A1A88">
        <w:t xml:space="preserve">5. </w:t>
      </w:r>
      <w:proofErr w:type="spellStart"/>
      <w:r w:rsidRPr="002A1A88">
        <w:t>Марютін</w:t>
      </w:r>
      <w:proofErr w:type="spellEnd"/>
      <w:r w:rsidRPr="002A1A88">
        <w:t xml:space="preserve"> Ф. М., </w:t>
      </w:r>
      <w:proofErr w:type="spellStart"/>
      <w:r w:rsidRPr="002A1A88">
        <w:t>Пантєлєєв</w:t>
      </w:r>
      <w:proofErr w:type="spellEnd"/>
      <w:r w:rsidRPr="002A1A88">
        <w:t xml:space="preserve"> В. К., Білик М. О. Фітопатологія : </w:t>
      </w:r>
      <w:proofErr w:type="spellStart"/>
      <w:r w:rsidRPr="002A1A88">
        <w:t>навч</w:t>
      </w:r>
      <w:proofErr w:type="spellEnd"/>
      <w:r w:rsidRPr="002A1A88">
        <w:t xml:space="preserve">. </w:t>
      </w:r>
      <w:proofErr w:type="spellStart"/>
      <w:r w:rsidRPr="002A1A88">
        <w:t>посіб</w:t>
      </w:r>
      <w:proofErr w:type="spellEnd"/>
      <w:r w:rsidRPr="002A1A88">
        <w:t>. / за ред. проф.</w:t>
      </w:r>
    </w:p>
    <w:p w:rsidR="002A1A88" w:rsidRPr="002A1A88" w:rsidRDefault="002A1A88" w:rsidP="003E2DF2">
      <w:pPr>
        <w:pStyle w:val="a3"/>
      </w:pPr>
      <w:r w:rsidRPr="002A1A88">
        <w:t xml:space="preserve">Ф. М. </w:t>
      </w:r>
      <w:proofErr w:type="spellStart"/>
      <w:r w:rsidRPr="002A1A88">
        <w:t>Марютіна</w:t>
      </w:r>
      <w:proofErr w:type="spellEnd"/>
      <w:r w:rsidRPr="002A1A88">
        <w:t xml:space="preserve">. Харків : </w:t>
      </w:r>
      <w:proofErr w:type="spellStart"/>
      <w:r w:rsidRPr="002A1A88">
        <w:t>Еспада</w:t>
      </w:r>
      <w:proofErr w:type="spellEnd"/>
      <w:r w:rsidRPr="002A1A88">
        <w:t>, 2008. 552 с.</w:t>
      </w:r>
    </w:p>
    <w:p w:rsidR="002A1A88" w:rsidRPr="002A1A88" w:rsidRDefault="002A1A88" w:rsidP="003E2DF2">
      <w:pPr>
        <w:pStyle w:val="a3"/>
      </w:pPr>
      <w:r w:rsidRPr="002A1A88">
        <w:t xml:space="preserve">6. </w:t>
      </w:r>
      <w:proofErr w:type="spellStart"/>
      <w:r w:rsidRPr="002A1A88">
        <w:t>Мигаль</w:t>
      </w:r>
      <w:proofErr w:type="spellEnd"/>
      <w:r w:rsidRPr="002A1A88">
        <w:t xml:space="preserve"> А.В., </w:t>
      </w:r>
      <w:proofErr w:type="spellStart"/>
      <w:r w:rsidRPr="002A1A88">
        <w:t>Чепур</w:t>
      </w:r>
      <w:proofErr w:type="spellEnd"/>
      <w:r w:rsidRPr="002A1A88">
        <w:t xml:space="preserve"> С.С. Методичні вказівки до лабораторних робіт з курсу </w:t>
      </w:r>
      <w:proofErr w:type="spellStart"/>
      <w:r w:rsidRPr="002A1A88">
        <w:t>„Фітопатологія</w:t>
      </w:r>
      <w:proofErr w:type="spellEnd"/>
      <w:r w:rsidRPr="002A1A88">
        <w:t>”</w:t>
      </w:r>
    </w:p>
    <w:p w:rsidR="002A1A88" w:rsidRPr="002A1A88" w:rsidRDefault="002A1A88" w:rsidP="003E2DF2">
      <w:pPr>
        <w:pStyle w:val="a3"/>
      </w:pPr>
      <w:r w:rsidRPr="002A1A88">
        <w:t xml:space="preserve">для студентів вищих навчальних закладів III-IV рівнів акредитації напряму підготовки </w:t>
      </w:r>
      <w:proofErr w:type="spellStart"/>
      <w:r w:rsidRPr="002A1A88">
        <w:t>„Лісове</w:t>
      </w:r>
      <w:proofErr w:type="spellEnd"/>
    </w:p>
    <w:p w:rsidR="002A1A88" w:rsidRPr="002A1A88" w:rsidRDefault="002A1A88" w:rsidP="003E2DF2">
      <w:pPr>
        <w:pStyle w:val="a3"/>
      </w:pPr>
      <w:r w:rsidRPr="002A1A88">
        <w:t xml:space="preserve">та садово-паркове господарство”. Ужгород: Вид-во </w:t>
      </w:r>
      <w:proofErr w:type="spellStart"/>
      <w:r w:rsidRPr="002A1A88">
        <w:t>УжНУ</w:t>
      </w:r>
      <w:proofErr w:type="spellEnd"/>
      <w:r w:rsidRPr="002A1A88">
        <w:t xml:space="preserve"> </w:t>
      </w:r>
      <w:proofErr w:type="spellStart"/>
      <w:r w:rsidRPr="002A1A88">
        <w:t>„Говерла</w:t>
      </w:r>
      <w:proofErr w:type="spellEnd"/>
      <w:r w:rsidRPr="002A1A88">
        <w:t>”, 2011. 53 с.</w:t>
      </w:r>
    </w:p>
    <w:p w:rsidR="002A1A88" w:rsidRPr="002A1A88" w:rsidRDefault="002A1A88" w:rsidP="003E2DF2">
      <w:pPr>
        <w:pStyle w:val="a3"/>
      </w:pPr>
    </w:p>
    <w:p w:rsidR="002A1A88" w:rsidRPr="002A1A88" w:rsidRDefault="002A1A88" w:rsidP="003E2DF2">
      <w:pPr>
        <w:pStyle w:val="a3"/>
      </w:pPr>
      <w:r w:rsidRPr="002A1A88">
        <w:t>Інформаційні ресурси</w:t>
      </w:r>
    </w:p>
    <w:p w:rsidR="002A1A88" w:rsidRPr="002A1A88" w:rsidRDefault="002A1A88" w:rsidP="003E2DF2">
      <w:pPr>
        <w:pStyle w:val="a3"/>
      </w:pPr>
      <w:r w:rsidRPr="002A1A88">
        <w:t xml:space="preserve">1. </w:t>
      </w:r>
      <w:proofErr w:type="spellStart"/>
      <w:r w:rsidRPr="002A1A88">
        <w:t>Plant</w:t>
      </w:r>
      <w:proofErr w:type="spellEnd"/>
      <w:r w:rsidRPr="002A1A88">
        <w:t xml:space="preserve"> </w:t>
      </w:r>
      <w:proofErr w:type="spellStart"/>
      <w:r w:rsidRPr="002A1A88">
        <w:t>Pathology</w:t>
      </w:r>
      <w:proofErr w:type="spellEnd"/>
      <w:r w:rsidRPr="002A1A88">
        <w:t>. URL: http://assets.vmou.ac.in/MBO09.pdf</w:t>
      </w:r>
    </w:p>
    <w:p w:rsidR="002A1A88" w:rsidRPr="002A1A88" w:rsidRDefault="002A1A88" w:rsidP="003E2DF2">
      <w:pPr>
        <w:pStyle w:val="a3"/>
      </w:pPr>
      <w:r w:rsidRPr="002A1A88">
        <w:t xml:space="preserve">2. </w:t>
      </w:r>
      <w:proofErr w:type="spellStart"/>
      <w:r w:rsidRPr="002A1A88">
        <w:t>Basic</w:t>
      </w:r>
      <w:proofErr w:type="spellEnd"/>
      <w:r w:rsidRPr="002A1A88">
        <w:t xml:space="preserve"> </w:t>
      </w:r>
      <w:proofErr w:type="spellStart"/>
      <w:r w:rsidRPr="002A1A88">
        <w:t>plant</w:t>
      </w:r>
      <w:proofErr w:type="spellEnd"/>
      <w:r w:rsidRPr="002A1A88">
        <w:t xml:space="preserve"> </w:t>
      </w:r>
      <w:proofErr w:type="spellStart"/>
      <w:r w:rsidRPr="002A1A88">
        <w:t>pathology</w:t>
      </w:r>
      <w:proofErr w:type="spellEnd"/>
      <w:r w:rsidRPr="002A1A88">
        <w:t>. URL: http://plantclinic.cornell.edu/mgresourses/Basic%20Plant%20Pathology2011-Rockland.pdf</w:t>
      </w:r>
    </w:p>
    <w:p w:rsidR="002A1A88" w:rsidRPr="002A1A88" w:rsidRDefault="002A1A88" w:rsidP="003E2DF2">
      <w:pPr>
        <w:pStyle w:val="a3"/>
      </w:pPr>
      <w:r w:rsidRPr="002A1A88">
        <w:t xml:space="preserve">3. </w:t>
      </w:r>
      <w:proofErr w:type="spellStart"/>
      <w:r w:rsidRPr="002A1A88">
        <w:t>Diagnosing</w:t>
      </w:r>
      <w:proofErr w:type="spellEnd"/>
      <w:r w:rsidRPr="002A1A88">
        <w:t xml:space="preserve"> </w:t>
      </w:r>
      <w:proofErr w:type="spellStart"/>
      <w:r w:rsidRPr="002A1A88">
        <w:t>Plant</w:t>
      </w:r>
      <w:proofErr w:type="spellEnd"/>
      <w:r w:rsidRPr="002A1A88">
        <w:t xml:space="preserve"> </w:t>
      </w:r>
      <w:proofErr w:type="spellStart"/>
      <w:r w:rsidRPr="002A1A88">
        <w:t>Problems</w:t>
      </w:r>
      <w:proofErr w:type="spellEnd"/>
      <w:r w:rsidRPr="002A1A88">
        <w:t>. URL:</w:t>
      </w:r>
    </w:p>
    <w:p w:rsidR="002A1A88" w:rsidRPr="002A1A88" w:rsidRDefault="002A1A88" w:rsidP="003E2DF2">
      <w:pPr>
        <w:pStyle w:val="a3"/>
      </w:pPr>
      <w:r w:rsidRPr="002A1A88">
        <w:t>http://plantclinic.cornell.edu/mgresourses/Diagnosing%20Plant%20Problems-Cortland%202010.pdf</w:t>
      </w:r>
    </w:p>
    <w:p w:rsidR="002A1A88" w:rsidRPr="002A1A88" w:rsidRDefault="002A1A88" w:rsidP="003E2DF2">
      <w:pPr>
        <w:pStyle w:val="a3"/>
      </w:pPr>
      <w:r w:rsidRPr="002A1A88">
        <w:t xml:space="preserve">4. Журнал Лісівництво та </w:t>
      </w:r>
      <w:proofErr w:type="spellStart"/>
      <w:r w:rsidRPr="002A1A88">
        <w:t>Агролісофітомеліорація</w:t>
      </w:r>
      <w:proofErr w:type="spellEnd"/>
      <w:r w:rsidRPr="002A1A88">
        <w:t>. URL:</w:t>
      </w:r>
    </w:p>
    <w:p w:rsidR="002A1A88" w:rsidRPr="002A1A88" w:rsidRDefault="002A1A88" w:rsidP="003E2DF2">
      <w:pPr>
        <w:pStyle w:val="a3"/>
      </w:pPr>
      <w:r w:rsidRPr="002A1A88">
        <w:t>https://forestry-forestmelioration.org.ua/index.php/journal/issue/archiveм</w:t>
      </w:r>
    </w:p>
    <w:p w:rsidR="002A1A88" w:rsidRPr="002A1A88" w:rsidRDefault="002A1A88" w:rsidP="003E2DF2">
      <w:pPr>
        <w:pStyle w:val="a3"/>
      </w:pPr>
      <w:r w:rsidRPr="002A1A88">
        <w:t>5. Лісовий і мисливський журнал URL:</w:t>
      </w:r>
    </w:p>
    <w:p w:rsidR="002A1A88" w:rsidRPr="002A1A88" w:rsidRDefault="002A1A88" w:rsidP="003E2DF2">
      <w:pPr>
        <w:pStyle w:val="a3"/>
      </w:pPr>
      <w:r w:rsidRPr="002A1A88">
        <w:t>https://ekoinform.com.ua/?nashividannya=forest_hunting_magazine</w:t>
      </w:r>
    </w:p>
    <w:p w:rsidR="002A1A88" w:rsidRPr="002A1A88" w:rsidRDefault="002A1A88" w:rsidP="003E2DF2">
      <w:pPr>
        <w:pStyle w:val="a3"/>
      </w:pPr>
      <w:r w:rsidRPr="002A1A88">
        <w:t>6. Методичні вказівки з нагляду, обліку та прогнозування поширення шкідників і хвороб лісу для</w:t>
      </w:r>
    </w:p>
    <w:p w:rsidR="002A1A88" w:rsidRPr="002A1A88" w:rsidRDefault="002A1A88" w:rsidP="003E2DF2">
      <w:pPr>
        <w:pStyle w:val="a3"/>
      </w:pPr>
      <w:r w:rsidRPr="002A1A88">
        <w:t>рівнинної частини України» (</w:t>
      </w:r>
      <w:proofErr w:type="spellStart"/>
      <w:r w:rsidRPr="002A1A88">
        <w:t>Meshkova</w:t>
      </w:r>
      <w:proofErr w:type="spellEnd"/>
      <w:r w:rsidRPr="002A1A88">
        <w:t xml:space="preserve"> 2020). URL:</w:t>
      </w:r>
    </w:p>
    <w:p w:rsidR="002A1A88" w:rsidRPr="002A1A88" w:rsidRDefault="002A1A88" w:rsidP="003E2DF2">
      <w:pPr>
        <w:pStyle w:val="a3"/>
      </w:pPr>
      <w:r w:rsidRPr="002A1A88">
        <w:t>https://uriffm.org.ua/static/main/files/method_naglyad_oblik_prognoz_.pdf</w:t>
      </w:r>
    </w:p>
    <w:p w:rsidR="002A1A88" w:rsidRPr="002A1A88" w:rsidRDefault="002A1A88" w:rsidP="003E2DF2">
      <w:pPr>
        <w:pStyle w:val="a3"/>
      </w:pPr>
      <w:r w:rsidRPr="002A1A88">
        <w:t>7. Санітарні правила в лісах України», 2016. URL:</w:t>
      </w:r>
    </w:p>
    <w:p w:rsidR="002A1A88" w:rsidRPr="002A1A88" w:rsidRDefault="002A1A88" w:rsidP="003E2DF2">
      <w:pPr>
        <w:pStyle w:val="a3"/>
      </w:pPr>
      <w:r w:rsidRPr="002A1A88">
        <w:t>https://zakon.rada.gov.ua/laws/show/555-95-%D0%BF#Text</w:t>
      </w:r>
    </w:p>
    <w:p w:rsidR="002A1A88" w:rsidRPr="002A1A88" w:rsidRDefault="002A1A88" w:rsidP="003E2DF2">
      <w:pPr>
        <w:pStyle w:val="a3"/>
      </w:pPr>
      <w:r w:rsidRPr="002A1A88">
        <w:t>8. Український лісовий селекційний центр : Корисна інформація. URL:</w:t>
      </w:r>
    </w:p>
    <w:p w:rsidR="002A1A88" w:rsidRPr="002A1A88" w:rsidRDefault="002A1A88" w:rsidP="003E2DF2">
      <w:pPr>
        <w:pStyle w:val="a3"/>
      </w:pPr>
      <w:r w:rsidRPr="002A1A88">
        <w:t>https://ucfb.info/dovidkova-baza/korisna-informacija.html</w:t>
      </w:r>
      <w:bookmarkEnd w:id="0"/>
    </w:p>
    <w:sectPr w:rsidR="002A1A88" w:rsidRPr="002A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18"/>
    <w:rsid w:val="00017877"/>
    <w:rsid w:val="002A1A88"/>
    <w:rsid w:val="003E2DF2"/>
    <w:rsid w:val="00686BB5"/>
    <w:rsid w:val="0074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D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1903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2025-11-07T11:33:00Z</dcterms:created>
  <dcterms:modified xsi:type="dcterms:W3CDTF">2025-11-07T11:35:00Z</dcterms:modified>
</cp:coreProperties>
</file>