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МІНІСТЕРСТВО ОСВІТИ І НАУКИ УКРАЇНИ</w:t>
      </w:r>
    </w:p>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ЗАПОРІЗЬКИЙ НАЦІОНАЛЬНИЙ УНІВЕРСИТЕТ</w:t>
      </w:r>
    </w:p>
    <w:p w:rsidR="009F6549" w:rsidRPr="009F6549" w:rsidRDefault="009F6549" w:rsidP="009F6549">
      <w:pPr>
        <w:spacing w:before="120" w:after="120"/>
        <w:jc w:val="center"/>
        <w:rPr>
          <w:rFonts w:ascii="Times New Roman" w:hAnsi="Times New Roman" w:cs="Times New Roman"/>
          <w:caps/>
          <w:sz w:val="24"/>
          <w:szCs w:val="24"/>
        </w:rPr>
      </w:pPr>
      <w:r w:rsidRPr="009F6549">
        <w:rPr>
          <w:rFonts w:ascii="Times New Roman" w:hAnsi="Times New Roman" w:cs="Times New Roman"/>
          <w:caps/>
          <w:sz w:val="24"/>
          <w:szCs w:val="24"/>
        </w:rPr>
        <w:t>Факультет біологічний</w:t>
      </w:r>
    </w:p>
    <w:p w:rsidR="009F6549" w:rsidRPr="009F6549" w:rsidRDefault="009F6549" w:rsidP="009F6549">
      <w:pPr>
        <w:spacing w:before="120" w:after="120"/>
        <w:jc w:val="center"/>
        <w:rPr>
          <w:rFonts w:ascii="Times New Roman" w:hAnsi="Times New Roman" w:cs="Times New Roman"/>
          <w:caps/>
          <w:sz w:val="24"/>
          <w:szCs w:val="24"/>
        </w:rPr>
      </w:pPr>
      <w:r w:rsidRPr="009F6549">
        <w:rPr>
          <w:rFonts w:ascii="Times New Roman" w:hAnsi="Times New Roman" w:cs="Times New Roman"/>
          <w:caps/>
          <w:sz w:val="24"/>
          <w:szCs w:val="24"/>
        </w:rPr>
        <w:t>Кафедра біології лісу, мисливствознавства та іхтіології</w:t>
      </w:r>
    </w:p>
    <w:p w:rsidR="009F6549" w:rsidRPr="009F6549" w:rsidRDefault="009F6549" w:rsidP="009F6549">
      <w:pPr>
        <w:spacing w:before="1080"/>
        <w:ind w:left="5387"/>
        <w:jc w:val="center"/>
        <w:rPr>
          <w:rFonts w:ascii="Times New Roman" w:hAnsi="Times New Roman" w:cs="Times New Roman"/>
          <w:sz w:val="24"/>
          <w:szCs w:val="24"/>
        </w:rPr>
      </w:pPr>
      <w:r w:rsidRPr="009F6549">
        <w:rPr>
          <w:rFonts w:ascii="Times New Roman" w:hAnsi="Times New Roman" w:cs="Times New Roman"/>
          <w:b/>
          <w:sz w:val="24"/>
          <w:szCs w:val="24"/>
        </w:rPr>
        <w:t>ЗАТВЕРДЖУЮ</w:t>
      </w:r>
    </w:p>
    <w:p w:rsidR="009F6549" w:rsidRPr="009F6549" w:rsidRDefault="009F6549" w:rsidP="009F6549">
      <w:pPr>
        <w:tabs>
          <w:tab w:val="left" w:pos="8080"/>
        </w:tabs>
        <w:ind w:left="5387"/>
        <w:rPr>
          <w:rFonts w:ascii="Times New Roman" w:hAnsi="Times New Roman" w:cs="Times New Roman"/>
          <w:sz w:val="24"/>
          <w:szCs w:val="24"/>
        </w:rPr>
      </w:pPr>
      <w:r w:rsidRPr="009F6549">
        <w:rPr>
          <w:rFonts w:ascii="Times New Roman" w:hAnsi="Times New Roman" w:cs="Times New Roman"/>
          <w:sz w:val="24"/>
          <w:szCs w:val="24"/>
        </w:rPr>
        <w:t>Декан біологічного факультету</w:t>
      </w:r>
    </w:p>
    <w:p w:rsidR="009F6549" w:rsidRPr="009F6549" w:rsidRDefault="009F6549" w:rsidP="009F6549">
      <w:pPr>
        <w:tabs>
          <w:tab w:val="left" w:pos="7230"/>
          <w:tab w:val="left" w:pos="7371"/>
        </w:tabs>
        <w:ind w:left="5387"/>
        <w:rPr>
          <w:rFonts w:ascii="Times New Roman" w:hAnsi="Times New Roman" w:cs="Times New Roman"/>
          <w:sz w:val="24"/>
          <w:szCs w:val="24"/>
          <w:u w:val="single"/>
        </w:rPr>
      </w:pPr>
      <w:r w:rsidRPr="009F6549">
        <w:rPr>
          <w:rFonts w:ascii="Times New Roman" w:hAnsi="Times New Roman" w:cs="Times New Roman"/>
          <w:sz w:val="24"/>
          <w:szCs w:val="24"/>
          <w:u w:val="single"/>
        </w:rPr>
        <w:tab/>
      </w:r>
      <w:r w:rsidRPr="009F6549">
        <w:rPr>
          <w:rFonts w:ascii="Times New Roman" w:hAnsi="Times New Roman" w:cs="Times New Roman"/>
          <w:sz w:val="24"/>
          <w:szCs w:val="24"/>
          <w:u w:val="single"/>
        </w:rPr>
        <w:tab/>
        <w:t>Л.О. Омельянчик</w:t>
      </w:r>
      <w:r w:rsidRPr="009F6549">
        <w:rPr>
          <w:rFonts w:ascii="Times New Roman" w:hAnsi="Times New Roman" w:cs="Times New Roman"/>
          <w:sz w:val="24"/>
          <w:szCs w:val="24"/>
          <w:u w:val="single"/>
        </w:rPr>
        <w:tab/>
      </w:r>
    </w:p>
    <w:p w:rsidR="009F6549" w:rsidRPr="009F6549" w:rsidRDefault="009F6549" w:rsidP="009F6549">
      <w:pPr>
        <w:tabs>
          <w:tab w:val="left" w:pos="5954"/>
          <w:tab w:val="left" w:pos="7513"/>
        </w:tabs>
        <w:ind w:left="5387"/>
        <w:rPr>
          <w:rFonts w:ascii="Times New Roman" w:hAnsi="Times New Roman" w:cs="Times New Roman"/>
          <w:sz w:val="24"/>
          <w:szCs w:val="24"/>
        </w:rPr>
      </w:pPr>
      <w:r w:rsidRPr="009F6549">
        <w:rPr>
          <w:rFonts w:ascii="Times New Roman" w:hAnsi="Times New Roman" w:cs="Times New Roman"/>
          <w:sz w:val="24"/>
          <w:szCs w:val="24"/>
        </w:rPr>
        <w:t xml:space="preserve">(підпис) </w:t>
      </w:r>
      <w:r>
        <w:rPr>
          <w:rFonts w:ascii="Times New Roman" w:hAnsi="Times New Roman" w:cs="Times New Roman"/>
          <w:sz w:val="24"/>
          <w:szCs w:val="24"/>
        </w:rPr>
        <w:t xml:space="preserve">           </w:t>
      </w:r>
      <w:r w:rsidRPr="009F6549">
        <w:rPr>
          <w:rFonts w:ascii="Times New Roman" w:hAnsi="Times New Roman" w:cs="Times New Roman"/>
          <w:sz w:val="24"/>
          <w:szCs w:val="24"/>
        </w:rPr>
        <w:t xml:space="preserve">(ініціали та прізвище) </w:t>
      </w:r>
    </w:p>
    <w:p w:rsidR="009F6549" w:rsidRPr="009F6549" w:rsidRDefault="009F6549" w:rsidP="009F6549">
      <w:pPr>
        <w:ind w:left="5387"/>
        <w:rPr>
          <w:rFonts w:ascii="Times New Roman" w:hAnsi="Times New Roman" w:cs="Times New Roman"/>
          <w:sz w:val="24"/>
          <w:szCs w:val="24"/>
        </w:rPr>
      </w:pPr>
      <w:r w:rsidRPr="009F6549">
        <w:rPr>
          <w:rFonts w:ascii="Times New Roman" w:hAnsi="Times New Roman" w:cs="Times New Roman"/>
          <w:sz w:val="24"/>
          <w:szCs w:val="24"/>
        </w:rPr>
        <w:t>«______»_______________2017 р.</w:t>
      </w:r>
    </w:p>
    <w:p w:rsidR="009F6549" w:rsidRPr="009F6549" w:rsidRDefault="009F6549" w:rsidP="009F6549">
      <w:pPr>
        <w:spacing w:before="600"/>
        <w:jc w:val="center"/>
        <w:rPr>
          <w:rFonts w:ascii="Times New Roman" w:hAnsi="Times New Roman" w:cs="Times New Roman"/>
          <w:b/>
          <w:bCs/>
          <w:sz w:val="24"/>
          <w:szCs w:val="24"/>
        </w:rPr>
      </w:pPr>
      <w:r>
        <w:rPr>
          <w:rFonts w:ascii="Times New Roman" w:hAnsi="Times New Roman" w:cs="Times New Roman"/>
          <w:b/>
          <w:bCs/>
          <w:sz w:val="24"/>
          <w:szCs w:val="24"/>
        </w:rPr>
        <w:t>Етологія</w:t>
      </w:r>
    </w:p>
    <w:p w:rsidR="009F6549" w:rsidRPr="009F6549" w:rsidRDefault="009F6549" w:rsidP="009F6549">
      <w:pPr>
        <w:spacing w:before="360"/>
        <w:jc w:val="center"/>
        <w:rPr>
          <w:rFonts w:ascii="Times New Roman" w:hAnsi="Times New Roman" w:cs="Times New Roman"/>
          <w:iCs/>
          <w:sz w:val="24"/>
          <w:szCs w:val="24"/>
        </w:rPr>
      </w:pPr>
      <w:r w:rsidRPr="009F6549">
        <w:rPr>
          <w:rFonts w:ascii="Times New Roman" w:hAnsi="Times New Roman" w:cs="Times New Roman"/>
          <w:iCs/>
          <w:sz w:val="24"/>
          <w:szCs w:val="24"/>
        </w:rPr>
        <w:t>РОБОЧА ПРОГРАМА НАВЧАЛЬНОЇ ДИСЦИПЛІНИ</w:t>
      </w:r>
    </w:p>
    <w:p w:rsidR="009F6549" w:rsidRPr="009F6549" w:rsidRDefault="009F6549" w:rsidP="009F6549">
      <w:pPr>
        <w:tabs>
          <w:tab w:val="left" w:pos="2127"/>
          <w:tab w:val="left" w:pos="4395"/>
        </w:tabs>
        <w:spacing w:before="360"/>
        <w:jc w:val="center"/>
        <w:rPr>
          <w:rFonts w:ascii="Times New Roman" w:hAnsi="Times New Roman" w:cs="Times New Roman"/>
          <w:bCs/>
          <w:sz w:val="24"/>
          <w:szCs w:val="24"/>
        </w:rPr>
      </w:pPr>
      <w:r w:rsidRPr="009F6549">
        <w:rPr>
          <w:rFonts w:ascii="Times New Roman" w:hAnsi="Times New Roman" w:cs="Times New Roman"/>
          <w:bCs/>
          <w:sz w:val="24"/>
          <w:szCs w:val="24"/>
        </w:rPr>
        <w:t xml:space="preserve">підготовки </w:t>
      </w:r>
      <w:r w:rsidRPr="009F6549">
        <w:rPr>
          <w:rFonts w:ascii="Times New Roman" w:hAnsi="Times New Roman" w:cs="Times New Roman"/>
          <w:bCs/>
          <w:sz w:val="24"/>
          <w:szCs w:val="24"/>
          <w:u w:val="single"/>
        </w:rPr>
        <w:tab/>
        <w:t>бакалаврів</w:t>
      </w:r>
      <w:r w:rsidRPr="009F6549">
        <w:rPr>
          <w:rFonts w:ascii="Times New Roman" w:hAnsi="Times New Roman" w:cs="Times New Roman"/>
          <w:bCs/>
          <w:sz w:val="24"/>
          <w:szCs w:val="24"/>
          <w:u w:val="single"/>
        </w:rPr>
        <w:tab/>
      </w:r>
    </w:p>
    <w:p w:rsidR="009F6549" w:rsidRPr="009F6549" w:rsidRDefault="009F6549" w:rsidP="009F6549">
      <w:pPr>
        <w:jc w:val="center"/>
        <w:rPr>
          <w:rFonts w:ascii="Times New Roman" w:hAnsi="Times New Roman" w:cs="Times New Roman"/>
          <w:bCs/>
          <w:sz w:val="24"/>
          <w:szCs w:val="24"/>
        </w:rPr>
      </w:pPr>
      <w:r w:rsidRPr="009F6549">
        <w:rPr>
          <w:rFonts w:ascii="Times New Roman" w:hAnsi="Times New Roman" w:cs="Times New Roman"/>
          <w:bCs/>
          <w:sz w:val="24"/>
          <w:szCs w:val="24"/>
        </w:rPr>
        <w:tab/>
        <w:t>(назва освітнього ступеня)</w:t>
      </w:r>
    </w:p>
    <w:p w:rsidR="009F6549" w:rsidRPr="009F6549" w:rsidRDefault="009F6549" w:rsidP="009F6549">
      <w:pPr>
        <w:tabs>
          <w:tab w:val="left" w:pos="1985"/>
          <w:tab w:val="left" w:pos="4536"/>
        </w:tabs>
        <w:spacing w:before="360"/>
        <w:jc w:val="center"/>
        <w:rPr>
          <w:rFonts w:ascii="Times New Roman" w:hAnsi="Times New Roman" w:cs="Times New Roman"/>
          <w:bCs/>
          <w:sz w:val="24"/>
          <w:szCs w:val="24"/>
          <w:u w:val="single"/>
        </w:rPr>
      </w:pPr>
      <w:r w:rsidRPr="009F6549">
        <w:rPr>
          <w:rFonts w:ascii="Times New Roman" w:hAnsi="Times New Roman" w:cs="Times New Roman"/>
          <w:sz w:val="24"/>
          <w:szCs w:val="24"/>
        </w:rPr>
        <w:t>спеціальності</w:t>
      </w:r>
      <w:r w:rsidRPr="009F6549">
        <w:rPr>
          <w:rFonts w:ascii="Times New Roman" w:hAnsi="Times New Roman" w:cs="Times New Roman"/>
          <w:bCs/>
          <w:sz w:val="24"/>
          <w:szCs w:val="24"/>
          <w:u w:val="single"/>
        </w:rPr>
        <w:tab/>
        <w:t>205 Лісове господарство</w:t>
      </w:r>
      <w:r w:rsidRPr="009F6549">
        <w:rPr>
          <w:rFonts w:ascii="Times New Roman" w:hAnsi="Times New Roman" w:cs="Times New Roman"/>
          <w:bCs/>
          <w:sz w:val="24"/>
          <w:szCs w:val="24"/>
          <w:u w:val="single"/>
        </w:rPr>
        <w:tab/>
      </w:r>
    </w:p>
    <w:p w:rsidR="009F6549" w:rsidRPr="009F6549" w:rsidRDefault="009F6549" w:rsidP="009F6549">
      <w:pPr>
        <w:tabs>
          <w:tab w:val="left" w:pos="1134"/>
          <w:tab w:val="left" w:pos="4253"/>
        </w:tabs>
        <w:jc w:val="center"/>
        <w:rPr>
          <w:rFonts w:ascii="Times New Roman" w:hAnsi="Times New Roman" w:cs="Times New Roman"/>
          <w:sz w:val="24"/>
          <w:szCs w:val="24"/>
        </w:rPr>
      </w:pPr>
      <w:r w:rsidRPr="009F6549">
        <w:rPr>
          <w:rFonts w:ascii="Times New Roman" w:hAnsi="Times New Roman" w:cs="Times New Roman"/>
          <w:sz w:val="24"/>
          <w:szCs w:val="24"/>
        </w:rPr>
        <w:tab/>
        <w:t>(шифр, назва спеціальності)</w:t>
      </w:r>
    </w:p>
    <w:p w:rsidR="009F6549" w:rsidRPr="009F6549" w:rsidRDefault="009F6549" w:rsidP="009F6549">
      <w:pPr>
        <w:tabs>
          <w:tab w:val="left" w:pos="2268"/>
          <w:tab w:val="left" w:pos="6663"/>
        </w:tabs>
        <w:spacing w:before="240"/>
        <w:jc w:val="center"/>
        <w:rPr>
          <w:rFonts w:ascii="Times New Roman" w:hAnsi="Times New Roman" w:cs="Times New Roman"/>
          <w:sz w:val="24"/>
          <w:szCs w:val="24"/>
        </w:rPr>
      </w:pPr>
      <w:r w:rsidRPr="009F6549">
        <w:rPr>
          <w:rFonts w:ascii="Times New Roman" w:hAnsi="Times New Roman" w:cs="Times New Roman"/>
          <w:sz w:val="24"/>
          <w:szCs w:val="24"/>
        </w:rPr>
        <w:t>освітня програма</w:t>
      </w:r>
      <w:r w:rsidRPr="009F6549">
        <w:rPr>
          <w:rFonts w:ascii="Times New Roman" w:hAnsi="Times New Roman" w:cs="Times New Roman"/>
          <w:bCs/>
          <w:sz w:val="24"/>
          <w:szCs w:val="24"/>
          <w:u w:val="single"/>
        </w:rPr>
        <w:t xml:space="preserve"> Лісове та садово-паркове господарство</w:t>
      </w:r>
    </w:p>
    <w:p w:rsid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ab/>
        <w:t>(назва)</w:t>
      </w:r>
    </w:p>
    <w:p w:rsidR="009F6549" w:rsidRPr="009F6549" w:rsidRDefault="009F6549" w:rsidP="009F6549">
      <w:pPr>
        <w:rPr>
          <w:rFonts w:ascii="Times New Roman" w:hAnsi="Times New Roman" w:cs="Times New Roman"/>
          <w:sz w:val="24"/>
          <w:szCs w:val="24"/>
        </w:rPr>
      </w:pPr>
      <w:r w:rsidRPr="009F6549">
        <w:rPr>
          <w:rFonts w:ascii="Times New Roman" w:hAnsi="Times New Roman" w:cs="Times New Roman"/>
          <w:b/>
          <w:bCs/>
          <w:sz w:val="24"/>
          <w:szCs w:val="24"/>
        </w:rPr>
        <w:t>Укладач ст. викладач Вовченко В.Ю.</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37"/>
        <w:gridCol w:w="4618"/>
      </w:tblGrid>
      <w:tr w:rsidR="009F6549" w:rsidRPr="009F6549" w:rsidTr="009F6549">
        <w:trPr>
          <w:trHeight w:val="2765"/>
        </w:trPr>
        <w:tc>
          <w:tcPr>
            <w:tcW w:w="4737" w:type="dxa"/>
          </w:tcPr>
          <w:p w:rsidR="009F6549" w:rsidRPr="009F6549" w:rsidRDefault="009F6549" w:rsidP="009F6549">
            <w:pPr>
              <w:rPr>
                <w:sz w:val="24"/>
                <w:szCs w:val="24"/>
              </w:rPr>
            </w:pPr>
            <w:r w:rsidRPr="009F6549">
              <w:rPr>
                <w:sz w:val="24"/>
                <w:szCs w:val="24"/>
              </w:rPr>
              <w:t>Обговорено та ухваленона засіданні кафедри мисливствознавства та іхтіології</w:t>
            </w:r>
          </w:p>
          <w:p w:rsidR="009F6549" w:rsidRPr="009F6549" w:rsidRDefault="009F6549" w:rsidP="009F6549">
            <w:pPr>
              <w:rPr>
                <w:sz w:val="24"/>
                <w:szCs w:val="24"/>
              </w:rPr>
            </w:pPr>
          </w:p>
          <w:p w:rsidR="009F6549" w:rsidRPr="009F6549" w:rsidRDefault="009F6549" w:rsidP="009F6549">
            <w:pPr>
              <w:spacing w:before="120" w:after="120"/>
              <w:rPr>
                <w:sz w:val="24"/>
                <w:szCs w:val="24"/>
              </w:rPr>
            </w:pPr>
            <w:r w:rsidRPr="009F6549">
              <w:rPr>
                <w:sz w:val="24"/>
                <w:szCs w:val="24"/>
              </w:rPr>
              <w:t>Протокол № 1 від«___» серпня 2017 р.</w:t>
            </w:r>
          </w:p>
          <w:p w:rsidR="009F6549" w:rsidRPr="009F6549" w:rsidRDefault="009F6549" w:rsidP="009F6549">
            <w:pPr>
              <w:spacing w:after="360"/>
              <w:rPr>
                <w:sz w:val="24"/>
                <w:szCs w:val="24"/>
              </w:rPr>
            </w:pPr>
            <w:r w:rsidRPr="009F6549">
              <w:rPr>
                <w:sz w:val="24"/>
                <w:szCs w:val="24"/>
              </w:rPr>
              <w:t>Завідувач кафедри біології лісу, мисливствознавства та іхтіології</w:t>
            </w:r>
          </w:p>
          <w:p w:rsidR="009F6549" w:rsidRPr="009F6549" w:rsidRDefault="009F6549" w:rsidP="009F6549">
            <w:pPr>
              <w:rPr>
                <w:sz w:val="24"/>
                <w:szCs w:val="24"/>
              </w:rPr>
            </w:pPr>
            <w:r w:rsidRPr="009F6549">
              <w:rPr>
                <w:sz w:val="24"/>
                <w:szCs w:val="24"/>
              </w:rPr>
              <w:t>___________________________ В.І. Домніч</w:t>
            </w:r>
          </w:p>
        </w:tc>
        <w:tc>
          <w:tcPr>
            <w:tcW w:w="4618" w:type="dxa"/>
          </w:tcPr>
          <w:p w:rsidR="009F6549" w:rsidRPr="009F6549" w:rsidRDefault="009F6549" w:rsidP="009F6549">
            <w:pPr>
              <w:ind w:left="35"/>
              <w:rPr>
                <w:sz w:val="24"/>
                <w:szCs w:val="24"/>
                <w:u w:val="single"/>
              </w:rPr>
            </w:pPr>
            <w:r w:rsidRPr="009F6549">
              <w:rPr>
                <w:sz w:val="24"/>
                <w:szCs w:val="24"/>
              </w:rPr>
              <w:t>Ухвалено науково-методичною радою біологічного факультету</w:t>
            </w:r>
          </w:p>
          <w:p w:rsidR="009F6549" w:rsidRPr="009F6549" w:rsidRDefault="009F6549" w:rsidP="009F6549">
            <w:pPr>
              <w:rPr>
                <w:sz w:val="24"/>
                <w:szCs w:val="24"/>
              </w:rPr>
            </w:pPr>
          </w:p>
          <w:p w:rsidR="009F6549" w:rsidRPr="009F6549" w:rsidRDefault="009F6549" w:rsidP="009F6549">
            <w:pPr>
              <w:spacing w:before="120" w:after="120"/>
              <w:rPr>
                <w:sz w:val="24"/>
                <w:szCs w:val="24"/>
              </w:rPr>
            </w:pPr>
            <w:r w:rsidRPr="009F6549">
              <w:rPr>
                <w:sz w:val="24"/>
                <w:szCs w:val="24"/>
              </w:rPr>
              <w:t>Протокол №____від «___»_______2017 р.</w:t>
            </w:r>
          </w:p>
          <w:p w:rsidR="009F6549" w:rsidRPr="009F6549" w:rsidRDefault="009F6549" w:rsidP="009F6549">
            <w:pPr>
              <w:spacing w:after="360"/>
              <w:rPr>
                <w:sz w:val="24"/>
                <w:szCs w:val="24"/>
              </w:rPr>
            </w:pPr>
            <w:r w:rsidRPr="009F6549">
              <w:rPr>
                <w:sz w:val="24"/>
                <w:szCs w:val="24"/>
              </w:rPr>
              <w:t>Голова науково-методичної ради біологічного факультету</w:t>
            </w:r>
          </w:p>
          <w:p w:rsidR="009F6549" w:rsidRPr="009F6549" w:rsidRDefault="009F6549" w:rsidP="009F6549">
            <w:pPr>
              <w:rPr>
                <w:sz w:val="24"/>
                <w:szCs w:val="24"/>
              </w:rPr>
            </w:pPr>
            <w:r w:rsidRPr="009F6549">
              <w:rPr>
                <w:sz w:val="24"/>
                <w:szCs w:val="24"/>
              </w:rPr>
              <w:t>______________________ В.В. Перетятько</w:t>
            </w:r>
          </w:p>
        </w:tc>
      </w:tr>
    </w:tbl>
    <w:p w:rsidR="009F6549" w:rsidRPr="009F6549" w:rsidRDefault="009F6549" w:rsidP="009F6549">
      <w:pPr>
        <w:spacing w:before="240"/>
        <w:jc w:val="center"/>
        <w:rPr>
          <w:rFonts w:ascii="Times New Roman" w:hAnsi="Times New Roman" w:cs="Times New Roman"/>
          <w:sz w:val="24"/>
          <w:szCs w:val="24"/>
        </w:rPr>
      </w:pPr>
      <w:r w:rsidRPr="009F6549">
        <w:rPr>
          <w:rFonts w:ascii="Times New Roman" w:hAnsi="Times New Roman" w:cs="Times New Roman"/>
          <w:sz w:val="24"/>
          <w:szCs w:val="24"/>
        </w:rPr>
        <w:t>2017рік</w:t>
      </w:r>
    </w:p>
    <w:p w:rsidR="009F6549" w:rsidRPr="009F6549" w:rsidRDefault="009F6549" w:rsidP="009F6549">
      <w:pPr>
        <w:rPr>
          <w:rFonts w:ascii="Times New Roman" w:hAnsi="Times New Roman" w:cs="Times New Roman"/>
          <w:b/>
          <w:bCs/>
          <w:sz w:val="24"/>
          <w:szCs w:val="24"/>
        </w:rPr>
      </w:pPr>
      <w:r w:rsidRPr="009F6549">
        <w:rPr>
          <w:rFonts w:ascii="Times New Roman" w:hAnsi="Times New Roman" w:cs="Times New Roman"/>
          <w:sz w:val="24"/>
          <w:szCs w:val="24"/>
        </w:rPr>
        <w:br w:type="page"/>
      </w:r>
      <w:r w:rsidRPr="009F6549">
        <w:rPr>
          <w:rFonts w:ascii="Times New Roman" w:hAnsi="Times New Roman" w:cs="Times New Roman"/>
          <w:b/>
          <w:bCs/>
          <w:caps/>
          <w:sz w:val="24"/>
          <w:szCs w:val="24"/>
        </w:rPr>
        <w:lastRenderedPageBreak/>
        <w:t xml:space="preserve">1. </w:t>
      </w:r>
      <w:r w:rsidRPr="009F6549">
        <w:rPr>
          <w:rFonts w:ascii="Times New Roman" w:hAnsi="Times New Roman" w:cs="Times New Roman"/>
          <w:b/>
          <w:bCs/>
          <w:sz w:val="24"/>
          <w:szCs w:val="24"/>
        </w:rPr>
        <w:t>Опис навчальної дисципліни</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2"/>
        <w:gridCol w:w="3402"/>
        <w:gridCol w:w="1559"/>
        <w:gridCol w:w="1645"/>
      </w:tblGrid>
      <w:tr w:rsidR="009F6549" w:rsidRPr="009F6549" w:rsidTr="009F6549">
        <w:trPr>
          <w:trHeight w:val="579"/>
          <w:jc w:val="center"/>
        </w:trPr>
        <w:tc>
          <w:tcPr>
            <w:tcW w:w="2972" w:type="dxa"/>
            <w:vMerge w:val="restart"/>
            <w:vAlign w:val="center"/>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 xml:space="preserve">Найменування показників </w:t>
            </w:r>
          </w:p>
        </w:tc>
        <w:tc>
          <w:tcPr>
            <w:tcW w:w="3402" w:type="dxa"/>
            <w:vMerge w:val="restart"/>
            <w:vAlign w:val="center"/>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 xml:space="preserve">Галузь знань, </w:t>
            </w:r>
          </w:p>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 xml:space="preserve">спеціальність, освітня програма, рівень вищої освіти, </w:t>
            </w:r>
          </w:p>
        </w:tc>
        <w:tc>
          <w:tcPr>
            <w:tcW w:w="3204" w:type="dxa"/>
            <w:gridSpan w:val="2"/>
            <w:vAlign w:val="center"/>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Характеристика навчальної дисципліни</w:t>
            </w:r>
          </w:p>
        </w:tc>
      </w:tr>
      <w:tr w:rsidR="009F6549" w:rsidRPr="009F6549" w:rsidTr="009F6549">
        <w:trPr>
          <w:trHeight w:val="549"/>
          <w:jc w:val="center"/>
        </w:trPr>
        <w:tc>
          <w:tcPr>
            <w:tcW w:w="2972" w:type="dxa"/>
            <w:vMerge/>
            <w:vAlign w:val="center"/>
          </w:tcPr>
          <w:p w:rsidR="009F6549" w:rsidRPr="009F6549" w:rsidRDefault="009F6549" w:rsidP="009F6549">
            <w:pPr>
              <w:jc w:val="center"/>
              <w:rPr>
                <w:rFonts w:ascii="Times New Roman" w:hAnsi="Times New Roman" w:cs="Times New Roman"/>
                <w:sz w:val="24"/>
                <w:szCs w:val="24"/>
              </w:rPr>
            </w:pPr>
          </w:p>
        </w:tc>
        <w:tc>
          <w:tcPr>
            <w:tcW w:w="3402" w:type="dxa"/>
            <w:vMerge/>
            <w:vAlign w:val="center"/>
          </w:tcPr>
          <w:p w:rsidR="009F6549" w:rsidRPr="009F6549" w:rsidRDefault="009F6549" w:rsidP="009F6549">
            <w:pPr>
              <w:jc w:val="center"/>
              <w:rPr>
                <w:rFonts w:ascii="Times New Roman" w:hAnsi="Times New Roman" w:cs="Times New Roman"/>
                <w:sz w:val="24"/>
                <w:szCs w:val="24"/>
              </w:rPr>
            </w:pPr>
          </w:p>
        </w:tc>
        <w:tc>
          <w:tcPr>
            <w:tcW w:w="1559" w:type="dxa"/>
          </w:tcPr>
          <w:p w:rsidR="009F6549" w:rsidRPr="009F6549" w:rsidRDefault="009F6549" w:rsidP="009F6549">
            <w:pPr>
              <w:jc w:val="center"/>
              <w:rPr>
                <w:rFonts w:ascii="Times New Roman" w:hAnsi="Times New Roman" w:cs="Times New Roman"/>
                <w:b/>
                <w:sz w:val="24"/>
                <w:szCs w:val="24"/>
              </w:rPr>
            </w:pPr>
            <w:r w:rsidRPr="009F6549">
              <w:rPr>
                <w:rFonts w:ascii="Times New Roman" w:hAnsi="Times New Roman" w:cs="Times New Roman"/>
                <w:b/>
                <w:sz w:val="24"/>
                <w:szCs w:val="24"/>
              </w:rPr>
              <w:t>денна форма навчання</w:t>
            </w:r>
          </w:p>
        </w:tc>
        <w:tc>
          <w:tcPr>
            <w:tcW w:w="1645" w:type="dxa"/>
          </w:tcPr>
          <w:p w:rsidR="009F6549" w:rsidRPr="009F6549" w:rsidRDefault="009F6549" w:rsidP="009F6549">
            <w:pPr>
              <w:jc w:val="center"/>
              <w:rPr>
                <w:rFonts w:ascii="Times New Roman" w:hAnsi="Times New Roman" w:cs="Times New Roman"/>
                <w:b/>
                <w:sz w:val="24"/>
                <w:szCs w:val="24"/>
              </w:rPr>
            </w:pPr>
            <w:r w:rsidRPr="009F6549">
              <w:rPr>
                <w:rFonts w:ascii="Times New Roman" w:hAnsi="Times New Roman" w:cs="Times New Roman"/>
                <w:b/>
                <w:sz w:val="24"/>
                <w:szCs w:val="24"/>
              </w:rPr>
              <w:t>заочна форма навчання</w:t>
            </w:r>
          </w:p>
        </w:tc>
      </w:tr>
      <w:tr w:rsidR="009F6549" w:rsidRPr="009F6549" w:rsidTr="009F6549">
        <w:trPr>
          <w:trHeight w:val="477"/>
          <w:jc w:val="center"/>
        </w:trPr>
        <w:tc>
          <w:tcPr>
            <w:tcW w:w="2972" w:type="dxa"/>
            <w:vMerge w:val="restart"/>
            <w:vAlign w:val="center"/>
          </w:tcPr>
          <w:p w:rsidR="009F6549" w:rsidRPr="009F6549" w:rsidRDefault="009F6549" w:rsidP="009F6549">
            <w:pPr>
              <w:spacing w:before="60" w:after="60"/>
              <w:rPr>
                <w:rFonts w:ascii="Times New Roman" w:hAnsi="Times New Roman" w:cs="Times New Roman"/>
                <w:sz w:val="24"/>
                <w:szCs w:val="24"/>
              </w:rPr>
            </w:pPr>
            <w:r w:rsidRPr="009F6549">
              <w:rPr>
                <w:rFonts w:ascii="Times New Roman" w:hAnsi="Times New Roman" w:cs="Times New Roman"/>
                <w:sz w:val="24"/>
                <w:szCs w:val="24"/>
              </w:rPr>
              <w:t>Кількість кредитів – 4</w:t>
            </w:r>
          </w:p>
        </w:tc>
        <w:tc>
          <w:tcPr>
            <w:tcW w:w="3402" w:type="dxa"/>
            <w:vMerge w:val="restart"/>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Галузь знань</w:t>
            </w:r>
          </w:p>
          <w:p w:rsidR="009F6549" w:rsidRPr="009F6549" w:rsidRDefault="009F6549" w:rsidP="009F6549">
            <w:pPr>
              <w:jc w:val="center"/>
              <w:rPr>
                <w:rFonts w:ascii="Times New Roman" w:hAnsi="Times New Roman" w:cs="Times New Roman"/>
                <w:b/>
                <w:sz w:val="24"/>
                <w:szCs w:val="24"/>
              </w:rPr>
            </w:pPr>
            <w:r w:rsidRPr="009F6549">
              <w:rPr>
                <w:rFonts w:ascii="Times New Roman" w:hAnsi="Times New Roman" w:cs="Times New Roman"/>
                <w:b/>
                <w:sz w:val="24"/>
                <w:szCs w:val="24"/>
              </w:rPr>
              <w:t>20 Аграрні науки та продовольство</w:t>
            </w:r>
          </w:p>
        </w:tc>
        <w:tc>
          <w:tcPr>
            <w:tcW w:w="3204" w:type="dxa"/>
            <w:gridSpan w:val="2"/>
            <w:vAlign w:val="center"/>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нормативна</w:t>
            </w:r>
          </w:p>
        </w:tc>
      </w:tr>
      <w:tr w:rsidR="009F6549" w:rsidRPr="009F6549" w:rsidTr="009F6549">
        <w:trPr>
          <w:trHeight w:val="477"/>
          <w:jc w:val="center"/>
        </w:trPr>
        <w:tc>
          <w:tcPr>
            <w:tcW w:w="2972" w:type="dxa"/>
            <w:vMerge/>
            <w:vAlign w:val="center"/>
          </w:tcPr>
          <w:p w:rsidR="009F6549" w:rsidRPr="009F6549" w:rsidRDefault="009F6549" w:rsidP="009F6549">
            <w:pPr>
              <w:spacing w:before="60" w:after="60"/>
              <w:rPr>
                <w:rFonts w:ascii="Times New Roman" w:hAnsi="Times New Roman" w:cs="Times New Roman"/>
                <w:sz w:val="24"/>
                <w:szCs w:val="24"/>
              </w:rPr>
            </w:pPr>
          </w:p>
        </w:tc>
        <w:tc>
          <w:tcPr>
            <w:tcW w:w="3402" w:type="dxa"/>
            <w:vMerge/>
          </w:tcPr>
          <w:p w:rsidR="009F6549" w:rsidRPr="009F6549" w:rsidRDefault="009F6549" w:rsidP="009F6549">
            <w:pPr>
              <w:jc w:val="center"/>
              <w:rPr>
                <w:rFonts w:ascii="Times New Roman" w:hAnsi="Times New Roman" w:cs="Times New Roman"/>
                <w:sz w:val="24"/>
                <w:szCs w:val="24"/>
              </w:rPr>
            </w:pPr>
          </w:p>
        </w:tc>
        <w:tc>
          <w:tcPr>
            <w:tcW w:w="3204" w:type="dxa"/>
            <w:gridSpan w:val="2"/>
            <w:vAlign w:val="center"/>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цикл професійної та практичної підготовки</w:t>
            </w:r>
          </w:p>
        </w:tc>
      </w:tr>
      <w:tr w:rsidR="009F6549" w:rsidRPr="009F6549" w:rsidTr="009F6549">
        <w:trPr>
          <w:trHeight w:val="379"/>
          <w:jc w:val="center"/>
        </w:trPr>
        <w:tc>
          <w:tcPr>
            <w:tcW w:w="2972" w:type="dxa"/>
            <w:vMerge w:val="restart"/>
            <w:vAlign w:val="center"/>
          </w:tcPr>
          <w:p w:rsidR="009F6549" w:rsidRPr="009F6549" w:rsidRDefault="009F6549" w:rsidP="009F6549">
            <w:pPr>
              <w:spacing w:before="60" w:after="60"/>
              <w:rPr>
                <w:rFonts w:ascii="Times New Roman" w:hAnsi="Times New Roman" w:cs="Times New Roman"/>
                <w:sz w:val="24"/>
                <w:szCs w:val="24"/>
              </w:rPr>
            </w:pPr>
            <w:r w:rsidRPr="009F6549">
              <w:rPr>
                <w:rFonts w:ascii="Times New Roman" w:hAnsi="Times New Roman" w:cs="Times New Roman"/>
                <w:sz w:val="24"/>
                <w:szCs w:val="24"/>
              </w:rPr>
              <w:t>Загальна кількість годин – 120 год.</w:t>
            </w:r>
          </w:p>
        </w:tc>
        <w:tc>
          <w:tcPr>
            <w:tcW w:w="3402" w:type="dxa"/>
            <w:vMerge w:val="restart"/>
            <w:vAlign w:val="center"/>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Спеціальність</w:t>
            </w:r>
            <w:r w:rsidRPr="009F6549">
              <w:rPr>
                <w:rFonts w:ascii="Times New Roman" w:hAnsi="Times New Roman" w:cs="Times New Roman"/>
                <w:sz w:val="24"/>
                <w:szCs w:val="24"/>
              </w:rPr>
              <w:br/>
            </w:r>
            <w:r w:rsidRPr="009F6549">
              <w:rPr>
                <w:rFonts w:ascii="Times New Roman" w:hAnsi="Times New Roman" w:cs="Times New Roman"/>
                <w:b/>
                <w:sz w:val="24"/>
                <w:szCs w:val="24"/>
              </w:rPr>
              <w:t>205 Лісове господарство</w:t>
            </w:r>
          </w:p>
        </w:tc>
        <w:tc>
          <w:tcPr>
            <w:tcW w:w="3204" w:type="dxa"/>
            <w:gridSpan w:val="2"/>
            <w:vAlign w:val="center"/>
          </w:tcPr>
          <w:p w:rsidR="009F6549" w:rsidRPr="009F6549" w:rsidRDefault="009F6549" w:rsidP="009F6549">
            <w:pPr>
              <w:jc w:val="center"/>
              <w:rPr>
                <w:rFonts w:ascii="Times New Roman" w:hAnsi="Times New Roman" w:cs="Times New Roman"/>
                <w:b/>
                <w:sz w:val="24"/>
                <w:szCs w:val="24"/>
              </w:rPr>
            </w:pPr>
            <w:r w:rsidRPr="009F6549">
              <w:rPr>
                <w:rFonts w:ascii="Times New Roman" w:hAnsi="Times New Roman" w:cs="Times New Roman"/>
                <w:b/>
                <w:sz w:val="24"/>
                <w:szCs w:val="24"/>
              </w:rPr>
              <w:t>Рік підготовки:</w:t>
            </w:r>
          </w:p>
        </w:tc>
      </w:tr>
      <w:tr w:rsidR="009F6549" w:rsidRPr="009F6549" w:rsidTr="009F6549">
        <w:trPr>
          <w:trHeight w:val="396"/>
          <w:jc w:val="center"/>
        </w:trPr>
        <w:tc>
          <w:tcPr>
            <w:tcW w:w="2972" w:type="dxa"/>
            <w:vMerge/>
            <w:vAlign w:val="center"/>
          </w:tcPr>
          <w:p w:rsidR="009F6549" w:rsidRPr="009F6549" w:rsidRDefault="009F6549" w:rsidP="009F6549">
            <w:pPr>
              <w:spacing w:before="60" w:after="60"/>
              <w:rPr>
                <w:rFonts w:ascii="Times New Roman" w:hAnsi="Times New Roman" w:cs="Times New Roman"/>
                <w:color w:val="FF0000"/>
                <w:sz w:val="24"/>
                <w:szCs w:val="24"/>
              </w:rPr>
            </w:pPr>
          </w:p>
        </w:tc>
        <w:tc>
          <w:tcPr>
            <w:tcW w:w="3402" w:type="dxa"/>
            <w:vMerge/>
            <w:vAlign w:val="center"/>
          </w:tcPr>
          <w:p w:rsidR="009F6549" w:rsidRPr="009F6549" w:rsidRDefault="009F6549" w:rsidP="009F6549">
            <w:pPr>
              <w:jc w:val="center"/>
              <w:rPr>
                <w:rFonts w:ascii="Times New Roman" w:hAnsi="Times New Roman" w:cs="Times New Roman"/>
                <w:sz w:val="24"/>
                <w:szCs w:val="24"/>
              </w:rPr>
            </w:pPr>
          </w:p>
        </w:tc>
        <w:tc>
          <w:tcPr>
            <w:tcW w:w="1559" w:type="dxa"/>
            <w:vAlign w:val="center"/>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2 -й</w:t>
            </w:r>
          </w:p>
        </w:tc>
        <w:tc>
          <w:tcPr>
            <w:tcW w:w="1645" w:type="dxa"/>
            <w:vAlign w:val="center"/>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3-й</w:t>
            </w:r>
          </w:p>
        </w:tc>
      </w:tr>
      <w:tr w:rsidR="009F6549" w:rsidRPr="009F6549" w:rsidTr="009F6549">
        <w:trPr>
          <w:trHeight w:val="396"/>
          <w:jc w:val="center"/>
        </w:trPr>
        <w:tc>
          <w:tcPr>
            <w:tcW w:w="2972" w:type="dxa"/>
            <w:vMerge/>
            <w:vAlign w:val="center"/>
          </w:tcPr>
          <w:p w:rsidR="009F6549" w:rsidRPr="009F6549" w:rsidRDefault="009F6549" w:rsidP="009F6549">
            <w:pPr>
              <w:spacing w:before="60" w:after="60"/>
              <w:rPr>
                <w:rFonts w:ascii="Times New Roman" w:hAnsi="Times New Roman" w:cs="Times New Roman"/>
                <w:color w:val="FF0000"/>
                <w:sz w:val="24"/>
                <w:szCs w:val="24"/>
              </w:rPr>
            </w:pPr>
          </w:p>
        </w:tc>
        <w:tc>
          <w:tcPr>
            <w:tcW w:w="3402" w:type="dxa"/>
            <w:vMerge w:val="restart"/>
            <w:vAlign w:val="center"/>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 xml:space="preserve">Освітня програма </w:t>
            </w:r>
          </w:p>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Лісове та садово-паркове господарство</w:t>
            </w:r>
          </w:p>
        </w:tc>
        <w:tc>
          <w:tcPr>
            <w:tcW w:w="3204" w:type="dxa"/>
            <w:gridSpan w:val="2"/>
            <w:vAlign w:val="center"/>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b/>
                <w:sz w:val="24"/>
                <w:szCs w:val="24"/>
              </w:rPr>
              <w:t>Лекції</w:t>
            </w:r>
          </w:p>
        </w:tc>
      </w:tr>
      <w:tr w:rsidR="009F6549" w:rsidRPr="009F6549" w:rsidTr="009F6549">
        <w:trPr>
          <w:trHeight w:val="320"/>
          <w:jc w:val="center"/>
        </w:trPr>
        <w:tc>
          <w:tcPr>
            <w:tcW w:w="2972" w:type="dxa"/>
            <w:vMerge/>
            <w:vAlign w:val="center"/>
          </w:tcPr>
          <w:p w:rsidR="009F6549" w:rsidRPr="009F6549" w:rsidRDefault="009F6549" w:rsidP="009F6549">
            <w:pPr>
              <w:rPr>
                <w:rFonts w:ascii="Times New Roman" w:hAnsi="Times New Roman" w:cs="Times New Roman"/>
                <w:sz w:val="24"/>
                <w:szCs w:val="24"/>
              </w:rPr>
            </w:pPr>
          </w:p>
        </w:tc>
        <w:tc>
          <w:tcPr>
            <w:tcW w:w="3402" w:type="dxa"/>
            <w:vMerge/>
            <w:vAlign w:val="center"/>
          </w:tcPr>
          <w:p w:rsidR="009F6549" w:rsidRPr="009F6549" w:rsidRDefault="009F6549" w:rsidP="009F6549">
            <w:pPr>
              <w:jc w:val="center"/>
              <w:rPr>
                <w:rFonts w:ascii="Times New Roman" w:hAnsi="Times New Roman" w:cs="Times New Roman"/>
                <w:sz w:val="24"/>
                <w:szCs w:val="24"/>
              </w:rPr>
            </w:pPr>
          </w:p>
        </w:tc>
        <w:tc>
          <w:tcPr>
            <w:tcW w:w="1559" w:type="dxa"/>
            <w:vAlign w:val="center"/>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16 год.</w:t>
            </w:r>
          </w:p>
        </w:tc>
        <w:tc>
          <w:tcPr>
            <w:tcW w:w="1645" w:type="dxa"/>
            <w:vAlign w:val="center"/>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8 год.</w:t>
            </w:r>
          </w:p>
        </w:tc>
      </w:tr>
      <w:tr w:rsidR="009F6549" w:rsidRPr="009F6549" w:rsidTr="009F6549">
        <w:trPr>
          <w:trHeight w:val="320"/>
          <w:jc w:val="center"/>
        </w:trPr>
        <w:tc>
          <w:tcPr>
            <w:tcW w:w="2972" w:type="dxa"/>
            <w:vMerge w:val="restart"/>
            <w:vAlign w:val="center"/>
          </w:tcPr>
          <w:p w:rsidR="009F6549" w:rsidRPr="009F6549" w:rsidRDefault="009F6549" w:rsidP="009F6549">
            <w:pPr>
              <w:rPr>
                <w:rFonts w:ascii="Times New Roman" w:hAnsi="Times New Roman" w:cs="Times New Roman"/>
                <w:sz w:val="24"/>
                <w:szCs w:val="24"/>
              </w:rPr>
            </w:pPr>
            <w:r w:rsidRPr="009F6549">
              <w:rPr>
                <w:rFonts w:ascii="Times New Roman" w:hAnsi="Times New Roman" w:cs="Times New Roman"/>
                <w:sz w:val="24"/>
                <w:szCs w:val="24"/>
              </w:rPr>
              <w:t>Тижневих годин для денної форми навчання:</w:t>
            </w:r>
          </w:p>
          <w:p w:rsidR="009F6549" w:rsidRPr="009F6549" w:rsidRDefault="009F6549" w:rsidP="009F6549">
            <w:pPr>
              <w:rPr>
                <w:rFonts w:ascii="Times New Roman" w:hAnsi="Times New Roman" w:cs="Times New Roman"/>
                <w:sz w:val="24"/>
                <w:szCs w:val="24"/>
              </w:rPr>
            </w:pPr>
            <w:r w:rsidRPr="009F6549">
              <w:rPr>
                <w:rFonts w:ascii="Times New Roman" w:hAnsi="Times New Roman" w:cs="Times New Roman"/>
                <w:sz w:val="24"/>
                <w:szCs w:val="24"/>
              </w:rPr>
              <w:t>аудиторних –4</w:t>
            </w:r>
          </w:p>
          <w:p w:rsidR="009F6549" w:rsidRPr="009F6549" w:rsidRDefault="009F6549" w:rsidP="009F6549">
            <w:pPr>
              <w:rPr>
                <w:rFonts w:ascii="Times New Roman" w:hAnsi="Times New Roman" w:cs="Times New Roman"/>
                <w:sz w:val="24"/>
                <w:szCs w:val="24"/>
              </w:rPr>
            </w:pPr>
            <w:r w:rsidRPr="009F6549">
              <w:rPr>
                <w:rFonts w:ascii="Times New Roman" w:hAnsi="Times New Roman" w:cs="Times New Roman"/>
                <w:sz w:val="24"/>
                <w:szCs w:val="24"/>
              </w:rPr>
              <w:t>самостійної роботи студента – 5</w:t>
            </w:r>
          </w:p>
        </w:tc>
        <w:tc>
          <w:tcPr>
            <w:tcW w:w="3402" w:type="dxa"/>
            <w:vMerge w:val="restart"/>
            <w:vAlign w:val="center"/>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 xml:space="preserve">Рівень вищої освіти: </w:t>
            </w:r>
            <w:r w:rsidRPr="009F6549">
              <w:rPr>
                <w:rFonts w:ascii="Times New Roman" w:hAnsi="Times New Roman" w:cs="Times New Roman"/>
                <w:b/>
                <w:sz w:val="24"/>
                <w:szCs w:val="24"/>
              </w:rPr>
              <w:t>бакалаврський</w:t>
            </w:r>
          </w:p>
        </w:tc>
        <w:tc>
          <w:tcPr>
            <w:tcW w:w="3204" w:type="dxa"/>
            <w:gridSpan w:val="2"/>
            <w:vAlign w:val="center"/>
          </w:tcPr>
          <w:p w:rsidR="009F6549" w:rsidRPr="009F6549" w:rsidRDefault="009F6549" w:rsidP="009F6549">
            <w:pPr>
              <w:jc w:val="center"/>
              <w:rPr>
                <w:rFonts w:ascii="Times New Roman" w:hAnsi="Times New Roman" w:cs="Times New Roman"/>
                <w:b/>
                <w:sz w:val="24"/>
                <w:szCs w:val="24"/>
              </w:rPr>
            </w:pPr>
            <w:r w:rsidRPr="009F6549">
              <w:rPr>
                <w:rFonts w:ascii="Times New Roman" w:hAnsi="Times New Roman" w:cs="Times New Roman"/>
                <w:b/>
                <w:sz w:val="24"/>
                <w:szCs w:val="24"/>
              </w:rPr>
              <w:t>Практичні</w:t>
            </w:r>
          </w:p>
        </w:tc>
      </w:tr>
      <w:tr w:rsidR="009F6549" w:rsidRPr="009F6549" w:rsidTr="009F6549">
        <w:trPr>
          <w:trHeight w:val="320"/>
          <w:jc w:val="center"/>
        </w:trPr>
        <w:tc>
          <w:tcPr>
            <w:tcW w:w="2972" w:type="dxa"/>
            <w:vMerge/>
            <w:vAlign w:val="center"/>
          </w:tcPr>
          <w:p w:rsidR="009F6549" w:rsidRPr="009F6549" w:rsidRDefault="009F6549" w:rsidP="009F6549">
            <w:pPr>
              <w:rPr>
                <w:rFonts w:ascii="Times New Roman" w:hAnsi="Times New Roman" w:cs="Times New Roman"/>
                <w:sz w:val="24"/>
                <w:szCs w:val="24"/>
              </w:rPr>
            </w:pPr>
          </w:p>
        </w:tc>
        <w:tc>
          <w:tcPr>
            <w:tcW w:w="3402" w:type="dxa"/>
            <w:vMerge/>
            <w:vAlign w:val="center"/>
          </w:tcPr>
          <w:p w:rsidR="009F6549" w:rsidRPr="009F6549" w:rsidRDefault="009F6549" w:rsidP="009F6549">
            <w:pPr>
              <w:jc w:val="center"/>
              <w:rPr>
                <w:rFonts w:ascii="Times New Roman" w:hAnsi="Times New Roman" w:cs="Times New Roman"/>
                <w:sz w:val="24"/>
                <w:szCs w:val="24"/>
              </w:rPr>
            </w:pPr>
          </w:p>
        </w:tc>
        <w:tc>
          <w:tcPr>
            <w:tcW w:w="1559" w:type="dxa"/>
            <w:vAlign w:val="center"/>
          </w:tcPr>
          <w:p w:rsidR="009F6549" w:rsidRPr="009F6549" w:rsidRDefault="009F6549" w:rsidP="009F6549">
            <w:pPr>
              <w:jc w:val="center"/>
              <w:rPr>
                <w:rFonts w:ascii="Times New Roman" w:hAnsi="Times New Roman" w:cs="Times New Roman"/>
                <w:i/>
                <w:sz w:val="24"/>
                <w:szCs w:val="24"/>
              </w:rPr>
            </w:pPr>
            <w:r w:rsidRPr="009F6549">
              <w:rPr>
                <w:rFonts w:ascii="Times New Roman" w:hAnsi="Times New Roman" w:cs="Times New Roman"/>
                <w:sz w:val="24"/>
                <w:szCs w:val="24"/>
              </w:rPr>
              <w:t>16 год.</w:t>
            </w:r>
          </w:p>
        </w:tc>
        <w:tc>
          <w:tcPr>
            <w:tcW w:w="1645" w:type="dxa"/>
            <w:vAlign w:val="center"/>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4 год.</w:t>
            </w:r>
          </w:p>
        </w:tc>
      </w:tr>
      <w:tr w:rsidR="009F6549" w:rsidRPr="009F6549" w:rsidTr="009F6549">
        <w:trPr>
          <w:trHeight w:val="138"/>
          <w:jc w:val="center"/>
        </w:trPr>
        <w:tc>
          <w:tcPr>
            <w:tcW w:w="2972" w:type="dxa"/>
            <w:vMerge/>
            <w:vAlign w:val="center"/>
          </w:tcPr>
          <w:p w:rsidR="009F6549" w:rsidRPr="009F6549" w:rsidRDefault="009F6549" w:rsidP="009F6549">
            <w:pPr>
              <w:jc w:val="center"/>
              <w:rPr>
                <w:rFonts w:ascii="Times New Roman" w:hAnsi="Times New Roman" w:cs="Times New Roman"/>
                <w:sz w:val="24"/>
                <w:szCs w:val="24"/>
              </w:rPr>
            </w:pPr>
          </w:p>
        </w:tc>
        <w:tc>
          <w:tcPr>
            <w:tcW w:w="3402" w:type="dxa"/>
            <w:vMerge/>
            <w:vAlign w:val="center"/>
          </w:tcPr>
          <w:p w:rsidR="009F6549" w:rsidRPr="009F6549" w:rsidRDefault="009F6549" w:rsidP="009F6549">
            <w:pPr>
              <w:jc w:val="center"/>
              <w:rPr>
                <w:rFonts w:ascii="Times New Roman" w:hAnsi="Times New Roman" w:cs="Times New Roman"/>
                <w:sz w:val="24"/>
                <w:szCs w:val="24"/>
              </w:rPr>
            </w:pPr>
          </w:p>
        </w:tc>
        <w:tc>
          <w:tcPr>
            <w:tcW w:w="3204" w:type="dxa"/>
            <w:gridSpan w:val="2"/>
            <w:vAlign w:val="center"/>
          </w:tcPr>
          <w:p w:rsidR="009F6549" w:rsidRPr="009F6549" w:rsidRDefault="009F6549" w:rsidP="009F6549">
            <w:pPr>
              <w:jc w:val="center"/>
              <w:rPr>
                <w:rFonts w:ascii="Times New Roman" w:hAnsi="Times New Roman" w:cs="Times New Roman"/>
                <w:b/>
                <w:sz w:val="24"/>
                <w:szCs w:val="24"/>
              </w:rPr>
            </w:pPr>
            <w:r w:rsidRPr="009F6549">
              <w:rPr>
                <w:rFonts w:ascii="Times New Roman" w:hAnsi="Times New Roman" w:cs="Times New Roman"/>
                <w:b/>
                <w:sz w:val="24"/>
                <w:szCs w:val="24"/>
              </w:rPr>
              <w:t>Лабораторні</w:t>
            </w:r>
          </w:p>
        </w:tc>
      </w:tr>
      <w:tr w:rsidR="009F6549" w:rsidRPr="009F6549" w:rsidTr="009F6549">
        <w:trPr>
          <w:trHeight w:val="138"/>
          <w:jc w:val="center"/>
        </w:trPr>
        <w:tc>
          <w:tcPr>
            <w:tcW w:w="2972" w:type="dxa"/>
            <w:vMerge/>
            <w:vAlign w:val="center"/>
          </w:tcPr>
          <w:p w:rsidR="009F6549" w:rsidRPr="009F6549" w:rsidRDefault="009F6549" w:rsidP="009F6549">
            <w:pPr>
              <w:jc w:val="center"/>
              <w:rPr>
                <w:rFonts w:ascii="Times New Roman" w:hAnsi="Times New Roman" w:cs="Times New Roman"/>
                <w:sz w:val="24"/>
                <w:szCs w:val="24"/>
              </w:rPr>
            </w:pPr>
          </w:p>
        </w:tc>
        <w:tc>
          <w:tcPr>
            <w:tcW w:w="3402" w:type="dxa"/>
            <w:vMerge/>
            <w:vAlign w:val="center"/>
          </w:tcPr>
          <w:p w:rsidR="009F6549" w:rsidRPr="009F6549" w:rsidRDefault="009F6549" w:rsidP="009F6549">
            <w:pPr>
              <w:jc w:val="center"/>
              <w:rPr>
                <w:rFonts w:ascii="Times New Roman" w:hAnsi="Times New Roman" w:cs="Times New Roman"/>
                <w:sz w:val="24"/>
                <w:szCs w:val="24"/>
              </w:rPr>
            </w:pPr>
          </w:p>
        </w:tc>
        <w:tc>
          <w:tcPr>
            <w:tcW w:w="1559" w:type="dxa"/>
            <w:vAlign w:val="center"/>
          </w:tcPr>
          <w:p w:rsidR="009F6549" w:rsidRPr="009F6549" w:rsidRDefault="009F6549" w:rsidP="009F6549">
            <w:pPr>
              <w:jc w:val="center"/>
              <w:rPr>
                <w:rFonts w:ascii="Times New Roman" w:hAnsi="Times New Roman" w:cs="Times New Roman"/>
                <w:i/>
                <w:sz w:val="24"/>
                <w:szCs w:val="24"/>
              </w:rPr>
            </w:pPr>
            <w:r w:rsidRPr="009F6549">
              <w:rPr>
                <w:rFonts w:ascii="Times New Roman" w:hAnsi="Times New Roman" w:cs="Times New Roman"/>
                <w:sz w:val="24"/>
                <w:szCs w:val="24"/>
              </w:rPr>
              <w:t>-</w:t>
            </w:r>
          </w:p>
        </w:tc>
        <w:tc>
          <w:tcPr>
            <w:tcW w:w="1645" w:type="dxa"/>
            <w:vAlign w:val="center"/>
          </w:tcPr>
          <w:p w:rsidR="009F6549" w:rsidRPr="009F6549" w:rsidRDefault="009F6549" w:rsidP="009F6549">
            <w:pPr>
              <w:jc w:val="center"/>
              <w:rPr>
                <w:rFonts w:ascii="Times New Roman" w:hAnsi="Times New Roman" w:cs="Times New Roman"/>
                <w:i/>
                <w:sz w:val="24"/>
                <w:szCs w:val="24"/>
              </w:rPr>
            </w:pPr>
            <w:r w:rsidRPr="009F6549">
              <w:rPr>
                <w:rFonts w:ascii="Times New Roman" w:hAnsi="Times New Roman" w:cs="Times New Roman"/>
                <w:sz w:val="24"/>
                <w:szCs w:val="24"/>
              </w:rPr>
              <w:t>-</w:t>
            </w:r>
          </w:p>
        </w:tc>
      </w:tr>
      <w:tr w:rsidR="009F6549" w:rsidRPr="009F6549" w:rsidTr="009F6549">
        <w:trPr>
          <w:trHeight w:val="138"/>
          <w:jc w:val="center"/>
        </w:trPr>
        <w:tc>
          <w:tcPr>
            <w:tcW w:w="2972" w:type="dxa"/>
            <w:vMerge/>
            <w:vAlign w:val="center"/>
          </w:tcPr>
          <w:p w:rsidR="009F6549" w:rsidRPr="009F6549" w:rsidRDefault="009F6549" w:rsidP="009F6549">
            <w:pPr>
              <w:jc w:val="center"/>
              <w:rPr>
                <w:rFonts w:ascii="Times New Roman" w:hAnsi="Times New Roman" w:cs="Times New Roman"/>
                <w:sz w:val="24"/>
                <w:szCs w:val="24"/>
              </w:rPr>
            </w:pPr>
          </w:p>
        </w:tc>
        <w:tc>
          <w:tcPr>
            <w:tcW w:w="3402" w:type="dxa"/>
            <w:vMerge/>
            <w:vAlign w:val="center"/>
          </w:tcPr>
          <w:p w:rsidR="009F6549" w:rsidRPr="009F6549" w:rsidRDefault="009F6549" w:rsidP="009F6549">
            <w:pPr>
              <w:jc w:val="center"/>
              <w:rPr>
                <w:rFonts w:ascii="Times New Roman" w:hAnsi="Times New Roman" w:cs="Times New Roman"/>
                <w:sz w:val="24"/>
                <w:szCs w:val="24"/>
              </w:rPr>
            </w:pPr>
          </w:p>
        </w:tc>
        <w:tc>
          <w:tcPr>
            <w:tcW w:w="3204" w:type="dxa"/>
            <w:gridSpan w:val="2"/>
            <w:vAlign w:val="center"/>
          </w:tcPr>
          <w:p w:rsidR="009F6549" w:rsidRPr="009F6549" w:rsidRDefault="009F6549" w:rsidP="009F6549">
            <w:pPr>
              <w:jc w:val="center"/>
              <w:rPr>
                <w:rFonts w:ascii="Times New Roman" w:hAnsi="Times New Roman" w:cs="Times New Roman"/>
                <w:b/>
                <w:sz w:val="24"/>
                <w:szCs w:val="24"/>
              </w:rPr>
            </w:pPr>
            <w:r w:rsidRPr="009F6549">
              <w:rPr>
                <w:rFonts w:ascii="Times New Roman" w:hAnsi="Times New Roman" w:cs="Times New Roman"/>
                <w:b/>
                <w:sz w:val="24"/>
                <w:szCs w:val="24"/>
              </w:rPr>
              <w:t>Самостійна робота</w:t>
            </w:r>
          </w:p>
        </w:tc>
      </w:tr>
      <w:tr w:rsidR="009F6549" w:rsidRPr="009F6549" w:rsidTr="009F6549">
        <w:trPr>
          <w:trHeight w:val="138"/>
          <w:jc w:val="center"/>
        </w:trPr>
        <w:tc>
          <w:tcPr>
            <w:tcW w:w="2972" w:type="dxa"/>
            <w:vMerge/>
            <w:vAlign w:val="center"/>
          </w:tcPr>
          <w:p w:rsidR="009F6549" w:rsidRPr="009F6549" w:rsidRDefault="009F6549" w:rsidP="009F6549">
            <w:pPr>
              <w:jc w:val="center"/>
              <w:rPr>
                <w:rFonts w:ascii="Times New Roman" w:hAnsi="Times New Roman" w:cs="Times New Roman"/>
                <w:sz w:val="24"/>
                <w:szCs w:val="24"/>
              </w:rPr>
            </w:pPr>
          </w:p>
        </w:tc>
        <w:tc>
          <w:tcPr>
            <w:tcW w:w="3402" w:type="dxa"/>
            <w:vMerge/>
            <w:vAlign w:val="center"/>
          </w:tcPr>
          <w:p w:rsidR="009F6549" w:rsidRPr="009F6549" w:rsidRDefault="009F6549" w:rsidP="009F6549">
            <w:pPr>
              <w:jc w:val="center"/>
              <w:rPr>
                <w:rFonts w:ascii="Times New Roman" w:hAnsi="Times New Roman" w:cs="Times New Roman"/>
                <w:sz w:val="24"/>
                <w:szCs w:val="24"/>
              </w:rPr>
            </w:pPr>
          </w:p>
        </w:tc>
        <w:tc>
          <w:tcPr>
            <w:tcW w:w="1559" w:type="dxa"/>
            <w:vAlign w:val="center"/>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72 год.</w:t>
            </w:r>
          </w:p>
        </w:tc>
        <w:tc>
          <w:tcPr>
            <w:tcW w:w="1645" w:type="dxa"/>
            <w:vAlign w:val="center"/>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sz w:val="24"/>
                <w:szCs w:val="24"/>
              </w:rPr>
              <w:t>108 год.</w:t>
            </w:r>
          </w:p>
        </w:tc>
      </w:tr>
      <w:tr w:rsidR="009F6549" w:rsidRPr="009F6549" w:rsidTr="009F6549">
        <w:trPr>
          <w:trHeight w:val="138"/>
          <w:jc w:val="center"/>
        </w:trPr>
        <w:tc>
          <w:tcPr>
            <w:tcW w:w="2972" w:type="dxa"/>
            <w:vMerge/>
            <w:vAlign w:val="center"/>
          </w:tcPr>
          <w:p w:rsidR="009F6549" w:rsidRPr="009F6549" w:rsidRDefault="009F6549" w:rsidP="009F6549">
            <w:pPr>
              <w:jc w:val="center"/>
              <w:rPr>
                <w:rFonts w:ascii="Times New Roman" w:hAnsi="Times New Roman" w:cs="Times New Roman"/>
                <w:sz w:val="24"/>
                <w:szCs w:val="24"/>
              </w:rPr>
            </w:pPr>
          </w:p>
        </w:tc>
        <w:tc>
          <w:tcPr>
            <w:tcW w:w="3402" w:type="dxa"/>
            <w:vMerge/>
            <w:vAlign w:val="center"/>
          </w:tcPr>
          <w:p w:rsidR="009F6549" w:rsidRPr="009F6549" w:rsidRDefault="009F6549" w:rsidP="009F6549">
            <w:pPr>
              <w:jc w:val="center"/>
              <w:rPr>
                <w:rFonts w:ascii="Times New Roman" w:hAnsi="Times New Roman" w:cs="Times New Roman"/>
                <w:sz w:val="24"/>
                <w:szCs w:val="24"/>
              </w:rPr>
            </w:pPr>
          </w:p>
        </w:tc>
        <w:tc>
          <w:tcPr>
            <w:tcW w:w="3204" w:type="dxa"/>
            <w:gridSpan w:val="2"/>
            <w:vAlign w:val="center"/>
          </w:tcPr>
          <w:p w:rsidR="009F6549" w:rsidRPr="009F6549" w:rsidRDefault="009F6549" w:rsidP="009F6549">
            <w:pPr>
              <w:jc w:val="center"/>
              <w:rPr>
                <w:rFonts w:ascii="Times New Roman" w:hAnsi="Times New Roman" w:cs="Times New Roman"/>
                <w:sz w:val="24"/>
                <w:szCs w:val="24"/>
              </w:rPr>
            </w:pPr>
            <w:r w:rsidRPr="009F6549">
              <w:rPr>
                <w:rFonts w:ascii="Times New Roman" w:hAnsi="Times New Roman" w:cs="Times New Roman"/>
                <w:b/>
                <w:sz w:val="24"/>
                <w:szCs w:val="24"/>
              </w:rPr>
              <w:t>Вид контролю</w:t>
            </w:r>
            <w:r w:rsidRPr="009F6549">
              <w:rPr>
                <w:rFonts w:ascii="Times New Roman" w:hAnsi="Times New Roman" w:cs="Times New Roman"/>
                <w:sz w:val="24"/>
                <w:szCs w:val="24"/>
              </w:rPr>
              <w:t xml:space="preserve">: </w:t>
            </w:r>
          </w:p>
          <w:p w:rsidR="009F6549" w:rsidRPr="009F6549" w:rsidRDefault="009F6549" w:rsidP="009F6549">
            <w:pPr>
              <w:jc w:val="center"/>
              <w:rPr>
                <w:rFonts w:ascii="Times New Roman" w:hAnsi="Times New Roman" w:cs="Times New Roman"/>
                <w:i/>
                <w:sz w:val="24"/>
                <w:szCs w:val="24"/>
              </w:rPr>
            </w:pPr>
            <w:r w:rsidRPr="009F6549">
              <w:rPr>
                <w:rFonts w:ascii="Times New Roman" w:hAnsi="Times New Roman" w:cs="Times New Roman"/>
                <w:sz w:val="24"/>
                <w:szCs w:val="24"/>
              </w:rPr>
              <w:t>екзамен</w:t>
            </w:r>
          </w:p>
        </w:tc>
      </w:tr>
    </w:tbl>
    <w:p w:rsidR="009F6549" w:rsidRPr="009F6549" w:rsidRDefault="009F6549" w:rsidP="009F6549">
      <w:pPr>
        <w:pStyle w:val="a3"/>
        <w:spacing w:before="240" w:after="240"/>
        <w:ind w:firstLine="0"/>
        <w:jc w:val="center"/>
        <w:rPr>
          <w:b/>
          <w:bCs/>
          <w:sz w:val="24"/>
          <w:szCs w:val="24"/>
          <w:lang w:val="uk-UA"/>
        </w:rPr>
      </w:pPr>
      <w:r w:rsidRPr="009F6549">
        <w:rPr>
          <w:b/>
          <w:bCs/>
          <w:sz w:val="24"/>
          <w:szCs w:val="24"/>
          <w:lang w:val="uk-UA"/>
        </w:rPr>
        <w:t>2. Мета та завдання навчальної дисципліни</w:t>
      </w:r>
    </w:p>
    <w:p w:rsidR="00EE342F" w:rsidRPr="00EE342F" w:rsidRDefault="00EE342F" w:rsidP="009F6549">
      <w:pPr>
        <w:ind w:firstLine="709"/>
        <w:jc w:val="both"/>
        <w:rPr>
          <w:rFonts w:ascii="Times New Roman" w:eastAsia="Times New Roman" w:hAnsi="Times New Roman" w:cs="Times New Roman"/>
          <w:sz w:val="24"/>
          <w:szCs w:val="24"/>
          <w:lang w:val="ru-RU" w:eastAsia="ar-SA"/>
        </w:rPr>
      </w:pPr>
      <w:r w:rsidRPr="00EE342F">
        <w:rPr>
          <w:rFonts w:ascii="Times New Roman" w:eastAsia="Times New Roman" w:hAnsi="Times New Roman" w:cs="Times New Roman"/>
          <w:b/>
          <w:sz w:val="24"/>
          <w:szCs w:val="24"/>
          <w:lang w:eastAsia="ar-SA"/>
        </w:rPr>
        <w:t>Мета курсу</w:t>
      </w:r>
      <w:r w:rsidRPr="00EE342F">
        <w:rPr>
          <w:rFonts w:ascii="Times New Roman" w:eastAsia="Times New Roman" w:hAnsi="Times New Roman" w:cs="Times New Roman"/>
          <w:sz w:val="24"/>
          <w:szCs w:val="24"/>
          <w:lang w:eastAsia="ar-SA"/>
        </w:rPr>
        <w:t xml:space="preserve"> - ознайомити студентів з сукупністю сучасних знань про поведінку тварин, які, крім теоретичної важливості, необхідні для розуміння особливостей способу життя тварин і розробки проблем охорони тваринного світу та раціонального природокористування, а також для пізнання людиною біологічних коренів його власної психіки і поведінки.</w:t>
      </w:r>
    </w:p>
    <w:p w:rsidR="009F6549" w:rsidRPr="00EE342F" w:rsidRDefault="009F6549" w:rsidP="009F6549">
      <w:pPr>
        <w:ind w:firstLine="709"/>
        <w:jc w:val="both"/>
        <w:rPr>
          <w:rFonts w:ascii="Times New Roman" w:hAnsi="Times New Roman" w:cs="Times New Roman"/>
          <w:sz w:val="24"/>
          <w:szCs w:val="24"/>
        </w:rPr>
      </w:pPr>
      <w:r w:rsidRPr="00EE342F">
        <w:rPr>
          <w:rFonts w:ascii="Times New Roman" w:hAnsi="Times New Roman" w:cs="Times New Roman"/>
          <w:b/>
          <w:sz w:val="24"/>
          <w:szCs w:val="24"/>
        </w:rPr>
        <w:t>Основними</w:t>
      </w:r>
      <w:r w:rsidR="00EE342F" w:rsidRPr="00EE342F">
        <w:rPr>
          <w:rFonts w:ascii="Times New Roman" w:hAnsi="Times New Roman" w:cs="Times New Roman"/>
          <w:b/>
          <w:sz w:val="24"/>
          <w:szCs w:val="24"/>
          <w:lang w:val="ru-RU"/>
        </w:rPr>
        <w:t xml:space="preserve"> з</w:t>
      </w:r>
      <w:r w:rsidR="00EE342F" w:rsidRPr="00EE342F">
        <w:rPr>
          <w:rFonts w:ascii="Times New Roman" w:hAnsi="Times New Roman" w:cs="Times New Roman"/>
          <w:b/>
          <w:sz w:val="24"/>
          <w:szCs w:val="24"/>
        </w:rPr>
        <w:t>авдання</w:t>
      </w:r>
      <w:r w:rsidR="00EE342F" w:rsidRPr="00EE342F">
        <w:rPr>
          <w:rFonts w:ascii="Times New Roman" w:hAnsi="Times New Roman" w:cs="Times New Roman"/>
          <w:sz w:val="24"/>
          <w:szCs w:val="24"/>
        </w:rPr>
        <w:t xml:space="preserve"> навчального курсу: розглянути еволюцію ставлення людини до тварин, основні поняття науки про поведінку тварин, її загальноприйняті підрозділи, структуру і форми поведінки, методики вивчення поведінки. Однією з основних завдань курсу є виклад основ класичної етології, закладених школами К. Лоренца і Н. Тінбергена. </w:t>
      </w:r>
      <w:r w:rsidR="00EE342F" w:rsidRPr="00EE342F">
        <w:rPr>
          <w:rFonts w:ascii="Times New Roman" w:hAnsi="Times New Roman" w:cs="Times New Roman"/>
          <w:sz w:val="24"/>
          <w:szCs w:val="24"/>
        </w:rPr>
        <w:lastRenderedPageBreak/>
        <w:t>Поряд з цим, значна увага приділяється сучасній розробці деяких проблем класичної етології, таким як особливості суспільної поведінки і комунікація, генетичний контроль поведінки.</w:t>
      </w:r>
    </w:p>
    <w:p w:rsidR="009F6549" w:rsidRPr="009F6549" w:rsidRDefault="009F6549" w:rsidP="009F6549">
      <w:pPr>
        <w:ind w:firstLine="709"/>
        <w:jc w:val="both"/>
        <w:rPr>
          <w:rFonts w:ascii="Times New Roman" w:hAnsi="Times New Roman" w:cs="Times New Roman"/>
          <w:sz w:val="24"/>
          <w:szCs w:val="24"/>
        </w:rPr>
      </w:pPr>
      <w:r w:rsidRPr="009F6549">
        <w:rPr>
          <w:rFonts w:ascii="Times New Roman" w:hAnsi="Times New Roman" w:cs="Times New Roman"/>
          <w:sz w:val="24"/>
          <w:szCs w:val="24"/>
        </w:rPr>
        <w:t>У результаті вивчення навчальної дисципліни студент повинен:</w:t>
      </w:r>
    </w:p>
    <w:p w:rsidR="00EE342F" w:rsidRDefault="009F6549" w:rsidP="009F6549">
      <w:pPr>
        <w:jc w:val="both"/>
        <w:rPr>
          <w:rFonts w:ascii="Times New Roman" w:hAnsi="Times New Roman" w:cs="Times New Roman"/>
          <w:sz w:val="24"/>
          <w:szCs w:val="24"/>
        </w:rPr>
      </w:pPr>
      <w:r w:rsidRPr="009F6549">
        <w:rPr>
          <w:rFonts w:ascii="Times New Roman" w:hAnsi="Times New Roman" w:cs="Times New Roman"/>
          <w:b/>
          <w:sz w:val="24"/>
          <w:szCs w:val="24"/>
        </w:rPr>
        <w:t>знати</w:t>
      </w:r>
      <w:r w:rsidRPr="009F6549">
        <w:rPr>
          <w:rFonts w:ascii="Times New Roman" w:hAnsi="Times New Roman" w:cs="Times New Roman"/>
          <w:sz w:val="24"/>
          <w:szCs w:val="24"/>
        </w:rPr>
        <w:t xml:space="preserve">: особливості методології, предмет, методи та завдання </w:t>
      </w:r>
      <w:r w:rsidR="00EE342F" w:rsidRPr="00EE342F">
        <w:rPr>
          <w:rFonts w:ascii="Times New Roman" w:hAnsi="Times New Roman" w:cs="Times New Roman"/>
          <w:sz w:val="24"/>
          <w:szCs w:val="24"/>
        </w:rPr>
        <w:t>етолог</w:t>
      </w:r>
      <w:r w:rsidR="00EE342F">
        <w:rPr>
          <w:rFonts w:ascii="Times New Roman" w:hAnsi="Times New Roman" w:cs="Times New Roman"/>
          <w:sz w:val="24"/>
          <w:szCs w:val="24"/>
        </w:rPr>
        <w:t>ії</w:t>
      </w:r>
      <w:r w:rsidRPr="009F6549">
        <w:rPr>
          <w:rFonts w:ascii="Times New Roman" w:hAnsi="Times New Roman" w:cs="Times New Roman"/>
          <w:sz w:val="24"/>
          <w:szCs w:val="24"/>
        </w:rPr>
        <w:t xml:space="preserve">; </w:t>
      </w:r>
      <w:r w:rsidR="00EE342F" w:rsidRPr="00EE342F">
        <w:rPr>
          <w:rFonts w:ascii="Times New Roman" w:hAnsi="Times New Roman" w:cs="Times New Roman"/>
          <w:sz w:val="24"/>
          <w:szCs w:val="24"/>
        </w:rPr>
        <w:t>По завершенні курсу студенти повинні чітко уявляти, які методи і підходи існують для вивчення поведінки тварин, знати основні положення класичної етології, мати уявлення про структуру спільнот і механізмах її підтримки, знати сучасні теоретичні і експериментальні досягнення в галузі генетик</w:t>
      </w:r>
      <w:r w:rsidR="00EE342F">
        <w:rPr>
          <w:rFonts w:ascii="Times New Roman" w:hAnsi="Times New Roman" w:cs="Times New Roman"/>
          <w:sz w:val="24"/>
          <w:szCs w:val="24"/>
        </w:rPr>
        <w:t>и поведінки і асиметрії мозку.</w:t>
      </w:r>
    </w:p>
    <w:p w:rsidR="009F6549" w:rsidRPr="009F6549" w:rsidRDefault="009F6549" w:rsidP="009F6549">
      <w:pPr>
        <w:jc w:val="both"/>
        <w:rPr>
          <w:rFonts w:ascii="Times New Roman" w:hAnsi="Times New Roman" w:cs="Times New Roman"/>
          <w:sz w:val="24"/>
          <w:szCs w:val="24"/>
        </w:rPr>
      </w:pPr>
      <w:r w:rsidRPr="009F6549">
        <w:rPr>
          <w:rFonts w:ascii="Times New Roman" w:hAnsi="Times New Roman" w:cs="Times New Roman"/>
          <w:b/>
          <w:sz w:val="24"/>
          <w:szCs w:val="24"/>
        </w:rPr>
        <w:t>вміти</w:t>
      </w:r>
      <w:r w:rsidRPr="009F6549">
        <w:rPr>
          <w:rFonts w:ascii="Times New Roman" w:hAnsi="Times New Roman" w:cs="Times New Roman"/>
          <w:sz w:val="24"/>
          <w:szCs w:val="24"/>
        </w:rPr>
        <w:t>: вільно користуватися понятійно-термінологічним апаратом дисципліни; прогнозувати та аналізувати екологічні наслідки ан</w:t>
      </w:r>
      <w:r w:rsidR="00EE342F">
        <w:rPr>
          <w:rFonts w:ascii="Times New Roman" w:hAnsi="Times New Roman" w:cs="Times New Roman"/>
          <w:sz w:val="24"/>
          <w:szCs w:val="24"/>
        </w:rPr>
        <w:t>тропогенного впливу на довкілля</w:t>
      </w:r>
      <w:r w:rsidRPr="009F6549">
        <w:rPr>
          <w:rFonts w:ascii="Times New Roman" w:hAnsi="Times New Roman" w:cs="Times New Roman"/>
          <w:sz w:val="24"/>
          <w:szCs w:val="24"/>
        </w:rPr>
        <w:t xml:space="preserve">; визначати та аналізувати </w:t>
      </w:r>
      <w:r w:rsidR="00EE342F">
        <w:rPr>
          <w:rFonts w:ascii="Times New Roman" w:hAnsi="Times New Roman" w:cs="Times New Roman"/>
          <w:sz w:val="24"/>
          <w:szCs w:val="24"/>
        </w:rPr>
        <w:t>поведінку тварин</w:t>
      </w:r>
      <w:r w:rsidRPr="009F6549">
        <w:rPr>
          <w:rFonts w:ascii="Times New Roman" w:hAnsi="Times New Roman" w:cs="Times New Roman"/>
          <w:sz w:val="24"/>
          <w:szCs w:val="24"/>
        </w:rPr>
        <w:t>; використовувати при роботі довідкову та навчальну літературу, знаходити інші джерела інформації та працювати з ними.</w:t>
      </w:r>
    </w:p>
    <w:p w:rsidR="009F6549" w:rsidRPr="009F6549" w:rsidRDefault="009F6549" w:rsidP="009F6549">
      <w:pPr>
        <w:ind w:firstLine="709"/>
        <w:jc w:val="both"/>
        <w:rPr>
          <w:rFonts w:ascii="Times New Roman" w:hAnsi="Times New Roman" w:cs="Times New Roman"/>
          <w:sz w:val="24"/>
          <w:szCs w:val="24"/>
        </w:rPr>
      </w:pPr>
      <w:r w:rsidRPr="009F6549">
        <w:rPr>
          <w:rFonts w:ascii="Times New Roman" w:hAnsi="Times New Roman" w:cs="Times New Roman"/>
          <w:sz w:val="24"/>
          <w:szCs w:val="24"/>
        </w:rPr>
        <w:t>Згідно з вимогами освітньо-професійної програми студенти повинні досягти таких компетентностей, які характеризуються:</w:t>
      </w:r>
    </w:p>
    <w:p w:rsidR="009F6549" w:rsidRPr="009F6549" w:rsidRDefault="009F6549" w:rsidP="009F6549">
      <w:pPr>
        <w:pStyle w:val="a9"/>
        <w:numPr>
          <w:ilvl w:val="0"/>
          <w:numId w:val="3"/>
        </w:numPr>
        <w:tabs>
          <w:tab w:val="left" w:pos="284"/>
          <w:tab w:val="left" w:pos="567"/>
        </w:tabs>
        <w:spacing w:line="276" w:lineRule="auto"/>
        <w:jc w:val="both"/>
        <w:rPr>
          <w:rFonts w:eastAsia="Calibri"/>
          <w:lang w:eastAsia="ru-RU"/>
        </w:rPr>
      </w:pPr>
      <w:r w:rsidRPr="009F6549">
        <w:rPr>
          <w:rFonts w:eastAsia="Calibri"/>
          <w:lang w:eastAsia="ru-RU"/>
        </w:rPr>
        <w:t>здатністю до сприйняття етичних норм поведінки відносно інших людей і відносно природи (дотримання принципів біоетики);</w:t>
      </w:r>
    </w:p>
    <w:p w:rsidR="009F6549" w:rsidRPr="009F6549" w:rsidRDefault="009F6549" w:rsidP="009F6549">
      <w:pPr>
        <w:pStyle w:val="a9"/>
        <w:numPr>
          <w:ilvl w:val="0"/>
          <w:numId w:val="3"/>
        </w:numPr>
        <w:tabs>
          <w:tab w:val="left" w:pos="284"/>
          <w:tab w:val="left" w:pos="567"/>
        </w:tabs>
        <w:spacing w:line="276" w:lineRule="auto"/>
        <w:jc w:val="both"/>
        <w:rPr>
          <w:rFonts w:eastAsia="Calibri"/>
          <w:lang w:eastAsia="ru-RU"/>
        </w:rPr>
      </w:pPr>
      <w:r w:rsidRPr="009F6549">
        <w:rPr>
          <w:rFonts w:eastAsia="Calibri"/>
          <w:lang w:eastAsia="ru-RU"/>
        </w:rPr>
        <w:t>здатністю використовувати професійно-профільні знання для оцінки екологічних збитків;</w:t>
      </w:r>
    </w:p>
    <w:p w:rsidR="009F6549" w:rsidRPr="009F6549" w:rsidRDefault="009F6549" w:rsidP="009F6549">
      <w:pPr>
        <w:pStyle w:val="a9"/>
        <w:numPr>
          <w:ilvl w:val="0"/>
          <w:numId w:val="3"/>
        </w:numPr>
        <w:tabs>
          <w:tab w:val="left" w:pos="284"/>
          <w:tab w:val="left" w:pos="567"/>
        </w:tabs>
        <w:spacing w:line="276" w:lineRule="auto"/>
        <w:jc w:val="both"/>
        <w:rPr>
          <w:rFonts w:eastAsia="Calibri"/>
          <w:lang w:eastAsia="ru-RU"/>
        </w:rPr>
      </w:pPr>
      <w:r w:rsidRPr="009F6549">
        <w:rPr>
          <w:rFonts w:eastAsia="Calibri"/>
          <w:lang w:eastAsia="ru-RU"/>
        </w:rPr>
        <w:t xml:space="preserve">базовими знаннями щодо </w:t>
      </w:r>
      <w:r w:rsidR="00EE342F">
        <w:rPr>
          <w:rFonts w:eastAsia="Calibri"/>
          <w:lang w:eastAsia="ru-RU"/>
        </w:rPr>
        <w:t>поведінки тварин</w:t>
      </w:r>
      <w:r w:rsidRPr="009F6549">
        <w:rPr>
          <w:rFonts w:eastAsia="Calibri"/>
          <w:lang w:eastAsia="ru-RU"/>
        </w:rPr>
        <w:t>;</w:t>
      </w:r>
    </w:p>
    <w:p w:rsidR="009F6549" w:rsidRPr="009F6549" w:rsidRDefault="009F6549" w:rsidP="009F6549">
      <w:pPr>
        <w:pStyle w:val="a9"/>
        <w:numPr>
          <w:ilvl w:val="0"/>
          <w:numId w:val="3"/>
        </w:numPr>
        <w:spacing w:line="276" w:lineRule="auto"/>
        <w:jc w:val="both"/>
        <w:rPr>
          <w:rFonts w:eastAsia="Calibri"/>
          <w:lang w:eastAsia="ru-RU"/>
        </w:rPr>
      </w:pPr>
      <w:r w:rsidRPr="009F6549">
        <w:rPr>
          <w:rFonts w:eastAsia="Calibri"/>
          <w:lang w:eastAsia="ru-RU"/>
        </w:rPr>
        <w:t>здатністю демонструвати поглиблені знання з природничих наук.</w:t>
      </w:r>
    </w:p>
    <w:p w:rsidR="009F6549" w:rsidRPr="009F6549" w:rsidRDefault="009F6549" w:rsidP="009F6549">
      <w:pPr>
        <w:ind w:firstLine="709"/>
        <w:jc w:val="both"/>
        <w:rPr>
          <w:rFonts w:ascii="Times New Roman" w:hAnsi="Times New Roman" w:cs="Times New Roman"/>
          <w:sz w:val="24"/>
          <w:szCs w:val="24"/>
        </w:rPr>
      </w:pPr>
      <w:r w:rsidRPr="009F6549">
        <w:rPr>
          <w:rFonts w:ascii="Times New Roman" w:hAnsi="Times New Roman" w:cs="Times New Roman"/>
          <w:b/>
          <w:sz w:val="24"/>
          <w:szCs w:val="24"/>
        </w:rPr>
        <w:t>Міждисциплінарні зв’язки:</w:t>
      </w:r>
      <w:r w:rsidRPr="009F6549">
        <w:rPr>
          <w:rFonts w:ascii="Times New Roman" w:hAnsi="Times New Roman" w:cs="Times New Roman"/>
          <w:sz w:val="24"/>
          <w:szCs w:val="24"/>
        </w:rPr>
        <w:t>у системі підготовки фахівців спеціальності «Лісове та садово-паркове господарство» навчальна дисципліна «</w:t>
      </w:r>
      <w:r w:rsidR="00EE342F">
        <w:rPr>
          <w:rFonts w:ascii="Times New Roman" w:hAnsi="Times New Roman" w:cs="Times New Roman"/>
          <w:sz w:val="24"/>
          <w:szCs w:val="24"/>
        </w:rPr>
        <w:t>Етологія</w:t>
      </w:r>
      <w:r w:rsidRPr="009F6549">
        <w:rPr>
          <w:rFonts w:ascii="Times New Roman" w:hAnsi="Times New Roman" w:cs="Times New Roman"/>
          <w:sz w:val="24"/>
          <w:szCs w:val="24"/>
        </w:rPr>
        <w:t xml:space="preserve">» є складовою нормативної частини навчального плану циклу професійної підготовки. Розроблена з урахуванням того, що студенти вивчають загальні питання щодо особливостей </w:t>
      </w:r>
      <w:r w:rsidR="00EE342F">
        <w:rPr>
          <w:rFonts w:ascii="Times New Roman" w:hAnsi="Times New Roman" w:cs="Times New Roman"/>
          <w:sz w:val="24"/>
          <w:szCs w:val="24"/>
        </w:rPr>
        <w:t>поведінки різних видів тварин</w:t>
      </w:r>
      <w:r w:rsidRPr="009F6549">
        <w:rPr>
          <w:rFonts w:ascii="Times New Roman" w:hAnsi="Times New Roman" w:cs="Times New Roman"/>
          <w:sz w:val="24"/>
          <w:szCs w:val="24"/>
        </w:rPr>
        <w:t>.</w:t>
      </w:r>
      <w:r w:rsidR="00EE342F">
        <w:rPr>
          <w:rFonts w:ascii="Times New Roman" w:hAnsi="Times New Roman" w:cs="Times New Roman"/>
          <w:sz w:val="24"/>
          <w:szCs w:val="24"/>
        </w:rPr>
        <w:t xml:space="preserve"> Програма курсу забезпечує базо</w:t>
      </w:r>
      <w:r w:rsidRPr="009F6549">
        <w:rPr>
          <w:rFonts w:ascii="Times New Roman" w:hAnsi="Times New Roman" w:cs="Times New Roman"/>
          <w:sz w:val="24"/>
          <w:szCs w:val="24"/>
        </w:rPr>
        <w:t>ві знання для вивчення дисциплін «</w:t>
      </w:r>
      <w:r w:rsidR="00EE342F">
        <w:rPr>
          <w:rFonts w:ascii="Times New Roman" w:hAnsi="Times New Roman" w:cs="Times New Roman"/>
          <w:sz w:val="24"/>
          <w:szCs w:val="24"/>
        </w:rPr>
        <w:t>Етології</w:t>
      </w:r>
      <w:r w:rsidRPr="009F6549">
        <w:rPr>
          <w:rFonts w:ascii="Times New Roman" w:hAnsi="Times New Roman" w:cs="Times New Roman"/>
          <w:sz w:val="24"/>
          <w:szCs w:val="24"/>
        </w:rPr>
        <w:t>», «Лісова зоологія», та ін.</w:t>
      </w:r>
    </w:p>
    <w:p w:rsidR="009F6549" w:rsidRPr="009F6549" w:rsidRDefault="009F6549" w:rsidP="009F6549">
      <w:pPr>
        <w:pStyle w:val="a3"/>
        <w:spacing w:before="240" w:after="240"/>
        <w:ind w:firstLine="0"/>
        <w:jc w:val="center"/>
        <w:rPr>
          <w:b/>
          <w:bCs/>
          <w:sz w:val="24"/>
          <w:szCs w:val="24"/>
          <w:lang w:val="uk-UA"/>
        </w:rPr>
      </w:pPr>
      <w:r w:rsidRPr="009F6549">
        <w:rPr>
          <w:b/>
          <w:bCs/>
          <w:sz w:val="24"/>
          <w:szCs w:val="24"/>
          <w:lang w:val="uk-UA"/>
        </w:rPr>
        <w:t>3. Програма навчальної дисципліни</w:t>
      </w:r>
    </w:p>
    <w:p w:rsidR="009F6549" w:rsidRPr="009F6549" w:rsidRDefault="009F6549" w:rsidP="009F6549">
      <w:pPr>
        <w:pStyle w:val="a3"/>
        <w:jc w:val="center"/>
        <w:rPr>
          <w:i/>
          <w:spacing w:val="4"/>
          <w:sz w:val="24"/>
          <w:szCs w:val="24"/>
          <w:lang w:val="uk-UA"/>
        </w:rPr>
      </w:pPr>
      <w:r w:rsidRPr="009F6549">
        <w:rPr>
          <w:i/>
          <w:spacing w:val="4"/>
          <w:sz w:val="24"/>
          <w:szCs w:val="24"/>
          <w:lang w:val="uk-UA"/>
        </w:rPr>
        <w:t>Розділ 1.</w:t>
      </w:r>
      <w:r w:rsidR="00EE342F">
        <w:rPr>
          <w:i/>
          <w:spacing w:val="4"/>
          <w:sz w:val="24"/>
          <w:szCs w:val="24"/>
          <w:lang w:val="uk-UA"/>
        </w:rPr>
        <w:t>Історія розвитку та основні поняття курсу «Етологія»</w:t>
      </w:r>
    </w:p>
    <w:p w:rsidR="009F6549" w:rsidRPr="009F6549" w:rsidRDefault="009F6549" w:rsidP="009F6549">
      <w:pPr>
        <w:pStyle w:val="a3"/>
        <w:jc w:val="left"/>
        <w:rPr>
          <w:spacing w:val="4"/>
          <w:sz w:val="24"/>
          <w:szCs w:val="24"/>
          <w:lang w:val="uk-UA"/>
        </w:rPr>
      </w:pPr>
    </w:p>
    <w:p w:rsidR="009F6549" w:rsidRPr="009F6549" w:rsidRDefault="009F6549" w:rsidP="009F6549">
      <w:pPr>
        <w:pStyle w:val="a3"/>
        <w:jc w:val="left"/>
        <w:rPr>
          <w:b/>
          <w:spacing w:val="4"/>
          <w:sz w:val="24"/>
          <w:szCs w:val="24"/>
          <w:lang w:val="uk-UA"/>
        </w:rPr>
      </w:pPr>
      <w:r w:rsidRPr="009F6549">
        <w:rPr>
          <w:b/>
          <w:spacing w:val="4"/>
          <w:sz w:val="24"/>
          <w:szCs w:val="24"/>
          <w:lang w:val="uk-UA"/>
        </w:rPr>
        <w:t xml:space="preserve">Тема 1. </w:t>
      </w:r>
      <w:r w:rsidR="00EE342F">
        <w:rPr>
          <w:b/>
          <w:spacing w:val="4"/>
          <w:sz w:val="24"/>
          <w:szCs w:val="24"/>
          <w:lang w:val="uk-UA"/>
        </w:rPr>
        <w:t>Введення в курс «Етологія»</w:t>
      </w:r>
      <w:r w:rsidRPr="009F6549">
        <w:rPr>
          <w:b/>
          <w:spacing w:val="4"/>
          <w:sz w:val="24"/>
          <w:szCs w:val="24"/>
          <w:lang w:val="uk-UA"/>
        </w:rPr>
        <w:t>.</w:t>
      </w:r>
    </w:p>
    <w:p w:rsidR="009F6549" w:rsidRPr="009F6549" w:rsidRDefault="00EE342F" w:rsidP="009F6549">
      <w:pPr>
        <w:pStyle w:val="a3"/>
        <w:jc w:val="left"/>
        <w:rPr>
          <w:spacing w:val="4"/>
          <w:sz w:val="24"/>
          <w:szCs w:val="24"/>
          <w:lang w:val="uk-UA"/>
        </w:rPr>
      </w:pPr>
      <w:r>
        <w:rPr>
          <w:spacing w:val="4"/>
          <w:sz w:val="24"/>
          <w:szCs w:val="24"/>
          <w:lang w:val="uk-UA"/>
        </w:rPr>
        <w:t>Основні поняття та терміни курсу. Еволюція відносин людини до тварини. Класифікація форм поведінки тварин за Д. Дьюсбери</w:t>
      </w:r>
    </w:p>
    <w:p w:rsidR="009F6549" w:rsidRPr="009F6549" w:rsidRDefault="009F6549" w:rsidP="009F6549">
      <w:pPr>
        <w:pStyle w:val="a3"/>
        <w:jc w:val="left"/>
        <w:rPr>
          <w:b/>
          <w:spacing w:val="4"/>
          <w:sz w:val="24"/>
          <w:szCs w:val="24"/>
          <w:lang w:val="uk-UA"/>
        </w:rPr>
      </w:pPr>
      <w:r w:rsidRPr="009F6549">
        <w:rPr>
          <w:b/>
          <w:spacing w:val="4"/>
          <w:sz w:val="24"/>
          <w:szCs w:val="24"/>
          <w:lang w:val="uk-UA"/>
        </w:rPr>
        <w:t xml:space="preserve">Тема 2. </w:t>
      </w:r>
      <w:r w:rsidR="00EE342F">
        <w:rPr>
          <w:b/>
          <w:spacing w:val="4"/>
          <w:sz w:val="24"/>
          <w:szCs w:val="24"/>
          <w:lang w:val="uk-UA"/>
        </w:rPr>
        <w:t>Основні направлення науки о поведінці тварин та представників цих направлень</w:t>
      </w:r>
      <w:r w:rsidRPr="009F6549">
        <w:rPr>
          <w:b/>
          <w:spacing w:val="4"/>
          <w:sz w:val="24"/>
          <w:szCs w:val="24"/>
          <w:lang w:val="uk-UA"/>
        </w:rPr>
        <w:t>.</w:t>
      </w:r>
    </w:p>
    <w:p w:rsidR="009F6549" w:rsidRPr="009F6549" w:rsidRDefault="006D271B" w:rsidP="006D271B">
      <w:pPr>
        <w:ind w:firstLine="284"/>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sidRPr="006D271B">
        <w:rPr>
          <w:rFonts w:ascii="Times New Roman" w:hAnsi="Times New Roman" w:cs="Times New Roman"/>
          <w:spacing w:val="4"/>
          <w:sz w:val="24"/>
          <w:szCs w:val="24"/>
        </w:rPr>
        <w:t>Фізіологія вищої нервової діяльності (І.П. Павлов). Порівняльна або експериментальна психологія (Е. Торндайк). Зоопсихологія (К.Ф. Рулье, В.А. Вагнер, М.М. Ладигіна-Котс). Біхевіоризм (Дж.Уотсон, Б.Ф. Скіннер) і необихевиоризм (Е. Толмен, У. Хантер). Гештальтпсихологія (В. Келер). Генетика поведінки (А. Йеркс, М.П. Садовнікова- Кольцова, І.П. Павлов, Л.В. Крушинський, К. Літтл). Социобиология (Е. Вілсон). Етологія (К. Лоренц, О. Хейнрот, У. Кра (е) йг, Н. Тінберген і ін). Нейроетології (Е. фон Хольст).</w:t>
      </w:r>
      <w:r w:rsidR="009F6549" w:rsidRPr="009F6549">
        <w:rPr>
          <w:rFonts w:ascii="Times New Roman" w:hAnsi="Times New Roman" w:cs="Times New Roman"/>
          <w:spacing w:val="4"/>
          <w:sz w:val="24"/>
          <w:szCs w:val="24"/>
        </w:rPr>
        <w:br w:type="page"/>
      </w:r>
    </w:p>
    <w:p w:rsidR="009F6549" w:rsidRPr="009F6549" w:rsidRDefault="009F6549" w:rsidP="009F6549">
      <w:pPr>
        <w:pStyle w:val="a3"/>
        <w:jc w:val="left"/>
        <w:rPr>
          <w:b/>
          <w:spacing w:val="4"/>
          <w:sz w:val="24"/>
          <w:szCs w:val="24"/>
          <w:lang w:val="uk-UA"/>
        </w:rPr>
      </w:pPr>
      <w:r w:rsidRPr="009F6549">
        <w:rPr>
          <w:b/>
          <w:spacing w:val="4"/>
          <w:sz w:val="24"/>
          <w:szCs w:val="24"/>
          <w:lang w:val="uk-UA"/>
        </w:rPr>
        <w:lastRenderedPageBreak/>
        <w:t xml:space="preserve">Тема 3. </w:t>
      </w:r>
      <w:r w:rsidR="006D271B">
        <w:rPr>
          <w:b/>
          <w:spacing w:val="4"/>
          <w:sz w:val="24"/>
          <w:szCs w:val="24"/>
          <w:lang w:val="uk-UA"/>
        </w:rPr>
        <w:t>Методи і підходи в вивченні поведінки тварин</w:t>
      </w:r>
      <w:r w:rsidRPr="009F6549">
        <w:rPr>
          <w:b/>
          <w:spacing w:val="4"/>
          <w:sz w:val="24"/>
          <w:szCs w:val="24"/>
          <w:lang w:val="uk-UA"/>
        </w:rPr>
        <w:t>.</w:t>
      </w:r>
    </w:p>
    <w:p w:rsidR="009F6549" w:rsidRPr="009F6549" w:rsidRDefault="006D271B" w:rsidP="009F6549">
      <w:pPr>
        <w:pStyle w:val="a3"/>
        <w:jc w:val="left"/>
        <w:rPr>
          <w:spacing w:val="4"/>
          <w:sz w:val="24"/>
          <w:szCs w:val="24"/>
          <w:lang w:val="uk-UA"/>
        </w:rPr>
      </w:pPr>
      <w:r w:rsidRPr="006D271B">
        <w:rPr>
          <w:spacing w:val="4"/>
          <w:sz w:val="24"/>
          <w:szCs w:val="24"/>
          <w:lang w:val="uk-UA"/>
        </w:rPr>
        <w:t>Умови проведення спостережень за поведінкою тварин. Способи опису поведінки. Реєстрація етограмм. Частотний метод реєстрації індивідуального поведінки і контактів особин в групах, метод кореляційних матриць. Порівняння етограмм, графічне зображення етограмм. Типи комунікації та методи їх вивчення. Фізіологічні, біохімічні, імунологічні, молекулярно-генетичні методи в етології.</w:t>
      </w:r>
    </w:p>
    <w:p w:rsidR="009F6549" w:rsidRPr="009F6549" w:rsidRDefault="009F6549" w:rsidP="009F6549">
      <w:pPr>
        <w:pStyle w:val="a3"/>
        <w:jc w:val="left"/>
        <w:rPr>
          <w:b/>
          <w:spacing w:val="4"/>
          <w:sz w:val="24"/>
          <w:szCs w:val="24"/>
          <w:lang w:val="uk-UA"/>
        </w:rPr>
      </w:pPr>
      <w:r w:rsidRPr="009F6549">
        <w:rPr>
          <w:b/>
          <w:spacing w:val="4"/>
          <w:sz w:val="24"/>
          <w:szCs w:val="24"/>
          <w:lang w:val="uk-UA"/>
        </w:rPr>
        <w:t xml:space="preserve">Тема 4. </w:t>
      </w:r>
      <w:r w:rsidR="006D271B">
        <w:rPr>
          <w:b/>
          <w:spacing w:val="4"/>
          <w:sz w:val="24"/>
          <w:szCs w:val="24"/>
          <w:lang w:val="uk-UA"/>
        </w:rPr>
        <w:t>Класична етологія у працях К. Лоренца та його школи</w:t>
      </w:r>
      <w:r w:rsidRPr="009F6549">
        <w:rPr>
          <w:b/>
          <w:spacing w:val="4"/>
          <w:sz w:val="24"/>
          <w:szCs w:val="24"/>
          <w:lang w:val="uk-UA"/>
        </w:rPr>
        <w:t>.</w:t>
      </w:r>
    </w:p>
    <w:p w:rsidR="006D271B" w:rsidRPr="006D271B" w:rsidRDefault="006D271B" w:rsidP="006D271B">
      <w:pPr>
        <w:pStyle w:val="a3"/>
        <w:rPr>
          <w:spacing w:val="4"/>
          <w:sz w:val="24"/>
          <w:szCs w:val="24"/>
          <w:lang w:val="uk-UA"/>
        </w:rPr>
      </w:pPr>
      <w:r w:rsidRPr="006D271B">
        <w:rPr>
          <w:spacing w:val="4"/>
          <w:sz w:val="24"/>
          <w:szCs w:val="24"/>
          <w:lang w:val="uk-UA"/>
        </w:rPr>
        <w:t>К. Лоренц. Біографія. Основні положення класичної етології. Структура поведінкового акту: Пошукове поведінка. Завершальний акт. Значення поняття про завершальний акті для вивчення еволюції поведінки.</w:t>
      </w:r>
    </w:p>
    <w:p w:rsidR="009F6549" w:rsidRPr="009F6549" w:rsidRDefault="006D271B" w:rsidP="006D271B">
      <w:pPr>
        <w:pStyle w:val="a3"/>
        <w:rPr>
          <w:spacing w:val="4"/>
          <w:sz w:val="24"/>
          <w:szCs w:val="24"/>
          <w:lang w:val="uk-UA"/>
        </w:rPr>
      </w:pPr>
      <w:r w:rsidRPr="006D271B">
        <w:rPr>
          <w:spacing w:val="4"/>
          <w:sz w:val="24"/>
          <w:szCs w:val="24"/>
          <w:lang w:val="uk-UA"/>
        </w:rPr>
        <w:t>Природжений дозволяє механізм і ключові подразники. Відкладення і критичні періоди онтогенезу. Спонтанність поведінки. Гіпотеза К.Лоренца про внутрішні механізми інстинктивних дій і її нейрофізіологічна база.</w:t>
      </w:r>
    </w:p>
    <w:p w:rsidR="009F6549" w:rsidRPr="009F6549" w:rsidRDefault="009F6549" w:rsidP="009F6549">
      <w:pPr>
        <w:pStyle w:val="a3"/>
        <w:rPr>
          <w:b/>
          <w:spacing w:val="4"/>
          <w:sz w:val="24"/>
          <w:szCs w:val="24"/>
          <w:lang w:val="uk-UA"/>
        </w:rPr>
      </w:pPr>
      <w:r w:rsidRPr="009F6549">
        <w:rPr>
          <w:b/>
          <w:spacing w:val="4"/>
          <w:sz w:val="24"/>
          <w:szCs w:val="24"/>
          <w:lang w:val="uk-UA"/>
        </w:rPr>
        <w:t xml:space="preserve">Тема 5. </w:t>
      </w:r>
      <w:r w:rsidR="006D271B">
        <w:rPr>
          <w:b/>
          <w:spacing w:val="4"/>
          <w:sz w:val="24"/>
          <w:szCs w:val="24"/>
          <w:lang w:val="uk-UA"/>
        </w:rPr>
        <w:t>Класична етологія у працях Н. Тинбергена та його школи.</w:t>
      </w:r>
    </w:p>
    <w:p w:rsidR="009F6549" w:rsidRDefault="006D271B" w:rsidP="009F6549">
      <w:pPr>
        <w:pStyle w:val="a3"/>
        <w:jc w:val="left"/>
        <w:rPr>
          <w:spacing w:val="4"/>
          <w:sz w:val="24"/>
          <w:szCs w:val="24"/>
          <w:lang w:val="uk-UA"/>
        </w:rPr>
      </w:pPr>
      <w:r w:rsidRPr="006D271B">
        <w:rPr>
          <w:spacing w:val="4"/>
          <w:sz w:val="24"/>
          <w:szCs w:val="24"/>
          <w:lang w:val="uk-UA"/>
        </w:rPr>
        <w:t>Н. Тінберген. Коротка біографічна довідка. Ієрархічна теорія інстинкту. конфліктна поведінка</w:t>
      </w:r>
    </w:p>
    <w:p w:rsidR="006D271B" w:rsidRPr="009F6549" w:rsidRDefault="006D271B" w:rsidP="009F6549">
      <w:pPr>
        <w:pStyle w:val="a3"/>
        <w:jc w:val="left"/>
        <w:rPr>
          <w:spacing w:val="4"/>
          <w:sz w:val="24"/>
          <w:szCs w:val="24"/>
          <w:lang w:val="uk-UA"/>
        </w:rPr>
      </w:pPr>
    </w:p>
    <w:p w:rsidR="009F6549" w:rsidRPr="009F6549" w:rsidRDefault="009F6549" w:rsidP="009F6549">
      <w:pPr>
        <w:pStyle w:val="a3"/>
        <w:jc w:val="left"/>
        <w:rPr>
          <w:i/>
          <w:spacing w:val="4"/>
          <w:sz w:val="24"/>
          <w:szCs w:val="24"/>
          <w:lang w:val="uk-UA"/>
        </w:rPr>
      </w:pPr>
      <w:r w:rsidRPr="009F6549">
        <w:rPr>
          <w:i/>
          <w:spacing w:val="4"/>
          <w:sz w:val="24"/>
          <w:szCs w:val="24"/>
          <w:lang w:val="uk-UA"/>
        </w:rPr>
        <w:t xml:space="preserve">Розділ 2. </w:t>
      </w:r>
      <w:r w:rsidR="006D271B">
        <w:rPr>
          <w:i/>
          <w:spacing w:val="4"/>
          <w:sz w:val="24"/>
          <w:szCs w:val="24"/>
          <w:lang w:val="uk-UA"/>
        </w:rPr>
        <w:t>Соціальна поведінки тварин, генетика поведінки</w:t>
      </w:r>
    </w:p>
    <w:p w:rsidR="009F6549" w:rsidRPr="009F6549" w:rsidRDefault="009F6549" w:rsidP="009F6549">
      <w:pPr>
        <w:pStyle w:val="a3"/>
        <w:jc w:val="left"/>
        <w:rPr>
          <w:spacing w:val="4"/>
          <w:sz w:val="24"/>
          <w:szCs w:val="24"/>
          <w:lang w:val="uk-UA"/>
        </w:rPr>
      </w:pPr>
    </w:p>
    <w:p w:rsidR="009F6549" w:rsidRPr="009F6549" w:rsidRDefault="009F6549" w:rsidP="009F6549">
      <w:pPr>
        <w:pStyle w:val="a3"/>
        <w:jc w:val="left"/>
        <w:rPr>
          <w:b/>
          <w:spacing w:val="4"/>
          <w:sz w:val="24"/>
          <w:szCs w:val="24"/>
          <w:lang w:val="uk-UA"/>
        </w:rPr>
      </w:pPr>
      <w:r w:rsidRPr="009F6549">
        <w:rPr>
          <w:b/>
          <w:spacing w:val="4"/>
          <w:sz w:val="24"/>
          <w:szCs w:val="24"/>
          <w:lang w:val="uk-UA"/>
        </w:rPr>
        <w:t xml:space="preserve">Тема 1. </w:t>
      </w:r>
      <w:r w:rsidR="006D271B">
        <w:rPr>
          <w:b/>
          <w:spacing w:val="4"/>
          <w:sz w:val="24"/>
          <w:szCs w:val="24"/>
          <w:lang w:val="uk-UA"/>
        </w:rPr>
        <w:t>Соціальна поведінка тварин</w:t>
      </w:r>
      <w:r w:rsidRPr="009F6549">
        <w:rPr>
          <w:b/>
          <w:spacing w:val="4"/>
          <w:sz w:val="24"/>
          <w:szCs w:val="24"/>
          <w:lang w:val="uk-UA"/>
        </w:rPr>
        <w:t>.</w:t>
      </w:r>
    </w:p>
    <w:p w:rsidR="006D271B" w:rsidRPr="006D271B" w:rsidRDefault="006D271B" w:rsidP="006D271B">
      <w:pPr>
        <w:pStyle w:val="a3"/>
        <w:rPr>
          <w:spacing w:val="4"/>
          <w:sz w:val="24"/>
          <w:szCs w:val="24"/>
          <w:lang w:val="uk-UA"/>
        </w:rPr>
      </w:pPr>
      <w:r w:rsidRPr="006D271B">
        <w:rPr>
          <w:spacing w:val="4"/>
          <w:sz w:val="24"/>
          <w:szCs w:val="24"/>
          <w:lang w:val="uk-UA"/>
        </w:rPr>
        <w:t>Дослідження громадської поведінки тварин в світлі робіт К. Лоренца і Н. Тінбергена.</w:t>
      </w:r>
    </w:p>
    <w:p w:rsidR="006D271B" w:rsidRPr="006D271B" w:rsidRDefault="006D271B" w:rsidP="006D271B">
      <w:pPr>
        <w:pStyle w:val="a3"/>
        <w:rPr>
          <w:spacing w:val="4"/>
          <w:sz w:val="24"/>
          <w:szCs w:val="24"/>
          <w:lang w:val="uk-UA"/>
        </w:rPr>
      </w:pPr>
      <w:r w:rsidRPr="006D271B">
        <w:rPr>
          <w:spacing w:val="4"/>
          <w:sz w:val="24"/>
          <w:szCs w:val="24"/>
          <w:lang w:val="uk-UA"/>
        </w:rPr>
        <w:t>Основні типи спільнот. Одиночний спосіб життя. Агрегації або скупчення. Анонімні спільноти. Індивідуалізовані спільноти. Приклади організації спільнот у тварин різних видів (гризуни, хижі ссавці, примати).</w:t>
      </w:r>
    </w:p>
    <w:p w:rsidR="006D271B" w:rsidRPr="006D271B" w:rsidRDefault="006D271B" w:rsidP="006D271B">
      <w:pPr>
        <w:pStyle w:val="a3"/>
        <w:rPr>
          <w:spacing w:val="4"/>
          <w:sz w:val="24"/>
          <w:szCs w:val="24"/>
          <w:lang w:val="uk-UA"/>
        </w:rPr>
      </w:pPr>
      <w:r w:rsidRPr="006D271B">
        <w:rPr>
          <w:spacing w:val="4"/>
          <w:sz w:val="24"/>
          <w:szCs w:val="24"/>
          <w:lang w:val="uk-UA"/>
        </w:rPr>
        <w:t>Поняття соціальності в дослідженнях ссавців. Соціальність в термінах просторового розподілу особин. Соціальність в термінах поділу репродуктивних зусиль. Соціальність як ступінь спеціалізації до щільності соціального середовища.</w:t>
      </w:r>
    </w:p>
    <w:p w:rsidR="006D271B" w:rsidRPr="006D271B" w:rsidRDefault="006D271B" w:rsidP="006D271B">
      <w:pPr>
        <w:pStyle w:val="a3"/>
        <w:rPr>
          <w:spacing w:val="4"/>
          <w:sz w:val="24"/>
          <w:szCs w:val="24"/>
          <w:lang w:val="uk-UA"/>
        </w:rPr>
      </w:pPr>
      <w:r w:rsidRPr="006D271B">
        <w:rPr>
          <w:spacing w:val="4"/>
          <w:sz w:val="24"/>
          <w:szCs w:val="24"/>
          <w:lang w:val="uk-UA"/>
        </w:rPr>
        <w:t>Агресія. Визначення. Дев'ять типів агресії. Міжвидова агресії (агресивність хижака по відношенню до жертви, контратаки жертви проти хижака, критична реакція). Внутрішньовидова агресія (територіальна агресія, конкурентна агресія). Біологічний сенс агресивної поведінки. Теорії агресії.</w:t>
      </w:r>
    </w:p>
    <w:p w:rsidR="006D271B" w:rsidRPr="006D271B" w:rsidRDefault="006D271B" w:rsidP="006D271B">
      <w:pPr>
        <w:pStyle w:val="a3"/>
        <w:rPr>
          <w:spacing w:val="4"/>
          <w:sz w:val="24"/>
          <w:szCs w:val="24"/>
          <w:lang w:val="uk-UA"/>
        </w:rPr>
      </w:pPr>
      <w:r w:rsidRPr="006D271B">
        <w:rPr>
          <w:spacing w:val="4"/>
          <w:sz w:val="24"/>
          <w:szCs w:val="24"/>
          <w:lang w:val="uk-UA"/>
        </w:rPr>
        <w:t>Структура співтовариств і механізми її підтримки. Ієрархія домінування. Роль агресії в підтримці структури спільноти. Ритуали і демонстрації. Складні системи ієрархії. Лабільність ієрархічної структури в індивідуалізованих спільнотах. Домінування і репродуктивний успіх. Ієрархія ролей і «розподіл праці» в соціальних угрупованнях тварин. Розвиток соціальної поведінки в онтогенезі.</w:t>
      </w:r>
    </w:p>
    <w:p w:rsidR="009F6549" w:rsidRPr="009F6549" w:rsidRDefault="006D271B" w:rsidP="006D271B">
      <w:pPr>
        <w:pStyle w:val="a3"/>
        <w:jc w:val="left"/>
        <w:rPr>
          <w:spacing w:val="4"/>
          <w:sz w:val="24"/>
          <w:szCs w:val="24"/>
          <w:lang w:val="uk-UA"/>
        </w:rPr>
      </w:pPr>
      <w:r w:rsidRPr="006D271B">
        <w:rPr>
          <w:spacing w:val="4"/>
          <w:sz w:val="24"/>
          <w:szCs w:val="24"/>
          <w:lang w:val="uk-UA"/>
        </w:rPr>
        <w:t>Соціальна поведінка безхребетних. Типи спільнот безхребетних. Порівняльні дослідження походження еусоціальність. Коротка характеристика спільнот еусоціальність комах. Роль індивідуума в функціонуванні спільноти еусоціальність комах: ізоморфізм складних форм поведінки.</w:t>
      </w:r>
    </w:p>
    <w:p w:rsidR="009F6549" w:rsidRPr="009F6549" w:rsidRDefault="009F6549" w:rsidP="009F6549">
      <w:pPr>
        <w:pStyle w:val="a3"/>
        <w:jc w:val="left"/>
        <w:rPr>
          <w:b/>
          <w:spacing w:val="4"/>
          <w:sz w:val="24"/>
          <w:szCs w:val="24"/>
          <w:lang w:val="uk-UA"/>
        </w:rPr>
      </w:pPr>
      <w:r w:rsidRPr="009F6549">
        <w:rPr>
          <w:b/>
          <w:spacing w:val="4"/>
          <w:sz w:val="24"/>
          <w:szCs w:val="24"/>
          <w:lang w:val="uk-UA"/>
        </w:rPr>
        <w:t xml:space="preserve">Тема 2. </w:t>
      </w:r>
      <w:r w:rsidR="006D271B">
        <w:rPr>
          <w:b/>
          <w:spacing w:val="4"/>
          <w:sz w:val="24"/>
          <w:szCs w:val="24"/>
          <w:lang w:val="uk-UA"/>
        </w:rPr>
        <w:t>Комунікації та мова тварин</w:t>
      </w:r>
      <w:r w:rsidRPr="009F6549">
        <w:rPr>
          <w:b/>
          <w:spacing w:val="4"/>
          <w:sz w:val="24"/>
          <w:szCs w:val="24"/>
          <w:lang w:val="uk-UA"/>
        </w:rPr>
        <w:t>.</w:t>
      </w:r>
    </w:p>
    <w:p w:rsidR="009F6549" w:rsidRPr="009F6549" w:rsidRDefault="006D271B" w:rsidP="009F6549">
      <w:pPr>
        <w:pStyle w:val="a3"/>
        <w:rPr>
          <w:spacing w:val="4"/>
          <w:sz w:val="24"/>
          <w:szCs w:val="24"/>
          <w:lang w:val="uk-UA"/>
        </w:rPr>
      </w:pPr>
      <w:r w:rsidRPr="006D271B">
        <w:rPr>
          <w:spacing w:val="4"/>
          <w:sz w:val="24"/>
          <w:szCs w:val="24"/>
          <w:lang w:val="uk-UA"/>
        </w:rPr>
        <w:t>Як працюють сигнали. Мова тварин і методи його вивчення. Спроби прямий розшифровки мови тварин. Танці бджіл. Мова восточноафриканских верветок. Природні мови шимпанзе і дельфінів. .Теоретіко - інформаційний підхід до дослідження мови тварин (на прикладі мурашок).</w:t>
      </w:r>
    </w:p>
    <w:p w:rsidR="009F6549" w:rsidRPr="009F6549" w:rsidRDefault="009F6549" w:rsidP="009F6549">
      <w:pPr>
        <w:pStyle w:val="a3"/>
        <w:jc w:val="left"/>
        <w:rPr>
          <w:b/>
          <w:spacing w:val="4"/>
          <w:sz w:val="24"/>
          <w:szCs w:val="24"/>
          <w:lang w:val="uk-UA"/>
        </w:rPr>
      </w:pPr>
      <w:r w:rsidRPr="009F6549">
        <w:rPr>
          <w:b/>
          <w:spacing w:val="4"/>
          <w:sz w:val="24"/>
          <w:szCs w:val="24"/>
          <w:lang w:val="uk-UA"/>
        </w:rPr>
        <w:t xml:space="preserve">Тема 3. </w:t>
      </w:r>
      <w:r w:rsidR="006D271B">
        <w:rPr>
          <w:b/>
          <w:spacing w:val="4"/>
          <w:sz w:val="24"/>
          <w:szCs w:val="24"/>
          <w:lang w:val="uk-UA"/>
        </w:rPr>
        <w:t>Генетика поведінки</w:t>
      </w:r>
      <w:r w:rsidRPr="009F6549">
        <w:rPr>
          <w:b/>
          <w:spacing w:val="4"/>
          <w:sz w:val="24"/>
          <w:szCs w:val="24"/>
          <w:lang w:val="uk-UA"/>
        </w:rPr>
        <w:t>.</w:t>
      </w:r>
    </w:p>
    <w:p w:rsidR="009F6549" w:rsidRPr="009F6549" w:rsidRDefault="006D271B" w:rsidP="009F6549">
      <w:pPr>
        <w:pStyle w:val="a3"/>
        <w:jc w:val="left"/>
        <w:rPr>
          <w:spacing w:val="4"/>
          <w:sz w:val="24"/>
          <w:szCs w:val="24"/>
          <w:lang w:val="uk-UA"/>
        </w:rPr>
      </w:pPr>
      <w:r w:rsidRPr="006D271B">
        <w:rPr>
          <w:spacing w:val="4"/>
          <w:sz w:val="24"/>
          <w:szCs w:val="24"/>
          <w:lang w:val="uk-UA"/>
        </w:rPr>
        <w:t xml:space="preserve">Предмет науки. Завдання генетики поведінки. Поняття ознаки в генетиці поведінки. Коротка історія питання. Плейотропія. Мінливість ознак поведінки. Вибір ознак для аналізу. Використання інбредних ліній в генетиці поведінки. Мінливість фіксованих комплексів дій і мікроеволюційні зміни поведінки. Мінливість поведінки, пов'язана з різною експресивністю ознаки. Причини і наслідки при аналізі впливу окремих генів. </w:t>
      </w:r>
      <w:r w:rsidRPr="006D271B">
        <w:rPr>
          <w:spacing w:val="4"/>
          <w:sz w:val="24"/>
          <w:szCs w:val="24"/>
          <w:lang w:val="uk-UA"/>
        </w:rPr>
        <w:lastRenderedPageBreak/>
        <w:t>Вплив зовнішніх умов на мінливість ознаки. Материнський ефект. Кількісні ознаки в генетиці поведінки. Деякі загальні положення. Метод аллельного схрещування. Метод рекомбінантних інбредних ліній. Метод картування локусів кількісних ознак.</w:t>
      </w:r>
    </w:p>
    <w:p w:rsidR="009F6549" w:rsidRPr="009F6549" w:rsidRDefault="009F6549" w:rsidP="009F6549">
      <w:pPr>
        <w:pStyle w:val="a3"/>
        <w:jc w:val="left"/>
        <w:rPr>
          <w:b/>
          <w:spacing w:val="4"/>
          <w:sz w:val="24"/>
          <w:szCs w:val="24"/>
          <w:lang w:val="uk-UA"/>
        </w:rPr>
      </w:pPr>
      <w:r w:rsidRPr="009F6549">
        <w:rPr>
          <w:b/>
          <w:spacing w:val="4"/>
          <w:sz w:val="24"/>
          <w:szCs w:val="24"/>
          <w:lang w:val="uk-UA"/>
        </w:rPr>
        <w:t xml:space="preserve">Тема 4. </w:t>
      </w:r>
      <w:r w:rsidR="006D271B">
        <w:rPr>
          <w:b/>
          <w:spacing w:val="4"/>
          <w:sz w:val="24"/>
          <w:szCs w:val="24"/>
          <w:lang w:val="uk-UA"/>
        </w:rPr>
        <w:t>Генетика поведінки простих об</w:t>
      </w:r>
      <w:r w:rsidR="006D271B" w:rsidRPr="006D271B">
        <w:rPr>
          <w:b/>
          <w:spacing w:val="4"/>
          <w:sz w:val="24"/>
          <w:szCs w:val="24"/>
        </w:rPr>
        <w:t>’</w:t>
      </w:r>
      <w:r w:rsidR="006D271B">
        <w:rPr>
          <w:b/>
          <w:spacing w:val="4"/>
          <w:sz w:val="24"/>
          <w:szCs w:val="24"/>
          <w:lang w:val="uk-UA"/>
        </w:rPr>
        <w:t>єктів</w:t>
      </w:r>
      <w:r w:rsidRPr="009F6549">
        <w:rPr>
          <w:b/>
          <w:spacing w:val="4"/>
          <w:sz w:val="24"/>
          <w:szCs w:val="24"/>
          <w:lang w:val="uk-UA"/>
        </w:rPr>
        <w:t>.</w:t>
      </w:r>
    </w:p>
    <w:p w:rsidR="009F6549" w:rsidRPr="006D271B" w:rsidRDefault="006D271B" w:rsidP="006D271B">
      <w:pPr>
        <w:rPr>
          <w:rFonts w:ascii="Times New Roman" w:eastAsia="Times New Roman" w:hAnsi="Times New Roman" w:cs="Times New Roman"/>
          <w:spacing w:val="4"/>
          <w:sz w:val="24"/>
          <w:szCs w:val="24"/>
          <w:lang w:eastAsia="ar-SA"/>
        </w:rPr>
      </w:pPr>
      <w:r w:rsidRPr="006D271B">
        <w:rPr>
          <w:rFonts w:ascii="Times New Roman" w:eastAsia="Times New Roman" w:hAnsi="Times New Roman" w:cs="Times New Roman"/>
          <w:spacing w:val="4"/>
          <w:sz w:val="24"/>
          <w:szCs w:val="24"/>
          <w:lang w:eastAsia="ar-SA"/>
        </w:rPr>
        <w:t>Деякі експериментальні стратегії при вивченні генетичного контролю нормального поведінки. П</w:t>
      </w:r>
      <w:r>
        <w:rPr>
          <w:rFonts w:ascii="Times New Roman" w:eastAsia="Times New Roman" w:hAnsi="Times New Roman" w:cs="Times New Roman"/>
          <w:spacing w:val="4"/>
          <w:sz w:val="24"/>
          <w:szCs w:val="24"/>
          <w:lang w:eastAsia="ar-SA"/>
        </w:rPr>
        <w:t xml:space="preserve">роблема «генотип - середовище». </w:t>
      </w:r>
      <w:r w:rsidRPr="006D271B">
        <w:rPr>
          <w:rFonts w:ascii="Times New Roman" w:eastAsia="Times New Roman" w:hAnsi="Times New Roman" w:cs="Times New Roman"/>
          <w:spacing w:val="4"/>
          <w:sz w:val="24"/>
          <w:szCs w:val="24"/>
          <w:lang w:eastAsia="ar-SA"/>
        </w:rPr>
        <w:t>Генетика поведінки прости</w:t>
      </w:r>
      <w:r>
        <w:rPr>
          <w:rFonts w:ascii="Times New Roman" w:eastAsia="Times New Roman" w:hAnsi="Times New Roman" w:cs="Times New Roman"/>
          <w:spacing w:val="4"/>
          <w:sz w:val="24"/>
          <w:szCs w:val="24"/>
          <w:lang w:eastAsia="ar-SA"/>
        </w:rPr>
        <w:t xml:space="preserve">х об'єктів. Кишкова паличка. </w:t>
      </w:r>
      <w:r w:rsidRPr="006D271B">
        <w:rPr>
          <w:rFonts w:ascii="Times New Roman" w:eastAsia="Times New Roman" w:hAnsi="Times New Roman" w:cs="Times New Roman"/>
          <w:spacing w:val="4"/>
          <w:sz w:val="24"/>
          <w:szCs w:val="24"/>
          <w:lang w:eastAsia="ar-SA"/>
        </w:rPr>
        <w:t>Генетика поведінки деяких видів кома</w:t>
      </w:r>
      <w:r>
        <w:rPr>
          <w:rFonts w:ascii="Times New Roman" w:eastAsia="Times New Roman" w:hAnsi="Times New Roman" w:cs="Times New Roman"/>
          <w:spacing w:val="4"/>
          <w:sz w:val="24"/>
          <w:szCs w:val="24"/>
          <w:lang w:eastAsia="ar-SA"/>
        </w:rPr>
        <w:t xml:space="preserve">х. Медоносних бджіл. Дрозофіла. </w:t>
      </w:r>
      <w:r w:rsidRPr="006D271B">
        <w:rPr>
          <w:rFonts w:ascii="Times New Roman" w:eastAsia="Times New Roman" w:hAnsi="Times New Roman" w:cs="Times New Roman"/>
          <w:spacing w:val="4"/>
          <w:sz w:val="24"/>
          <w:szCs w:val="24"/>
          <w:lang w:eastAsia="ar-SA"/>
        </w:rPr>
        <w:t>Порушення розвитку мозку миші. Неврологічні мутації. Експресія генів в мозку. Генетичні дослідження поведінки ссавців. Дослідження генетики поведінки собак.</w:t>
      </w:r>
      <w:r w:rsidR="009F6549" w:rsidRPr="009F6549">
        <w:rPr>
          <w:rFonts w:ascii="Times New Roman" w:hAnsi="Times New Roman" w:cs="Times New Roman"/>
          <w:spacing w:val="4"/>
          <w:sz w:val="24"/>
          <w:szCs w:val="24"/>
        </w:rPr>
        <w:br w:type="page"/>
      </w:r>
    </w:p>
    <w:p w:rsidR="009F6549" w:rsidRPr="009F6549" w:rsidRDefault="009F6549" w:rsidP="009F6549">
      <w:pPr>
        <w:pStyle w:val="a3"/>
        <w:jc w:val="left"/>
        <w:rPr>
          <w:b/>
          <w:spacing w:val="4"/>
          <w:sz w:val="24"/>
          <w:szCs w:val="24"/>
          <w:lang w:val="uk-UA"/>
        </w:rPr>
      </w:pPr>
      <w:r w:rsidRPr="009F6549">
        <w:rPr>
          <w:b/>
          <w:spacing w:val="4"/>
          <w:sz w:val="24"/>
          <w:szCs w:val="24"/>
          <w:lang w:val="uk-UA"/>
        </w:rPr>
        <w:lastRenderedPageBreak/>
        <w:t xml:space="preserve">Тема 5. </w:t>
      </w:r>
      <w:r w:rsidR="006D271B">
        <w:rPr>
          <w:b/>
          <w:spacing w:val="4"/>
          <w:sz w:val="24"/>
          <w:szCs w:val="24"/>
          <w:lang w:val="uk-UA"/>
        </w:rPr>
        <w:t>Краткий огляд генетичних досліджень поведінки гризунів</w:t>
      </w:r>
      <w:r w:rsidRPr="009F6549">
        <w:rPr>
          <w:b/>
          <w:spacing w:val="4"/>
          <w:sz w:val="24"/>
          <w:szCs w:val="24"/>
          <w:lang w:val="uk-UA"/>
        </w:rPr>
        <w:t>.</w:t>
      </w:r>
    </w:p>
    <w:p w:rsidR="006D271B" w:rsidRPr="006D271B" w:rsidRDefault="006D271B" w:rsidP="006D271B">
      <w:pPr>
        <w:pStyle w:val="a3"/>
        <w:rPr>
          <w:spacing w:val="4"/>
          <w:sz w:val="24"/>
          <w:szCs w:val="24"/>
          <w:lang w:val="uk-UA"/>
        </w:rPr>
      </w:pPr>
      <w:r w:rsidRPr="006D271B">
        <w:rPr>
          <w:spacing w:val="4"/>
          <w:sz w:val="24"/>
          <w:szCs w:val="24"/>
          <w:lang w:val="uk-UA"/>
        </w:rPr>
        <w:t>Генетичний контроль орієнтовно-дослідного поведінки гризунів. Агресивність. Здатність до навчання. Лінії Трайона. Генетичні дослідження умовної реакції активного уникнення. Використання трансгенних мишей в дослідженні ролі генотипу в процесі навчання. Вплив одиночних генів на поведінку. Ген альбинизма. Вплив перебудов кариотипа на поведінку мишей. Вплив на поведінку мутацій генів, що викликають неврологічні відхилення. Трансгенні миші. Дослідження поведінки мишей - «нокаутів».</w:t>
      </w:r>
    </w:p>
    <w:p w:rsidR="009F6549" w:rsidRPr="009F6549" w:rsidRDefault="006D271B" w:rsidP="006D271B">
      <w:pPr>
        <w:pStyle w:val="a3"/>
        <w:ind w:firstLine="0"/>
        <w:jc w:val="left"/>
        <w:rPr>
          <w:spacing w:val="4"/>
          <w:sz w:val="24"/>
          <w:szCs w:val="24"/>
          <w:lang w:val="uk-UA"/>
        </w:rPr>
      </w:pPr>
      <w:r w:rsidRPr="006D271B">
        <w:rPr>
          <w:spacing w:val="4"/>
          <w:sz w:val="24"/>
          <w:szCs w:val="24"/>
          <w:lang w:val="uk-UA"/>
        </w:rPr>
        <w:t>Будова мозку і дію генів. Генетична мінливість маси мозку. Генетична мінливість площі iipMF поля САЗ гіпокампу. Генетичний контроль розмірів мозолистого тіла. Генетична мінливість числа нервових елементів і поведінку. Еволюційні перетворення мозку і поведінки</w:t>
      </w:r>
    </w:p>
    <w:p w:rsidR="009F6549" w:rsidRPr="009F6549" w:rsidRDefault="009F6549" w:rsidP="009F6549">
      <w:pPr>
        <w:pStyle w:val="a3"/>
        <w:ind w:firstLine="0"/>
        <w:jc w:val="center"/>
        <w:rPr>
          <w:b/>
          <w:bCs/>
          <w:sz w:val="24"/>
          <w:szCs w:val="24"/>
          <w:lang w:val="uk-UA"/>
        </w:rPr>
      </w:pPr>
      <w:r w:rsidRPr="009F6549">
        <w:rPr>
          <w:b/>
          <w:bCs/>
          <w:sz w:val="24"/>
          <w:szCs w:val="24"/>
          <w:lang w:val="uk-UA"/>
        </w:rPr>
        <w:t>4. Структура навчальної дисципліни</w:t>
      </w:r>
    </w:p>
    <w:p w:rsidR="009F6549" w:rsidRPr="009F6549" w:rsidRDefault="009F6549" w:rsidP="009F6549">
      <w:pPr>
        <w:pStyle w:val="a3"/>
        <w:ind w:firstLine="0"/>
        <w:jc w:val="center"/>
        <w:rPr>
          <w:b/>
          <w:bCs/>
          <w:sz w:val="24"/>
          <w:szCs w:val="24"/>
          <w:lang w:val="uk-UA"/>
        </w:rPr>
      </w:pPr>
    </w:p>
    <w:tbl>
      <w:tblPr>
        <w:tblStyle w:val="a8"/>
        <w:tblW w:w="9647" w:type="dxa"/>
        <w:tblLayout w:type="fixed"/>
        <w:tblLook w:val="04A0"/>
      </w:tblPr>
      <w:tblGrid>
        <w:gridCol w:w="3794"/>
        <w:gridCol w:w="576"/>
        <w:gridCol w:w="506"/>
        <w:gridCol w:w="555"/>
        <w:gridCol w:w="555"/>
        <w:gridCol w:w="643"/>
        <w:gridCol w:w="756"/>
        <w:gridCol w:w="516"/>
        <w:gridCol w:w="636"/>
        <w:gridCol w:w="555"/>
        <w:gridCol w:w="555"/>
      </w:tblGrid>
      <w:tr w:rsidR="009F6549" w:rsidRPr="009F6549" w:rsidTr="009F6549">
        <w:trPr>
          <w:trHeight w:val="330"/>
        </w:trPr>
        <w:tc>
          <w:tcPr>
            <w:tcW w:w="3794" w:type="dxa"/>
            <w:vMerge w:val="restart"/>
            <w:hideMark/>
          </w:tcPr>
          <w:p w:rsidR="009F6549" w:rsidRPr="009F6549" w:rsidRDefault="009F6549" w:rsidP="009F6549">
            <w:pPr>
              <w:suppressAutoHyphens w:val="0"/>
              <w:rPr>
                <w:bCs/>
                <w:sz w:val="24"/>
                <w:szCs w:val="24"/>
              </w:rPr>
            </w:pPr>
            <w:r w:rsidRPr="009F6549">
              <w:rPr>
                <w:bCs/>
                <w:sz w:val="24"/>
                <w:szCs w:val="24"/>
              </w:rPr>
              <w:t>Назви тематичних розділів і тем</w:t>
            </w:r>
          </w:p>
        </w:tc>
        <w:tc>
          <w:tcPr>
            <w:tcW w:w="2835" w:type="dxa"/>
            <w:gridSpan w:val="5"/>
            <w:hideMark/>
          </w:tcPr>
          <w:p w:rsidR="009F6549" w:rsidRPr="009F6549" w:rsidRDefault="009F6549" w:rsidP="009F6549">
            <w:pPr>
              <w:suppressAutoHyphens w:val="0"/>
              <w:rPr>
                <w:bCs/>
                <w:sz w:val="24"/>
                <w:szCs w:val="24"/>
              </w:rPr>
            </w:pPr>
            <w:r w:rsidRPr="009F6549">
              <w:rPr>
                <w:bCs/>
                <w:sz w:val="24"/>
                <w:szCs w:val="24"/>
              </w:rPr>
              <w:t>Кількість годин денна форма</w:t>
            </w:r>
          </w:p>
        </w:tc>
        <w:tc>
          <w:tcPr>
            <w:tcW w:w="3018" w:type="dxa"/>
            <w:gridSpan w:val="5"/>
            <w:hideMark/>
          </w:tcPr>
          <w:p w:rsidR="009F6549" w:rsidRPr="009F6549" w:rsidRDefault="009F6549" w:rsidP="009F6549">
            <w:pPr>
              <w:suppressAutoHyphens w:val="0"/>
              <w:rPr>
                <w:bCs/>
                <w:sz w:val="24"/>
                <w:szCs w:val="24"/>
              </w:rPr>
            </w:pPr>
            <w:r w:rsidRPr="009F6549">
              <w:rPr>
                <w:bCs/>
                <w:sz w:val="24"/>
                <w:szCs w:val="24"/>
              </w:rPr>
              <w:t>Кількість годин заочна форма</w:t>
            </w:r>
          </w:p>
        </w:tc>
      </w:tr>
      <w:tr w:rsidR="009F6549" w:rsidRPr="009F6549" w:rsidTr="009F6549">
        <w:trPr>
          <w:trHeight w:val="330"/>
        </w:trPr>
        <w:tc>
          <w:tcPr>
            <w:tcW w:w="3794" w:type="dxa"/>
            <w:vMerge/>
            <w:hideMark/>
          </w:tcPr>
          <w:p w:rsidR="009F6549" w:rsidRPr="009F6549" w:rsidRDefault="009F6549" w:rsidP="009F6549">
            <w:pPr>
              <w:suppressAutoHyphens w:val="0"/>
              <w:rPr>
                <w:bCs/>
                <w:sz w:val="24"/>
                <w:szCs w:val="24"/>
              </w:rPr>
            </w:pPr>
          </w:p>
        </w:tc>
        <w:tc>
          <w:tcPr>
            <w:tcW w:w="576" w:type="dxa"/>
            <w:vMerge w:val="restart"/>
            <w:textDirection w:val="btLr"/>
            <w:hideMark/>
          </w:tcPr>
          <w:p w:rsidR="009F6549" w:rsidRPr="009F6549" w:rsidRDefault="009F6549" w:rsidP="009F6549">
            <w:pPr>
              <w:suppressAutoHyphens w:val="0"/>
              <w:rPr>
                <w:bCs/>
                <w:sz w:val="24"/>
                <w:szCs w:val="24"/>
              </w:rPr>
            </w:pPr>
            <w:r w:rsidRPr="009F6549">
              <w:rPr>
                <w:bCs/>
                <w:sz w:val="24"/>
                <w:szCs w:val="24"/>
              </w:rPr>
              <w:t>усього</w:t>
            </w:r>
          </w:p>
        </w:tc>
        <w:tc>
          <w:tcPr>
            <w:tcW w:w="2259" w:type="dxa"/>
            <w:gridSpan w:val="4"/>
            <w:hideMark/>
          </w:tcPr>
          <w:p w:rsidR="009F6549" w:rsidRPr="009F6549" w:rsidRDefault="009F6549" w:rsidP="009F6549">
            <w:pPr>
              <w:suppressAutoHyphens w:val="0"/>
              <w:rPr>
                <w:bCs/>
                <w:sz w:val="24"/>
                <w:szCs w:val="24"/>
              </w:rPr>
            </w:pPr>
            <w:r w:rsidRPr="009F6549">
              <w:rPr>
                <w:bCs/>
                <w:sz w:val="24"/>
                <w:szCs w:val="24"/>
              </w:rPr>
              <w:t>у тому числі</w:t>
            </w:r>
          </w:p>
        </w:tc>
        <w:tc>
          <w:tcPr>
            <w:tcW w:w="756" w:type="dxa"/>
            <w:vMerge w:val="restart"/>
            <w:textDirection w:val="btLr"/>
            <w:hideMark/>
          </w:tcPr>
          <w:p w:rsidR="009F6549" w:rsidRPr="009F6549" w:rsidRDefault="009F6549" w:rsidP="009F6549">
            <w:pPr>
              <w:suppressAutoHyphens w:val="0"/>
              <w:rPr>
                <w:bCs/>
                <w:sz w:val="24"/>
                <w:szCs w:val="24"/>
              </w:rPr>
            </w:pPr>
            <w:r w:rsidRPr="009F6549">
              <w:rPr>
                <w:bCs/>
                <w:sz w:val="24"/>
                <w:szCs w:val="24"/>
              </w:rPr>
              <w:t>усього</w:t>
            </w:r>
          </w:p>
        </w:tc>
        <w:tc>
          <w:tcPr>
            <w:tcW w:w="2262" w:type="dxa"/>
            <w:gridSpan w:val="4"/>
            <w:hideMark/>
          </w:tcPr>
          <w:p w:rsidR="009F6549" w:rsidRPr="009F6549" w:rsidRDefault="009F6549" w:rsidP="009F6549">
            <w:pPr>
              <w:suppressAutoHyphens w:val="0"/>
              <w:rPr>
                <w:bCs/>
                <w:sz w:val="24"/>
                <w:szCs w:val="24"/>
              </w:rPr>
            </w:pPr>
            <w:r w:rsidRPr="009F6549">
              <w:rPr>
                <w:bCs/>
                <w:sz w:val="24"/>
                <w:szCs w:val="24"/>
              </w:rPr>
              <w:t>У  тому числі</w:t>
            </w:r>
          </w:p>
        </w:tc>
      </w:tr>
      <w:tr w:rsidR="009F6549" w:rsidRPr="009F6549" w:rsidTr="009F6549">
        <w:trPr>
          <w:trHeight w:val="844"/>
        </w:trPr>
        <w:tc>
          <w:tcPr>
            <w:tcW w:w="3794" w:type="dxa"/>
            <w:vMerge/>
            <w:hideMark/>
          </w:tcPr>
          <w:p w:rsidR="009F6549" w:rsidRPr="009F6549" w:rsidRDefault="009F6549" w:rsidP="009F6549">
            <w:pPr>
              <w:suppressAutoHyphens w:val="0"/>
              <w:rPr>
                <w:bCs/>
                <w:sz w:val="24"/>
                <w:szCs w:val="24"/>
              </w:rPr>
            </w:pPr>
          </w:p>
        </w:tc>
        <w:tc>
          <w:tcPr>
            <w:tcW w:w="576" w:type="dxa"/>
            <w:vMerge/>
            <w:hideMark/>
          </w:tcPr>
          <w:p w:rsidR="009F6549" w:rsidRPr="009F6549" w:rsidRDefault="009F6549" w:rsidP="009F6549">
            <w:pPr>
              <w:suppressAutoHyphens w:val="0"/>
              <w:rPr>
                <w:bCs/>
                <w:sz w:val="24"/>
                <w:szCs w:val="24"/>
              </w:rPr>
            </w:pPr>
          </w:p>
        </w:tc>
        <w:tc>
          <w:tcPr>
            <w:tcW w:w="506" w:type="dxa"/>
            <w:textDirection w:val="btLr"/>
            <w:hideMark/>
          </w:tcPr>
          <w:p w:rsidR="009F6549" w:rsidRPr="009F6549" w:rsidRDefault="009F6549" w:rsidP="009F6549">
            <w:pPr>
              <w:suppressAutoHyphens w:val="0"/>
              <w:rPr>
                <w:bCs/>
                <w:sz w:val="24"/>
                <w:szCs w:val="24"/>
              </w:rPr>
            </w:pPr>
            <w:r w:rsidRPr="009F6549">
              <w:rPr>
                <w:bCs/>
                <w:sz w:val="24"/>
                <w:szCs w:val="24"/>
              </w:rPr>
              <w:t>л.</w:t>
            </w:r>
          </w:p>
        </w:tc>
        <w:tc>
          <w:tcPr>
            <w:tcW w:w="555" w:type="dxa"/>
            <w:textDirection w:val="btLr"/>
            <w:hideMark/>
          </w:tcPr>
          <w:p w:rsidR="009F6549" w:rsidRPr="009F6549" w:rsidRDefault="009F6549" w:rsidP="009F6549">
            <w:pPr>
              <w:suppressAutoHyphens w:val="0"/>
              <w:rPr>
                <w:bCs/>
                <w:sz w:val="24"/>
                <w:szCs w:val="24"/>
              </w:rPr>
            </w:pPr>
            <w:r w:rsidRPr="009F6549">
              <w:rPr>
                <w:bCs/>
                <w:sz w:val="24"/>
                <w:szCs w:val="24"/>
              </w:rPr>
              <w:t>практ.</w:t>
            </w:r>
          </w:p>
        </w:tc>
        <w:tc>
          <w:tcPr>
            <w:tcW w:w="555" w:type="dxa"/>
            <w:textDirection w:val="btLr"/>
            <w:hideMark/>
          </w:tcPr>
          <w:p w:rsidR="009F6549" w:rsidRPr="009F6549" w:rsidRDefault="009F6549" w:rsidP="009F6549">
            <w:pPr>
              <w:suppressAutoHyphens w:val="0"/>
              <w:rPr>
                <w:bCs/>
                <w:sz w:val="24"/>
                <w:szCs w:val="24"/>
              </w:rPr>
            </w:pPr>
            <w:r w:rsidRPr="009F6549">
              <w:rPr>
                <w:bCs/>
                <w:sz w:val="24"/>
                <w:szCs w:val="24"/>
              </w:rPr>
              <w:t>сам.. р..</w:t>
            </w:r>
          </w:p>
        </w:tc>
        <w:tc>
          <w:tcPr>
            <w:tcW w:w="643" w:type="dxa"/>
            <w:textDirection w:val="btLr"/>
            <w:hideMark/>
          </w:tcPr>
          <w:p w:rsidR="009F6549" w:rsidRPr="009F6549" w:rsidRDefault="009F6549" w:rsidP="009F6549">
            <w:pPr>
              <w:suppressAutoHyphens w:val="0"/>
              <w:rPr>
                <w:bCs/>
                <w:sz w:val="24"/>
                <w:szCs w:val="24"/>
              </w:rPr>
            </w:pPr>
            <w:r w:rsidRPr="009F6549">
              <w:rPr>
                <w:bCs/>
                <w:sz w:val="24"/>
                <w:szCs w:val="24"/>
              </w:rPr>
              <w:t xml:space="preserve">інд. з. </w:t>
            </w:r>
          </w:p>
        </w:tc>
        <w:tc>
          <w:tcPr>
            <w:tcW w:w="756" w:type="dxa"/>
            <w:vMerge/>
            <w:hideMark/>
          </w:tcPr>
          <w:p w:rsidR="009F6549" w:rsidRPr="009F6549" w:rsidRDefault="009F6549" w:rsidP="009F6549">
            <w:pPr>
              <w:suppressAutoHyphens w:val="0"/>
              <w:rPr>
                <w:bCs/>
                <w:sz w:val="24"/>
                <w:szCs w:val="24"/>
              </w:rPr>
            </w:pPr>
          </w:p>
        </w:tc>
        <w:tc>
          <w:tcPr>
            <w:tcW w:w="516" w:type="dxa"/>
            <w:textDirection w:val="btLr"/>
            <w:hideMark/>
          </w:tcPr>
          <w:p w:rsidR="009F6549" w:rsidRPr="009F6549" w:rsidRDefault="009F6549" w:rsidP="009F6549">
            <w:pPr>
              <w:suppressAutoHyphens w:val="0"/>
              <w:rPr>
                <w:bCs/>
                <w:sz w:val="24"/>
                <w:szCs w:val="24"/>
              </w:rPr>
            </w:pPr>
            <w:r w:rsidRPr="009F6549">
              <w:rPr>
                <w:bCs/>
                <w:sz w:val="24"/>
                <w:szCs w:val="24"/>
              </w:rPr>
              <w:t>л.</w:t>
            </w:r>
          </w:p>
        </w:tc>
        <w:tc>
          <w:tcPr>
            <w:tcW w:w="636" w:type="dxa"/>
            <w:textDirection w:val="btLr"/>
            <w:hideMark/>
          </w:tcPr>
          <w:p w:rsidR="009F6549" w:rsidRPr="009F6549" w:rsidRDefault="009F6549" w:rsidP="009F6549">
            <w:pPr>
              <w:suppressAutoHyphens w:val="0"/>
              <w:rPr>
                <w:bCs/>
                <w:sz w:val="24"/>
                <w:szCs w:val="24"/>
              </w:rPr>
            </w:pPr>
            <w:r w:rsidRPr="009F6549">
              <w:rPr>
                <w:bCs/>
                <w:sz w:val="24"/>
                <w:szCs w:val="24"/>
              </w:rPr>
              <w:t>практ.</w:t>
            </w:r>
          </w:p>
        </w:tc>
        <w:tc>
          <w:tcPr>
            <w:tcW w:w="555" w:type="dxa"/>
            <w:textDirection w:val="btLr"/>
            <w:hideMark/>
          </w:tcPr>
          <w:p w:rsidR="009F6549" w:rsidRPr="009F6549" w:rsidRDefault="009F6549" w:rsidP="009F6549">
            <w:pPr>
              <w:suppressAutoHyphens w:val="0"/>
              <w:rPr>
                <w:bCs/>
                <w:sz w:val="24"/>
                <w:szCs w:val="24"/>
              </w:rPr>
            </w:pPr>
            <w:r w:rsidRPr="009F6549">
              <w:rPr>
                <w:bCs/>
                <w:sz w:val="24"/>
                <w:szCs w:val="24"/>
              </w:rPr>
              <w:t>сам.. р..</w:t>
            </w:r>
          </w:p>
        </w:tc>
        <w:tc>
          <w:tcPr>
            <w:tcW w:w="555" w:type="dxa"/>
            <w:textDirection w:val="btLr"/>
            <w:hideMark/>
          </w:tcPr>
          <w:p w:rsidR="009F6549" w:rsidRPr="009F6549" w:rsidRDefault="009F6549" w:rsidP="009F6549">
            <w:pPr>
              <w:suppressAutoHyphens w:val="0"/>
              <w:rPr>
                <w:bCs/>
                <w:sz w:val="24"/>
                <w:szCs w:val="24"/>
              </w:rPr>
            </w:pPr>
            <w:r w:rsidRPr="009F6549">
              <w:rPr>
                <w:bCs/>
                <w:sz w:val="24"/>
                <w:szCs w:val="24"/>
              </w:rPr>
              <w:t xml:space="preserve">інд. з. </w:t>
            </w:r>
          </w:p>
        </w:tc>
      </w:tr>
      <w:tr w:rsidR="009F6549" w:rsidRPr="009F6549" w:rsidTr="009F6549">
        <w:trPr>
          <w:trHeight w:val="315"/>
        </w:trPr>
        <w:tc>
          <w:tcPr>
            <w:tcW w:w="9647" w:type="dxa"/>
            <w:gridSpan w:val="11"/>
            <w:noWrap/>
            <w:hideMark/>
          </w:tcPr>
          <w:p w:rsidR="009F6549" w:rsidRPr="009F6549" w:rsidRDefault="009F6549" w:rsidP="006D271B">
            <w:pPr>
              <w:suppressAutoHyphens w:val="0"/>
              <w:jc w:val="center"/>
              <w:rPr>
                <w:b/>
                <w:bCs/>
                <w:sz w:val="24"/>
                <w:szCs w:val="24"/>
              </w:rPr>
            </w:pPr>
            <w:r w:rsidRPr="009F6549">
              <w:rPr>
                <w:b/>
                <w:bCs/>
                <w:sz w:val="24"/>
                <w:szCs w:val="24"/>
              </w:rPr>
              <w:t xml:space="preserve">Розділ 1. </w:t>
            </w:r>
            <w:r w:rsidR="006D271B">
              <w:rPr>
                <w:b/>
                <w:bCs/>
                <w:sz w:val="24"/>
                <w:szCs w:val="24"/>
              </w:rPr>
              <w:t>Історія розвитку та основні поняття курсу «Етологія»</w:t>
            </w:r>
            <w:r w:rsidRPr="009F6549">
              <w:rPr>
                <w:b/>
                <w:bCs/>
                <w:sz w:val="24"/>
                <w:szCs w:val="24"/>
              </w:rPr>
              <w:t>.</w:t>
            </w:r>
          </w:p>
        </w:tc>
      </w:tr>
      <w:tr w:rsidR="009F6549" w:rsidRPr="009F6549" w:rsidTr="009F6549">
        <w:trPr>
          <w:trHeight w:val="405"/>
        </w:trPr>
        <w:tc>
          <w:tcPr>
            <w:tcW w:w="3794" w:type="dxa"/>
            <w:hideMark/>
          </w:tcPr>
          <w:p w:rsidR="009F6549" w:rsidRPr="009F6549" w:rsidRDefault="009F6549" w:rsidP="006D271B">
            <w:pPr>
              <w:suppressAutoHyphens w:val="0"/>
              <w:rPr>
                <w:bCs/>
                <w:sz w:val="24"/>
                <w:szCs w:val="24"/>
              </w:rPr>
            </w:pPr>
            <w:r w:rsidRPr="009F6549">
              <w:rPr>
                <w:bCs/>
                <w:sz w:val="24"/>
                <w:szCs w:val="24"/>
              </w:rPr>
              <w:t xml:space="preserve">Тема 1. </w:t>
            </w:r>
            <w:r w:rsidR="006D271B">
              <w:rPr>
                <w:bCs/>
                <w:sz w:val="24"/>
                <w:szCs w:val="24"/>
              </w:rPr>
              <w:t>Введення в курсу «Етологія»</w:t>
            </w:r>
            <w:r w:rsidRPr="009F6549">
              <w:rPr>
                <w:bCs/>
                <w:sz w:val="24"/>
                <w:szCs w:val="24"/>
              </w:rPr>
              <w:t>.</w:t>
            </w:r>
          </w:p>
        </w:tc>
        <w:tc>
          <w:tcPr>
            <w:tcW w:w="576" w:type="dxa"/>
            <w:noWrap/>
            <w:hideMark/>
          </w:tcPr>
          <w:p w:rsidR="009F6549" w:rsidRPr="009F6549" w:rsidRDefault="009F6549" w:rsidP="009F6549">
            <w:pPr>
              <w:suppressAutoHyphens w:val="0"/>
              <w:rPr>
                <w:bCs/>
                <w:sz w:val="24"/>
                <w:szCs w:val="24"/>
              </w:rPr>
            </w:pPr>
            <w:r w:rsidRPr="009F6549">
              <w:rPr>
                <w:bCs/>
                <w:sz w:val="24"/>
                <w:szCs w:val="24"/>
              </w:rPr>
              <w:t>3</w:t>
            </w:r>
          </w:p>
        </w:tc>
        <w:tc>
          <w:tcPr>
            <w:tcW w:w="506" w:type="dxa"/>
            <w:noWrap/>
            <w:hideMark/>
          </w:tcPr>
          <w:p w:rsidR="009F6549" w:rsidRPr="009F6549" w:rsidRDefault="009F6549" w:rsidP="009F6549">
            <w:pPr>
              <w:suppressAutoHyphens w:val="0"/>
              <w:rPr>
                <w:bCs/>
                <w:sz w:val="24"/>
                <w:szCs w:val="24"/>
              </w:rPr>
            </w:pPr>
            <w:r w:rsidRPr="009F6549">
              <w:rPr>
                <w:bCs/>
                <w:sz w:val="24"/>
                <w:szCs w:val="24"/>
              </w:rPr>
              <w:t>1</w:t>
            </w:r>
          </w:p>
        </w:tc>
        <w:tc>
          <w:tcPr>
            <w:tcW w:w="555" w:type="dxa"/>
            <w:noWrap/>
            <w:hideMark/>
          </w:tcPr>
          <w:p w:rsidR="009F6549" w:rsidRPr="009F6549" w:rsidRDefault="009F6549" w:rsidP="009F6549">
            <w:pPr>
              <w:suppressAutoHyphens w:val="0"/>
              <w:rPr>
                <w:bCs/>
                <w:sz w:val="24"/>
                <w:szCs w:val="24"/>
              </w:rPr>
            </w:pPr>
            <w:r w:rsidRPr="009F6549">
              <w:rPr>
                <w:bCs/>
                <w:sz w:val="24"/>
                <w:szCs w:val="24"/>
              </w:rPr>
              <w:t>0</w:t>
            </w:r>
          </w:p>
        </w:tc>
        <w:tc>
          <w:tcPr>
            <w:tcW w:w="555" w:type="dxa"/>
            <w:noWrap/>
            <w:hideMark/>
          </w:tcPr>
          <w:p w:rsidR="009F6549" w:rsidRPr="009F6549" w:rsidRDefault="009F6549" w:rsidP="009F6549">
            <w:pPr>
              <w:suppressAutoHyphens w:val="0"/>
              <w:rPr>
                <w:bCs/>
                <w:sz w:val="24"/>
                <w:szCs w:val="24"/>
              </w:rPr>
            </w:pPr>
            <w:r w:rsidRPr="009F6549">
              <w:rPr>
                <w:bCs/>
                <w:sz w:val="24"/>
                <w:szCs w:val="24"/>
              </w:rPr>
              <w:t>2</w:t>
            </w:r>
          </w:p>
        </w:tc>
        <w:tc>
          <w:tcPr>
            <w:tcW w:w="643" w:type="dxa"/>
            <w:noWrap/>
            <w:hideMark/>
          </w:tcPr>
          <w:p w:rsidR="009F6549" w:rsidRPr="009F6549" w:rsidRDefault="009F6549" w:rsidP="009F6549">
            <w:pPr>
              <w:suppressAutoHyphens w:val="0"/>
              <w:rPr>
                <w:bCs/>
                <w:sz w:val="24"/>
                <w:szCs w:val="24"/>
              </w:rPr>
            </w:pPr>
            <w:r w:rsidRPr="009F6549">
              <w:rPr>
                <w:bCs/>
                <w:sz w:val="24"/>
                <w:szCs w:val="24"/>
              </w:rPr>
              <w:t>0</w:t>
            </w:r>
          </w:p>
        </w:tc>
        <w:tc>
          <w:tcPr>
            <w:tcW w:w="756" w:type="dxa"/>
            <w:noWrap/>
            <w:hideMark/>
          </w:tcPr>
          <w:p w:rsidR="009F6549" w:rsidRPr="009F6549" w:rsidRDefault="009F6549" w:rsidP="009F6549">
            <w:pPr>
              <w:suppressAutoHyphens w:val="0"/>
              <w:rPr>
                <w:bCs/>
                <w:sz w:val="24"/>
                <w:szCs w:val="24"/>
              </w:rPr>
            </w:pPr>
            <w:r w:rsidRPr="009F6549">
              <w:rPr>
                <w:bCs/>
                <w:sz w:val="24"/>
                <w:szCs w:val="24"/>
              </w:rPr>
              <w:t>13</w:t>
            </w:r>
          </w:p>
        </w:tc>
        <w:tc>
          <w:tcPr>
            <w:tcW w:w="516" w:type="dxa"/>
            <w:noWrap/>
            <w:hideMark/>
          </w:tcPr>
          <w:p w:rsidR="009F6549" w:rsidRPr="009F6549" w:rsidRDefault="009F6549" w:rsidP="009F6549">
            <w:pPr>
              <w:suppressAutoHyphens w:val="0"/>
              <w:rPr>
                <w:bCs/>
                <w:sz w:val="24"/>
                <w:szCs w:val="24"/>
              </w:rPr>
            </w:pPr>
            <w:r w:rsidRPr="009F6549">
              <w:rPr>
                <w:bCs/>
                <w:sz w:val="24"/>
                <w:szCs w:val="24"/>
              </w:rPr>
              <w:t>1</w:t>
            </w:r>
          </w:p>
        </w:tc>
        <w:tc>
          <w:tcPr>
            <w:tcW w:w="636" w:type="dxa"/>
            <w:noWrap/>
            <w:hideMark/>
          </w:tcPr>
          <w:p w:rsidR="009F6549" w:rsidRPr="009F6549" w:rsidRDefault="009F6549" w:rsidP="009F6549">
            <w:pPr>
              <w:suppressAutoHyphens w:val="0"/>
              <w:rPr>
                <w:bCs/>
                <w:sz w:val="24"/>
                <w:szCs w:val="24"/>
              </w:rPr>
            </w:pPr>
            <w:r w:rsidRPr="009F6549">
              <w:rPr>
                <w:bCs/>
                <w:sz w:val="24"/>
                <w:szCs w:val="24"/>
              </w:rPr>
              <w:t>0</w:t>
            </w:r>
          </w:p>
        </w:tc>
        <w:tc>
          <w:tcPr>
            <w:tcW w:w="555" w:type="dxa"/>
            <w:noWrap/>
            <w:hideMark/>
          </w:tcPr>
          <w:p w:rsidR="009F6549" w:rsidRPr="009F6549" w:rsidRDefault="009F6549" w:rsidP="009F6549">
            <w:pPr>
              <w:suppressAutoHyphens w:val="0"/>
              <w:rPr>
                <w:bCs/>
                <w:sz w:val="24"/>
                <w:szCs w:val="24"/>
              </w:rPr>
            </w:pPr>
            <w:r w:rsidRPr="009F6549">
              <w:rPr>
                <w:bCs/>
                <w:sz w:val="24"/>
                <w:szCs w:val="24"/>
              </w:rPr>
              <w:t>10</w:t>
            </w:r>
          </w:p>
        </w:tc>
        <w:tc>
          <w:tcPr>
            <w:tcW w:w="555" w:type="dxa"/>
            <w:noWrap/>
            <w:hideMark/>
          </w:tcPr>
          <w:p w:rsidR="009F6549" w:rsidRPr="009F6549" w:rsidRDefault="009F6549" w:rsidP="009F6549">
            <w:pPr>
              <w:suppressAutoHyphens w:val="0"/>
              <w:rPr>
                <w:bCs/>
                <w:sz w:val="24"/>
                <w:szCs w:val="24"/>
              </w:rPr>
            </w:pPr>
            <w:r w:rsidRPr="009F6549">
              <w:rPr>
                <w:bCs/>
                <w:sz w:val="24"/>
                <w:szCs w:val="24"/>
              </w:rPr>
              <w:t>2</w:t>
            </w:r>
          </w:p>
        </w:tc>
      </w:tr>
      <w:tr w:rsidR="009F6549" w:rsidRPr="009F6549" w:rsidTr="009F6549">
        <w:trPr>
          <w:trHeight w:val="315"/>
        </w:trPr>
        <w:tc>
          <w:tcPr>
            <w:tcW w:w="3794" w:type="dxa"/>
            <w:hideMark/>
          </w:tcPr>
          <w:p w:rsidR="009F6549" w:rsidRPr="009F6549" w:rsidRDefault="009F6549" w:rsidP="006D271B">
            <w:pPr>
              <w:suppressAutoHyphens w:val="0"/>
              <w:rPr>
                <w:bCs/>
                <w:sz w:val="24"/>
                <w:szCs w:val="24"/>
              </w:rPr>
            </w:pPr>
            <w:r w:rsidRPr="009F6549">
              <w:rPr>
                <w:bCs/>
                <w:sz w:val="24"/>
                <w:szCs w:val="24"/>
              </w:rPr>
              <w:t xml:space="preserve">Тема 2. </w:t>
            </w:r>
            <w:r w:rsidR="006D271B">
              <w:rPr>
                <w:bCs/>
                <w:sz w:val="24"/>
                <w:szCs w:val="24"/>
              </w:rPr>
              <w:t>Основні направлення науки о поведінці тварин</w:t>
            </w:r>
          </w:p>
        </w:tc>
        <w:tc>
          <w:tcPr>
            <w:tcW w:w="576" w:type="dxa"/>
            <w:noWrap/>
            <w:hideMark/>
          </w:tcPr>
          <w:p w:rsidR="009F6549" w:rsidRPr="009F6549" w:rsidRDefault="009F6549" w:rsidP="009F6549">
            <w:pPr>
              <w:suppressAutoHyphens w:val="0"/>
              <w:rPr>
                <w:bCs/>
                <w:sz w:val="24"/>
                <w:szCs w:val="24"/>
              </w:rPr>
            </w:pPr>
            <w:r w:rsidRPr="009F6549">
              <w:rPr>
                <w:bCs/>
                <w:sz w:val="24"/>
                <w:szCs w:val="24"/>
              </w:rPr>
              <w:t>13</w:t>
            </w:r>
          </w:p>
        </w:tc>
        <w:tc>
          <w:tcPr>
            <w:tcW w:w="506" w:type="dxa"/>
            <w:noWrap/>
            <w:hideMark/>
          </w:tcPr>
          <w:p w:rsidR="009F6549" w:rsidRPr="009F6549" w:rsidRDefault="009F6549" w:rsidP="009F6549">
            <w:pPr>
              <w:suppressAutoHyphens w:val="0"/>
              <w:rPr>
                <w:bCs/>
                <w:sz w:val="24"/>
                <w:szCs w:val="24"/>
              </w:rPr>
            </w:pPr>
            <w:r w:rsidRPr="009F6549">
              <w:rPr>
                <w:bCs/>
                <w:sz w:val="24"/>
                <w:szCs w:val="24"/>
              </w:rPr>
              <w:t>1</w:t>
            </w:r>
          </w:p>
        </w:tc>
        <w:tc>
          <w:tcPr>
            <w:tcW w:w="555" w:type="dxa"/>
            <w:noWrap/>
            <w:hideMark/>
          </w:tcPr>
          <w:p w:rsidR="009F6549" w:rsidRPr="009F6549" w:rsidRDefault="009F6549" w:rsidP="009F6549">
            <w:pPr>
              <w:suppressAutoHyphens w:val="0"/>
              <w:rPr>
                <w:bCs/>
                <w:sz w:val="24"/>
                <w:szCs w:val="24"/>
              </w:rPr>
            </w:pPr>
            <w:r w:rsidRPr="009F6549">
              <w:rPr>
                <w:bCs/>
                <w:sz w:val="24"/>
                <w:szCs w:val="24"/>
              </w:rPr>
              <w:t>2</w:t>
            </w:r>
          </w:p>
        </w:tc>
        <w:tc>
          <w:tcPr>
            <w:tcW w:w="555" w:type="dxa"/>
            <w:noWrap/>
            <w:hideMark/>
          </w:tcPr>
          <w:p w:rsidR="009F6549" w:rsidRPr="009F6549" w:rsidRDefault="009F6549" w:rsidP="009F6549">
            <w:pPr>
              <w:suppressAutoHyphens w:val="0"/>
              <w:rPr>
                <w:bCs/>
                <w:sz w:val="24"/>
                <w:szCs w:val="24"/>
              </w:rPr>
            </w:pPr>
            <w:r w:rsidRPr="009F6549">
              <w:rPr>
                <w:bCs/>
                <w:sz w:val="24"/>
                <w:szCs w:val="24"/>
              </w:rPr>
              <w:t>8</w:t>
            </w:r>
          </w:p>
        </w:tc>
        <w:tc>
          <w:tcPr>
            <w:tcW w:w="643" w:type="dxa"/>
            <w:noWrap/>
            <w:hideMark/>
          </w:tcPr>
          <w:p w:rsidR="009F6549" w:rsidRPr="009F6549" w:rsidRDefault="009F6549" w:rsidP="009F6549">
            <w:pPr>
              <w:suppressAutoHyphens w:val="0"/>
              <w:rPr>
                <w:bCs/>
                <w:sz w:val="24"/>
                <w:szCs w:val="24"/>
              </w:rPr>
            </w:pPr>
            <w:r w:rsidRPr="009F6549">
              <w:rPr>
                <w:bCs/>
                <w:sz w:val="24"/>
                <w:szCs w:val="24"/>
              </w:rPr>
              <w:t>2</w:t>
            </w:r>
          </w:p>
        </w:tc>
        <w:tc>
          <w:tcPr>
            <w:tcW w:w="756" w:type="dxa"/>
            <w:noWrap/>
            <w:hideMark/>
          </w:tcPr>
          <w:p w:rsidR="009F6549" w:rsidRPr="009F6549" w:rsidRDefault="009F6549" w:rsidP="009F6549">
            <w:pPr>
              <w:suppressAutoHyphens w:val="0"/>
              <w:rPr>
                <w:bCs/>
                <w:sz w:val="24"/>
                <w:szCs w:val="24"/>
              </w:rPr>
            </w:pPr>
            <w:r w:rsidRPr="009F6549">
              <w:rPr>
                <w:bCs/>
                <w:sz w:val="24"/>
                <w:szCs w:val="24"/>
              </w:rPr>
              <w:t>13</w:t>
            </w:r>
          </w:p>
        </w:tc>
        <w:tc>
          <w:tcPr>
            <w:tcW w:w="516" w:type="dxa"/>
            <w:noWrap/>
            <w:hideMark/>
          </w:tcPr>
          <w:p w:rsidR="009F6549" w:rsidRPr="009F6549" w:rsidRDefault="009F6549" w:rsidP="009F6549">
            <w:pPr>
              <w:suppressAutoHyphens w:val="0"/>
              <w:rPr>
                <w:bCs/>
                <w:sz w:val="24"/>
                <w:szCs w:val="24"/>
              </w:rPr>
            </w:pPr>
            <w:r w:rsidRPr="009F6549">
              <w:rPr>
                <w:bCs/>
                <w:sz w:val="24"/>
                <w:szCs w:val="24"/>
              </w:rPr>
              <w:t>1</w:t>
            </w:r>
          </w:p>
        </w:tc>
        <w:tc>
          <w:tcPr>
            <w:tcW w:w="636" w:type="dxa"/>
            <w:noWrap/>
            <w:hideMark/>
          </w:tcPr>
          <w:p w:rsidR="009F6549" w:rsidRPr="009F6549" w:rsidRDefault="009F6549" w:rsidP="009F6549">
            <w:pPr>
              <w:suppressAutoHyphens w:val="0"/>
              <w:rPr>
                <w:bCs/>
                <w:sz w:val="24"/>
                <w:szCs w:val="24"/>
              </w:rPr>
            </w:pPr>
            <w:r w:rsidRPr="009F6549">
              <w:rPr>
                <w:bCs/>
                <w:sz w:val="24"/>
                <w:szCs w:val="24"/>
              </w:rPr>
              <w:t>0</w:t>
            </w:r>
          </w:p>
        </w:tc>
        <w:tc>
          <w:tcPr>
            <w:tcW w:w="555" w:type="dxa"/>
            <w:noWrap/>
            <w:hideMark/>
          </w:tcPr>
          <w:p w:rsidR="009F6549" w:rsidRPr="009F6549" w:rsidRDefault="009F6549" w:rsidP="009F6549">
            <w:pPr>
              <w:suppressAutoHyphens w:val="0"/>
              <w:rPr>
                <w:bCs/>
                <w:sz w:val="24"/>
                <w:szCs w:val="24"/>
              </w:rPr>
            </w:pPr>
            <w:r w:rsidRPr="009F6549">
              <w:rPr>
                <w:bCs/>
                <w:sz w:val="24"/>
                <w:szCs w:val="24"/>
              </w:rPr>
              <w:t>10</w:t>
            </w:r>
          </w:p>
        </w:tc>
        <w:tc>
          <w:tcPr>
            <w:tcW w:w="555" w:type="dxa"/>
            <w:noWrap/>
            <w:hideMark/>
          </w:tcPr>
          <w:p w:rsidR="009F6549" w:rsidRPr="009F6549" w:rsidRDefault="009F6549" w:rsidP="009F6549">
            <w:pPr>
              <w:suppressAutoHyphens w:val="0"/>
              <w:rPr>
                <w:bCs/>
                <w:sz w:val="24"/>
                <w:szCs w:val="24"/>
              </w:rPr>
            </w:pPr>
            <w:r w:rsidRPr="009F6549">
              <w:rPr>
                <w:bCs/>
                <w:sz w:val="24"/>
                <w:szCs w:val="24"/>
              </w:rPr>
              <w:t>2</w:t>
            </w:r>
          </w:p>
        </w:tc>
      </w:tr>
      <w:tr w:rsidR="009F6549" w:rsidRPr="009F6549" w:rsidTr="009F6549">
        <w:trPr>
          <w:trHeight w:val="315"/>
        </w:trPr>
        <w:tc>
          <w:tcPr>
            <w:tcW w:w="3794" w:type="dxa"/>
            <w:hideMark/>
          </w:tcPr>
          <w:p w:rsidR="009F6549" w:rsidRPr="009F6549" w:rsidRDefault="009F6549" w:rsidP="006D271B">
            <w:pPr>
              <w:suppressAutoHyphens w:val="0"/>
              <w:rPr>
                <w:bCs/>
                <w:sz w:val="24"/>
                <w:szCs w:val="24"/>
              </w:rPr>
            </w:pPr>
            <w:r w:rsidRPr="009F6549">
              <w:rPr>
                <w:bCs/>
                <w:sz w:val="24"/>
                <w:szCs w:val="24"/>
              </w:rPr>
              <w:t xml:space="preserve">Тема 3. </w:t>
            </w:r>
            <w:r w:rsidR="006D271B">
              <w:rPr>
                <w:bCs/>
                <w:sz w:val="24"/>
                <w:szCs w:val="24"/>
              </w:rPr>
              <w:t>Методи та підходи в виченні поведінки тварин</w:t>
            </w:r>
            <w:r w:rsidRPr="009F6549">
              <w:rPr>
                <w:bCs/>
                <w:sz w:val="24"/>
                <w:szCs w:val="24"/>
              </w:rPr>
              <w:t>.</w:t>
            </w:r>
          </w:p>
        </w:tc>
        <w:tc>
          <w:tcPr>
            <w:tcW w:w="576" w:type="dxa"/>
            <w:noWrap/>
            <w:hideMark/>
          </w:tcPr>
          <w:p w:rsidR="009F6549" w:rsidRPr="009F6549" w:rsidRDefault="009F6549" w:rsidP="009F6549">
            <w:pPr>
              <w:suppressAutoHyphens w:val="0"/>
              <w:rPr>
                <w:bCs/>
                <w:sz w:val="24"/>
                <w:szCs w:val="24"/>
              </w:rPr>
            </w:pPr>
            <w:r w:rsidRPr="009F6549">
              <w:rPr>
                <w:bCs/>
                <w:sz w:val="24"/>
                <w:szCs w:val="24"/>
              </w:rPr>
              <w:t>13</w:t>
            </w:r>
          </w:p>
        </w:tc>
        <w:tc>
          <w:tcPr>
            <w:tcW w:w="506" w:type="dxa"/>
            <w:noWrap/>
            <w:hideMark/>
          </w:tcPr>
          <w:p w:rsidR="009F6549" w:rsidRPr="009F6549" w:rsidRDefault="009F6549" w:rsidP="009F6549">
            <w:pPr>
              <w:suppressAutoHyphens w:val="0"/>
              <w:rPr>
                <w:bCs/>
                <w:sz w:val="24"/>
                <w:szCs w:val="24"/>
              </w:rPr>
            </w:pPr>
            <w:r w:rsidRPr="009F6549">
              <w:rPr>
                <w:bCs/>
                <w:sz w:val="24"/>
                <w:szCs w:val="24"/>
              </w:rPr>
              <w:t>2</w:t>
            </w:r>
          </w:p>
        </w:tc>
        <w:tc>
          <w:tcPr>
            <w:tcW w:w="555" w:type="dxa"/>
            <w:noWrap/>
            <w:hideMark/>
          </w:tcPr>
          <w:p w:rsidR="009F6549" w:rsidRPr="009F6549" w:rsidRDefault="009F6549" w:rsidP="009F6549">
            <w:pPr>
              <w:suppressAutoHyphens w:val="0"/>
              <w:rPr>
                <w:bCs/>
                <w:sz w:val="24"/>
                <w:szCs w:val="24"/>
              </w:rPr>
            </w:pPr>
            <w:r w:rsidRPr="009F6549">
              <w:rPr>
                <w:bCs/>
                <w:sz w:val="24"/>
                <w:szCs w:val="24"/>
              </w:rPr>
              <w:t>1</w:t>
            </w:r>
          </w:p>
        </w:tc>
        <w:tc>
          <w:tcPr>
            <w:tcW w:w="555" w:type="dxa"/>
            <w:noWrap/>
            <w:hideMark/>
          </w:tcPr>
          <w:p w:rsidR="009F6549" w:rsidRPr="009F6549" w:rsidRDefault="009F6549" w:rsidP="009F6549">
            <w:pPr>
              <w:suppressAutoHyphens w:val="0"/>
              <w:rPr>
                <w:bCs/>
                <w:sz w:val="24"/>
                <w:szCs w:val="24"/>
              </w:rPr>
            </w:pPr>
            <w:r w:rsidRPr="009F6549">
              <w:rPr>
                <w:bCs/>
                <w:sz w:val="24"/>
                <w:szCs w:val="24"/>
              </w:rPr>
              <w:t>8</w:t>
            </w:r>
          </w:p>
        </w:tc>
        <w:tc>
          <w:tcPr>
            <w:tcW w:w="643" w:type="dxa"/>
            <w:noWrap/>
            <w:hideMark/>
          </w:tcPr>
          <w:p w:rsidR="009F6549" w:rsidRPr="009F6549" w:rsidRDefault="009F6549" w:rsidP="009F6549">
            <w:pPr>
              <w:suppressAutoHyphens w:val="0"/>
              <w:rPr>
                <w:bCs/>
                <w:sz w:val="24"/>
                <w:szCs w:val="24"/>
              </w:rPr>
            </w:pPr>
            <w:r w:rsidRPr="009F6549">
              <w:rPr>
                <w:bCs/>
                <w:sz w:val="24"/>
                <w:szCs w:val="24"/>
              </w:rPr>
              <w:t>2</w:t>
            </w:r>
          </w:p>
        </w:tc>
        <w:tc>
          <w:tcPr>
            <w:tcW w:w="756" w:type="dxa"/>
            <w:noWrap/>
            <w:hideMark/>
          </w:tcPr>
          <w:p w:rsidR="009F6549" w:rsidRPr="009F6549" w:rsidRDefault="009F6549" w:rsidP="009F6549">
            <w:pPr>
              <w:suppressAutoHyphens w:val="0"/>
              <w:rPr>
                <w:bCs/>
                <w:sz w:val="24"/>
                <w:szCs w:val="24"/>
              </w:rPr>
            </w:pPr>
            <w:r w:rsidRPr="009F6549">
              <w:rPr>
                <w:bCs/>
                <w:sz w:val="24"/>
                <w:szCs w:val="24"/>
              </w:rPr>
              <w:t>12,75</w:t>
            </w:r>
          </w:p>
        </w:tc>
        <w:tc>
          <w:tcPr>
            <w:tcW w:w="516" w:type="dxa"/>
            <w:noWrap/>
            <w:hideMark/>
          </w:tcPr>
          <w:p w:rsidR="009F6549" w:rsidRPr="009F6549" w:rsidRDefault="009F6549" w:rsidP="009F6549">
            <w:pPr>
              <w:suppressAutoHyphens w:val="0"/>
              <w:rPr>
                <w:bCs/>
                <w:sz w:val="24"/>
                <w:szCs w:val="24"/>
              </w:rPr>
            </w:pPr>
            <w:r w:rsidRPr="009F6549">
              <w:rPr>
                <w:bCs/>
                <w:sz w:val="24"/>
                <w:szCs w:val="24"/>
              </w:rPr>
              <w:t>0,5</w:t>
            </w:r>
          </w:p>
        </w:tc>
        <w:tc>
          <w:tcPr>
            <w:tcW w:w="636" w:type="dxa"/>
            <w:noWrap/>
            <w:hideMark/>
          </w:tcPr>
          <w:p w:rsidR="009F6549" w:rsidRPr="009F6549" w:rsidRDefault="009F6549" w:rsidP="009F6549">
            <w:pPr>
              <w:suppressAutoHyphens w:val="0"/>
              <w:rPr>
                <w:bCs/>
                <w:sz w:val="24"/>
                <w:szCs w:val="24"/>
              </w:rPr>
            </w:pPr>
            <w:r w:rsidRPr="009F6549">
              <w:rPr>
                <w:bCs/>
                <w:sz w:val="24"/>
                <w:szCs w:val="24"/>
              </w:rPr>
              <w:t>0,25</w:t>
            </w:r>
          </w:p>
        </w:tc>
        <w:tc>
          <w:tcPr>
            <w:tcW w:w="555" w:type="dxa"/>
            <w:noWrap/>
            <w:hideMark/>
          </w:tcPr>
          <w:p w:rsidR="009F6549" w:rsidRPr="009F6549" w:rsidRDefault="009F6549" w:rsidP="009F6549">
            <w:pPr>
              <w:suppressAutoHyphens w:val="0"/>
              <w:rPr>
                <w:bCs/>
                <w:sz w:val="24"/>
                <w:szCs w:val="24"/>
              </w:rPr>
            </w:pPr>
            <w:r w:rsidRPr="009F6549">
              <w:rPr>
                <w:bCs/>
                <w:sz w:val="24"/>
                <w:szCs w:val="24"/>
              </w:rPr>
              <w:t>10</w:t>
            </w:r>
          </w:p>
        </w:tc>
        <w:tc>
          <w:tcPr>
            <w:tcW w:w="555" w:type="dxa"/>
            <w:noWrap/>
            <w:hideMark/>
          </w:tcPr>
          <w:p w:rsidR="009F6549" w:rsidRPr="009F6549" w:rsidRDefault="009F6549" w:rsidP="009F6549">
            <w:pPr>
              <w:suppressAutoHyphens w:val="0"/>
              <w:rPr>
                <w:bCs/>
                <w:sz w:val="24"/>
                <w:szCs w:val="24"/>
              </w:rPr>
            </w:pPr>
            <w:r w:rsidRPr="009F6549">
              <w:rPr>
                <w:bCs/>
                <w:sz w:val="24"/>
                <w:szCs w:val="24"/>
              </w:rPr>
              <w:t>2</w:t>
            </w:r>
          </w:p>
        </w:tc>
      </w:tr>
      <w:tr w:rsidR="009F6549" w:rsidRPr="009F6549" w:rsidTr="009F6549">
        <w:trPr>
          <w:trHeight w:val="630"/>
        </w:trPr>
        <w:tc>
          <w:tcPr>
            <w:tcW w:w="3794" w:type="dxa"/>
            <w:hideMark/>
          </w:tcPr>
          <w:p w:rsidR="009F6549" w:rsidRPr="009F6549" w:rsidRDefault="009F6549" w:rsidP="006D271B">
            <w:pPr>
              <w:suppressAutoHyphens w:val="0"/>
              <w:rPr>
                <w:bCs/>
                <w:sz w:val="24"/>
                <w:szCs w:val="24"/>
              </w:rPr>
            </w:pPr>
            <w:r w:rsidRPr="009F6549">
              <w:rPr>
                <w:bCs/>
                <w:sz w:val="24"/>
                <w:szCs w:val="24"/>
              </w:rPr>
              <w:t xml:space="preserve">Тема 4. </w:t>
            </w:r>
            <w:r w:rsidR="006D271B">
              <w:rPr>
                <w:bCs/>
                <w:sz w:val="24"/>
                <w:szCs w:val="24"/>
              </w:rPr>
              <w:t>Класична етологія в працях К. Лоренца та його школи</w:t>
            </w:r>
            <w:r w:rsidRPr="009F6549">
              <w:rPr>
                <w:bCs/>
                <w:sz w:val="24"/>
                <w:szCs w:val="24"/>
              </w:rPr>
              <w:t>.</w:t>
            </w:r>
          </w:p>
        </w:tc>
        <w:tc>
          <w:tcPr>
            <w:tcW w:w="576" w:type="dxa"/>
            <w:noWrap/>
            <w:hideMark/>
          </w:tcPr>
          <w:p w:rsidR="009F6549" w:rsidRPr="009F6549" w:rsidRDefault="009F6549" w:rsidP="009F6549">
            <w:pPr>
              <w:suppressAutoHyphens w:val="0"/>
              <w:rPr>
                <w:bCs/>
                <w:sz w:val="24"/>
                <w:szCs w:val="24"/>
              </w:rPr>
            </w:pPr>
            <w:r w:rsidRPr="009F6549">
              <w:rPr>
                <w:bCs/>
                <w:sz w:val="24"/>
                <w:szCs w:val="24"/>
              </w:rPr>
              <w:t>13</w:t>
            </w:r>
          </w:p>
        </w:tc>
        <w:tc>
          <w:tcPr>
            <w:tcW w:w="506" w:type="dxa"/>
            <w:noWrap/>
            <w:hideMark/>
          </w:tcPr>
          <w:p w:rsidR="009F6549" w:rsidRPr="009F6549" w:rsidRDefault="009F6549" w:rsidP="009F6549">
            <w:pPr>
              <w:suppressAutoHyphens w:val="0"/>
              <w:rPr>
                <w:bCs/>
                <w:sz w:val="24"/>
                <w:szCs w:val="24"/>
              </w:rPr>
            </w:pPr>
            <w:r w:rsidRPr="009F6549">
              <w:rPr>
                <w:bCs/>
                <w:sz w:val="24"/>
                <w:szCs w:val="24"/>
              </w:rPr>
              <w:t>2</w:t>
            </w:r>
          </w:p>
        </w:tc>
        <w:tc>
          <w:tcPr>
            <w:tcW w:w="555" w:type="dxa"/>
            <w:noWrap/>
            <w:hideMark/>
          </w:tcPr>
          <w:p w:rsidR="009F6549" w:rsidRPr="009F6549" w:rsidRDefault="009F6549" w:rsidP="009F6549">
            <w:pPr>
              <w:suppressAutoHyphens w:val="0"/>
              <w:rPr>
                <w:bCs/>
                <w:sz w:val="24"/>
                <w:szCs w:val="24"/>
              </w:rPr>
            </w:pPr>
            <w:r w:rsidRPr="009F6549">
              <w:rPr>
                <w:bCs/>
                <w:sz w:val="24"/>
                <w:szCs w:val="24"/>
              </w:rPr>
              <w:t>1</w:t>
            </w:r>
          </w:p>
        </w:tc>
        <w:tc>
          <w:tcPr>
            <w:tcW w:w="555" w:type="dxa"/>
            <w:noWrap/>
            <w:hideMark/>
          </w:tcPr>
          <w:p w:rsidR="009F6549" w:rsidRPr="009F6549" w:rsidRDefault="009F6549" w:rsidP="009F6549">
            <w:pPr>
              <w:suppressAutoHyphens w:val="0"/>
              <w:rPr>
                <w:bCs/>
                <w:sz w:val="24"/>
                <w:szCs w:val="24"/>
              </w:rPr>
            </w:pPr>
            <w:r w:rsidRPr="009F6549">
              <w:rPr>
                <w:bCs/>
                <w:sz w:val="24"/>
                <w:szCs w:val="24"/>
              </w:rPr>
              <w:t>8</w:t>
            </w:r>
          </w:p>
        </w:tc>
        <w:tc>
          <w:tcPr>
            <w:tcW w:w="643" w:type="dxa"/>
            <w:noWrap/>
            <w:hideMark/>
          </w:tcPr>
          <w:p w:rsidR="009F6549" w:rsidRPr="009F6549" w:rsidRDefault="009F6549" w:rsidP="009F6549">
            <w:pPr>
              <w:suppressAutoHyphens w:val="0"/>
              <w:rPr>
                <w:bCs/>
                <w:sz w:val="24"/>
                <w:szCs w:val="24"/>
              </w:rPr>
            </w:pPr>
            <w:r w:rsidRPr="009F6549">
              <w:rPr>
                <w:bCs/>
                <w:sz w:val="24"/>
                <w:szCs w:val="24"/>
              </w:rPr>
              <w:t>2</w:t>
            </w:r>
          </w:p>
        </w:tc>
        <w:tc>
          <w:tcPr>
            <w:tcW w:w="756" w:type="dxa"/>
            <w:noWrap/>
            <w:hideMark/>
          </w:tcPr>
          <w:p w:rsidR="009F6549" w:rsidRPr="009F6549" w:rsidRDefault="009F6549" w:rsidP="009F6549">
            <w:pPr>
              <w:suppressAutoHyphens w:val="0"/>
              <w:rPr>
                <w:bCs/>
                <w:sz w:val="24"/>
                <w:szCs w:val="24"/>
              </w:rPr>
            </w:pPr>
            <w:r w:rsidRPr="009F6549">
              <w:rPr>
                <w:bCs/>
                <w:sz w:val="24"/>
                <w:szCs w:val="24"/>
              </w:rPr>
              <w:t>12,75</w:t>
            </w:r>
          </w:p>
        </w:tc>
        <w:tc>
          <w:tcPr>
            <w:tcW w:w="516" w:type="dxa"/>
            <w:noWrap/>
            <w:hideMark/>
          </w:tcPr>
          <w:p w:rsidR="009F6549" w:rsidRPr="009F6549" w:rsidRDefault="009F6549" w:rsidP="009F6549">
            <w:pPr>
              <w:suppressAutoHyphens w:val="0"/>
              <w:rPr>
                <w:bCs/>
                <w:sz w:val="24"/>
                <w:szCs w:val="24"/>
              </w:rPr>
            </w:pPr>
            <w:r w:rsidRPr="009F6549">
              <w:rPr>
                <w:bCs/>
                <w:sz w:val="24"/>
                <w:szCs w:val="24"/>
              </w:rPr>
              <w:t>0,5</w:t>
            </w:r>
          </w:p>
        </w:tc>
        <w:tc>
          <w:tcPr>
            <w:tcW w:w="636" w:type="dxa"/>
            <w:noWrap/>
            <w:hideMark/>
          </w:tcPr>
          <w:p w:rsidR="009F6549" w:rsidRPr="009F6549" w:rsidRDefault="009F6549" w:rsidP="009F6549">
            <w:pPr>
              <w:suppressAutoHyphens w:val="0"/>
              <w:rPr>
                <w:bCs/>
                <w:sz w:val="24"/>
                <w:szCs w:val="24"/>
              </w:rPr>
            </w:pPr>
            <w:r w:rsidRPr="009F6549">
              <w:rPr>
                <w:bCs/>
                <w:sz w:val="24"/>
                <w:szCs w:val="24"/>
              </w:rPr>
              <w:t>0,25</w:t>
            </w:r>
          </w:p>
        </w:tc>
        <w:tc>
          <w:tcPr>
            <w:tcW w:w="555" w:type="dxa"/>
            <w:noWrap/>
            <w:hideMark/>
          </w:tcPr>
          <w:p w:rsidR="009F6549" w:rsidRPr="009F6549" w:rsidRDefault="009F6549" w:rsidP="009F6549">
            <w:pPr>
              <w:suppressAutoHyphens w:val="0"/>
              <w:rPr>
                <w:bCs/>
                <w:sz w:val="24"/>
                <w:szCs w:val="24"/>
              </w:rPr>
            </w:pPr>
            <w:r w:rsidRPr="009F6549">
              <w:rPr>
                <w:bCs/>
                <w:sz w:val="24"/>
                <w:szCs w:val="24"/>
              </w:rPr>
              <w:t>10</w:t>
            </w:r>
          </w:p>
        </w:tc>
        <w:tc>
          <w:tcPr>
            <w:tcW w:w="555" w:type="dxa"/>
            <w:noWrap/>
            <w:hideMark/>
          </w:tcPr>
          <w:p w:rsidR="009F6549" w:rsidRPr="009F6549" w:rsidRDefault="009F6549" w:rsidP="009F6549">
            <w:pPr>
              <w:suppressAutoHyphens w:val="0"/>
              <w:rPr>
                <w:bCs/>
                <w:sz w:val="24"/>
                <w:szCs w:val="24"/>
              </w:rPr>
            </w:pPr>
            <w:r w:rsidRPr="009F6549">
              <w:rPr>
                <w:bCs/>
                <w:sz w:val="24"/>
                <w:szCs w:val="24"/>
              </w:rPr>
              <w:t>2</w:t>
            </w:r>
          </w:p>
        </w:tc>
      </w:tr>
      <w:tr w:rsidR="009F6549" w:rsidRPr="009F6549" w:rsidTr="009F6549">
        <w:trPr>
          <w:trHeight w:val="630"/>
        </w:trPr>
        <w:tc>
          <w:tcPr>
            <w:tcW w:w="3794" w:type="dxa"/>
            <w:hideMark/>
          </w:tcPr>
          <w:p w:rsidR="009F6549" w:rsidRPr="009F6549" w:rsidRDefault="009F6549" w:rsidP="006D271B">
            <w:pPr>
              <w:suppressAutoHyphens w:val="0"/>
              <w:rPr>
                <w:bCs/>
                <w:sz w:val="24"/>
                <w:szCs w:val="24"/>
              </w:rPr>
            </w:pPr>
            <w:r w:rsidRPr="009F6549">
              <w:rPr>
                <w:bCs/>
                <w:sz w:val="24"/>
                <w:szCs w:val="24"/>
              </w:rPr>
              <w:t xml:space="preserve">Тема 5. </w:t>
            </w:r>
            <w:r w:rsidR="006D271B">
              <w:rPr>
                <w:bCs/>
                <w:sz w:val="24"/>
                <w:szCs w:val="24"/>
              </w:rPr>
              <w:t>Класична етологія в працях Н. Тинбергена та його школи</w:t>
            </w:r>
          </w:p>
        </w:tc>
        <w:tc>
          <w:tcPr>
            <w:tcW w:w="576" w:type="dxa"/>
            <w:noWrap/>
            <w:hideMark/>
          </w:tcPr>
          <w:p w:rsidR="009F6549" w:rsidRPr="009F6549" w:rsidRDefault="009F6549" w:rsidP="009F6549">
            <w:pPr>
              <w:suppressAutoHyphens w:val="0"/>
              <w:rPr>
                <w:bCs/>
                <w:sz w:val="24"/>
                <w:szCs w:val="24"/>
              </w:rPr>
            </w:pPr>
            <w:r w:rsidRPr="009F6549">
              <w:rPr>
                <w:bCs/>
                <w:sz w:val="24"/>
                <w:szCs w:val="24"/>
              </w:rPr>
              <w:t>20</w:t>
            </w:r>
          </w:p>
        </w:tc>
        <w:tc>
          <w:tcPr>
            <w:tcW w:w="506" w:type="dxa"/>
            <w:noWrap/>
            <w:hideMark/>
          </w:tcPr>
          <w:p w:rsidR="009F6549" w:rsidRPr="009F6549" w:rsidRDefault="009F6549" w:rsidP="009F6549">
            <w:pPr>
              <w:suppressAutoHyphens w:val="0"/>
              <w:rPr>
                <w:bCs/>
                <w:sz w:val="24"/>
                <w:szCs w:val="24"/>
              </w:rPr>
            </w:pPr>
            <w:r w:rsidRPr="009F6549">
              <w:rPr>
                <w:bCs/>
                <w:sz w:val="24"/>
                <w:szCs w:val="24"/>
              </w:rPr>
              <w:t>2</w:t>
            </w:r>
          </w:p>
        </w:tc>
        <w:tc>
          <w:tcPr>
            <w:tcW w:w="555" w:type="dxa"/>
            <w:noWrap/>
            <w:hideMark/>
          </w:tcPr>
          <w:p w:rsidR="009F6549" w:rsidRPr="009F6549" w:rsidRDefault="009F6549" w:rsidP="009F6549">
            <w:pPr>
              <w:suppressAutoHyphens w:val="0"/>
              <w:rPr>
                <w:bCs/>
                <w:sz w:val="24"/>
                <w:szCs w:val="24"/>
              </w:rPr>
            </w:pPr>
            <w:r w:rsidRPr="009F6549">
              <w:rPr>
                <w:bCs/>
                <w:sz w:val="24"/>
                <w:szCs w:val="24"/>
              </w:rPr>
              <w:t>4</w:t>
            </w:r>
          </w:p>
        </w:tc>
        <w:tc>
          <w:tcPr>
            <w:tcW w:w="555" w:type="dxa"/>
            <w:noWrap/>
            <w:hideMark/>
          </w:tcPr>
          <w:p w:rsidR="009F6549" w:rsidRPr="009F6549" w:rsidRDefault="009F6549" w:rsidP="009F6549">
            <w:pPr>
              <w:suppressAutoHyphens w:val="0"/>
              <w:rPr>
                <w:bCs/>
                <w:sz w:val="24"/>
                <w:szCs w:val="24"/>
              </w:rPr>
            </w:pPr>
            <w:r w:rsidRPr="009F6549">
              <w:rPr>
                <w:bCs/>
                <w:sz w:val="24"/>
                <w:szCs w:val="24"/>
              </w:rPr>
              <w:t>10</w:t>
            </w:r>
          </w:p>
        </w:tc>
        <w:tc>
          <w:tcPr>
            <w:tcW w:w="643" w:type="dxa"/>
            <w:noWrap/>
            <w:hideMark/>
          </w:tcPr>
          <w:p w:rsidR="009F6549" w:rsidRPr="009F6549" w:rsidRDefault="009F6549" w:rsidP="009F6549">
            <w:pPr>
              <w:suppressAutoHyphens w:val="0"/>
              <w:rPr>
                <w:bCs/>
                <w:sz w:val="24"/>
                <w:szCs w:val="24"/>
              </w:rPr>
            </w:pPr>
            <w:r w:rsidRPr="009F6549">
              <w:rPr>
                <w:bCs/>
                <w:sz w:val="24"/>
                <w:szCs w:val="24"/>
              </w:rPr>
              <w:t>4</w:t>
            </w:r>
          </w:p>
        </w:tc>
        <w:tc>
          <w:tcPr>
            <w:tcW w:w="756" w:type="dxa"/>
            <w:noWrap/>
            <w:hideMark/>
          </w:tcPr>
          <w:p w:rsidR="009F6549" w:rsidRPr="009F6549" w:rsidRDefault="009F6549" w:rsidP="009F6549">
            <w:pPr>
              <w:suppressAutoHyphens w:val="0"/>
              <w:rPr>
                <w:bCs/>
                <w:sz w:val="24"/>
                <w:szCs w:val="24"/>
              </w:rPr>
            </w:pPr>
            <w:r w:rsidRPr="009F6549">
              <w:rPr>
                <w:bCs/>
                <w:sz w:val="24"/>
                <w:szCs w:val="24"/>
              </w:rPr>
              <w:t>17,5</w:t>
            </w:r>
          </w:p>
        </w:tc>
        <w:tc>
          <w:tcPr>
            <w:tcW w:w="516" w:type="dxa"/>
            <w:noWrap/>
            <w:hideMark/>
          </w:tcPr>
          <w:p w:rsidR="009F6549" w:rsidRPr="009F6549" w:rsidRDefault="009F6549" w:rsidP="009F6549">
            <w:pPr>
              <w:suppressAutoHyphens w:val="0"/>
              <w:rPr>
                <w:bCs/>
                <w:sz w:val="24"/>
                <w:szCs w:val="24"/>
              </w:rPr>
            </w:pPr>
            <w:r w:rsidRPr="009F6549">
              <w:rPr>
                <w:bCs/>
                <w:sz w:val="24"/>
                <w:szCs w:val="24"/>
              </w:rPr>
              <w:t>1</w:t>
            </w:r>
          </w:p>
        </w:tc>
        <w:tc>
          <w:tcPr>
            <w:tcW w:w="636" w:type="dxa"/>
            <w:noWrap/>
            <w:hideMark/>
          </w:tcPr>
          <w:p w:rsidR="009F6549" w:rsidRPr="009F6549" w:rsidRDefault="009F6549" w:rsidP="009F6549">
            <w:pPr>
              <w:suppressAutoHyphens w:val="0"/>
              <w:rPr>
                <w:bCs/>
                <w:sz w:val="24"/>
                <w:szCs w:val="24"/>
              </w:rPr>
            </w:pPr>
            <w:r w:rsidRPr="009F6549">
              <w:rPr>
                <w:bCs/>
                <w:sz w:val="24"/>
                <w:szCs w:val="24"/>
              </w:rPr>
              <w:t>0,5</w:t>
            </w:r>
          </w:p>
        </w:tc>
        <w:tc>
          <w:tcPr>
            <w:tcW w:w="555" w:type="dxa"/>
            <w:noWrap/>
            <w:hideMark/>
          </w:tcPr>
          <w:p w:rsidR="009F6549" w:rsidRPr="009F6549" w:rsidRDefault="009F6549" w:rsidP="009F6549">
            <w:pPr>
              <w:suppressAutoHyphens w:val="0"/>
              <w:rPr>
                <w:bCs/>
                <w:sz w:val="24"/>
                <w:szCs w:val="24"/>
              </w:rPr>
            </w:pPr>
            <w:r w:rsidRPr="009F6549">
              <w:rPr>
                <w:bCs/>
                <w:sz w:val="24"/>
                <w:szCs w:val="24"/>
              </w:rPr>
              <w:t>14</w:t>
            </w:r>
          </w:p>
        </w:tc>
        <w:tc>
          <w:tcPr>
            <w:tcW w:w="555" w:type="dxa"/>
            <w:noWrap/>
            <w:hideMark/>
          </w:tcPr>
          <w:p w:rsidR="009F6549" w:rsidRPr="009F6549" w:rsidRDefault="009F6549" w:rsidP="009F6549">
            <w:pPr>
              <w:suppressAutoHyphens w:val="0"/>
              <w:rPr>
                <w:bCs/>
                <w:sz w:val="24"/>
                <w:szCs w:val="24"/>
              </w:rPr>
            </w:pPr>
            <w:r w:rsidRPr="009F6549">
              <w:rPr>
                <w:bCs/>
                <w:sz w:val="24"/>
                <w:szCs w:val="24"/>
              </w:rPr>
              <w:t>2</w:t>
            </w:r>
          </w:p>
        </w:tc>
      </w:tr>
      <w:tr w:rsidR="009F6549" w:rsidRPr="009F6549" w:rsidTr="009F6549">
        <w:trPr>
          <w:trHeight w:val="315"/>
        </w:trPr>
        <w:tc>
          <w:tcPr>
            <w:tcW w:w="3794" w:type="dxa"/>
            <w:noWrap/>
            <w:hideMark/>
          </w:tcPr>
          <w:p w:rsidR="009F6549" w:rsidRPr="009F6549" w:rsidRDefault="009F6549" w:rsidP="009F6549">
            <w:pPr>
              <w:suppressAutoHyphens w:val="0"/>
              <w:rPr>
                <w:bCs/>
                <w:sz w:val="24"/>
                <w:szCs w:val="24"/>
              </w:rPr>
            </w:pPr>
            <w:r w:rsidRPr="009F6549">
              <w:rPr>
                <w:bCs/>
                <w:sz w:val="24"/>
                <w:szCs w:val="24"/>
              </w:rPr>
              <w:t>Разом за розділом 1</w:t>
            </w:r>
          </w:p>
        </w:tc>
        <w:tc>
          <w:tcPr>
            <w:tcW w:w="576" w:type="dxa"/>
            <w:noWrap/>
            <w:hideMark/>
          </w:tcPr>
          <w:p w:rsidR="009F6549" w:rsidRPr="009F6549" w:rsidRDefault="009F6549" w:rsidP="009F6549">
            <w:pPr>
              <w:suppressAutoHyphens w:val="0"/>
              <w:rPr>
                <w:bCs/>
                <w:sz w:val="24"/>
                <w:szCs w:val="24"/>
              </w:rPr>
            </w:pPr>
            <w:r w:rsidRPr="009F6549">
              <w:rPr>
                <w:bCs/>
                <w:sz w:val="24"/>
                <w:szCs w:val="24"/>
              </w:rPr>
              <w:t>62</w:t>
            </w:r>
          </w:p>
        </w:tc>
        <w:tc>
          <w:tcPr>
            <w:tcW w:w="506" w:type="dxa"/>
            <w:noWrap/>
            <w:hideMark/>
          </w:tcPr>
          <w:p w:rsidR="009F6549" w:rsidRPr="009F6549" w:rsidRDefault="009F6549" w:rsidP="009F6549">
            <w:pPr>
              <w:suppressAutoHyphens w:val="0"/>
              <w:rPr>
                <w:bCs/>
                <w:sz w:val="24"/>
                <w:szCs w:val="24"/>
              </w:rPr>
            </w:pPr>
            <w:r w:rsidRPr="009F6549">
              <w:rPr>
                <w:bCs/>
                <w:sz w:val="24"/>
                <w:szCs w:val="24"/>
              </w:rPr>
              <w:t>8</w:t>
            </w:r>
          </w:p>
        </w:tc>
        <w:tc>
          <w:tcPr>
            <w:tcW w:w="555" w:type="dxa"/>
            <w:noWrap/>
            <w:hideMark/>
          </w:tcPr>
          <w:p w:rsidR="009F6549" w:rsidRPr="009F6549" w:rsidRDefault="009F6549" w:rsidP="009F6549">
            <w:pPr>
              <w:suppressAutoHyphens w:val="0"/>
              <w:rPr>
                <w:bCs/>
                <w:sz w:val="24"/>
                <w:szCs w:val="24"/>
              </w:rPr>
            </w:pPr>
            <w:r w:rsidRPr="009F6549">
              <w:rPr>
                <w:bCs/>
                <w:sz w:val="24"/>
                <w:szCs w:val="24"/>
              </w:rPr>
              <w:t>8</w:t>
            </w:r>
          </w:p>
        </w:tc>
        <w:tc>
          <w:tcPr>
            <w:tcW w:w="555" w:type="dxa"/>
            <w:noWrap/>
            <w:hideMark/>
          </w:tcPr>
          <w:p w:rsidR="009F6549" w:rsidRPr="009F6549" w:rsidRDefault="009F6549" w:rsidP="009F6549">
            <w:pPr>
              <w:suppressAutoHyphens w:val="0"/>
              <w:rPr>
                <w:bCs/>
                <w:sz w:val="24"/>
                <w:szCs w:val="24"/>
              </w:rPr>
            </w:pPr>
            <w:r w:rsidRPr="009F6549">
              <w:rPr>
                <w:bCs/>
                <w:sz w:val="24"/>
                <w:szCs w:val="24"/>
              </w:rPr>
              <w:t>36</w:t>
            </w:r>
          </w:p>
        </w:tc>
        <w:tc>
          <w:tcPr>
            <w:tcW w:w="643" w:type="dxa"/>
            <w:noWrap/>
            <w:hideMark/>
          </w:tcPr>
          <w:p w:rsidR="009F6549" w:rsidRPr="009F6549" w:rsidRDefault="009F6549" w:rsidP="009F6549">
            <w:pPr>
              <w:suppressAutoHyphens w:val="0"/>
              <w:rPr>
                <w:bCs/>
                <w:sz w:val="24"/>
                <w:szCs w:val="24"/>
              </w:rPr>
            </w:pPr>
            <w:r w:rsidRPr="009F6549">
              <w:rPr>
                <w:bCs/>
                <w:sz w:val="24"/>
                <w:szCs w:val="24"/>
              </w:rPr>
              <w:t>10</w:t>
            </w:r>
          </w:p>
        </w:tc>
        <w:tc>
          <w:tcPr>
            <w:tcW w:w="756" w:type="dxa"/>
            <w:noWrap/>
            <w:hideMark/>
          </w:tcPr>
          <w:p w:rsidR="009F6549" w:rsidRPr="009F6549" w:rsidRDefault="009F6549" w:rsidP="009F6549">
            <w:pPr>
              <w:suppressAutoHyphens w:val="0"/>
              <w:rPr>
                <w:bCs/>
                <w:sz w:val="24"/>
                <w:szCs w:val="24"/>
              </w:rPr>
            </w:pPr>
            <w:r w:rsidRPr="009F6549">
              <w:rPr>
                <w:bCs/>
                <w:sz w:val="24"/>
                <w:szCs w:val="24"/>
              </w:rPr>
              <w:t>69</w:t>
            </w:r>
          </w:p>
        </w:tc>
        <w:tc>
          <w:tcPr>
            <w:tcW w:w="516" w:type="dxa"/>
            <w:noWrap/>
            <w:hideMark/>
          </w:tcPr>
          <w:p w:rsidR="009F6549" w:rsidRPr="009F6549" w:rsidRDefault="009F6549" w:rsidP="009F6549">
            <w:pPr>
              <w:suppressAutoHyphens w:val="0"/>
              <w:rPr>
                <w:bCs/>
                <w:sz w:val="24"/>
                <w:szCs w:val="24"/>
              </w:rPr>
            </w:pPr>
            <w:r w:rsidRPr="009F6549">
              <w:rPr>
                <w:bCs/>
                <w:sz w:val="24"/>
                <w:szCs w:val="24"/>
              </w:rPr>
              <w:t>4</w:t>
            </w:r>
          </w:p>
        </w:tc>
        <w:tc>
          <w:tcPr>
            <w:tcW w:w="636" w:type="dxa"/>
            <w:noWrap/>
            <w:hideMark/>
          </w:tcPr>
          <w:p w:rsidR="009F6549" w:rsidRPr="009F6549" w:rsidRDefault="009F6549" w:rsidP="009F6549">
            <w:pPr>
              <w:suppressAutoHyphens w:val="0"/>
              <w:rPr>
                <w:bCs/>
                <w:sz w:val="24"/>
                <w:szCs w:val="24"/>
              </w:rPr>
            </w:pPr>
            <w:r w:rsidRPr="009F6549">
              <w:rPr>
                <w:bCs/>
                <w:sz w:val="24"/>
                <w:szCs w:val="24"/>
              </w:rPr>
              <w:t>1</w:t>
            </w:r>
          </w:p>
        </w:tc>
        <w:tc>
          <w:tcPr>
            <w:tcW w:w="555" w:type="dxa"/>
            <w:noWrap/>
            <w:hideMark/>
          </w:tcPr>
          <w:p w:rsidR="009F6549" w:rsidRPr="009F6549" w:rsidRDefault="009F6549" w:rsidP="009F6549">
            <w:pPr>
              <w:suppressAutoHyphens w:val="0"/>
              <w:rPr>
                <w:bCs/>
                <w:sz w:val="24"/>
                <w:szCs w:val="24"/>
              </w:rPr>
            </w:pPr>
            <w:r w:rsidRPr="009F6549">
              <w:rPr>
                <w:bCs/>
                <w:sz w:val="24"/>
                <w:szCs w:val="24"/>
              </w:rPr>
              <w:t>54</w:t>
            </w:r>
          </w:p>
        </w:tc>
        <w:tc>
          <w:tcPr>
            <w:tcW w:w="555" w:type="dxa"/>
            <w:noWrap/>
            <w:hideMark/>
          </w:tcPr>
          <w:p w:rsidR="009F6549" w:rsidRPr="009F6549" w:rsidRDefault="009F6549" w:rsidP="009F6549">
            <w:pPr>
              <w:suppressAutoHyphens w:val="0"/>
              <w:rPr>
                <w:bCs/>
                <w:sz w:val="24"/>
                <w:szCs w:val="24"/>
              </w:rPr>
            </w:pPr>
            <w:r w:rsidRPr="009F6549">
              <w:rPr>
                <w:bCs/>
                <w:sz w:val="24"/>
                <w:szCs w:val="24"/>
              </w:rPr>
              <w:t>10</w:t>
            </w:r>
          </w:p>
        </w:tc>
      </w:tr>
      <w:tr w:rsidR="009F6549" w:rsidRPr="009F6549" w:rsidTr="009F6549">
        <w:trPr>
          <w:trHeight w:val="315"/>
        </w:trPr>
        <w:tc>
          <w:tcPr>
            <w:tcW w:w="9647" w:type="dxa"/>
            <w:gridSpan w:val="11"/>
            <w:noWrap/>
            <w:hideMark/>
          </w:tcPr>
          <w:p w:rsidR="009F6549" w:rsidRPr="009F6549" w:rsidRDefault="009F6549" w:rsidP="00786C6C">
            <w:pPr>
              <w:suppressAutoHyphens w:val="0"/>
              <w:jc w:val="center"/>
              <w:rPr>
                <w:b/>
                <w:bCs/>
                <w:sz w:val="24"/>
                <w:szCs w:val="24"/>
              </w:rPr>
            </w:pPr>
            <w:r w:rsidRPr="009F6549">
              <w:rPr>
                <w:b/>
                <w:bCs/>
                <w:sz w:val="24"/>
                <w:szCs w:val="24"/>
              </w:rPr>
              <w:t xml:space="preserve">Розділ 2. </w:t>
            </w:r>
            <w:r w:rsidR="00786C6C">
              <w:rPr>
                <w:b/>
                <w:bCs/>
                <w:sz w:val="24"/>
                <w:szCs w:val="24"/>
              </w:rPr>
              <w:t>Соціальна поведінка тварин, генетика поведінки</w:t>
            </w:r>
            <w:r w:rsidRPr="009F6549">
              <w:rPr>
                <w:b/>
                <w:bCs/>
                <w:sz w:val="24"/>
                <w:szCs w:val="24"/>
              </w:rPr>
              <w:t>.</w:t>
            </w:r>
          </w:p>
        </w:tc>
      </w:tr>
      <w:tr w:rsidR="009F6549" w:rsidRPr="009F6549" w:rsidTr="009F6549">
        <w:trPr>
          <w:trHeight w:val="315"/>
        </w:trPr>
        <w:tc>
          <w:tcPr>
            <w:tcW w:w="3794" w:type="dxa"/>
            <w:hideMark/>
          </w:tcPr>
          <w:p w:rsidR="009F6549" w:rsidRPr="009F6549" w:rsidRDefault="009F6549" w:rsidP="00786C6C">
            <w:pPr>
              <w:suppressAutoHyphens w:val="0"/>
              <w:rPr>
                <w:bCs/>
                <w:sz w:val="24"/>
                <w:szCs w:val="24"/>
              </w:rPr>
            </w:pPr>
            <w:r w:rsidRPr="009F6549">
              <w:rPr>
                <w:bCs/>
                <w:sz w:val="24"/>
                <w:szCs w:val="24"/>
              </w:rPr>
              <w:t xml:space="preserve">Тема 1. </w:t>
            </w:r>
            <w:r w:rsidR="00786C6C">
              <w:rPr>
                <w:bCs/>
                <w:sz w:val="24"/>
                <w:szCs w:val="24"/>
              </w:rPr>
              <w:t>Соцальна поведінка тварин</w:t>
            </w:r>
          </w:p>
        </w:tc>
        <w:tc>
          <w:tcPr>
            <w:tcW w:w="576" w:type="dxa"/>
            <w:noWrap/>
            <w:hideMark/>
          </w:tcPr>
          <w:p w:rsidR="009F6549" w:rsidRPr="009F6549" w:rsidRDefault="009F6549" w:rsidP="009F6549">
            <w:pPr>
              <w:suppressAutoHyphens w:val="0"/>
              <w:rPr>
                <w:bCs/>
                <w:sz w:val="24"/>
                <w:szCs w:val="24"/>
              </w:rPr>
            </w:pPr>
            <w:r w:rsidRPr="009F6549">
              <w:rPr>
                <w:bCs/>
                <w:sz w:val="24"/>
                <w:szCs w:val="24"/>
              </w:rPr>
              <w:t>16</w:t>
            </w:r>
          </w:p>
        </w:tc>
        <w:tc>
          <w:tcPr>
            <w:tcW w:w="506" w:type="dxa"/>
            <w:noWrap/>
            <w:hideMark/>
          </w:tcPr>
          <w:p w:rsidR="009F6549" w:rsidRPr="009F6549" w:rsidRDefault="009F6549" w:rsidP="009F6549">
            <w:pPr>
              <w:suppressAutoHyphens w:val="0"/>
              <w:rPr>
                <w:bCs/>
                <w:sz w:val="24"/>
                <w:szCs w:val="24"/>
              </w:rPr>
            </w:pPr>
            <w:r w:rsidRPr="009F6549">
              <w:rPr>
                <w:bCs/>
                <w:sz w:val="24"/>
                <w:szCs w:val="24"/>
              </w:rPr>
              <w:t>2</w:t>
            </w:r>
          </w:p>
        </w:tc>
        <w:tc>
          <w:tcPr>
            <w:tcW w:w="555" w:type="dxa"/>
            <w:noWrap/>
            <w:hideMark/>
          </w:tcPr>
          <w:p w:rsidR="009F6549" w:rsidRPr="009F6549" w:rsidRDefault="009F6549" w:rsidP="009F6549">
            <w:pPr>
              <w:suppressAutoHyphens w:val="0"/>
              <w:rPr>
                <w:bCs/>
                <w:sz w:val="24"/>
                <w:szCs w:val="24"/>
              </w:rPr>
            </w:pPr>
            <w:r w:rsidRPr="009F6549">
              <w:rPr>
                <w:bCs/>
                <w:sz w:val="24"/>
                <w:szCs w:val="24"/>
              </w:rPr>
              <w:t>2</w:t>
            </w:r>
          </w:p>
        </w:tc>
        <w:tc>
          <w:tcPr>
            <w:tcW w:w="555" w:type="dxa"/>
            <w:noWrap/>
            <w:hideMark/>
          </w:tcPr>
          <w:p w:rsidR="009F6549" w:rsidRPr="009F6549" w:rsidRDefault="009F6549" w:rsidP="009F6549">
            <w:pPr>
              <w:suppressAutoHyphens w:val="0"/>
              <w:rPr>
                <w:bCs/>
                <w:sz w:val="24"/>
                <w:szCs w:val="24"/>
              </w:rPr>
            </w:pPr>
            <w:r w:rsidRPr="009F6549">
              <w:rPr>
                <w:bCs/>
                <w:sz w:val="24"/>
                <w:szCs w:val="24"/>
              </w:rPr>
              <w:t>10</w:t>
            </w:r>
          </w:p>
        </w:tc>
        <w:tc>
          <w:tcPr>
            <w:tcW w:w="643" w:type="dxa"/>
            <w:noWrap/>
            <w:hideMark/>
          </w:tcPr>
          <w:p w:rsidR="009F6549" w:rsidRPr="009F6549" w:rsidRDefault="009F6549" w:rsidP="009F6549">
            <w:pPr>
              <w:suppressAutoHyphens w:val="0"/>
              <w:rPr>
                <w:bCs/>
                <w:sz w:val="24"/>
                <w:szCs w:val="24"/>
              </w:rPr>
            </w:pPr>
            <w:r w:rsidRPr="009F6549">
              <w:rPr>
                <w:bCs/>
                <w:sz w:val="24"/>
                <w:szCs w:val="24"/>
              </w:rPr>
              <w:t>2</w:t>
            </w:r>
          </w:p>
        </w:tc>
        <w:tc>
          <w:tcPr>
            <w:tcW w:w="756" w:type="dxa"/>
            <w:noWrap/>
            <w:hideMark/>
          </w:tcPr>
          <w:p w:rsidR="009F6549" w:rsidRPr="009F6549" w:rsidRDefault="009F6549" w:rsidP="009F6549">
            <w:pPr>
              <w:suppressAutoHyphens w:val="0"/>
              <w:rPr>
                <w:bCs/>
                <w:sz w:val="24"/>
                <w:szCs w:val="24"/>
              </w:rPr>
            </w:pPr>
            <w:r w:rsidRPr="009F6549">
              <w:rPr>
                <w:bCs/>
                <w:sz w:val="24"/>
                <w:szCs w:val="24"/>
              </w:rPr>
              <w:t>12</w:t>
            </w:r>
          </w:p>
        </w:tc>
        <w:tc>
          <w:tcPr>
            <w:tcW w:w="516" w:type="dxa"/>
            <w:noWrap/>
            <w:hideMark/>
          </w:tcPr>
          <w:p w:rsidR="009F6549" w:rsidRPr="009F6549" w:rsidRDefault="009F6549" w:rsidP="009F6549">
            <w:pPr>
              <w:suppressAutoHyphens w:val="0"/>
              <w:rPr>
                <w:bCs/>
                <w:sz w:val="24"/>
                <w:szCs w:val="24"/>
              </w:rPr>
            </w:pPr>
            <w:r w:rsidRPr="009F6549">
              <w:rPr>
                <w:bCs/>
                <w:sz w:val="24"/>
                <w:szCs w:val="24"/>
              </w:rPr>
              <w:t>1</w:t>
            </w:r>
          </w:p>
        </w:tc>
        <w:tc>
          <w:tcPr>
            <w:tcW w:w="636" w:type="dxa"/>
            <w:noWrap/>
            <w:hideMark/>
          </w:tcPr>
          <w:p w:rsidR="009F6549" w:rsidRPr="009F6549" w:rsidRDefault="009F6549" w:rsidP="009F6549">
            <w:pPr>
              <w:suppressAutoHyphens w:val="0"/>
              <w:rPr>
                <w:bCs/>
                <w:sz w:val="24"/>
                <w:szCs w:val="24"/>
              </w:rPr>
            </w:pPr>
            <w:r w:rsidRPr="009F6549">
              <w:rPr>
                <w:bCs/>
                <w:sz w:val="24"/>
                <w:szCs w:val="24"/>
              </w:rPr>
              <w:t>1</w:t>
            </w:r>
          </w:p>
        </w:tc>
        <w:tc>
          <w:tcPr>
            <w:tcW w:w="555" w:type="dxa"/>
            <w:noWrap/>
            <w:hideMark/>
          </w:tcPr>
          <w:p w:rsidR="009F6549" w:rsidRPr="009F6549" w:rsidRDefault="009F6549" w:rsidP="009F6549">
            <w:pPr>
              <w:suppressAutoHyphens w:val="0"/>
              <w:rPr>
                <w:bCs/>
                <w:sz w:val="24"/>
                <w:szCs w:val="24"/>
              </w:rPr>
            </w:pPr>
            <w:r w:rsidRPr="009F6549">
              <w:rPr>
                <w:bCs/>
                <w:sz w:val="24"/>
                <w:szCs w:val="24"/>
              </w:rPr>
              <w:t>8</w:t>
            </w:r>
          </w:p>
        </w:tc>
        <w:tc>
          <w:tcPr>
            <w:tcW w:w="555" w:type="dxa"/>
            <w:noWrap/>
            <w:hideMark/>
          </w:tcPr>
          <w:p w:rsidR="009F6549" w:rsidRPr="009F6549" w:rsidRDefault="009F6549" w:rsidP="009F6549">
            <w:pPr>
              <w:suppressAutoHyphens w:val="0"/>
              <w:rPr>
                <w:bCs/>
                <w:sz w:val="24"/>
                <w:szCs w:val="24"/>
              </w:rPr>
            </w:pPr>
            <w:r w:rsidRPr="009F6549">
              <w:rPr>
                <w:bCs/>
                <w:sz w:val="24"/>
                <w:szCs w:val="24"/>
              </w:rPr>
              <w:t>2</w:t>
            </w:r>
          </w:p>
        </w:tc>
      </w:tr>
      <w:tr w:rsidR="009F6549" w:rsidRPr="009F6549" w:rsidTr="009F6549">
        <w:trPr>
          <w:trHeight w:val="630"/>
        </w:trPr>
        <w:tc>
          <w:tcPr>
            <w:tcW w:w="3794" w:type="dxa"/>
            <w:hideMark/>
          </w:tcPr>
          <w:p w:rsidR="009F6549" w:rsidRPr="009F6549" w:rsidRDefault="009F6549" w:rsidP="00786C6C">
            <w:pPr>
              <w:suppressAutoHyphens w:val="0"/>
              <w:rPr>
                <w:bCs/>
                <w:sz w:val="24"/>
                <w:szCs w:val="24"/>
              </w:rPr>
            </w:pPr>
            <w:r w:rsidRPr="009F6549">
              <w:rPr>
                <w:bCs/>
                <w:sz w:val="24"/>
                <w:szCs w:val="24"/>
              </w:rPr>
              <w:t xml:space="preserve">Тема 2. </w:t>
            </w:r>
            <w:r w:rsidR="00786C6C">
              <w:rPr>
                <w:bCs/>
                <w:sz w:val="24"/>
                <w:szCs w:val="24"/>
              </w:rPr>
              <w:t>Комунікації та мова тварин</w:t>
            </w:r>
          </w:p>
        </w:tc>
        <w:tc>
          <w:tcPr>
            <w:tcW w:w="576" w:type="dxa"/>
            <w:noWrap/>
            <w:hideMark/>
          </w:tcPr>
          <w:p w:rsidR="009F6549" w:rsidRPr="009F6549" w:rsidRDefault="009F6549" w:rsidP="009F6549">
            <w:pPr>
              <w:suppressAutoHyphens w:val="0"/>
              <w:rPr>
                <w:bCs/>
                <w:sz w:val="24"/>
                <w:szCs w:val="24"/>
              </w:rPr>
            </w:pPr>
            <w:r w:rsidRPr="009F6549">
              <w:rPr>
                <w:bCs/>
                <w:sz w:val="24"/>
                <w:szCs w:val="24"/>
              </w:rPr>
              <w:t>16</w:t>
            </w:r>
          </w:p>
        </w:tc>
        <w:tc>
          <w:tcPr>
            <w:tcW w:w="506" w:type="dxa"/>
            <w:noWrap/>
            <w:hideMark/>
          </w:tcPr>
          <w:p w:rsidR="009F6549" w:rsidRPr="009F6549" w:rsidRDefault="009F6549" w:rsidP="009F6549">
            <w:pPr>
              <w:suppressAutoHyphens w:val="0"/>
              <w:rPr>
                <w:bCs/>
                <w:sz w:val="24"/>
                <w:szCs w:val="24"/>
              </w:rPr>
            </w:pPr>
            <w:r w:rsidRPr="009F6549">
              <w:rPr>
                <w:bCs/>
                <w:sz w:val="24"/>
                <w:szCs w:val="24"/>
              </w:rPr>
              <w:t>2</w:t>
            </w:r>
          </w:p>
        </w:tc>
        <w:tc>
          <w:tcPr>
            <w:tcW w:w="555" w:type="dxa"/>
            <w:noWrap/>
            <w:hideMark/>
          </w:tcPr>
          <w:p w:rsidR="009F6549" w:rsidRPr="009F6549" w:rsidRDefault="009F6549" w:rsidP="009F6549">
            <w:pPr>
              <w:suppressAutoHyphens w:val="0"/>
              <w:rPr>
                <w:bCs/>
                <w:sz w:val="24"/>
                <w:szCs w:val="24"/>
              </w:rPr>
            </w:pPr>
            <w:r w:rsidRPr="009F6549">
              <w:rPr>
                <w:bCs/>
                <w:sz w:val="24"/>
                <w:szCs w:val="24"/>
              </w:rPr>
              <w:t>2</w:t>
            </w:r>
          </w:p>
        </w:tc>
        <w:tc>
          <w:tcPr>
            <w:tcW w:w="555" w:type="dxa"/>
            <w:noWrap/>
            <w:hideMark/>
          </w:tcPr>
          <w:p w:rsidR="009F6549" w:rsidRPr="009F6549" w:rsidRDefault="009F6549" w:rsidP="009F6549">
            <w:pPr>
              <w:suppressAutoHyphens w:val="0"/>
              <w:rPr>
                <w:bCs/>
                <w:sz w:val="24"/>
                <w:szCs w:val="24"/>
              </w:rPr>
            </w:pPr>
            <w:r w:rsidRPr="009F6549">
              <w:rPr>
                <w:bCs/>
                <w:sz w:val="24"/>
                <w:szCs w:val="24"/>
              </w:rPr>
              <w:t>10</w:t>
            </w:r>
          </w:p>
        </w:tc>
        <w:tc>
          <w:tcPr>
            <w:tcW w:w="643" w:type="dxa"/>
            <w:noWrap/>
            <w:hideMark/>
          </w:tcPr>
          <w:p w:rsidR="009F6549" w:rsidRPr="009F6549" w:rsidRDefault="009F6549" w:rsidP="009F6549">
            <w:pPr>
              <w:suppressAutoHyphens w:val="0"/>
              <w:rPr>
                <w:bCs/>
                <w:sz w:val="24"/>
                <w:szCs w:val="24"/>
              </w:rPr>
            </w:pPr>
            <w:r w:rsidRPr="009F6549">
              <w:rPr>
                <w:bCs/>
                <w:sz w:val="24"/>
                <w:szCs w:val="24"/>
              </w:rPr>
              <w:t>2</w:t>
            </w:r>
          </w:p>
        </w:tc>
        <w:tc>
          <w:tcPr>
            <w:tcW w:w="756" w:type="dxa"/>
            <w:noWrap/>
            <w:hideMark/>
          </w:tcPr>
          <w:p w:rsidR="009F6549" w:rsidRPr="009F6549" w:rsidRDefault="009F6549" w:rsidP="009F6549">
            <w:pPr>
              <w:suppressAutoHyphens w:val="0"/>
              <w:rPr>
                <w:bCs/>
                <w:sz w:val="24"/>
                <w:szCs w:val="24"/>
              </w:rPr>
            </w:pPr>
            <w:r w:rsidRPr="009F6549">
              <w:rPr>
                <w:bCs/>
                <w:sz w:val="24"/>
                <w:szCs w:val="24"/>
              </w:rPr>
              <w:t>12</w:t>
            </w:r>
          </w:p>
        </w:tc>
        <w:tc>
          <w:tcPr>
            <w:tcW w:w="516" w:type="dxa"/>
            <w:noWrap/>
            <w:hideMark/>
          </w:tcPr>
          <w:p w:rsidR="009F6549" w:rsidRPr="009F6549" w:rsidRDefault="009F6549" w:rsidP="009F6549">
            <w:pPr>
              <w:suppressAutoHyphens w:val="0"/>
              <w:rPr>
                <w:bCs/>
                <w:sz w:val="24"/>
                <w:szCs w:val="24"/>
              </w:rPr>
            </w:pPr>
            <w:r w:rsidRPr="009F6549">
              <w:rPr>
                <w:bCs/>
                <w:sz w:val="24"/>
                <w:szCs w:val="24"/>
              </w:rPr>
              <w:t>1</w:t>
            </w:r>
          </w:p>
        </w:tc>
        <w:tc>
          <w:tcPr>
            <w:tcW w:w="636" w:type="dxa"/>
            <w:noWrap/>
            <w:hideMark/>
          </w:tcPr>
          <w:p w:rsidR="009F6549" w:rsidRPr="009F6549" w:rsidRDefault="009F6549" w:rsidP="009F6549">
            <w:pPr>
              <w:suppressAutoHyphens w:val="0"/>
              <w:rPr>
                <w:bCs/>
                <w:sz w:val="24"/>
                <w:szCs w:val="24"/>
              </w:rPr>
            </w:pPr>
            <w:r w:rsidRPr="009F6549">
              <w:rPr>
                <w:bCs/>
                <w:sz w:val="24"/>
                <w:szCs w:val="24"/>
              </w:rPr>
              <w:t>1</w:t>
            </w:r>
          </w:p>
        </w:tc>
        <w:tc>
          <w:tcPr>
            <w:tcW w:w="555" w:type="dxa"/>
            <w:noWrap/>
            <w:hideMark/>
          </w:tcPr>
          <w:p w:rsidR="009F6549" w:rsidRPr="009F6549" w:rsidRDefault="009F6549" w:rsidP="009F6549">
            <w:pPr>
              <w:suppressAutoHyphens w:val="0"/>
              <w:rPr>
                <w:bCs/>
                <w:sz w:val="24"/>
                <w:szCs w:val="24"/>
              </w:rPr>
            </w:pPr>
            <w:r w:rsidRPr="009F6549">
              <w:rPr>
                <w:bCs/>
                <w:sz w:val="24"/>
                <w:szCs w:val="24"/>
              </w:rPr>
              <w:t>8</w:t>
            </w:r>
          </w:p>
        </w:tc>
        <w:tc>
          <w:tcPr>
            <w:tcW w:w="555" w:type="dxa"/>
            <w:noWrap/>
            <w:hideMark/>
          </w:tcPr>
          <w:p w:rsidR="009F6549" w:rsidRPr="009F6549" w:rsidRDefault="009F6549" w:rsidP="009F6549">
            <w:pPr>
              <w:suppressAutoHyphens w:val="0"/>
              <w:rPr>
                <w:bCs/>
                <w:sz w:val="24"/>
                <w:szCs w:val="24"/>
              </w:rPr>
            </w:pPr>
            <w:r w:rsidRPr="009F6549">
              <w:rPr>
                <w:bCs/>
                <w:sz w:val="24"/>
                <w:szCs w:val="24"/>
              </w:rPr>
              <w:t>2</w:t>
            </w:r>
          </w:p>
        </w:tc>
      </w:tr>
      <w:tr w:rsidR="009F6549" w:rsidRPr="009F6549" w:rsidTr="009F6549">
        <w:trPr>
          <w:trHeight w:val="630"/>
        </w:trPr>
        <w:tc>
          <w:tcPr>
            <w:tcW w:w="3794" w:type="dxa"/>
            <w:hideMark/>
          </w:tcPr>
          <w:p w:rsidR="009F6549" w:rsidRPr="009F6549" w:rsidRDefault="009F6549" w:rsidP="00786C6C">
            <w:pPr>
              <w:suppressAutoHyphens w:val="0"/>
              <w:rPr>
                <w:bCs/>
                <w:sz w:val="24"/>
                <w:szCs w:val="24"/>
              </w:rPr>
            </w:pPr>
            <w:r w:rsidRPr="009F6549">
              <w:rPr>
                <w:bCs/>
                <w:sz w:val="24"/>
                <w:szCs w:val="24"/>
              </w:rPr>
              <w:t xml:space="preserve">Тема 3. </w:t>
            </w:r>
            <w:r w:rsidR="00786C6C">
              <w:rPr>
                <w:bCs/>
                <w:sz w:val="24"/>
                <w:szCs w:val="24"/>
              </w:rPr>
              <w:t>Генетика поведінки</w:t>
            </w:r>
          </w:p>
        </w:tc>
        <w:tc>
          <w:tcPr>
            <w:tcW w:w="576" w:type="dxa"/>
            <w:noWrap/>
            <w:hideMark/>
          </w:tcPr>
          <w:p w:rsidR="009F6549" w:rsidRPr="009F6549" w:rsidRDefault="009F6549" w:rsidP="009F6549">
            <w:pPr>
              <w:suppressAutoHyphens w:val="0"/>
              <w:rPr>
                <w:bCs/>
                <w:sz w:val="24"/>
                <w:szCs w:val="24"/>
              </w:rPr>
            </w:pPr>
            <w:r w:rsidRPr="009F6549">
              <w:rPr>
                <w:bCs/>
                <w:sz w:val="24"/>
                <w:szCs w:val="24"/>
              </w:rPr>
              <w:t>10</w:t>
            </w:r>
          </w:p>
        </w:tc>
        <w:tc>
          <w:tcPr>
            <w:tcW w:w="506" w:type="dxa"/>
            <w:noWrap/>
            <w:hideMark/>
          </w:tcPr>
          <w:p w:rsidR="009F6549" w:rsidRPr="009F6549" w:rsidRDefault="009F6549" w:rsidP="009F6549">
            <w:pPr>
              <w:suppressAutoHyphens w:val="0"/>
              <w:rPr>
                <w:bCs/>
                <w:sz w:val="24"/>
                <w:szCs w:val="24"/>
              </w:rPr>
            </w:pPr>
            <w:r w:rsidRPr="009F6549">
              <w:rPr>
                <w:bCs/>
                <w:sz w:val="24"/>
                <w:szCs w:val="24"/>
              </w:rPr>
              <w:t>2</w:t>
            </w:r>
          </w:p>
        </w:tc>
        <w:tc>
          <w:tcPr>
            <w:tcW w:w="555" w:type="dxa"/>
            <w:noWrap/>
            <w:hideMark/>
          </w:tcPr>
          <w:p w:rsidR="009F6549" w:rsidRPr="009F6549" w:rsidRDefault="009F6549" w:rsidP="009F6549">
            <w:pPr>
              <w:suppressAutoHyphens w:val="0"/>
              <w:rPr>
                <w:bCs/>
                <w:sz w:val="24"/>
                <w:szCs w:val="24"/>
              </w:rPr>
            </w:pPr>
            <w:r w:rsidRPr="009F6549">
              <w:rPr>
                <w:bCs/>
                <w:sz w:val="24"/>
                <w:szCs w:val="24"/>
              </w:rPr>
              <w:t>2</w:t>
            </w:r>
          </w:p>
        </w:tc>
        <w:tc>
          <w:tcPr>
            <w:tcW w:w="555" w:type="dxa"/>
            <w:noWrap/>
            <w:hideMark/>
          </w:tcPr>
          <w:p w:rsidR="009F6549" w:rsidRPr="009F6549" w:rsidRDefault="009F6549" w:rsidP="009F6549">
            <w:pPr>
              <w:suppressAutoHyphens w:val="0"/>
              <w:rPr>
                <w:bCs/>
                <w:sz w:val="24"/>
                <w:szCs w:val="24"/>
              </w:rPr>
            </w:pPr>
            <w:r w:rsidRPr="009F6549">
              <w:rPr>
                <w:bCs/>
                <w:sz w:val="24"/>
                <w:szCs w:val="24"/>
              </w:rPr>
              <w:t>4</w:t>
            </w:r>
          </w:p>
        </w:tc>
        <w:tc>
          <w:tcPr>
            <w:tcW w:w="643" w:type="dxa"/>
            <w:noWrap/>
            <w:hideMark/>
          </w:tcPr>
          <w:p w:rsidR="009F6549" w:rsidRPr="009F6549" w:rsidRDefault="009F6549" w:rsidP="009F6549">
            <w:pPr>
              <w:suppressAutoHyphens w:val="0"/>
              <w:rPr>
                <w:bCs/>
                <w:sz w:val="24"/>
                <w:szCs w:val="24"/>
              </w:rPr>
            </w:pPr>
            <w:r w:rsidRPr="009F6549">
              <w:rPr>
                <w:bCs/>
                <w:sz w:val="24"/>
                <w:szCs w:val="24"/>
              </w:rPr>
              <w:t>2</w:t>
            </w:r>
          </w:p>
        </w:tc>
        <w:tc>
          <w:tcPr>
            <w:tcW w:w="756" w:type="dxa"/>
            <w:noWrap/>
            <w:hideMark/>
          </w:tcPr>
          <w:p w:rsidR="009F6549" w:rsidRPr="009F6549" w:rsidRDefault="009F6549" w:rsidP="009F6549">
            <w:pPr>
              <w:suppressAutoHyphens w:val="0"/>
              <w:rPr>
                <w:bCs/>
                <w:sz w:val="24"/>
                <w:szCs w:val="24"/>
              </w:rPr>
            </w:pPr>
            <w:r w:rsidRPr="009F6549">
              <w:rPr>
                <w:bCs/>
                <w:sz w:val="24"/>
                <w:szCs w:val="24"/>
              </w:rPr>
              <w:t>12</w:t>
            </w:r>
          </w:p>
        </w:tc>
        <w:tc>
          <w:tcPr>
            <w:tcW w:w="516" w:type="dxa"/>
            <w:noWrap/>
            <w:hideMark/>
          </w:tcPr>
          <w:p w:rsidR="009F6549" w:rsidRPr="009F6549" w:rsidRDefault="009F6549" w:rsidP="009F6549">
            <w:pPr>
              <w:suppressAutoHyphens w:val="0"/>
              <w:rPr>
                <w:bCs/>
                <w:sz w:val="24"/>
                <w:szCs w:val="24"/>
              </w:rPr>
            </w:pPr>
            <w:r w:rsidRPr="009F6549">
              <w:rPr>
                <w:bCs/>
                <w:sz w:val="24"/>
                <w:szCs w:val="24"/>
              </w:rPr>
              <w:t>1</w:t>
            </w:r>
          </w:p>
        </w:tc>
        <w:tc>
          <w:tcPr>
            <w:tcW w:w="636" w:type="dxa"/>
            <w:noWrap/>
            <w:hideMark/>
          </w:tcPr>
          <w:p w:rsidR="009F6549" w:rsidRPr="009F6549" w:rsidRDefault="009F6549" w:rsidP="009F6549">
            <w:pPr>
              <w:suppressAutoHyphens w:val="0"/>
              <w:rPr>
                <w:bCs/>
                <w:sz w:val="24"/>
                <w:szCs w:val="24"/>
              </w:rPr>
            </w:pPr>
            <w:r w:rsidRPr="009F6549">
              <w:rPr>
                <w:bCs/>
                <w:sz w:val="24"/>
                <w:szCs w:val="24"/>
              </w:rPr>
              <w:t>1</w:t>
            </w:r>
          </w:p>
        </w:tc>
        <w:tc>
          <w:tcPr>
            <w:tcW w:w="555" w:type="dxa"/>
            <w:noWrap/>
            <w:hideMark/>
          </w:tcPr>
          <w:p w:rsidR="009F6549" w:rsidRPr="009F6549" w:rsidRDefault="009F6549" w:rsidP="009F6549">
            <w:pPr>
              <w:suppressAutoHyphens w:val="0"/>
              <w:rPr>
                <w:bCs/>
                <w:sz w:val="24"/>
                <w:szCs w:val="24"/>
              </w:rPr>
            </w:pPr>
            <w:r w:rsidRPr="009F6549">
              <w:rPr>
                <w:bCs/>
                <w:sz w:val="24"/>
                <w:szCs w:val="24"/>
              </w:rPr>
              <w:t>8</w:t>
            </w:r>
          </w:p>
        </w:tc>
        <w:tc>
          <w:tcPr>
            <w:tcW w:w="555" w:type="dxa"/>
            <w:noWrap/>
            <w:hideMark/>
          </w:tcPr>
          <w:p w:rsidR="009F6549" w:rsidRPr="009F6549" w:rsidRDefault="009F6549" w:rsidP="009F6549">
            <w:pPr>
              <w:suppressAutoHyphens w:val="0"/>
              <w:rPr>
                <w:bCs/>
                <w:sz w:val="24"/>
                <w:szCs w:val="24"/>
              </w:rPr>
            </w:pPr>
            <w:r w:rsidRPr="009F6549">
              <w:rPr>
                <w:bCs/>
                <w:sz w:val="24"/>
                <w:szCs w:val="24"/>
              </w:rPr>
              <w:t>2</w:t>
            </w:r>
          </w:p>
        </w:tc>
      </w:tr>
      <w:tr w:rsidR="009F6549" w:rsidRPr="009F6549" w:rsidTr="009F6549">
        <w:trPr>
          <w:trHeight w:val="315"/>
        </w:trPr>
        <w:tc>
          <w:tcPr>
            <w:tcW w:w="3794" w:type="dxa"/>
            <w:hideMark/>
          </w:tcPr>
          <w:p w:rsidR="009F6549" w:rsidRPr="009F6549" w:rsidRDefault="009F6549" w:rsidP="00786C6C">
            <w:pPr>
              <w:suppressAutoHyphens w:val="0"/>
              <w:rPr>
                <w:bCs/>
                <w:sz w:val="24"/>
                <w:szCs w:val="24"/>
              </w:rPr>
            </w:pPr>
            <w:r w:rsidRPr="009F6549">
              <w:rPr>
                <w:bCs/>
                <w:sz w:val="24"/>
                <w:szCs w:val="24"/>
              </w:rPr>
              <w:t xml:space="preserve">Тема 4. </w:t>
            </w:r>
            <w:r w:rsidR="00786C6C">
              <w:rPr>
                <w:bCs/>
                <w:sz w:val="24"/>
                <w:szCs w:val="24"/>
              </w:rPr>
              <w:t>Генетика поведінки простих об</w:t>
            </w:r>
            <w:r w:rsidR="00786C6C">
              <w:rPr>
                <w:bCs/>
                <w:sz w:val="24"/>
                <w:szCs w:val="24"/>
                <w:lang w:val="en-US"/>
              </w:rPr>
              <w:t>’</w:t>
            </w:r>
            <w:r w:rsidR="00786C6C">
              <w:rPr>
                <w:bCs/>
                <w:sz w:val="24"/>
                <w:szCs w:val="24"/>
                <w:lang w:val="uk-UA"/>
              </w:rPr>
              <w:t>єктів</w:t>
            </w:r>
            <w:r w:rsidRPr="009F6549">
              <w:rPr>
                <w:bCs/>
                <w:sz w:val="24"/>
                <w:szCs w:val="24"/>
              </w:rPr>
              <w:t>.</w:t>
            </w:r>
          </w:p>
        </w:tc>
        <w:tc>
          <w:tcPr>
            <w:tcW w:w="576" w:type="dxa"/>
            <w:noWrap/>
            <w:hideMark/>
          </w:tcPr>
          <w:p w:rsidR="009F6549" w:rsidRPr="009F6549" w:rsidRDefault="009F6549" w:rsidP="009F6549">
            <w:pPr>
              <w:suppressAutoHyphens w:val="0"/>
              <w:rPr>
                <w:bCs/>
                <w:sz w:val="24"/>
                <w:szCs w:val="24"/>
              </w:rPr>
            </w:pPr>
            <w:r w:rsidRPr="009F6549">
              <w:rPr>
                <w:bCs/>
                <w:sz w:val="24"/>
                <w:szCs w:val="24"/>
              </w:rPr>
              <w:t>16</w:t>
            </w:r>
          </w:p>
        </w:tc>
        <w:tc>
          <w:tcPr>
            <w:tcW w:w="506" w:type="dxa"/>
            <w:noWrap/>
            <w:hideMark/>
          </w:tcPr>
          <w:p w:rsidR="009F6549" w:rsidRPr="009F6549" w:rsidRDefault="009F6549" w:rsidP="009F6549">
            <w:pPr>
              <w:suppressAutoHyphens w:val="0"/>
              <w:rPr>
                <w:bCs/>
                <w:sz w:val="24"/>
                <w:szCs w:val="24"/>
              </w:rPr>
            </w:pPr>
            <w:r w:rsidRPr="009F6549">
              <w:rPr>
                <w:bCs/>
                <w:sz w:val="24"/>
                <w:szCs w:val="24"/>
              </w:rPr>
              <w:t>2</w:t>
            </w:r>
          </w:p>
        </w:tc>
        <w:tc>
          <w:tcPr>
            <w:tcW w:w="555" w:type="dxa"/>
            <w:noWrap/>
            <w:hideMark/>
          </w:tcPr>
          <w:p w:rsidR="009F6549" w:rsidRPr="009F6549" w:rsidRDefault="009F6549" w:rsidP="009F6549">
            <w:pPr>
              <w:suppressAutoHyphens w:val="0"/>
              <w:rPr>
                <w:bCs/>
                <w:sz w:val="24"/>
                <w:szCs w:val="24"/>
              </w:rPr>
            </w:pPr>
            <w:r w:rsidRPr="009F6549">
              <w:rPr>
                <w:bCs/>
                <w:sz w:val="24"/>
                <w:szCs w:val="24"/>
              </w:rPr>
              <w:t>2</w:t>
            </w:r>
          </w:p>
        </w:tc>
        <w:tc>
          <w:tcPr>
            <w:tcW w:w="555" w:type="dxa"/>
            <w:noWrap/>
            <w:hideMark/>
          </w:tcPr>
          <w:p w:rsidR="009F6549" w:rsidRPr="009F6549" w:rsidRDefault="009F6549" w:rsidP="009F6549">
            <w:pPr>
              <w:suppressAutoHyphens w:val="0"/>
              <w:rPr>
                <w:bCs/>
                <w:sz w:val="24"/>
                <w:szCs w:val="24"/>
              </w:rPr>
            </w:pPr>
            <w:r w:rsidRPr="009F6549">
              <w:rPr>
                <w:bCs/>
                <w:sz w:val="24"/>
                <w:szCs w:val="24"/>
              </w:rPr>
              <w:t>8</w:t>
            </w:r>
          </w:p>
        </w:tc>
        <w:tc>
          <w:tcPr>
            <w:tcW w:w="643" w:type="dxa"/>
            <w:noWrap/>
            <w:hideMark/>
          </w:tcPr>
          <w:p w:rsidR="009F6549" w:rsidRPr="009F6549" w:rsidRDefault="009F6549" w:rsidP="009F6549">
            <w:pPr>
              <w:suppressAutoHyphens w:val="0"/>
              <w:rPr>
                <w:bCs/>
                <w:sz w:val="24"/>
                <w:szCs w:val="24"/>
              </w:rPr>
            </w:pPr>
            <w:r w:rsidRPr="009F6549">
              <w:rPr>
                <w:bCs/>
                <w:sz w:val="24"/>
                <w:szCs w:val="24"/>
              </w:rPr>
              <w:t>4</w:t>
            </w:r>
          </w:p>
        </w:tc>
        <w:tc>
          <w:tcPr>
            <w:tcW w:w="756" w:type="dxa"/>
            <w:noWrap/>
            <w:hideMark/>
          </w:tcPr>
          <w:p w:rsidR="009F6549" w:rsidRPr="009F6549" w:rsidRDefault="009F6549" w:rsidP="009F6549">
            <w:pPr>
              <w:suppressAutoHyphens w:val="0"/>
              <w:rPr>
                <w:bCs/>
                <w:sz w:val="24"/>
                <w:szCs w:val="24"/>
              </w:rPr>
            </w:pPr>
            <w:r w:rsidRPr="009F6549">
              <w:rPr>
                <w:bCs/>
                <w:sz w:val="24"/>
                <w:szCs w:val="24"/>
              </w:rPr>
              <w:t>15</w:t>
            </w:r>
          </w:p>
        </w:tc>
        <w:tc>
          <w:tcPr>
            <w:tcW w:w="516" w:type="dxa"/>
            <w:noWrap/>
            <w:hideMark/>
          </w:tcPr>
          <w:p w:rsidR="009F6549" w:rsidRPr="009F6549" w:rsidRDefault="009F6549" w:rsidP="009F6549">
            <w:pPr>
              <w:suppressAutoHyphens w:val="0"/>
              <w:rPr>
                <w:bCs/>
                <w:sz w:val="24"/>
                <w:szCs w:val="24"/>
              </w:rPr>
            </w:pPr>
            <w:r w:rsidRPr="009F6549">
              <w:rPr>
                <w:bCs/>
                <w:sz w:val="24"/>
                <w:szCs w:val="24"/>
              </w:rPr>
              <w:t>1</w:t>
            </w:r>
          </w:p>
        </w:tc>
        <w:tc>
          <w:tcPr>
            <w:tcW w:w="636" w:type="dxa"/>
            <w:noWrap/>
            <w:hideMark/>
          </w:tcPr>
          <w:p w:rsidR="009F6549" w:rsidRPr="009F6549" w:rsidRDefault="009F6549" w:rsidP="009F6549">
            <w:pPr>
              <w:suppressAutoHyphens w:val="0"/>
              <w:rPr>
                <w:bCs/>
                <w:sz w:val="24"/>
                <w:szCs w:val="24"/>
              </w:rPr>
            </w:pPr>
            <w:r w:rsidRPr="009F6549">
              <w:rPr>
                <w:bCs/>
                <w:sz w:val="24"/>
                <w:szCs w:val="24"/>
              </w:rPr>
              <w:t>0</w:t>
            </w:r>
          </w:p>
        </w:tc>
        <w:tc>
          <w:tcPr>
            <w:tcW w:w="555" w:type="dxa"/>
            <w:noWrap/>
            <w:hideMark/>
          </w:tcPr>
          <w:p w:rsidR="009F6549" w:rsidRPr="009F6549" w:rsidRDefault="009F6549" w:rsidP="009F6549">
            <w:pPr>
              <w:suppressAutoHyphens w:val="0"/>
              <w:rPr>
                <w:bCs/>
                <w:sz w:val="24"/>
                <w:szCs w:val="24"/>
              </w:rPr>
            </w:pPr>
            <w:r w:rsidRPr="009F6549">
              <w:rPr>
                <w:bCs/>
                <w:sz w:val="24"/>
                <w:szCs w:val="24"/>
              </w:rPr>
              <w:t>10</w:t>
            </w:r>
          </w:p>
        </w:tc>
        <w:tc>
          <w:tcPr>
            <w:tcW w:w="555" w:type="dxa"/>
            <w:noWrap/>
            <w:hideMark/>
          </w:tcPr>
          <w:p w:rsidR="009F6549" w:rsidRPr="009F6549" w:rsidRDefault="009F6549" w:rsidP="009F6549">
            <w:pPr>
              <w:suppressAutoHyphens w:val="0"/>
              <w:rPr>
                <w:bCs/>
                <w:sz w:val="24"/>
                <w:szCs w:val="24"/>
              </w:rPr>
            </w:pPr>
            <w:r w:rsidRPr="009F6549">
              <w:rPr>
                <w:bCs/>
                <w:sz w:val="24"/>
                <w:szCs w:val="24"/>
              </w:rPr>
              <w:t>4</w:t>
            </w:r>
          </w:p>
        </w:tc>
      </w:tr>
      <w:tr w:rsidR="009F6549" w:rsidRPr="009F6549" w:rsidTr="009F6549">
        <w:trPr>
          <w:trHeight w:val="315"/>
        </w:trPr>
        <w:tc>
          <w:tcPr>
            <w:tcW w:w="3794" w:type="dxa"/>
            <w:noWrap/>
            <w:hideMark/>
          </w:tcPr>
          <w:p w:rsidR="009F6549" w:rsidRPr="009F6549" w:rsidRDefault="009F6549" w:rsidP="009F6549">
            <w:pPr>
              <w:suppressAutoHyphens w:val="0"/>
              <w:rPr>
                <w:bCs/>
                <w:sz w:val="24"/>
                <w:szCs w:val="24"/>
              </w:rPr>
            </w:pPr>
            <w:r w:rsidRPr="009F6549">
              <w:rPr>
                <w:bCs/>
                <w:sz w:val="24"/>
                <w:szCs w:val="24"/>
              </w:rPr>
              <w:t>Разом за розділом 2</w:t>
            </w:r>
          </w:p>
        </w:tc>
        <w:tc>
          <w:tcPr>
            <w:tcW w:w="576" w:type="dxa"/>
            <w:noWrap/>
            <w:hideMark/>
          </w:tcPr>
          <w:p w:rsidR="009F6549" w:rsidRPr="009F6549" w:rsidRDefault="009F6549" w:rsidP="009F6549">
            <w:pPr>
              <w:suppressAutoHyphens w:val="0"/>
              <w:rPr>
                <w:bCs/>
                <w:sz w:val="24"/>
                <w:szCs w:val="24"/>
              </w:rPr>
            </w:pPr>
            <w:r w:rsidRPr="009F6549">
              <w:rPr>
                <w:bCs/>
                <w:sz w:val="24"/>
                <w:szCs w:val="24"/>
              </w:rPr>
              <w:t>58</w:t>
            </w:r>
          </w:p>
        </w:tc>
        <w:tc>
          <w:tcPr>
            <w:tcW w:w="506" w:type="dxa"/>
            <w:noWrap/>
            <w:hideMark/>
          </w:tcPr>
          <w:p w:rsidR="009F6549" w:rsidRPr="009F6549" w:rsidRDefault="009F6549" w:rsidP="009F6549">
            <w:pPr>
              <w:suppressAutoHyphens w:val="0"/>
              <w:rPr>
                <w:bCs/>
                <w:sz w:val="24"/>
                <w:szCs w:val="24"/>
              </w:rPr>
            </w:pPr>
            <w:r w:rsidRPr="009F6549">
              <w:rPr>
                <w:bCs/>
                <w:sz w:val="24"/>
                <w:szCs w:val="24"/>
              </w:rPr>
              <w:t>8</w:t>
            </w:r>
          </w:p>
        </w:tc>
        <w:tc>
          <w:tcPr>
            <w:tcW w:w="555" w:type="dxa"/>
            <w:noWrap/>
            <w:hideMark/>
          </w:tcPr>
          <w:p w:rsidR="009F6549" w:rsidRPr="009F6549" w:rsidRDefault="009F6549" w:rsidP="009F6549">
            <w:pPr>
              <w:suppressAutoHyphens w:val="0"/>
              <w:rPr>
                <w:bCs/>
                <w:sz w:val="24"/>
                <w:szCs w:val="24"/>
              </w:rPr>
            </w:pPr>
            <w:r w:rsidRPr="009F6549">
              <w:rPr>
                <w:bCs/>
                <w:sz w:val="24"/>
                <w:szCs w:val="24"/>
              </w:rPr>
              <w:t>8</w:t>
            </w:r>
          </w:p>
        </w:tc>
        <w:tc>
          <w:tcPr>
            <w:tcW w:w="555" w:type="dxa"/>
            <w:noWrap/>
            <w:hideMark/>
          </w:tcPr>
          <w:p w:rsidR="009F6549" w:rsidRPr="009F6549" w:rsidRDefault="009F6549" w:rsidP="009F6549">
            <w:pPr>
              <w:suppressAutoHyphens w:val="0"/>
              <w:rPr>
                <w:bCs/>
                <w:sz w:val="24"/>
                <w:szCs w:val="24"/>
              </w:rPr>
            </w:pPr>
            <w:r w:rsidRPr="009F6549">
              <w:rPr>
                <w:bCs/>
                <w:sz w:val="24"/>
                <w:szCs w:val="24"/>
              </w:rPr>
              <w:t>32</w:t>
            </w:r>
          </w:p>
        </w:tc>
        <w:tc>
          <w:tcPr>
            <w:tcW w:w="643" w:type="dxa"/>
            <w:noWrap/>
            <w:hideMark/>
          </w:tcPr>
          <w:p w:rsidR="009F6549" w:rsidRPr="009F6549" w:rsidRDefault="009F6549" w:rsidP="009F6549">
            <w:pPr>
              <w:suppressAutoHyphens w:val="0"/>
              <w:rPr>
                <w:bCs/>
                <w:sz w:val="24"/>
                <w:szCs w:val="24"/>
              </w:rPr>
            </w:pPr>
            <w:r w:rsidRPr="009F6549">
              <w:rPr>
                <w:bCs/>
                <w:sz w:val="24"/>
                <w:szCs w:val="24"/>
              </w:rPr>
              <w:t>10</w:t>
            </w:r>
          </w:p>
        </w:tc>
        <w:tc>
          <w:tcPr>
            <w:tcW w:w="756" w:type="dxa"/>
            <w:noWrap/>
            <w:hideMark/>
          </w:tcPr>
          <w:p w:rsidR="009F6549" w:rsidRPr="009F6549" w:rsidRDefault="009F6549" w:rsidP="009F6549">
            <w:pPr>
              <w:suppressAutoHyphens w:val="0"/>
              <w:rPr>
                <w:bCs/>
                <w:sz w:val="24"/>
                <w:szCs w:val="24"/>
              </w:rPr>
            </w:pPr>
            <w:r w:rsidRPr="009F6549">
              <w:rPr>
                <w:bCs/>
                <w:sz w:val="24"/>
                <w:szCs w:val="24"/>
              </w:rPr>
              <w:t>51</w:t>
            </w:r>
          </w:p>
        </w:tc>
        <w:tc>
          <w:tcPr>
            <w:tcW w:w="516" w:type="dxa"/>
            <w:noWrap/>
            <w:hideMark/>
          </w:tcPr>
          <w:p w:rsidR="009F6549" w:rsidRPr="009F6549" w:rsidRDefault="009F6549" w:rsidP="009F6549">
            <w:pPr>
              <w:suppressAutoHyphens w:val="0"/>
              <w:rPr>
                <w:bCs/>
                <w:sz w:val="24"/>
                <w:szCs w:val="24"/>
              </w:rPr>
            </w:pPr>
            <w:r w:rsidRPr="009F6549">
              <w:rPr>
                <w:bCs/>
                <w:sz w:val="24"/>
                <w:szCs w:val="24"/>
              </w:rPr>
              <w:t>4</w:t>
            </w:r>
          </w:p>
        </w:tc>
        <w:tc>
          <w:tcPr>
            <w:tcW w:w="636" w:type="dxa"/>
            <w:noWrap/>
            <w:hideMark/>
          </w:tcPr>
          <w:p w:rsidR="009F6549" w:rsidRPr="009F6549" w:rsidRDefault="009F6549" w:rsidP="009F6549">
            <w:pPr>
              <w:suppressAutoHyphens w:val="0"/>
              <w:rPr>
                <w:bCs/>
                <w:sz w:val="24"/>
                <w:szCs w:val="24"/>
              </w:rPr>
            </w:pPr>
            <w:r w:rsidRPr="009F6549">
              <w:rPr>
                <w:bCs/>
                <w:sz w:val="24"/>
                <w:szCs w:val="24"/>
              </w:rPr>
              <w:t>3</w:t>
            </w:r>
          </w:p>
        </w:tc>
        <w:tc>
          <w:tcPr>
            <w:tcW w:w="555" w:type="dxa"/>
            <w:noWrap/>
            <w:hideMark/>
          </w:tcPr>
          <w:p w:rsidR="009F6549" w:rsidRPr="009F6549" w:rsidRDefault="009F6549" w:rsidP="009F6549">
            <w:pPr>
              <w:suppressAutoHyphens w:val="0"/>
              <w:rPr>
                <w:bCs/>
                <w:sz w:val="24"/>
                <w:szCs w:val="24"/>
              </w:rPr>
            </w:pPr>
            <w:r w:rsidRPr="009F6549">
              <w:rPr>
                <w:bCs/>
                <w:sz w:val="24"/>
                <w:szCs w:val="24"/>
              </w:rPr>
              <w:t>34</w:t>
            </w:r>
          </w:p>
        </w:tc>
        <w:tc>
          <w:tcPr>
            <w:tcW w:w="555" w:type="dxa"/>
            <w:noWrap/>
            <w:hideMark/>
          </w:tcPr>
          <w:p w:rsidR="009F6549" w:rsidRPr="009F6549" w:rsidRDefault="009F6549" w:rsidP="009F6549">
            <w:pPr>
              <w:suppressAutoHyphens w:val="0"/>
              <w:rPr>
                <w:bCs/>
                <w:sz w:val="24"/>
                <w:szCs w:val="24"/>
              </w:rPr>
            </w:pPr>
            <w:r w:rsidRPr="009F6549">
              <w:rPr>
                <w:bCs/>
                <w:sz w:val="24"/>
                <w:szCs w:val="24"/>
              </w:rPr>
              <w:t>10</w:t>
            </w:r>
          </w:p>
        </w:tc>
      </w:tr>
      <w:tr w:rsidR="009F6549" w:rsidRPr="009F6549" w:rsidTr="009F6549">
        <w:trPr>
          <w:trHeight w:val="315"/>
        </w:trPr>
        <w:tc>
          <w:tcPr>
            <w:tcW w:w="3794" w:type="dxa"/>
            <w:noWrap/>
            <w:hideMark/>
          </w:tcPr>
          <w:p w:rsidR="009F6549" w:rsidRPr="009F6549" w:rsidRDefault="009F6549" w:rsidP="009F6549">
            <w:pPr>
              <w:suppressAutoHyphens w:val="0"/>
              <w:rPr>
                <w:b/>
                <w:bCs/>
                <w:sz w:val="24"/>
                <w:szCs w:val="24"/>
              </w:rPr>
            </w:pPr>
            <w:r w:rsidRPr="009F6549">
              <w:rPr>
                <w:b/>
                <w:bCs/>
                <w:sz w:val="24"/>
                <w:szCs w:val="24"/>
              </w:rPr>
              <w:t>Усього годин</w:t>
            </w:r>
          </w:p>
        </w:tc>
        <w:tc>
          <w:tcPr>
            <w:tcW w:w="576" w:type="dxa"/>
            <w:hideMark/>
          </w:tcPr>
          <w:p w:rsidR="009F6549" w:rsidRPr="009F6549" w:rsidRDefault="009F6549" w:rsidP="009F6549">
            <w:pPr>
              <w:suppressAutoHyphens w:val="0"/>
              <w:rPr>
                <w:b/>
                <w:bCs/>
                <w:sz w:val="24"/>
                <w:szCs w:val="24"/>
              </w:rPr>
            </w:pPr>
            <w:r w:rsidRPr="009F6549">
              <w:rPr>
                <w:b/>
                <w:bCs/>
                <w:sz w:val="24"/>
                <w:szCs w:val="24"/>
              </w:rPr>
              <w:t>120</w:t>
            </w:r>
          </w:p>
        </w:tc>
        <w:tc>
          <w:tcPr>
            <w:tcW w:w="506" w:type="dxa"/>
            <w:hideMark/>
          </w:tcPr>
          <w:p w:rsidR="009F6549" w:rsidRPr="009F6549" w:rsidRDefault="009F6549" w:rsidP="009F6549">
            <w:pPr>
              <w:suppressAutoHyphens w:val="0"/>
              <w:rPr>
                <w:b/>
                <w:bCs/>
                <w:sz w:val="24"/>
                <w:szCs w:val="24"/>
              </w:rPr>
            </w:pPr>
            <w:r w:rsidRPr="009F6549">
              <w:rPr>
                <w:b/>
                <w:bCs/>
                <w:sz w:val="24"/>
                <w:szCs w:val="24"/>
              </w:rPr>
              <w:t>16</w:t>
            </w:r>
          </w:p>
        </w:tc>
        <w:tc>
          <w:tcPr>
            <w:tcW w:w="555" w:type="dxa"/>
            <w:hideMark/>
          </w:tcPr>
          <w:p w:rsidR="009F6549" w:rsidRPr="009F6549" w:rsidRDefault="009F6549" w:rsidP="009F6549">
            <w:pPr>
              <w:suppressAutoHyphens w:val="0"/>
              <w:rPr>
                <w:b/>
                <w:bCs/>
                <w:sz w:val="24"/>
                <w:szCs w:val="24"/>
              </w:rPr>
            </w:pPr>
            <w:r w:rsidRPr="009F6549">
              <w:rPr>
                <w:b/>
                <w:bCs/>
                <w:sz w:val="24"/>
                <w:szCs w:val="24"/>
              </w:rPr>
              <w:t>16</w:t>
            </w:r>
          </w:p>
        </w:tc>
        <w:tc>
          <w:tcPr>
            <w:tcW w:w="555" w:type="dxa"/>
            <w:hideMark/>
          </w:tcPr>
          <w:p w:rsidR="009F6549" w:rsidRPr="009F6549" w:rsidRDefault="009F6549" w:rsidP="009F6549">
            <w:pPr>
              <w:suppressAutoHyphens w:val="0"/>
              <w:rPr>
                <w:b/>
                <w:bCs/>
                <w:sz w:val="24"/>
                <w:szCs w:val="24"/>
              </w:rPr>
            </w:pPr>
            <w:r w:rsidRPr="009F6549">
              <w:rPr>
                <w:b/>
                <w:bCs/>
                <w:sz w:val="24"/>
                <w:szCs w:val="24"/>
              </w:rPr>
              <w:t>68</w:t>
            </w:r>
          </w:p>
        </w:tc>
        <w:tc>
          <w:tcPr>
            <w:tcW w:w="643" w:type="dxa"/>
            <w:hideMark/>
          </w:tcPr>
          <w:p w:rsidR="009F6549" w:rsidRPr="009F6549" w:rsidRDefault="009F6549" w:rsidP="009F6549">
            <w:pPr>
              <w:suppressAutoHyphens w:val="0"/>
              <w:rPr>
                <w:b/>
                <w:bCs/>
                <w:sz w:val="24"/>
                <w:szCs w:val="24"/>
              </w:rPr>
            </w:pPr>
            <w:r w:rsidRPr="009F6549">
              <w:rPr>
                <w:b/>
                <w:bCs/>
                <w:sz w:val="24"/>
                <w:szCs w:val="24"/>
              </w:rPr>
              <w:t>20</w:t>
            </w:r>
          </w:p>
        </w:tc>
        <w:tc>
          <w:tcPr>
            <w:tcW w:w="756" w:type="dxa"/>
            <w:hideMark/>
          </w:tcPr>
          <w:p w:rsidR="009F6549" w:rsidRPr="009F6549" w:rsidRDefault="009F6549" w:rsidP="009F6549">
            <w:pPr>
              <w:suppressAutoHyphens w:val="0"/>
              <w:rPr>
                <w:b/>
                <w:bCs/>
                <w:sz w:val="24"/>
                <w:szCs w:val="24"/>
              </w:rPr>
            </w:pPr>
            <w:r w:rsidRPr="009F6549">
              <w:rPr>
                <w:b/>
                <w:bCs/>
                <w:sz w:val="24"/>
                <w:szCs w:val="24"/>
              </w:rPr>
              <w:t>120</w:t>
            </w:r>
          </w:p>
        </w:tc>
        <w:tc>
          <w:tcPr>
            <w:tcW w:w="516" w:type="dxa"/>
            <w:hideMark/>
          </w:tcPr>
          <w:p w:rsidR="009F6549" w:rsidRPr="009F6549" w:rsidRDefault="009F6549" w:rsidP="009F6549">
            <w:pPr>
              <w:suppressAutoHyphens w:val="0"/>
              <w:rPr>
                <w:b/>
                <w:bCs/>
                <w:sz w:val="24"/>
                <w:szCs w:val="24"/>
              </w:rPr>
            </w:pPr>
            <w:r w:rsidRPr="009F6549">
              <w:rPr>
                <w:b/>
                <w:bCs/>
                <w:sz w:val="24"/>
                <w:szCs w:val="24"/>
              </w:rPr>
              <w:t>8</w:t>
            </w:r>
          </w:p>
        </w:tc>
        <w:tc>
          <w:tcPr>
            <w:tcW w:w="636" w:type="dxa"/>
            <w:hideMark/>
          </w:tcPr>
          <w:p w:rsidR="009F6549" w:rsidRPr="009F6549" w:rsidRDefault="009F6549" w:rsidP="009F6549">
            <w:pPr>
              <w:suppressAutoHyphens w:val="0"/>
              <w:rPr>
                <w:b/>
                <w:bCs/>
                <w:sz w:val="24"/>
                <w:szCs w:val="24"/>
              </w:rPr>
            </w:pPr>
            <w:r w:rsidRPr="009F6549">
              <w:rPr>
                <w:b/>
                <w:bCs/>
                <w:sz w:val="24"/>
                <w:szCs w:val="24"/>
              </w:rPr>
              <w:t>4</w:t>
            </w:r>
          </w:p>
        </w:tc>
        <w:tc>
          <w:tcPr>
            <w:tcW w:w="555" w:type="dxa"/>
            <w:hideMark/>
          </w:tcPr>
          <w:p w:rsidR="009F6549" w:rsidRPr="009F6549" w:rsidRDefault="009F6549" w:rsidP="009F6549">
            <w:pPr>
              <w:suppressAutoHyphens w:val="0"/>
              <w:rPr>
                <w:b/>
                <w:bCs/>
                <w:sz w:val="24"/>
                <w:szCs w:val="24"/>
              </w:rPr>
            </w:pPr>
            <w:r w:rsidRPr="009F6549">
              <w:rPr>
                <w:b/>
                <w:bCs/>
                <w:sz w:val="24"/>
                <w:szCs w:val="24"/>
              </w:rPr>
              <w:t>88</w:t>
            </w:r>
          </w:p>
        </w:tc>
        <w:tc>
          <w:tcPr>
            <w:tcW w:w="555" w:type="dxa"/>
            <w:hideMark/>
          </w:tcPr>
          <w:p w:rsidR="009F6549" w:rsidRPr="009F6549" w:rsidRDefault="009F6549" w:rsidP="009F6549">
            <w:pPr>
              <w:suppressAutoHyphens w:val="0"/>
              <w:rPr>
                <w:b/>
                <w:bCs/>
                <w:sz w:val="24"/>
                <w:szCs w:val="24"/>
              </w:rPr>
            </w:pPr>
            <w:r w:rsidRPr="009F6549">
              <w:rPr>
                <w:b/>
                <w:bCs/>
                <w:sz w:val="24"/>
                <w:szCs w:val="24"/>
              </w:rPr>
              <w:t>20</w:t>
            </w:r>
          </w:p>
        </w:tc>
      </w:tr>
    </w:tbl>
    <w:p w:rsidR="009F6549" w:rsidRPr="009F6549" w:rsidRDefault="009F6549" w:rsidP="009F6549">
      <w:pPr>
        <w:rPr>
          <w:rFonts w:ascii="Times New Roman" w:hAnsi="Times New Roman" w:cs="Times New Roman"/>
          <w:bCs/>
          <w:sz w:val="24"/>
          <w:szCs w:val="24"/>
        </w:rPr>
      </w:pPr>
    </w:p>
    <w:p w:rsidR="009F6549" w:rsidRPr="009F6549" w:rsidRDefault="009F6549" w:rsidP="009F6549">
      <w:pPr>
        <w:rPr>
          <w:rFonts w:ascii="Times New Roman" w:hAnsi="Times New Roman" w:cs="Times New Roman"/>
          <w:bCs/>
          <w:sz w:val="24"/>
          <w:szCs w:val="24"/>
        </w:rPr>
      </w:pPr>
      <w:r w:rsidRPr="009F6549">
        <w:rPr>
          <w:rFonts w:ascii="Times New Roman" w:hAnsi="Times New Roman" w:cs="Times New Roman"/>
          <w:bCs/>
          <w:sz w:val="24"/>
          <w:szCs w:val="24"/>
        </w:rPr>
        <w:br w:type="page"/>
      </w:r>
    </w:p>
    <w:p w:rsidR="009F6549" w:rsidRPr="009F6549" w:rsidRDefault="009F6549" w:rsidP="009F6549">
      <w:pPr>
        <w:pStyle w:val="a3"/>
        <w:spacing w:before="240" w:after="240"/>
        <w:ind w:firstLine="0"/>
        <w:jc w:val="center"/>
        <w:rPr>
          <w:b/>
          <w:bCs/>
          <w:sz w:val="24"/>
          <w:szCs w:val="24"/>
          <w:lang w:val="uk-UA"/>
        </w:rPr>
      </w:pPr>
      <w:r w:rsidRPr="009F6549">
        <w:rPr>
          <w:b/>
          <w:bCs/>
          <w:sz w:val="24"/>
          <w:szCs w:val="24"/>
          <w:lang w:val="uk-UA"/>
        </w:rPr>
        <w:lastRenderedPageBreak/>
        <w:t>5. Теми лекційних занять</w:t>
      </w:r>
    </w:p>
    <w:p w:rsidR="009F6549" w:rsidRPr="009F6549" w:rsidRDefault="009F6549" w:rsidP="009F6549">
      <w:pPr>
        <w:pStyle w:val="a3"/>
        <w:spacing w:before="240" w:after="240"/>
        <w:ind w:firstLine="0"/>
        <w:jc w:val="center"/>
        <w:rPr>
          <w:b/>
          <w:bCs/>
          <w:sz w:val="24"/>
          <w:szCs w:val="24"/>
          <w:lang w:val="uk-UA"/>
        </w:rPr>
      </w:pPr>
    </w:p>
    <w:tbl>
      <w:tblPr>
        <w:tblW w:w="5000" w:type="pct"/>
        <w:tblLook w:val="04A0"/>
      </w:tblPr>
      <w:tblGrid>
        <w:gridCol w:w="506"/>
        <w:gridCol w:w="7268"/>
        <w:gridCol w:w="904"/>
        <w:gridCol w:w="893"/>
      </w:tblGrid>
      <w:tr w:rsidR="009F6549" w:rsidRPr="009F6549" w:rsidTr="009F6549">
        <w:trPr>
          <w:trHeight w:val="630"/>
        </w:trPr>
        <w:tc>
          <w:tcPr>
            <w:tcW w:w="225" w:type="pct"/>
            <w:vMerge w:val="restart"/>
            <w:tcBorders>
              <w:top w:val="single" w:sz="4" w:space="0" w:color="auto"/>
              <w:left w:val="single" w:sz="4" w:space="0" w:color="auto"/>
              <w:right w:val="single" w:sz="4" w:space="0" w:color="auto"/>
            </w:tcBorders>
            <w:shd w:val="clear" w:color="auto" w:fill="auto"/>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w:t>
            </w:r>
          </w:p>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з/п</w:t>
            </w:r>
          </w:p>
        </w:tc>
        <w:tc>
          <w:tcPr>
            <w:tcW w:w="38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Назва теми</w:t>
            </w:r>
          </w:p>
        </w:tc>
        <w:tc>
          <w:tcPr>
            <w:tcW w:w="919" w:type="pct"/>
            <w:gridSpan w:val="2"/>
            <w:tcBorders>
              <w:top w:val="single" w:sz="4" w:space="0" w:color="auto"/>
              <w:left w:val="nil"/>
              <w:bottom w:val="single" w:sz="4" w:space="0" w:color="auto"/>
              <w:right w:val="single" w:sz="4" w:space="0" w:color="auto"/>
            </w:tcBorders>
            <w:shd w:val="clear" w:color="auto" w:fill="auto"/>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Кількість годин</w:t>
            </w:r>
          </w:p>
        </w:tc>
      </w:tr>
      <w:tr w:rsidR="009F6549" w:rsidRPr="009F6549" w:rsidTr="009F6549">
        <w:trPr>
          <w:trHeight w:val="315"/>
        </w:trPr>
        <w:tc>
          <w:tcPr>
            <w:tcW w:w="225" w:type="pct"/>
            <w:vMerge/>
            <w:tcBorders>
              <w:left w:val="single" w:sz="4" w:space="0" w:color="auto"/>
              <w:bottom w:val="single" w:sz="4" w:space="0" w:color="auto"/>
              <w:right w:val="single" w:sz="4" w:space="0" w:color="auto"/>
            </w:tcBorders>
            <w:shd w:val="clear" w:color="auto" w:fill="auto"/>
            <w:vAlign w:val="center"/>
            <w:hideMark/>
          </w:tcPr>
          <w:p w:rsidR="009F6549" w:rsidRPr="009F6549" w:rsidRDefault="009F6549" w:rsidP="009F6549">
            <w:pPr>
              <w:jc w:val="center"/>
              <w:rPr>
                <w:rFonts w:ascii="Times New Roman" w:hAnsi="Times New Roman" w:cs="Times New Roman"/>
                <w:color w:val="000000"/>
                <w:sz w:val="24"/>
                <w:szCs w:val="24"/>
                <w:lang w:eastAsia="ru-RU"/>
              </w:rPr>
            </w:pPr>
          </w:p>
        </w:tc>
        <w:tc>
          <w:tcPr>
            <w:tcW w:w="3855" w:type="pct"/>
            <w:vMerge/>
            <w:tcBorders>
              <w:top w:val="single" w:sz="4" w:space="0" w:color="auto"/>
              <w:left w:val="single" w:sz="4" w:space="0" w:color="auto"/>
              <w:bottom w:val="single" w:sz="4" w:space="0" w:color="auto"/>
              <w:right w:val="single" w:sz="4" w:space="0" w:color="auto"/>
            </w:tcBorders>
            <w:vAlign w:val="center"/>
            <w:hideMark/>
          </w:tcPr>
          <w:p w:rsidR="009F6549" w:rsidRPr="009F6549" w:rsidRDefault="009F6549" w:rsidP="009F6549">
            <w:pPr>
              <w:rPr>
                <w:rFonts w:ascii="Times New Roman" w:hAnsi="Times New Roman" w:cs="Times New Roman"/>
                <w:color w:val="000000"/>
                <w:sz w:val="24"/>
                <w:szCs w:val="24"/>
                <w:lang w:eastAsia="ru-RU"/>
              </w:rPr>
            </w:pPr>
          </w:p>
        </w:tc>
        <w:tc>
          <w:tcPr>
            <w:tcW w:w="530" w:type="pct"/>
            <w:tcBorders>
              <w:top w:val="nil"/>
              <w:left w:val="nil"/>
              <w:bottom w:val="single" w:sz="4" w:space="0" w:color="auto"/>
              <w:right w:val="single" w:sz="4" w:space="0" w:color="auto"/>
            </w:tcBorders>
            <w:shd w:val="clear" w:color="auto" w:fill="auto"/>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денна</w:t>
            </w:r>
          </w:p>
        </w:tc>
        <w:tc>
          <w:tcPr>
            <w:tcW w:w="389" w:type="pct"/>
            <w:tcBorders>
              <w:top w:val="nil"/>
              <w:left w:val="nil"/>
              <w:bottom w:val="single" w:sz="4" w:space="0" w:color="auto"/>
              <w:right w:val="single" w:sz="4" w:space="0" w:color="auto"/>
            </w:tcBorders>
            <w:shd w:val="clear" w:color="auto" w:fill="auto"/>
            <w:noWrap/>
            <w:vAlign w:val="bottom"/>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заочна</w:t>
            </w:r>
          </w:p>
        </w:tc>
      </w:tr>
      <w:tr w:rsidR="009F6549" w:rsidRPr="009F6549" w:rsidTr="009F654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6549" w:rsidRPr="009F6549" w:rsidRDefault="009F6549" w:rsidP="00786C6C">
            <w:pPr>
              <w:jc w:val="cente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pacing w:val="4"/>
                <w:sz w:val="24"/>
                <w:szCs w:val="24"/>
                <w:lang w:eastAsia="ru-RU"/>
              </w:rPr>
              <w:t xml:space="preserve">Розділ 1. </w:t>
            </w:r>
            <w:r w:rsidR="00786C6C">
              <w:rPr>
                <w:rFonts w:ascii="Times New Roman" w:hAnsi="Times New Roman" w:cs="Times New Roman"/>
                <w:b/>
                <w:bCs/>
                <w:color w:val="000000"/>
                <w:spacing w:val="4"/>
                <w:sz w:val="24"/>
                <w:szCs w:val="24"/>
                <w:lang w:eastAsia="ru-RU"/>
              </w:rPr>
              <w:t>Історія розвитку та основні поняття курсу «Етологія»</w:t>
            </w:r>
            <w:r w:rsidRPr="009F6549">
              <w:rPr>
                <w:rFonts w:ascii="Times New Roman" w:hAnsi="Times New Roman" w:cs="Times New Roman"/>
                <w:b/>
                <w:bCs/>
                <w:color w:val="000000"/>
                <w:spacing w:val="4"/>
                <w:sz w:val="24"/>
                <w:szCs w:val="24"/>
                <w:lang w:eastAsia="ru-RU"/>
              </w:rPr>
              <w:t>.</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 xml:space="preserve">1. </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786C6C">
            <w:pPr>
              <w:rPr>
                <w:rFonts w:ascii="Times New Roman" w:hAnsi="Times New Roman" w:cs="Times New Roman"/>
                <w:color w:val="000000"/>
                <w:sz w:val="24"/>
                <w:szCs w:val="24"/>
                <w:lang w:eastAsia="ru-RU"/>
              </w:rPr>
            </w:pPr>
            <w:r w:rsidRPr="009F6549">
              <w:rPr>
                <w:rFonts w:ascii="Times New Roman" w:hAnsi="Times New Roman" w:cs="Times New Roman"/>
                <w:color w:val="000000"/>
                <w:spacing w:val="4"/>
                <w:sz w:val="24"/>
                <w:szCs w:val="24"/>
                <w:lang w:eastAsia="ru-RU"/>
              </w:rPr>
              <w:t>В</w:t>
            </w:r>
            <w:r w:rsidR="00786C6C">
              <w:rPr>
                <w:rFonts w:ascii="Times New Roman" w:hAnsi="Times New Roman" w:cs="Times New Roman"/>
                <w:color w:val="000000"/>
                <w:spacing w:val="4"/>
                <w:sz w:val="24"/>
                <w:szCs w:val="24"/>
                <w:lang w:eastAsia="ru-RU"/>
              </w:rPr>
              <w:t>ступ. Мета, завдання та основні поняття предмету «Етологія»</w:t>
            </w:r>
            <w:r w:rsidRPr="009F6549">
              <w:rPr>
                <w:rFonts w:ascii="Times New Roman" w:hAnsi="Times New Roman" w:cs="Times New Roman"/>
                <w:color w:val="000000"/>
                <w:spacing w:val="4"/>
                <w:sz w:val="24"/>
                <w:szCs w:val="24"/>
                <w:lang w:eastAsia="ru-RU"/>
              </w:rPr>
              <w:t xml:space="preserve"> </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2</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2</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 xml:space="preserve">2. </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786C6C" w:rsidP="009F6549">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Історичний розвиток предмету</w:t>
            </w:r>
            <w:r w:rsidR="009F6549" w:rsidRPr="009F6549">
              <w:rPr>
                <w:rFonts w:ascii="Times New Roman" w:hAnsi="Times New Roman" w:cs="Times New Roman"/>
                <w:color w:val="000000"/>
                <w:spacing w:val="4"/>
                <w:sz w:val="24"/>
                <w:szCs w:val="24"/>
                <w:lang w:eastAsia="ru-RU"/>
              </w:rPr>
              <w:t>.</w:t>
            </w:r>
            <w:r>
              <w:rPr>
                <w:rFonts w:ascii="Times New Roman" w:hAnsi="Times New Roman" w:cs="Times New Roman"/>
                <w:color w:val="000000"/>
                <w:spacing w:val="4"/>
                <w:sz w:val="24"/>
                <w:szCs w:val="24"/>
                <w:lang w:eastAsia="ru-RU"/>
              </w:rPr>
              <w:t xml:space="preserve"> Основні направлення.</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2</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0,5</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3.</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786C6C" w:rsidP="009F6549">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Класифікація методів та підходів вивчення етології тварин</w:t>
            </w:r>
            <w:r w:rsidR="009F6549" w:rsidRPr="009F6549">
              <w:rPr>
                <w:rFonts w:ascii="Times New Roman" w:hAnsi="Times New Roman" w:cs="Times New Roman"/>
                <w:color w:val="000000"/>
                <w:spacing w:val="4"/>
                <w:sz w:val="24"/>
                <w:szCs w:val="24"/>
                <w:lang w:eastAsia="ru-RU"/>
              </w:rPr>
              <w:t>.</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2</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0,5</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 xml:space="preserve">4. </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786C6C" w:rsidP="009F6549">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Вивчення класичної етології по К. Лоренца</w:t>
            </w:r>
            <w:r w:rsidR="009F6549" w:rsidRPr="009F6549">
              <w:rPr>
                <w:rFonts w:ascii="Times New Roman" w:hAnsi="Times New Roman" w:cs="Times New Roman"/>
                <w:color w:val="000000"/>
                <w:spacing w:val="4"/>
                <w:sz w:val="24"/>
                <w:szCs w:val="24"/>
                <w:lang w:eastAsia="ru-RU"/>
              </w:rPr>
              <w:t>.</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2</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w:t>
            </w:r>
          </w:p>
        </w:tc>
      </w:tr>
      <w:tr w:rsidR="009F6549" w:rsidRPr="009F6549" w:rsidTr="009F654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6549" w:rsidRPr="009F6549" w:rsidRDefault="009F6549" w:rsidP="00786C6C">
            <w:pPr>
              <w:jc w:val="cente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pacing w:val="4"/>
                <w:sz w:val="24"/>
                <w:szCs w:val="24"/>
                <w:lang w:eastAsia="ru-RU"/>
              </w:rPr>
              <w:t xml:space="preserve">Розділ 2. </w:t>
            </w:r>
            <w:r w:rsidR="00786C6C">
              <w:rPr>
                <w:rFonts w:ascii="Times New Roman" w:hAnsi="Times New Roman" w:cs="Times New Roman"/>
                <w:b/>
                <w:bCs/>
                <w:color w:val="000000"/>
                <w:spacing w:val="4"/>
                <w:sz w:val="24"/>
                <w:szCs w:val="24"/>
                <w:lang w:eastAsia="ru-RU"/>
              </w:rPr>
              <w:t>Соціальна поведінка тварин та генетика поведінки</w:t>
            </w:r>
            <w:r w:rsidRPr="009F6549">
              <w:rPr>
                <w:rFonts w:ascii="Times New Roman" w:hAnsi="Times New Roman" w:cs="Times New Roman"/>
                <w:b/>
                <w:bCs/>
                <w:color w:val="000000"/>
                <w:spacing w:val="4"/>
                <w:sz w:val="24"/>
                <w:szCs w:val="24"/>
                <w:lang w:eastAsia="ru-RU"/>
              </w:rPr>
              <w:t>.</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5.</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786C6C" w:rsidP="009F6549">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Соціальна поведінка та її дослідження</w:t>
            </w:r>
            <w:r w:rsidR="009F6549" w:rsidRPr="009F6549">
              <w:rPr>
                <w:rFonts w:ascii="Times New Roman" w:hAnsi="Times New Roman" w:cs="Times New Roman"/>
                <w:color w:val="000000"/>
                <w:spacing w:val="4"/>
                <w:sz w:val="24"/>
                <w:szCs w:val="24"/>
                <w:lang w:eastAsia="ru-RU"/>
              </w:rPr>
              <w:t>.</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2</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6.</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786C6C" w:rsidP="009F6549">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Комунікації та мова тварин</w:t>
            </w:r>
            <w:r w:rsidR="009F6549" w:rsidRPr="009F6549">
              <w:rPr>
                <w:rFonts w:ascii="Times New Roman" w:hAnsi="Times New Roman" w:cs="Times New Roman"/>
                <w:color w:val="000000"/>
                <w:spacing w:val="4"/>
                <w:sz w:val="24"/>
                <w:szCs w:val="24"/>
                <w:lang w:eastAsia="ru-RU"/>
              </w:rPr>
              <w:t>.</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2</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7.</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786C6C" w:rsidP="009F6549">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Генетична поведінка, основи її вивчення</w:t>
            </w:r>
            <w:r w:rsidR="009F6549" w:rsidRPr="009F6549">
              <w:rPr>
                <w:rFonts w:ascii="Times New Roman" w:hAnsi="Times New Roman" w:cs="Times New Roman"/>
                <w:color w:val="000000"/>
                <w:spacing w:val="4"/>
                <w:sz w:val="24"/>
                <w:szCs w:val="24"/>
                <w:lang w:eastAsia="ru-RU"/>
              </w:rPr>
              <w:t>.</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2</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8.</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786C6C" w:rsidP="009F6549">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Генетика поведінки простих об</w:t>
            </w:r>
            <w:r>
              <w:rPr>
                <w:rFonts w:ascii="Times New Roman" w:hAnsi="Times New Roman" w:cs="Times New Roman"/>
                <w:color w:val="000000"/>
                <w:spacing w:val="4"/>
                <w:sz w:val="24"/>
                <w:szCs w:val="24"/>
                <w:lang w:val="en-US" w:eastAsia="ru-RU"/>
              </w:rPr>
              <w:t>’</w:t>
            </w:r>
            <w:r>
              <w:rPr>
                <w:rFonts w:ascii="Times New Roman" w:hAnsi="Times New Roman" w:cs="Times New Roman"/>
                <w:color w:val="000000"/>
                <w:spacing w:val="4"/>
                <w:sz w:val="24"/>
                <w:szCs w:val="24"/>
                <w:lang w:eastAsia="ru-RU"/>
              </w:rPr>
              <w:t>єктів</w:t>
            </w:r>
            <w:r w:rsidR="009F6549" w:rsidRPr="009F6549">
              <w:rPr>
                <w:rFonts w:ascii="Times New Roman" w:hAnsi="Times New Roman" w:cs="Times New Roman"/>
                <w:color w:val="000000"/>
                <w:spacing w:val="4"/>
                <w:sz w:val="24"/>
                <w:szCs w:val="24"/>
                <w:lang w:eastAsia="ru-RU"/>
              </w:rPr>
              <w:t>.</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2</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z w:val="24"/>
                <w:szCs w:val="24"/>
                <w:lang w:eastAsia="ru-RU"/>
              </w:rPr>
              <w:t> </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z w:val="24"/>
                <w:szCs w:val="24"/>
                <w:lang w:eastAsia="ru-RU"/>
              </w:rPr>
              <w:t>Усього годин</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z w:val="24"/>
                <w:szCs w:val="24"/>
                <w:lang w:eastAsia="ru-RU"/>
              </w:rPr>
              <w:t>16</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z w:val="24"/>
                <w:szCs w:val="24"/>
                <w:lang w:eastAsia="ru-RU"/>
              </w:rPr>
              <w:t>8</w:t>
            </w:r>
          </w:p>
        </w:tc>
      </w:tr>
    </w:tbl>
    <w:p w:rsidR="009F6549" w:rsidRPr="009F6549" w:rsidRDefault="009F6549" w:rsidP="009F6549">
      <w:pPr>
        <w:pStyle w:val="a3"/>
        <w:spacing w:before="240" w:after="240"/>
        <w:ind w:firstLine="0"/>
        <w:jc w:val="center"/>
        <w:rPr>
          <w:b/>
          <w:bCs/>
          <w:sz w:val="24"/>
          <w:szCs w:val="24"/>
          <w:lang w:val="uk-UA"/>
        </w:rPr>
      </w:pPr>
    </w:p>
    <w:p w:rsidR="009F6549" w:rsidRPr="009F6549" w:rsidRDefault="009F6549" w:rsidP="009F6549">
      <w:pPr>
        <w:pStyle w:val="a3"/>
        <w:spacing w:before="240" w:after="240"/>
        <w:ind w:firstLine="0"/>
        <w:jc w:val="center"/>
        <w:rPr>
          <w:b/>
          <w:bCs/>
          <w:sz w:val="24"/>
          <w:szCs w:val="24"/>
          <w:lang w:val="uk-UA"/>
        </w:rPr>
      </w:pPr>
      <w:r w:rsidRPr="009F6549">
        <w:rPr>
          <w:b/>
          <w:bCs/>
          <w:sz w:val="24"/>
          <w:szCs w:val="24"/>
          <w:lang w:val="uk-UA"/>
        </w:rPr>
        <w:t xml:space="preserve">6. Теми практичнихзанять </w:t>
      </w:r>
    </w:p>
    <w:p w:rsidR="009F6549" w:rsidRPr="009F6549" w:rsidRDefault="009F6549" w:rsidP="009F6549">
      <w:pPr>
        <w:pStyle w:val="a3"/>
        <w:spacing w:before="240" w:after="240"/>
        <w:ind w:firstLine="0"/>
        <w:jc w:val="center"/>
        <w:rPr>
          <w:b/>
          <w:bCs/>
          <w:sz w:val="24"/>
          <w:szCs w:val="24"/>
          <w:lang w:val="uk-UA"/>
        </w:rPr>
      </w:pPr>
    </w:p>
    <w:tbl>
      <w:tblPr>
        <w:tblW w:w="5000" w:type="pct"/>
        <w:tblLook w:val="04A0"/>
      </w:tblPr>
      <w:tblGrid>
        <w:gridCol w:w="478"/>
        <w:gridCol w:w="7513"/>
        <w:gridCol w:w="752"/>
        <w:gridCol w:w="828"/>
      </w:tblGrid>
      <w:tr w:rsidR="009F6549" w:rsidRPr="009F6549" w:rsidTr="009F6549">
        <w:trPr>
          <w:trHeight w:val="31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w:t>
            </w:r>
          </w:p>
        </w:tc>
        <w:tc>
          <w:tcPr>
            <w:tcW w:w="39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Назва теми</w:t>
            </w:r>
          </w:p>
        </w:tc>
        <w:tc>
          <w:tcPr>
            <w:tcW w:w="883" w:type="pct"/>
            <w:gridSpan w:val="2"/>
            <w:tcBorders>
              <w:top w:val="single" w:sz="4" w:space="0" w:color="auto"/>
              <w:left w:val="nil"/>
              <w:bottom w:val="single" w:sz="4" w:space="0" w:color="auto"/>
              <w:right w:val="single" w:sz="4" w:space="0" w:color="auto"/>
            </w:tcBorders>
            <w:shd w:val="clear" w:color="auto" w:fill="auto"/>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Кількість годин</w:t>
            </w:r>
          </w:p>
        </w:tc>
      </w:tr>
      <w:tr w:rsidR="009F6549" w:rsidRPr="009F6549" w:rsidTr="009F6549">
        <w:trPr>
          <w:trHeight w:val="315"/>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з/п</w:t>
            </w:r>
          </w:p>
        </w:tc>
        <w:tc>
          <w:tcPr>
            <w:tcW w:w="3923" w:type="pct"/>
            <w:vMerge/>
            <w:tcBorders>
              <w:top w:val="single" w:sz="4" w:space="0" w:color="auto"/>
              <w:left w:val="single" w:sz="4" w:space="0" w:color="auto"/>
              <w:bottom w:val="single" w:sz="4" w:space="0" w:color="auto"/>
              <w:right w:val="single" w:sz="4" w:space="0" w:color="auto"/>
            </w:tcBorders>
            <w:vAlign w:val="center"/>
            <w:hideMark/>
          </w:tcPr>
          <w:p w:rsidR="009F6549" w:rsidRPr="009F6549" w:rsidRDefault="009F6549" w:rsidP="009F6549">
            <w:pPr>
              <w:rPr>
                <w:rFonts w:ascii="Times New Roman" w:hAnsi="Times New Roman" w:cs="Times New Roman"/>
                <w:color w:val="000000"/>
                <w:sz w:val="24"/>
                <w:szCs w:val="24"/>
                <w:lang w:eastAsia="ru-RU"/>
              </w:rPr>
            </w:pPr>
          </w:p>
        </w:tc>
        <w:tc>
          <w:tcPr>
            <w:tcW w:w="514" w:type="pct"/>
            <w:tcBorders>
              <w:top w:val="nil"/>
              <w:left w:val="nil"/>
              <w:bottom w:val="single" w:sz="4" w:space="0" w:color="auto"/>
              <w:right w:val="single" w:sz="4" w:space="0" w:color="auto"/>
            </w:tcBorders>
            <w:shd w:val="clear" w:color="auto" w:fill="auto"/>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денна</w:t>
            </w:r>
          </w:p>
        </w:tc>
        <w:tc>
          <w:tcPr>
            <w:tcW w:w="368" w:type="pct"/>
            <w:tcBorders>
              <w:top w:val="nil"/>
              <w:left w:val="nil"/>
              <w:bottom w:val="single" w:sz="4" w:space="0" w:color="auto"/>
              <w:right w:val="single" w:sz="4" w:space="0" w:color="auto"/>
            </w:tcBorders>
            <w:shd w:val="clear" w:color="auto" w:fill="auto"/>
            <w:noWrap/>
            <w:vAlign w:val="bottom"/>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заочна</w:t>
            </w:r>
          </w:p>
        </w:tc>
      </w:tr>
      <w:tr w:rsidR="009F6549" w:rsidRPr="009F6549" w:rsidTr="009F6549">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549" w:rsidRPr="009F6549" w:rsidRDefault="009F6549" w:rsidP="00786C6C">
            <w:pPr>
              <w:jc w:val="cente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pacing w:val="4"/>
                <w:sz w:val="24"/>
                <w:szCs w:val="24"/>
                <w:lang w:eastAsia="ru-RU"/>
              </w:rPr>
              <w:t xml:space="preserve">Розділ 1. </w:t>
            </w:r>
            <w:r w:rsidR="00786C6C">
              <w:rPr>
                <w:rFonts w:ascii="Times New Roman" w:hAnsi="Times New Roman" w:cs="Times New Roman"/>
                <w:b/>
                <w:bCs/>
                <w:color w:val="000000"/>
                <w:spacing w:val="4"/>
                <w:sz w:val="24"/>
                <w:szCs w:val="24"/>
                <w:lang w:eastAsia="ru-RU"/>
              </w:rPr>
              <w:t>Історія розвитку та основні поняття курсу «Етологія»</w:t>
            </w:r>
            <w:r w:rsidRPr="009F6549">
              <w:rPr>
                <w:rFonts w:ascii="Times New Roman" w:hAnsi="Times New Roman" w:cs="Times New Roman"/>
                <w:b/>
                <w:bCs/>
                <w:color w:val="000000"/>
                <w:spacing w:val="4"/>
                <w:sz w:val="24"/>
                <w:szCs w:val="24"/>
                <w:lang w:eastAsia="ru-RU"/>
              </w:rPr>
              <w:t>.</w:t>
            </w:r>
          </w:p>
        </w:tc>
      </w:tr>
      <w:tr w:rsidR="009F6549" w:rsidRPr="009F6549" w:rsidTr="009F6549">
        <w:trPr>
          <w:trHeight w:val="315"/>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9F6549" w:rsidRPr="009F6549" w:rsidRDefault="009F6549" w:rsidP="009F6549">
            <w:pPr>
              <w:jc w:val="right"/>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w:t>
            </w:r>
          </w:p>
        </w:tc>
        <w:tc>
          <w:tcPr>
            <w:tcW w:w="3923" w:type="pct"/>
            <w:tcBorders>
              <w:top w:val="nil"/>
              <w:left w:val="nil"/>
              <w:bottom w:val="single" w:sz="4" w:space="0" w:color="auto"/>
              <w:right w:val="single" w:sz="4" w:space="0" w:color="auto"/>
            </w:tcBorders>
            <w:shd w:val="clear" w:color="auto" w:fill="auto"/>
            <w:noWrap/>
            <w:vAlign w:val="center"/>
            <w:hideMark/>
          </w:tcPr>
          <w:p w:rsidR="009F6549" w:rsidRPr="009F6549" w:rsidRDefault="00786C6C" w:rsidP="009F6549">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Етологія, як наука вивчення поведінки тварин</w:t>
            </w:r>
            <w:r w:rsidR="009F6549" w:rsidRPr="009F6549">
              <w:rPr>
                <w:rFonts w:ascii="Times New Roman" w:hAnsi="Times New Roman" w:cs="Times New Roman"/>
                <w:color w:val="000000"/>
                <w:spacing w:val="4"/>
                <w:sz w:val="24"/>
                <w:szCs w:val="24"/>
                <w:lang w:eastAsia="ru-RU"/>
              </w:rPr>
              <w:t>.</w:t>
            </w:r>
          </w:p>
        </w:tc>
        <w:tc>
          <w:tcPr>
            <w:tcW w:w="514"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2</w:t>
            </w:r>
          </w:p>
        </w:tc>
        <w:tc>
          <w:tcPr>
            <w:tcW w:w="368"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0</w:t>
            </w:r>
          </w:p>
        </w:tc>
      </w:tr>
      <w:tr w:rsidR="009F6549" w:rsidRPr="009F6549" w:rsidTr="009F6549">
        <w:trPr>
          <w:trHeight w:val="315"/>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9F6549" w:rsidRPr="009F6549" w:rsidRDefault="009F6549" w:rsidP="009F6549">
            <w:pPr>
              <w:jc w:val="right"/>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2.</w:t>
            </w:r>
          </w:p>
        </w:tc>
        <w:tc>
          <w:tcPr>
            <w:tcW w:w="3923" w:type="pct"/>
            <w:tcBorders>
              <w:top w:val="nil"/>
              <w:left w:val="nil"/>
              <w:bottom w:val="single" w:sz="4" w:space="0" w:color="auto"/>
              <w:right w:val="single" w:sz="4" w:space="0" w:color="auto"/>
            </w:tcBorders>
            <w:shd w:val="clear" w:color="auto" w:fill="auto"/>
            <w:noWrap/>
            <w:vAlign w:val="center"/>
            <w:hideMark/>
          </w:tcPr>
          <w:p w:rsidR="009F6549" w:rsidRPr="009F6549" w:rsidRDefault="00786C6C" w:rsidP="009F6549">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Міграційні хвилі, та вплив абіотичних та біотичних фаткорів на популяцію.</w:t>
            </w:r>
          </w:p>
        </w:tc>
        <w:tc>
          <w:tcPr>
            <w:tcW w:w="514"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2</w:t>
            </w:r>
          </w:p>
        </w:tc>
        <w:tc>
          <w:tcPr>
            <w:tcW w:w="368"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0,5</w:t>
            </w:r>
          </w:p>
        </w:tc>
      </w:tr>
      <w:tr w:rsidR="009F6549" w:rsidRPr="009F6549" w:rsidTr="009F6549">
        <w:trPr>
          <w:trHeight w:val="315"/>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9F6549" w:rsidRPr="009F6549" w:rsidRDefault="009F6549" w:rsidP="009F6549">
            <w:pPr>
              <w:jc w:val="right"/>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3.</w:t>
            </w:r>
          </w:p>
        </w:tc>
        <w:tc>
          <w:tcPr>
            <w:tcW w:w="3923" w:type="pct"/>
            <w:tcBorders>
              <w:top w:val="nil"/>
              <w:left w:val="nil"/>
              <w:bottom w:val="single" w:sz="4" w:space="0" w:color="auto"/>
              <w:right w:val="single" w:sz="4" w:space="0" w:color="auto"/>
            </w:tcBorders>
            <w:shd w:val="clear" w:color="auto" w:fill="auto"/>
            <w:noWrap/>
            <w:vAlign w:val="center"/>
            <w:hideMark/>
          </w:tcPr>
          <w:p w:rsidR="009F6549" w:rsidRPr="009F6549" w:rsidRDefault="00786C6C" w:rsidP="009F6549">
            <w:pPr>
              <w:jc w:val="both"/>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Етологія безхребетних, основні представники</w:t>
            </w:r>
            <w:r w:rsidR="009F6549" w:rsidRPr="009F6549">
              <w:rPr>
                <w:rFonts w:ascii="Times New Roman" w:hAnsi="Times New Roman" w:cs="Times New Roman"/>
                <w:color w:val="000000"/>
                <w:spacing w:val="4"/>
                <w:sz w:val="24"/>
                <w:szCs w:val="24"/>
                <w:lang w:eastAsia="ru-RU"/>
              </w:rPr>
              <w:t>.</w:t>
            </w:r>
          </w:p>
        </w:tc>
        <w:tc>
          <w:tcPr>
            <w:tcW w:w="514"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4</w:t>
            </w:r>
          </w:p>
        </w:tc>
        <w:tc>
          <w:tcPr>
            <w:tcW w:w="368"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0,5</w:t>
            </w:r>
          </w:p>
        </w:tc>
      </w:tr>
      <w:tr w:rsidR="009F6549" w:rsidRPr="009F6549" w:rsidTr="009F6549">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6549" w:rsidRPr="009F6549" w:rsidRDefault="009F6549" w:rsidP="00786C6C">
            <w:pPr>
              <w:jc w:val="cente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pacing w:val="4"/>
                <w:sz w:val="24"/>
                <w:szCs w:val="24"/>
                <w:lang w:eastAsia="ru-RU"/>
              </w:rPr>
              <w:lastRenderedPageBreak/>
              <w:t xml:space="preserve">Розділ 2. </w:t>
            </w:r>
            <w:r w:rsidR="00786C6C">
              <w:rPr>
                <w:rFonts w:ascii="Times New Roman" w:hAnsi="Times New Roman" w:cs="Times New Roman"/>
                <w:b/>
                <w:bCs/>
                <w:color w:val="000000"/>
                <w:spacing w:val="4"/>
                <w:sz w:val="24"/>
                <w:szCs w:val="24"/>
                <w:lang w:eastAsia="ru-RU"/>
              </w:rPr>
              <w:t xml:space="preserve">Соціальна поведінка тварин та </w:t>
            </w:r>
            <w:r w:rsidRPr="009F6549">
              <w:rPr>
                <w:rFonts w:ascii="Times New Roman" w:hAnsi="Times New Roman" w:cs="Times New Roman"/>
                <w:b/>
                <w:bCs/>
                <w:color w:val="000000"/>
                <w:spacing w:val="4"/>
                <w:sz w:val="24"/>
                <w:szCs w:val="24"/>
                <w:lang w:eastAsia="ru-RU"/>
              </w:rPr>
              <w:t xml:space="preserve"> </w:t>
            </w:r>
            <w:r w:rsidR="00786C6C">
              <w:rPr>
                <w:rFonts w:ascii="Times New Roman" w:hAnsi="Times New Roman" w:cs="Times New Roman"/>
                <w:b/>
                <w:bCs/>
                <w:color w:val="000000"/>
                <w:spacing w:val="4"/>
                <w:sz w:val="24"/>
                <w:szCs w:val="24"/>
                <w:lang w:eastAsia="ru-RU"/>
              </w:rPr>
              <w:t>генетика поведінки</w:t>
            </w:r>
            <w:r w:rsidRPr="009F6549">
              <w:rPr>
                <w:rFonts w:ascii="Times New Roman" w:hAnsi="Times New Roman" w:cs="Times New Roman"/>
                <w:b/>
                <w:bCs/>
                <w:color w:val="000000"/>
                <w:spacing w:val="4"/>
                <w:sz w:val="24"/>
                <w:szCs w:val="24"/>
                <w:lang w:eastAsia="ru-RU"/>
              </w:rPr>
              <w:t>.</w:t>
            </w:r>
          </w:p>
        </w:tc>
      </w:tr>
      <w:tr w:rsidR="009F6549" w:rsidRPr="009F6549" w:rsidTr="009F6549">
        <w:trPr>
          <w:trHeight w:val="31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w:t>
            </w:r>
          </w:p>
        </w:tc>
        <w:tc>
          <w:tcPr>
            <w:tcW w:w="3923" w:type="pct"/>
            <w:tcBorders>
              <w:top w:val="nil"/>
              <w:left w:val="nil"/>
              <w:bottom w:val="single" w:sz="4" w:space="0" w:color="auto"/>
              <w:right w:val="single" w:sz="4" w:space="0" w:color="auto"/>
            </w:tcBorders>
            <w:shd w:val="clear" w:color="auto" w:fill="auto"/>
            <w:vAlign w:val="center"/>
            <w:hideMark/>
          </w:tcPr>
          <w:p w:rsidR="009F6549" w:rsidRPr="009F6549" w:rsidRDefault="00786C6C" w:rsidP="009F6549">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Етологія хребетних тварин, основні представники</w:t>
            </w:r>
            <w:r w:rsidR="009F6549" w:rsidRPr="009F6549">
              <w:rPr>
                <w:rFonts w:ascii="Times New Roman" w:hAnsi="Times New Roman" w:cs="Times New Roman"/>
                <w:color w:val="000000"/>
                <w:spacing w:val="4"/>
                <w:sz w:val="24"/>
                <w:szCs w:val="24"/>
                <w:lang w:eastAsia="ru-RU"/>
              </w:rPr>
              <w:t>.</w:t>
            </w:r>
          </w:p>
        </w:tc>
        <w:tc>
          <w:tcPr>
            <w:tcW w:w="514"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4</w:t>
            </w:r>
          </w:p>
        </w:tc>
        <w:tc>
          <w:tcPr>
            <w:tcW w:w="368"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w:t>
            </w:r>
          </w:p>
        </w:tc>
      </w:tr>
      <w:tr w:rsidR="009F6549" w:rsidRPr="009F6549" w:rsidTr="009F6549">
        <w:trPr>
          <w:trHeight w:val="315"/>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9F6549" w:rsidRPr="009F6549" w:rsidRDefault="009F6549" w:rsidP="009F6549">
            <w:pPr>
              <w:jc w:val="right"/>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2.</w:t>
            </w:r>
          </w:p>
        </w:tc>
        <w:tc>
          <w:tcPr>
            <w:tcW w:w="3923" w:type="pct"/>
            <w:tcBorders>
              <w:top w:val="nil"/>
              <w:left w:val="nil"/>
              <w:bottom w:val="single" w:sz="4" w:space="0" w:color="auto"/>
              <w:right w:val="single" w:sz="4" w:space="0" w:color="auto"/>
            </w:tcBorders>
            <w:shd w:val="clear" w:color="auto" w:fill="auto"/>
            <w:vAlign w:val="center"/>
            <w:hideMark/>
          </w:tcPr>
          <w:p w:rsidR="009F6549" w:rsidRPr="009F6549" w:rsidRDefault="00786C6C" w:rsidP="009F6549">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Особливості поведінки тварин в період розмноження</w:t>
            </w:r>
            <w:r w:rsidR="009F6549" w:rsidRPr="009F6549">
              <w:rPr>
                <w:rFonts w:ascii="Times New Roman" w:hAnsi="Times New Roman" w:cs="Times New Roman"/>
                <w:color w:val="000000"/>
                <w:sz w:val="24"/>
                <w:szCs w:val="24"/>
                <w:lang w:eastAsia="ru-RU"/>
              </w:rPr>
              <w:t>.</w:t>
            </w:r>
          </w:p>
        </w:tc>
        <w:tc>
          <w:tcPr>
            <w:tcW w:w="514"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2</w:t>
            </w:r>
          </w:p>
        </w:tc>
        <w:tc>
          <w:tcPr>
            <w:tcW w:w="368"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w:t>
            </w:r>
          </w:p>
        </w:tc>
      </w:tr>
      <w:tr w:rsidR="009F6549" w:rsidRPr="009F6549" w:rsidTr="009F6549">
        <w:trPr>
          <w:trHeight w:val="315"/>
        </w:trPr>
        <w:tc>
          <w:tcPr>
            <w:tcW w:w="194" w:type="pct"/>
            <w:tcBorders>
              <w:top w:val="nil"/>
              <w:left w:val="single" w:sz="4" w:space="0" w:color="auto"/>
              <w:bottom w:val="single" w:sz="4" w:space="0" w:color="auto"/>
              <w:right w:val="single" w:sz="4" w:space="0" w:color="auto"/>
            </w:tcBorders>
            <w:shd w:val="clear" w:color="auto" w:fill="auto"/>
            <w:noWrap/>
            <w:vAlign w:val="center"/>
            <w:hideMark/>
          </w:tcPr>
          <w:p w:rsidR="009F6549" w:rsidRPr="009F6549" w:rsidRDefault="009F6549" w:rsidP="009F6549">
            <w:pPr>
              <w:jc w:val="right"/>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3.</w:t>
            </w:r>
          </w:p>
        </w:tc>
        <w:tc>
          <w:tcPr>
            <w:tcW w:w="3923" w:type="pct"/>
            <w:tcBorders>
              <w:top w:val="nil"/>
              <w:left w:val="nil"/>
              <w:bottom w:val="single" w:sz="4" w:space="0" w:color="auto"/>
              <w:right w:val="single" w:sz="4" w:space="0" w:color="auto"/>
            </w:tcBorders>
            <w:shd w:val="clear" w:color="auto" w:fill="auto"/>
            <w:vAlign w:val="center"/>
            <w:hideMark/>
          </w:tcPr>
          <w:p w:rsidR="009F6549" w:rsidRPr="009F6549" w:rsidRDefault="00786C6C" w:rsidP="009F6549">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Сезонні особливості поведінки тварин</w:t>
            </w:r>
            <w:r w:rsidR="009F6549" w:rsidRPr="009F6549">
              <w:rPr>
                <w:rFonts w:ascii="Times New Roman" w:hAnsi="Times New Roman" w:cs="Times New Roman"/>
                <w:color w:val="000000"/>
                <w:sz w:val="24"/>
                <w:szCs w:val="24"/>
                <w:lang w:eastAsia="ru-RU"/>
              </w:rPr>
              <w:t>.</w:t>
            </w:r>
          </w:p>
        </w:tc>
        <w:tc>
          <w:tcPr>
            <w:tcW w:w="514"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2</w:t>
            </w:r>
          </w:p>
        </w:tc>
        <w:tc>
          <w:tcPr>
            <w:tcW w:w="368"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w:t>
            </w:r>
          </w:p>
        </w:tc>
      </w:tr>
      <w:tr w:rsidR="009F6549" w:rsidRPr="009F6549" w:rsidTr="009F6549">
        <w:trPr>
          <w:trHeight w:val="315"/>
        </w:trPr>
        <w:tc>
          <w:tcPr>
            <w:tcW w:w="194"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z w:val="24"/>
                <w:szCs w:val="24"/>
                <w:lang w:eastAsia="ru-RU"/>
              </w:rPr>
              <w:t> </w:t>
            </w:r>
          </w:p>
        </w:tc>
        <w:tc>
          <w:tcPr>
            <w:tcW w:w="3923"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z w:val="24"/>
                <w:szCs w:val="24"/>
                <w:lang w:eastAsia="ru-RU"/>
              </w:rPr>
              <w:t>Усього годин</w:t>
            </w:r>
          </w:p>
        </w:tc>
        <w:tc>
          <w:tcPr>
            <w:tcW w:w="514"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z w:val="24"/>
                <w:szCs w:val="24"/>
                <w:lang w:eastAsia="ru-RU"/>
              </w:rPr>
              <w:t>16</w:t>
            </w:r>
          </w:p>
        </w:tc>
        <w:tc>
          <w:tcPr>
            <w:tcW w:w="368"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z w:val="24"/>
                <w:szCs w:val="24"/>
                <w:lang w:eastAsia="ru-RU"/>
              </w:rPr>
              <w:t>4</w:t>
            </w:r>
          </w:p>
        </w:tc>
      </w:tr>
    </w:tbl>
    <w:p w:rsidR="009F6549" w:rsidRPr="009F6549" w:rsidRDefault="009F6549" w:rsidP="009F6549">
      <w:pPr>
        <w:pStyle w:val="a3"/>
        <w:spacing w:before="240" w:after="240"/>
        <w:ind w:firstLine="0"/>
        <w:jc w:val="center"/>
        <w:rPr>
          <w:b/>
          <w:bCs/>
          <w:sz w:val="24"/>
          <w:szCs w:val="24"/>
          <w:lang w:val="uk-UA"/>
        </w:rPr>
      </w:pPr>
    </w:p>
    <w:p w:rsidR="009F6549" w:rsidRPr="009F6549" w:rsidRDefault="009F6549" w:rsidP="009F6549">
      <w:pPr>
        <w:pStyle w:val="a3"/>
        <w:spacing w:before="240" w:after="240"/>
        <w:ind w:firstLine="0"/>
        <w:rPr>
          <w:b/>
          <w:bCs/>
          <w:sz w:val="24"/>
          <w:szCs w:val="24"/>
          <w:lang w:val="uk-UA"/>
        </w:rPr>
      </w:pPr>
    </w:p>
    <w:p w:rsidR="009F6549" w:rsidRPr="009F6549" w:rsidRDefault="009F6549" w:rsidP="009F6549">
      <w:pPr>
        <w:pStyle w:val="a3"/>
        <w:spacing w:before="240" w:after="240"/>
        <w:ind w:firstLine="0"/>
        <w:jc w:val="center"/>
        <w:rPr>
          <w:b/>
          <w:bCs/>
          <w:sz w:val="24"/>
          <w:szCs w:val="24"/>
          <w:lang w:val="uk-UA"/>
        </w:rPr>
      </w:pPr>
      <w:r w:rsidRPr="009F6549">
        <w:rPr>
          <w:b/>
          <w:bCs/>
          <w:sz w:val="24"/>
          <w:szCs w:val="24"/>
          <w:lang w:val="uk-UA"/>
        </w:rPr>
        <w:t>7. Самостійна робота</w:t>
      </w:r>
    </w:p>
    <w:p w:rsidR="009F6549" w:rsidRPr="009F6549" w:rsidRDefault="009F6549" w:rsidP="009F6549">
      <w:pPr>
        <w:pStyle w:val="a3"/>
        <w:spacing w:before="240" w:after="240"/>
        <w:ind w:firstLine="0"/>
        <w:jc w:val="center"/>
        <w:rPr>
          <w:b/>
          <w:bCs/>
          <w:sz w:val="24"/>
          <w:szCs w:val="24"/>
          <w:lang w:val="uk-UA"/>
        </w:rPr>
      </w:pPr>
    </w:p>
    <w:tbl>
      <w:tblPr>
        <w:tblW w:w="5000" w:type="pct"/>
        <w:tblLook w:val="04A0"/>
      </w:tblPr>
      <w:tblGrid>
        <w:gridCol w:w="490"/>
        <w:gridCol w:w="7452"/>
        <w:gridCol w:w="775"/>
        <w:gridCol w:w="854"/>
      </w:tblGrid>
      <w:tr w:rsidR="009F6549" w:rsidRPr="009F6549" w:rsidTr="009F6549">
        <w:trPr>
          <w:trHeight w:val="315"/>
        </w:trPr>
        <w:tc>
          <w:tcPr>
            <w:tcW w:w="225" w:type="pct"/>
            <w:vMerge w:val="restart"/>
            <w:tcBorders>
              <w:top w:val="single" w:sz="4" w:space="0" w:color="auto"/>
              <w:left w:val="single" w:sz="4" w:space="0" w:color="auto"/>
              <w:right w:val="single" w:sz="4" w:space="0" w:color="auto"/>
            </w:tcBorders>
            <w:shd w:val="clear" w:color="auto" w:fill="auto"/>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w:t>
            </w:r>
          </w:p>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з/п</w:t>
            </w:r>
          </w:p>
        </w:tc>
        <w:tc>
          <w:tcPr>
            <w:tcW w:w="38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Назва теми</w:t>
            </w:r>
          </w:p>
        </w:tc>
        <w:tc>
          <w:tcPr>
            <w:tcW w:w="919" w:type="pct"/>
            <w:gridSpan w:val="2"/>
            <w:tcBorders>
              <w:top w:val="single" w:sz="4" w:space="0" w:color="auto"/>
              <w:left w:val="nil"/>
              <w:bottom w:val="single" w:sz="4" w:space="0" w:color="auto"/>
              <w:right w:val="single" w:sz="4" w:space="0" w:color="auto"/>
            </w:tcBorders>
            <w:shd w:val="clear" w:color="auto" w:fill="auto"/>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Кількість годин</w:t>
            </w:r>
          </w:p>
        </w:tc>
      </w:tr>
      <w:tr w:rsidR="009F6549" w:rsidRPr="009F6549" w:rsidTr="009F6549">
        <w:trPr>
          <w:trHeight w:val="315"/>
        </w:trPr>
        <w:tc>
          <w:tcPr>
            <w:tcW w:w="225" w:type="pct"/>
            <w:vMerge/>
            <w:tcBorders>
              <w:left w:val="single" w:sz="4" w:space="0" w:color="auto"/>
              <w:bottom w:val="single" w:sz="4" w:space="0" w:color="auto"/>
              <w:right w:val="single" w:sz="4" w:space="0" w:color="auto"/>
            </w:tcBorders>
            <w:shd w:val="clear" w:color="auto" w:fill="auto"/>
            <w:vAlign w:val="center"/>
            <w:hideMark/>
          </w:tcPr>
          <w:p w:rsidR="009F6549" w:rsidRPr="009F6549" w:rsidRDefault="009F6549" w:rsidP="009F6549">
            <w:pPr>
              <w:jc w:val="center"/>
              <w:rPr>
                <w:rFonts w:ascii="Times New Roman" w:hAnsi="Times New Roman" w:cs="Times New Roman"/>
                <w:color w:val="000000"/>
                <w:sz w:val="24"/>
                <w:szCs w:val="24"/>
                <w:lang w:eastAsia="ru-RU"/>
              </w:rPr>
            </w:pPr>
          </w:p>
        </w:tc>
        <w:tc>
          <w:tcPr>
            <w:tcW w:w="3855" w:type="pct"/>
            <w:vMerge/>
            <w:tcBorders>
              <w:top w:val="single" w:sz="4" w:space="0" w:color="auto"/>
              <w:left w:val="single" w:sz="4" w:space="0" w:color="auto"/>
              <w:bottom w:val="single" w:sz="4" w:space="0" w:color="auto"/>
              <w:right w:val="single" w:sz="4" w:space="0" w:color="auto"/>
            </w:tcBorders>
            <w:vAlign w:val="center"/>
            <w:hideMark/>
          </w:tcPr>
          <w:p w:rsidR="009F6549" w:rsidRPr="009F6549" w:rsidRDefault="009F6549" w:rsidP="009F6549">
            <w:pPr>
              <w:rPr>
                <w:rFonts w:ascii="Times New Roman" w:hAnsi="Times New Roman" w:cs="Times New Roman"/>
                <w:color w:val="000000"/>
                <w:sz w:val="24"/>
                <w:szCs w:val="24"/>
                <w:lang w:eastAsia="ru-RU"/>
              </w:rPr>
            </w:pPr>
          </w:p>
        </w:tc>
        <w:tc>
          <w:tcPr>
            <w:tcW w:w="530" w:type="pct"/>
            <w:tcBorders>
              <w:top w:val="nil"/>
              <w:left w:val="nil"/>
              <w:bottom w:val="single" w:sz="4" w:space="0" w:color="auto"/>
              <w:right w:val="single" w:sz="4" w:space="0" w:color="auto"/>
            </w:tcBorders>
            <w:shd w:val="clear" w:color="auto" w:fill="auto"/>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денна</w:t>
            </w:r>
          </w:p>
        </w:tc>
        <w:tc>
          <w:tcPr>
            <w:tcW w:w="389" w:type="pct"/>
            <w:tcBorders>
              <w:top w:val="nil"/>
              <w:left w:val="nil"/>
              <w:bottom w:val="single" w:sz="4" w:space="0" w:color="auto"/>
              <w:right w:val="single" w:sz="4" w:space="0" w:color="auto"/>
            </w:tcBorders>
            <w:shd w:val="clear" w:color="auto" w:fill="auto"/>
            <w:noWrap/>
            <w:vAlign w:val="bottom"/>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заочна</w:t>
            </w:r>
          </w:p>
        </w:tc>
      </w:tr>
      <w:tr w:rsidR="009F6549" w:rsidRPr="009F6549" w:rsidTr="009F6549">
        <w:trPr>
          <w:trHeight w:val="31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6549" w:rsidRPr="009F6549" w:rsidRDefault="009F6549" w:rsidP="00786C6C">
            <w:pPr>
              <w:jc w:val="cente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pacing w:val="4"/>
                <w:sz w:val="24"/>
                <w:szCs w:val="24"/>
                <w:lang w:eastAsia="ru-RU"/>
              </w:rPr>
              <w:t xml:space="preserve">Розділ 1. </w:t>
            </w:r>
            <w:r w:rsidR="00786C6C">
              <w:rPr>
                <w:rFonts w:ascii="Times New Roman" w:hAnsi="Times New Roman" w:cs="Times New Roman"/>
                <w:b/>
                <w:bCs/>
                <w:color w:val="000000"/>
                <w:spacing w:val="4"/>
                <w:sz w:val="24"/>
                <w:szCs w:val="24"/>
                <w:lang w:eastAsia="ru-RU"/>
              </w:rPr>
              <w:t>Історія розвитку та основні поняття курсу «Етологія»</w:t>
            </w:r>
            <w:r w:rsidRPr="009F6549">
              <w:rPr>
                <w:rFonts w:ascii="Times New Roman" w:hAnsi="Times New Roman" w:cs="Times New Roman"/>
                <w:b/>
                <w:bCs/>
                <w:color w:val="000000"/>
                <w:spacing w:val="4"/>
                <w:sz w:val="24"/>
                <w:szCs w:val="24"/>
                <w:lang w:eastAsia="ru-RU"/>
              </w:rPr>
              <w:t>.</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 xml:space="preserve">1. </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786C6C" w:rsidP="009F6549">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Організація спільнот</w:t>
            </w:r>
            <w:r w:rsidR="00B70C84">
              <w:rPr>
                <w:rFonts w:ascii="Times New Roman" w:hAnsi="Times New Roman" w:cs="Times New Roman"/>
                <w:color w:val="000000"/>
                <w:spacing w:val="4"/>
                <w:sz w:val="24"/>
                <w:szCs w:val="24"/>
                <w:lang w:eastAsia="ru-RU"/>
              </w:rPr>
              <w:t xml:space="preserve"> у громадських комах</w:t>
            </w:r>
            <w:r w:rsidR="009F6549" w:rsidRPr="009F6549">
              <w:rPr>
                <w:rFonts w:ascii="Times New Roman" w:hAnsi="Times New Roman" w:cs="Times New Roman"/>
                <w:color w:val="000000"/>
                <w:spacing w:val="4"/>
                <w:sz w:val="24"/>
                <w:szCs w:val="24"/>
                <w:lang w:eastAsia="ru-RU"/>
              </w:rPr>
              <w:t>.</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10</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20</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 xml:space="preserve">2. </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B70C84" w:rsidP="009F6549">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Акустична сигналізація у громадських комах</w:t>
            </w:r>
            <w:r w:rsidR="009F6549" w:rsidRPr="009F6549">
              <w:rPr>
                <w:rFonts w:ascii="Times New Roman" w:hAnsi="Times New Roman" w:cs="Times New Roman"/>
                <w:color w:val="000000"/>
                <w:spacing w:val="4"/>
                <w:sz w:val="24"/>
                <w:szCs w:val="24"/>
                <w:lang w:eastAsia="ru-RU"/>
              </w:rPr>
              <w:t>.</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8</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10</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3.</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B70C84" w:rsidP="009F6549">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Візуальна комунікація та агрессія</w:t>
            </w:r>
            <w:r w:rsidR="009F6549" w:rsidRPr="009F6549">
              <w:rPr>
                <w:rFonts w:ascii="Times New Roman" w:hAnsi="Times New Roman" w:cs="Times New Roman"/>
                <w:color w:val="000000"/>
                <w:spacing w:val="4"/>
                <w:sz w:val="24"/>
                <w:szCs w:val="24"/>
                <w:lang w:eastAsia="ru-RU"/>
              </w:rPr>
              <w:t>.</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8</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10</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 xml:space="preserve">4. </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B70C84" w:rsidP="009F6549">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Орієнтування тварин у просторі та методи її дослідження</w:t>
            </w:r>
            <w:r w:rsidR="009F6549" w:rsidRPr="009F6549">
              <w:rPr>
                <w:rFonts w:ascii="Times New Roman" w:hAnsi="Times New Roman" w:cs="Times New Roman"/>
                <w:color w:val="000000"/>
                <w:spacing w:val="4"/>
                <w:sz w:val="24"/>
                <w:szCs w:val="24"/>
                <w:lang w:eastAsia="ru-RU"/>
              </w:rPr>
              <w:t>.</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10</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14</w:t>
            </w:r>
          </w:p>
        </w:tc>
      </w:tr>
      <w:tr w:rsidR="009F6549" w:rsidRPr="009F6549" w:rsidTr="009F6549">
        <w:trPr>
          <w:trHeight w:val="31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6549" w:rsidRPr="009F6549" w:rsidRDefault="009F6549" w:rsidP="00786C6C">
            <w:pPr>
              <w:jc w:val="cente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pacing w:val="4"/>
                <w:sz w:val="24"/>
                <w:szCs w:val="24"/>
                <w:lang w:eastAsia="ru-RU"/>
              </w:rPr>
              <w:t xml:space="preserve">Розділ 2. </w:t>
            </w:r>
            <w:r w:rsidR="00786C6C">
              <w:rPr>
                <w:rFonts w:ascii="Times New Roman" w:hAnsi="Times New Roman" w:cs="Times New Roman"/>
                <w:b/>
                <w:bCs/>
                <w:color w:val="000000"/>
                <w:spacing w:val="4"/>
                <w:sz w:val="24"/>
                <w:szCs w:val="24"/>
                <w:lang w:eastAsia="ru-RU"/>
              </w:rPr>
              <w:t>Соціальна поведінка тварин а генетика поведінки.</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5.</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B70C84" w:rsidP="009F6549">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Методи лабіринтів в вивченні складних форм поведінки тварин</w:t>
            </w:r>
            <w:r w:rsidR="009F6549" w:rsidRPr="009F6549">
              <w:rPr>
                <w:rFonts w:ascii="Times New Roman" w:hAnsi="Times New Roman" w:cs="Times New Roman"/>
                <w:color w:val="000000"/>
                <w:spacing w:val="4"/>
                <w:sz w:val="24"/>
                <w:szCs w:val="24"/>
                <w:lang w:eastAsia="ru-RU"/>
              </w:rPr>
              <w:t>.</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10</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8</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6.</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B70C84" w:rsidP="00B70C84">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Індивідуальна та видова міжполушарна асиметрія у тварин</w:t>
            </w:r>
            <w:r w:rsidR="009F6549" w:rsidRPr="009F6549">
              <w:rPr>
                <w:rFonts w:ascii="Times New Roman" w:hAnsi="Times New Roman" w:cs="Times New Roman"/>
                <w:color w:val="000000"/>
                <w:spacing w:val="4"/>
                <w:sz w:val="24"/>
                <w:szCs w:val="24"/>
                <w:lang w:eastAsia="ru-RU"/>
              </w:rPr>
              <w:t>.</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10</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8</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7.</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B70C84" w:rsidP="009F6549">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Вплив здатності до навчання у ссавців на соціальна положення особини</w:t>
            </w:r>
            <w:r w:rsidR="009F6549" w:rsidRPr="009F6549">
              <w:rPr>
                <w:rFonts w:ascii="Times New Roman" w:hAnsi="Times New Roman" w:cs="Times New Roman"/>
                <w:color w:val="000000"/>
                <w:spacing w:val="4"/>
                <w:sz w:val="24"/>
                <w:szCs w:val="24"/>
                <w:lang w:eastAsia="ru-RU"/>
              </w:rPr>
              <w:t xml:space="preserve"> </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4</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8</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 xml:space="preserve">8. </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B70C84" w:rsidP="009F6549">
            <w:pPr>
              <w:rPr>
                <w:rFonts w:ascii="Times New Roman" w:hAnsi="Times New Roman" w:cs="Times New Roman"/>
                <w:color w:val="000000"/>
                <w:sz w:val="24"/>
                <w:szCs w:val="24"/>
                <w:lang w:eastAsia="ru-RU"/>
              </w:rPr>
            </w:pPr>
            <w:r>
              <w:rPr>
                <w:rFonts w:ascii="Times New Roman" w:hAnsi="Times New Roman" w:cs="Times New Roman"/>
                <w:color w:val="000000"/>
                <w:spacing w:val="4"/>
                <w:sz w:val="24"/>
                <w:szCs w:val="24"/>
                <w:lang w:eastAsia="ru-RU"/>
              </w:rPr>
              <w:t>Генетика соціальної поведінки.</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8</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color w:val="000000"/>
                <w:sz w:val="24"/>
                <w:szCs w:val="24"/>
                <w:lang w:eastAsia="ru-RU"/>
              </w:rPr>
            </w:pPr>
            <w:r w:rsidRPr="009F6549">
              <w:rPr>
                <w:rFonts w:ascii="Times New Roman" w:hAnsi="Times New Roman" w:cs="Times New Roman"/>
                <w:color w:val="000000"/>
                <w:sz w:val="24"/>
                <w:szCs w:val="24"/>
                <w:lang w:eastAsia="ru-RU"/>
              </w:rPr>
              <w:t>10</w:t>
            </w:r>
          </w:p>
        </w:tc>
      </w:tr>
      <w:tr w:rsidR="009F6549" w:rsidRPr="009F6549" w:rsidTr="009F6549">
        <w:trPr>
          <w:trHeight w:val="315"/>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rsidR="009F6549" w:rsidRPr="009F6549" w:rsidRDefault="009F6549" w:rsidP="009F6549">
            <w:pP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z w:val="24"/>
                <w:szCs w:val="24"/>
                <w:lang w:eastAsia="ru-RU"/>
              </w:rPr>
              <w:t> </w:t>
            </w:r>
          </w:p>
        </w:tc>
        <w:tc>
          <w:tcPr>
            <w:tcW w:w="3855"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z w:val="24"/>
                <w:szCs w:val="24"/>
                <w:lang w:eastAsia="ru-RU"/>
              </w:rPr>
              <w:t>Усього годин</w:t>
            </w:r>
          </w:p>
        </w:tc>
        <w:tc>
          <w:tcPr>
            <w:tcW w:w="530"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z w:val="24"/>
                <w:szCs w:val="24"/>
                <w:lang w:eastAsia="ru-RU"/>
              </w:rPr>
              <w:t>68</w:t>
            </w:r>
          </w:p>
        </w:tc>
        <w:tc>
          <w:tcPr>
            <w:tcW w:w="389" w:type="pct"/>
            <w:tcBorders>
              <w:top w:val="nil"/>
              <w:left w:val="nil"/>
              <w:bottom w:val="single" w:sz="4" w:space="0" w:color="auto"/>
              <w:right w:val="single" w:sz="4" w:space="0" w:color="auto"/>
            </w:tcBorders>
            <w:shd w:val="clear" w:color="auto" w:fill="auto"/>
            <w:noWrap/>
            <w:vAlign w:val="center"/>
            <w:hideMark/>
          </w:tcPr>
          <w:p w:rsidR="009F6549" w:rsidRPr="009F6549" w:rsidRDefault="009F6549" w:rsidP="009F6549">
            <w:pPr>
              <w:jc w:val="center"/>
              <w:rPr>
                <w:rFonts w:ascii="Times New Roman" w:hAnsi="Times New Roman" w:cs="Times New Roman"/>
                <w:b/>
                <w:bCs/>
                <w:color w:val="000000"/>
                <w:sz w:val="24"/>
                <w:szCs w:val="24"/>
                <w:lang w:eastAsia="ru-RU"/>
              </w:rPr>
            </w:pPr>
            <w:r w:rsidRPr="009F6549">
              <w:rPr>
                <w:rFonts w:ascii="Times New Roman" w:hAnsi="Times New Roman" w:cs="Times New Roman"/>
                <w:b/>
                <w:bCs/>
                <w:color w:val="000000"/>
                <w:sz w:val="24"/>
                <w:szCs w:val="24"/>
                <w:lang w:eastAsia="ru-RU"/>
              </w:rPr>
              <w:t>88</w:t>
            </w:r>
          </w:p>
        </w:tc>
      </w:tr>
    </w:tbl>
    <w:p w:rsidR="009F6549" w:rsidRPr="009F6549" w:rsidRDefault="009F6549" w:rsidP="009F6549">
      <w:pPr>
        <w:pStyle w:val="a3"/>
        <w:spacing w:before="240" w:after="240"/>
        <w:ind w:firstLine="0"/>
        <w:jc w:val="center"/>
        <w:rPr>
          <w:b/>
          <w:bCs/>
          <w:sz w:val="24"/>
          <w:szCs w:val="24"/>
          <w:lang w:val="uk-UA"/>
        </w:rPr>
      </w:pPr>
    </w:p>
    <w:p w:rsidR="00B70C84" w:rsidRDefault="00B70C84" w:rsidP="009F6549">
      <w:pPr>
        <w:spacing w:before="240" w:after="120"/>
        <w:jc w:val="center"/>
        <w:rPr>
          <w:rFonts w:ascii="Times New Roman" w:hAnsi="Times New Roman" w:cs="Times New Roman"/>
          <w:b/>
          <w:sz w:val="24"/>
          <w:szCs w:val="24"/>
        </w:rPr>
      </w:pPr>
    </w:p>
    <w:p w:rsidR="00B70C84" w:rsidRDefault="00B70C84" w:rsidP="009F6549">
      <w:pPr>
        <w:spacing w:before="240" w:after="120"/>
        <w:jc w:val="center"/>
        <w:rPr>
          <w:rFonts w:ascii="Times New Roman" w:hAnsi="Times New Roman" w:cs="Times New Roman"/>
          <w:b/>
          <w:sz w:val="24"/>
          <w:szCs w:val="24"/>
        </w:rPr>
      </w:pPr>
    </w:p>
    <w:p w:rsidR="009F6549" w:rsidRPr="009F6549" w:rsidRDefault="009F6549" w:rsidP="009F6549">
      <w:pPr>
        <w:spacing w:before="240" w:after="120"/>
        <w:jc w:val="center"/>
        <w:rPr>
          <w:rFonts w:ascii="Times New Roman" w:hAnsi="Times New Roman" w:cs="Times New Roman"/>
          <w:b/>
          <w:sz w:val="24"/>
          <w:szCs w:val="24"/>
        </w:rPr>
      </w:pPr>
      <w:r w:rsidRPr="009F6549">
        <w:rPr>
          <w:rFonts w:ascii="Times New Roman" w:hAnsi="Times New Roman" w:cs="Times New Roman"/>
          <w:b/>
          <w:sz w:val="24"/>
          <w:szCs w:val="24"/>
        </w:rPr>
        <w:lastRenderedPageBreak/>
        <w:t xml:space="preserve">Індивідуальне завдання </w:t>
      </w:r>
    </w:p>
    <w:p w:rsidR="009F6549" w:rsidRPr="009F6549" w:rsidRDefault="009F6549" w:rsidP="009F6549">
      <w:pPr>
        <w:pStyle w:val="31"/>
        <w:shd w:val="clear" w:color="auto" w:fill="auto"/>
        <w:spacing w:line="240" w:lineRule="auto"/>
        <w:ind w:left="140" w:right="320" w:firstLine="600"/>
        <w:jc w:val="both"/>
        <w:rPr>
          <w:rFonts w:ascii="Times New Roman" w:hAnsi="Times New Roman" w:cs="Times New Roman"/>
          <w:sz w:val="24"/>
          <w:szCs w:val="24"/>
        </w:rPr>
      </w:pPr>
      <w:r w:rsidRPr="009F6549">
        <w:rPr>
          <w:rFonts w:ascii="Times New Roman" w:hAnsi="Times New Roman" w:cs="Times New Roman"/>
          <w:sz w:val="24"/>
          <w:szCs w:val="24"/>
        </w:rPr>
        <w:t xml:space="preserve">Протягом семестру студенти виконують індивідуальне завдання, яке сприяє розвитку навичок самостійного вивчення та цілеспрямованого аналізу конкретного питання природокористування. Індивідуальне завдання виконується у формі реферату (обсягом 15-20 сторінок друкованого тексту). </w:t>
      </w:r>
    </w:p>
    <w:p w:rsidR="009F6549" w:rsidRPr="009F6549" w:rsidRDefault="009F6549" w:rsidP="009F6549">
      <w:pPr>
        <w:pStyle w:val="31"/>
        <w:shd w:val="clear" w:color="auto" w:fill="auto"/>
        <w:spacing w:line="240" w:lineRule="auto"/>
        <w:ind w:left="140" w:right="320" w:firstLine="600"/>
        <w:jc w:val="both"/>
        <w:rPr>
          <w:rFonts w:ascii="Times New Roman" w:hAnsi="Times New Roman" w:cs="Times New Roman"/>
          <w:sz w:val="24"/>
          <w:szCs w:val="24"/>
        </w:rPr>
      </w:pPr>
    </w:p>
    <w:p w:rsidR="009F6549" w:rsidRPr="009F6549" w:rsidRDefault="009F6549" w:rsidP="009F6549">
      <w:pPr>
        <w:pStyle w:val="a3"/>
        <w:spacing w:before="360" w:after="240"/>
        <w:ind w:firstLine="0"/>
        <w:jc w:val="center"/>
        <w:rPr>
          <w:b/>
          <w:bCs/>
          <w:sz w:val="24"/>
          <w:szCs w:val="24"/>
          <w:lang w:val="uk-UA"/>
        </w:rPr>
      </w:pPr>
      <w:r w:rsidRPr="009F6549">
        <w:rPr>
          <w:b/>
          <w:bCs/>
          <w:sz w:val="24"/>
          <w:szCs w:val="24"/>
          <w:lang w:val="uk-UA"/>
        </w:rPr>
        <w:t>8. Види контролю і система накопичення балів</w:t>
      </w:r>
    </w:p>
    <w:p w:rsidR="009F6549" w:rsidRPr="009F6549" w:rsidRDefault="009F6549" w:rsidP="009F6549">
      <w:pPr>
        <w:ind w:firstLine="709"/>
        <w:jc w:val="both"/>
        <w:rPr>
          <w:rFonts w:ascii="Times New Roman" w:hAnsi="Times New Roman" w:cs="Times New Roman"/>
          <w:sz w:val="24"/>
          <w:szCs w:val="24"/>
        </w:rPr>
      </w:pPr>
      <w:r w:rsidRPr="009F6549">
        <w:rPr>
          <w:rFonts w:ascii="Times New Roman" w:hAnsi="Times New Roman" w:cs="Times New Roman"/>
          <w:sz w:val="24"/>
          <w:szCs w:val="24"/>
        </w:rPr>
        <w:t>Визначення рівня знань, умінь і навичок засвоєних студентом з навчальної дисципліни здійснюється у формі поточної та підсумкової атестації.</w:t>
      </w:r>
    </w:p>
    <w:p w:rsidR="009F6549" w:rsidRPr="009F6549" w:rsidRDefault="009F6549" w:rsidP="009F6549">
      <w:pPr>
        <w:shd w:val="clear" w:color="auto" w:fill="FFFFFF"/>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Розподіл балів, які отримують студенти за системою накопичення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752"/>
        <w:gridCol w:w="4301"/>
        <w:gridCol w:w="1643"/>
        <w:gridCol w:w="1275"/>
        <w:gridCol w:w="1013"/>
      </w:tblGrid>
      <w:tr w:rsidR="009F6549" w:rsidRPr="009F6549" w:rsidTr="009F6549">
        <w:trPr>
          <w:tblHeader/>
        </w:trPr>
        <w:tc>
          <w:tcPr>
            <w:tcW w:w="307" w:type="pct"/>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 п/п</w:t>
            </w:r>
          </w:p>
        </w:tc>
        <w:tc>
          <w:tcPr>
            <w:tcW w:w="2640" w:type="pct"/>
            <w:gridSpan w:val="2"/>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Види контрольного заходу / кількість контрольних заходів / кількість балів</w:t>
            </w:r>
          </w:p>
        </w:tc>
        <w:tc>
          <w:tcPr>
            <w:tcW w:w="858" w:type="pct"/>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Кількість контрольних заходів</w:t>
            </w:r>
          </w:p>
        </w:tc>
        <w:tc>
          <w:tcPr>
            <w:tcW w:w="666" w:type="pct"/>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Кількість балів</w:t>
            </w:r>
            <w:r w:rsidRPr="009F6549">
              <w:rPr>
                <w:rFonts w:ascii="Times New Roman" w:hAnsi="Times New Roman" w:cs="Times New Roman"/>
                <w:b/>
                <w:sz w:val="24"/>
                <w:szCs w:val="24"/>
              </w:rPr>
              <w:br/>
              <w:t>за 1 захід</w:t>
            </w:r>
          </w:p>
        </w:tc>
        <w:tc>
          <w:tcPr>
            <w:tcW w:w="529" w:type="pct"/>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Усього балів</w:t>
            </w:r>
          </w:p>
        </w:tc>
      </w:tr>
      <w:tr w:rsidR="009F6549" w:rsidRPr="009F6549" w:rsidTr="009F6549">
        <w:tc>
          <w:tcPr>
            <w:tcW w:w="307" w:type="pct"/>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w:t>
            </w:r>
          </w:p>
        </w:tc>
        <w:tc>
          <w:tcPr>
            <w:tcW w:w="393" w:type="pct"/>
            <w:vMerge w:val="restart"/>
            <w:shd w:val="clear" w:color="auto" w:fill="auto"/>
            <w:textDirection w:val="btLr"/>
            <w:vAlign w:val="center"/>
          </w:tcPr>
          <w:p w:rsidR="009F6549" w:rsidRPr="009F6549" w:rsidRDefault="009F6549" w:rsidP="009F6549">
            <w:pPr>
              <w:widowControl w:val="0"/>
              <w:spacing w:before="60" w:after="60"/>
              <w:ind w:left="113" w:right="113"/>
              <w:jc w:val="center"/>
              <w:rPr>
                <w:rFonts w:ascii="Times New Roman" w:hAnsi="Times New Roman" w:cs="Times New Roman"/>
                <w:b/>
                <w:sz w:val="24"/>
                <w:szCs w:val="24"/>
              </w:rPr>
            </w:pPr>
            <w:r w:rsidRPr="009F6549">
              <w:rPr>
                <w:rFonts w:ascii="Times New Roman" w:hAnsi="Times New Roman" w:cs="Times New Roman"/>
                <w:b/>
                <w:sz w:val="24"/>
                <w:szCs w:val="24"/>
              </w:rPr>
              <w:t>Поточна атестація</w:t>
            </w:r>
          </w:p>
        </w:tc>
        <w:tc>
          <w:tcPr>
            <w:tcW w:w="2247" w:type="pct"/>
            <w:shd w:val="clear" w:color="auto" w:fill="auto"/>
          </w:tcPr>
          <w:p w:rsidR="009F6549" w:rsidRPr="009F6549" w:rsidRDefault="009F6549" w:rsidP="009F6549">
            <w:pPr>
              <w:widowControl w:val="0"/>
              <w:spacing w:before="60" w:after="60"/>
              <w:jc w:val="both"/>
              <w:rPr>
                <w:rFonts w:ascii="Times New Roman" w:hAnsi="Times New Roman" w:cs="Times New Roman"/>
                <w:sz w:val="24"/>
                <w:szCs w:val="24"/>
              </w:rPr>
            </w:pPr>
            <w:r w:rsidRPr="009F6549">
              <w:rPr>
                <w:rFonts w:ascii="Times New Roman" w:hAnsi="Times New Roman" w:cs="Times New Roman"/>
                <w:sz w:val="24"/>
                <w:szCs w:val="24"/>
              </w:rPr>
              <w:t>Підготовка та виконання пошукових завдань до практичних робіт</w:t>
            </w:r>
          </w:p>
        </w:tc>
        <w:tc>
          <w:tcPr>
            <w:tcW w:w="858" w:type="pct"/>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6</w:t>
            </w:r>
          </w:p>
        </w:tc>
        <w:tc>
          <w:tcPr>
            <w:tcW w:w="666" w:type="pct"/>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5</w:t>
            </w:r>
          </w:p>
        </w:tc>
        <w:tc>
          <w:tcPr>
            <w:tcW w:w="529" w:type="pct"/>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30</w:t>
            </w:r>
          </w:p>
        </w:tc>
      </w:tr>
      <w:tr w:rsidR="009F6549" w:rsidRPr="009F6549" w:rsidTr="009F6549">
        <w:tc>
          <w:tcPr>
            <w:tcW w:w="307" w:type="pct"/>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2</w:t>
            </w:r>
          </w:p>
        </w:tc>
        <w:tc>
          <w:tcPr>
            <w:tcW w:w="393" w:type="pct"/>
            <w:vMerge/>
            <w:shd w:val="clear" w:color="auto" w:fill="auto"/>
          </w:tcPr>
          <w:p w:rsidR="009F6549" w:rsidRPr="009F6549" w:rsidRDefault="009F6549" w:rsidP="009F6549">
            <w:pPr>
              <w:widowControl w:val="0"/>
              <w:spacing w:before="60" w:after="60"/>
              <w:jc w:val="both"/>
              <w:rPr>
                <w:rFonts w:ascii="Times New Roman" w:hAnsi="Times New Roman" w:cs="Times New Roman"/>
                <w:sz w:val="24"/>
                <w:szCs w:val="24"/>
              </w:rPr>
            </w:pPr>
          </w:p>
        </w:tc>
        <w:tc>
          <w:tcPr>
            <w:tcW w:w="2247" w:type="pct"/>
            <w:shd w:val="clear" w:color="auto" w:fill="auto"/>
          </w:tcPr>
          <w:p w:rsidR="009F6549" w:rsidRPr="009F6549" w:rsidRDefault="009F6549" w:rsidP="009F6549">
            <w:pPr>
              <w:widowControl w:val="0"/>
              <w:spacing w:before="60" w:after="60"/>
              <w:jc w:val="both"/>
              <w:rPr>
                <w:rFonts w:ascii="Times New Roman" w:hAnsi="Times New Roman" w:cs="Times New Roman"/>
                <w:sz w:val="24"/>
                <w:szCs w:val="24"/>
              </w:rPr>
            </w:pPr>
            <w:r w:rsidRPr="009F6549">
              <w:rPr>
                <w:rFonts w:ascii="Times New Roman" w:hAnsi="Times New Roman" w:cs="Times New Roman"/>
                <w:sz w:val="24"/>
                <w:szCs w:val="24"/>
              </w:rPr>
              <w:t xml:space="preserve">Контрольне опитування за результатами вивчення матеріалу </w:t>
            </w:r>
            <w:r w:rsidRPr="009F6549">
              <w:rPr>
                <w:rFonts w:ascii="Times New Roman" w:hAnsi="Times New Roman" w:cs="Times New Roman"/>
                <w:i/>
                <w:sz w:val="24"/>
                <w:szCs w:val="24"/>
              </w:rPr>
              <w:t>Розділ 1</w:t>
            </w:r>
            <w:r w:rsidRPr="009F6549">
              <w:rPr>
                <w:rFonts w:ascii="Times New Roman" w:hAnsi="Times New Roman" w:cs="Times New Roman"/>
                <w:sz w:val="24"/>
                <w:szCs w:val="24"/>
              </w:rPr>
              <w:t xml:space="preserve">  (проводиться по завершенню вивчення </w:t>
            </w:r>
            <w:r w:rsidRPr="009F6549">
              <w:rPr>
                <w:rFonts w:ascii="Times New Roman" w:hAnsi="Times New Roman" w:cs="Times New Roman"/>
                <w:b/>
                <w:sz w:val="24"/>
                <w:szCs w:val="24"/>
              </w:rPr>
              <w:t>Теми 5</w:t>
            </w:r>
            <w:r w:rsidRPr="009F6549">
              <w:rPr>
                <w:rFonts w:ascii="Times New Roman" w:hAnsi="Times New Roman" w:cs="Times New Roman"/>
                <w:sz w:val="24"/>
                <w:szCs w:val="24"/>
              </w:rPr>
              <w:t>)</w:t>
            </w:r>
          </w:p>
        </w:tc>
        <w:tc>
          <w:tcPr>
            <w:tcW w:w="858" w:type="pct"/>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w:t>
            </w:r>
          </w:p>
        </w:tc>
        <w:tc>
          <w:tcPr>
            <w:tcW w:w="666" w:type="pct"/>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0-15</w:t>
            </w:r>
          </w:p>
        </w:tc>
        <w:tc>
          <w:tcPr>
            <w:tcW w:w="529" w:type="pct"/>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15</w:t>
            </w:r>
          </w:p>
        </w:tc>
      </w:tr>
      <w:tr w:rsidR="009F6549" w:rsidRPr="009F6549" w:rsidTr="009F6549">
        <w:tc>
          <w:tcPr>
            <w:tcW w:w="307" w:type="pct"/>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3</w:t>
            </w:r>
          </w:p>
        </w:tc>
        <w:tc>
          <w:tcPr>
            <w:tcW w:w="393" w:type="pct"/>
            <w:vMerge/>
            <w:shd w:val="clear" w:color="auto" w:fill="auto"/>
          </w:tcPr>
          <w:p w:rsidR="009F6549" w:rsidRPr="009F6549" w:rsidRDefault="009F6549" w:rsidP="009F6549">
            <w:pPr>
              <w:widowControl w:val="0"/>
              <w:spacing w:before="60" w:after="60"/>
              <w:jc w:val="both"/>
              <w:rPr>
                <w:rFonts w:ascii="Times New Roman" w:hAnsi="Times New Roman" w:cs="Times New Roman"/>
                <w:sz w:val="24"/>
                <w:szCs w:val="24"/>
              </w:rPr>
            </w:pPr>
          </w:p>
        </w:tc>
        <w:tc>
          <w:tcPr>
            <w:tcW w:w="2247" w:type="pct"/>
            <w:shd w:val="clear" w:color="auto" w:fill="auto"/>
          </w:tcPr>
          <w:p w:rsidR="009F6549" w:rsidRPr="009F6549" w:rsidRDefault="009F6549" w:rsidP="009F6549">
            <w:pPr>
              <w:widowControl w:val="0"/>
              <w:spacing w:before="60" w:after="60"/>
              <w:jc w:val="both"/>
              <w:rPr>
                <w:rFonts w:ascii="Times New Roman" w:hAnsi="Times New Roman" w:cs="Times New Roman"/>
                <w:sz w:val="24"/>
                <w:szCs w:val="24"/>
              </w:rPr>
            </w:pPr>
            <w:r w:rsidRPr="009F6549">
              <w:rPr>
                <w:rFonts w:ascii="Times New Roman" w:hAnsi="Times New Roman" w:cs="Times New Roman"/>
                <w:sz w:val="24"/>
                <w:szCs w:val="24"/>
              </w:rPr>
              <w:t xml:space="preserve">Контрольне тестування за результатами вивчення матеріалу </w:t>
            </w:r>
            <w:r w:rsidRPr="009F6549">
              <w:rPr>
                <w:rFonts w:ascii="Times New Roman" w:hAnsi="Times New Roman" w:cs="Times New Roman"/>
                <w:i/>
                <w:sz w:val="24"/>
                <w:szCs w:val="24"/>
              </w:rPr>
              <w:t>Розділ 2</w:t>
            </w:r>
            <w:r w:rsidRPr="009F6549">
              <w:rPr>
                <w:rFonts w:ascii="Times New Roman" w:hAnsi="Times New Roman" w:cs="Times New Roman"/>
                <w:sz w:val="24"/>
                <w:szCs w:val="24"/>
              </w:rPr>
              <w:t xml:space="preserve">  (проводиться по завершенню вивчення </w:t>
            </w:r>
            <w:r w:rsidRPr="009F6549">
              <w:rPr>
                <w:rFonts w:ascii="Times New Roman" w:hAnsi="Times New Roman" w:cs="Times New Roman"/>
                <w:b/>
                <w:sz w:val="24"/>
                <w:szCs w:val="24"/>
              </w:rPr>
              <w:t>Теми 4</w:t>
            </w:r>
            <w:r w:rsidRPr="009F6549">
              <w:rPr>
                <w:rFonts w:ascii="Times New Roman" w:hAnsi="Times New Roman" w:cs="Times New Roman"/>
                <w:sz w:val="24"/>
                <w:szCs w:val="24"/>
              </w:rPr>
              <w:t>)</w:t>
            </w:r>
          </w:p>
        </w:tc>
        <w:tc>
          <w:tcPr>
            <w:tcW w:w="858" w:type="pct"/>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w:t>
            </w:r>
          </w:p>
        </w:tc>
        <w:tc>
          <w:tcPr>
            <w:tcW w:w="666" w:type="pct"/>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0-15</w:t>
            </w:r>
          </w:p>
        </w:tc>
        <w:tc>
          <w:tcPr>
            <w:tcW w:w="529" w:type="pct"/>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15</w:t>
            </w:r>
          </w:p>
        </w:tc>
      </w:tr>
      <w:tr w:rsidR="009F6549" w:rsidRPr="009F6549" w:rsidTr="009F6549">
        <w:trPr>
          <w:trHeight w:val="3001"/>
        </w:trPr>
        <w:tc>
          <w:tcPr>
            <w:tcW w:w="307" w:type="pct"/>
            <w:shd w:val="clear" w:color="auto" w:fill="auto"/>
            <w:vAlign w:val="center"/>
          </w:tcPr>
          <w:p w:rsidR="009F6549" w:rsidRPr="009F6549" w:rsidRDefault="009F6549" w:rsidP="009F6549">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4</w:t>
            </w:r>
          </w:p>
        </w:tc>
        <w:tc>
          <w:tcPr>
            <w:tcW w:w="393" w:type="pct"/>
            <w:shd w:val="clear" w:color="auto" w:fill="auto"/>
            <w:textDirection w:val="btLr"/>
          </w:tcPr>
          <w:p w:rsidR="009F6549" w:rsidRPr="009F6549" w:rsidRDefault="009F6549" w:rsidP="009F6549">
            <w:pPr>
              <w:widowControl w:val="0"/>
              <w:spacing w:before="60" w:after="60"/>
              <w:ind w:left="113" w:right="113"/>
              <w:rPr>
                <w:rFonts w:ascii="Times New Roman" w:hAnsi="Times New Roman" w:cs="Times New Roman"/>
                <w:b/>
                <w:sz w:val="24"/>
                <w:szCs w:val="24"/>
              </w:rPr>
            </w:pPr>
            <w:r w:rsidRPr="009F6549">
              <w:rPr>
                <w:rFonts w:ascii="Times New Roman" w:hAnsi="Times New Roman" w:cs="Times New Roman"/>
                <w:b/>
                <w:sz w:val="24"/>
                <w:szCs w:val="24"/>
              </w:rPr>
              <w:t>Підсумковий контроль залік</w:t>
            </w:r>
          </w:p>
        </w:tc>
        <w:tc>
          <w:tcPr>
            <w:tcW w:w="2247" w:type="pct"/>
            <w:shd w:val="clear" w:color="auto" w:fill="auto"/>
          </w:tcPr>
          <w:p w:rsidR="009F6549" w:rsidRPr="009F6549" w:rsidRDefault="009F6549" w:rsidP="009F6549">
            <w:pPr>
              <w:widowControl w:val="0"/>
              <w:spacing w:before="60" w:after="60"/>
              <w:rPr>
                <w:rFonts w:ascii="Times New Roman" w:hAnsi="Times New Roman" w:cs="Times New Roman"/>
                <w:b/>
                <w:sz w:val="24"/>
                <w:szCs w:val="24"/>
              </w:rPr>
            </w:pPr>
            <w:r w:rsidRPr="009F6549">
              <w:rPr>
                <w:rFonts w:ascii="Times New Roman" w:hAnsi="Times New Roman" w:cs="Times New Roman"/>
                <w:b/>
                <w:sz w:val="24"/>
                <w:szCs w:val="24"/>
              </w:rPr>
              <w:t>Контрольне письмове</w:t>
            </w:r>
            <w:r w:rsidRPr="009F6549">
              <w:rPr>
                <w:rFonts w:ascii="Times New Roman" w:hAnsi="Times New Roman" w:cs="Times New Roman"/>
                <w:sz w:val="24"/>
                <w:szCs w:val="24"/>
              </w:rPr>
              <w:t xml:space="preserve"> за вивченим матеріалом курсу (проводиться по завершенню вивчення курсу)</w:t>
            </w:r>
          </w:p>
        </w:tc>
        <w:tc>
          <w:tcPr>
            <w:tcW w:w="858" w:type="pct"/>
            <w:shd w:val="clear" w:color="auto" w:fill="auto"/>
          </w:tcPr>
          <w:p w:rsidR="009F6549" w:rsidRPr="009F6549" w:rsidRDefault="009F6549" w:rsidP="009F6549">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1</w:t>
            </w:r>
          </w:p>
        </w:tc>
        <w:tc>
          <w:tcPr>
            <w:tcW w:w="666" w:type="pct"/>
            <w:shd w:val="clear" w:color="auto" w:fill="auto"/>
          </w:tcPr>
          <w:p w:rsidR="009F6549" w:rsidRPr="009F6549" w:rsidRDefault="009F6549" w:rsidP="009F6549">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40</w:t>
            </w:r>
          </w:p>
        </w:tc>
        <w:tc>
          <w:tcPr>
            <w:tcW w:w="529" w:type="pct"/>
            <w:shd w:val="clear" w:color="auto" w:fill="auto"/>
          </w:tcPr>
          <w:p w:rsidR="009F6549" w:rsidRPr="009F6549" w:rsidRDefault="009F6549" w:rsidP="009F6549">
            <w:pPr>
              <w:widowControl w:val="0"/>
              <w:spacing w:before="120" w:after="120"/>
              <w:jc w:val="center"/>
              <w:rPr>
                <w:rFonts w:ascii="Times New Roman" w:hAnsi="Times New Roman" w:cs="Times New Roman"/>
                <w:sz w:val="24"/>
                <w:szCs w:val="24"/>
              </w:rPr>
            </w:pPr>
            <w:r w:rsidRPr="009F6549">
              <w:rPr>
                <w:rFonts w:ascii="Times New Roman" w:hAnsi="Times New Roman" w:cs="Times New Roman"/>
                <w:sz w:val="24"/>
                <w:szCs w:val="24"/>
              </w:rPr>
              <w:t>40</w:t>
            </w:r>
          </w:p>
        </w:tc>
      </w:tr>
      <w:tr w:rsidR="009F6549" w:rsidRPr="009F6549" w:rsidTr="009F6549">
        <w:tc>
          <w:tcPr>
            <w:tcW w:w="2947" w:type="pct"/>
            <w:gridSpan w:val="3"/>
            <w:shd w:val="clear" w:color="auto" w:fill="auto"/>
          </w:tcPr>
          <w:p w:rsidR="009F6549" w:rsidRPr="009F6549" w:rsidRDefault="009F6549" w:rsidP="009F6549">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Усього</w:t>
            </w:r>
          </w:p>
        </w:tc>
        <w:tc>
          <w:tcPr>
            <w:tcW w:w="858" w:type="pct"/>
            <w:shd w:val="clear" w:color="auto" w:fill="auto"/>
          </w:tcPr>
          <w:p w:rsidR="009F6549" w:rsidRPr="009F6549" w:rsidRDefault="009F6549" w:rsidP="009F6549">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9</w:t>
            </w:r>
          </w:p>
        </w:tc>
        <w:tc>
          <w:tcPr>
            <w:tcW w:w="666" w:type="pct"/>
            <w:shd w:val="clear" w:color="auto" w:fill="auto"/>
          </w:tcPr>
          <w:p w:rsidR="009F6549" w:rsidRPr="009F6549" w:rsidRDefault="009F6549" w:rsidP="009F6549">
            <w:pPr>
              <w:widowControl w:val="0"/>
              <w:spacing w:before="120" w:after="120"/>
              <w:jc w:val="center"/>
              <w:rPr>
                <w:rFonts w:ascii="Times New Roman" w:hAnsi="Times New Roman" w:cs="Times New Roman"/>
                <w:b/>
                <w:sz w:val="24"/>
                <w:szCs w:val="24"/>
              </w:rPr>
            </w:pPr>
          </w:p>
        </w:tc>
        <w:tc>
          <w:tcPr>
            <w:tcW w:w="529" w:type="pct"/>
            <w:shd w:val="clear" w:color="auto" w:fill="auto"/>
          </w:tcPr>
          <w:p w:rsidR="009F6549" w:rsidRPr="009F6549" w:rsidRDefault="009F6549" w:rsidP="009F6549">
            <w:pPr>
              <w:widowControl w:val="0"/>
              <w:spacing w:before="120" w:after="120"/>
              <w:jc w:val="center"/>
              <w:rPr>
                <w:rFonts w:ascii="Times New Roman" w:hAnsi="Times New Roman" w:cs="Times New Roman"/>
                <w:b/>
                <w:sz w:val="24"/>
                <w:szCs w:val="24"/>
              </w:rPr>
            </w:pPr>
            <w:r w:rsidRPr="009F6549">
              <w:rPr>
                <w:rFonts w:ascii="Times New Roman" w:hAnsi="Times New Roman" w:cs="Times New Roman"/>
                <w:b/>
                <w:sz w:val="24"/>
                <w:szCs w:val="24"/>
              </w:rPr>
              <w:t>100</w:t>
            </w:r>
          </w:p>
        </w:tc>
      </w:tr>
    </w:tbl>
    <w:p w:rsidR="00B70C84" w:rsidRDefault="00B70C84" w:rsidP="009F6549">
      <w:pPr>
        <w:spacing w:before="240" w:after="120"/>
        <w:jc w:val="center"/>
        <w:rPr>
          <w:rFonts w:ascii="Times New Roman" w:hAnsi="Times New Roman" w:cs="Times New Roman"/>
          <w:b/>
          <w:bCs/>
          <w:sz w:val="24"/>
          <w:szCs w:val="24"/>
        </w:rPr>
      </w:pPr>
    </w:p>
    <w:p w:rsidR="00B70C84" w:rsidRDefault="00B70C84" w:rsidP="009F6549">
      <w:pPr>
        <w:spacing w:before="240" w:after="120"/>
        <w:jc w:val="center"/>
        <w:rPr>
          <w:rFonts w:ascii="Times New Roman" w:hAnsi="Times New Roman" w:cs="Times New Roman"/>
          <w:b/>
          <w:bCs/>
          <w:sz w:val="24"/>
          <w:szCs w:val="24"/>
        </w:rPr>
      </w:pPr>
    </w:p>
    <w:p w:rsidR="00B70C84" w:rsidRDefault="00B70C84" w:rsidP="009F6549">
      <w:pPr>
        <w:spacing w:before="240" w:after="120"/>
        <w:jc w:val="center"/>
        <w:rPr>
          <w:rFonts w:ascii="Times New Roman" w:hAnsi="Times New Roman" w:cs="Times New Roman"/>
          <w:b/>
          <w:bCs/>
          <w:sz w:val="24"/>
          <w:szCs w:val="24"/>
        </w:rPr>
      </w:pPr>
    </w:p>
    <w:p w:rsidR="00B70C84" w:rsidRDefault="00B70C84" w:rsidP="009F6549">
      <w:pPr>
        <w:spacing w:before="240" w:after="120"/>
        <w:jc w:val="center"/>
        <w:rPr>
          <w:rFonts w:ascii="Times New Roman" w:hAnsi="Times New Roman" w:cs="Times New Roman"/>
          <w:b/>
          <w:bCs/>
          <w:sz w:val="24"/>
          <w:szCs w:val="24"/>
        </w:rPr>
      </w:pPr>
    </w:p>
    <w:p w:rsidR="009F6549" w:rsidRPr="009F6549" w:rsidRDefault="009F6549" w:rsidP="009F6549">
      <w:pPr>
        <w:spacing w:before="240" w:after="120"/>
        <w:jc w:val="center"/>
        <w:rPr>
          <w:rFonts w:ascii="Times New Roman" w:hAnsi="Times New Roman" w:cs="Times New Roman"/>
          <w:b/>
          <w:bCs/>
          <w:sz w:val="24"/>
          <w:szCs w:val="24"/>
        </w:rPr>
      </w:pPr>
      <w:r w:rsidRPr="009F6549">
        <w:rPr>
          <w:rFonts w:ascii="Times New Roman" w:hAnsi="Times New Roman" w:cs="Times New Roman"/>
          <w:b/>
          <w:bCs/>
          <w:sz w:val="24"/>
          <w:szCs w:val="24"/>
        </w:rPr>
        <w:lastRenderedPageBreak/>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5103"/>
        <w:gridCol w:w="1984"/>
        <w:gridCol w:w="1588"/>
      </w:tblGrid>
      <w:tr w:rsidR="009F6549" w:rsidRPr="009F6549" w:rsidTr="009F6549">
        <w:trPr>
          <w:cantSplit/>
          <w:trHeight w:val="560"/>
          <w:jc w:val="center"/>
        </w:trPr>
        <w:tc>
          <w:tcPr>
            <w:tcW w:w="1413" w:type="dxa"/>
            <w:vMerge w:val="restart"/>
            <w:vAlign w:val="center"/>
          </w:tcPr>
          <w:p w:rsidR="009F6549" w:rsidRPr="009F6549" w:rsidRDefault="009F6549" w:rsidP="009F6549">
            <w:pPr>
              <w:pStyle w:val="5"/>
              <w:widowControl w:val="0"/>
              <w:spacing w:before="0" w:after="0"/>
              <w:jc w:val="center"/>
              <w:rPr>
                <w:i w:val="0"/>
                <w:sz w:val="24"/>
                <w:szCs w:val="24"/>
                <w:lang w:val="uk-UA"/>
              </w:rPr>
            </w:pPr>
            <w:r w:rsidRPr="009F6549">
              <w:rPr>
                <w:i w:val="0"/>
                <w:sz w:val="24"/>
                <w:szCs w:val="24"/>
                <w:lang w:val="uk-UA"/>
              </w:rPr>
              <w:t>За шкалою ECTS</w:t>
            </w:r>
          </w:p>
        </w:tc>
        <w:tc>
          <w:tcPr>
            <w:tcW w:w="5103" w:type="dxa"/>
            <w:vMerge w:val="restart"/>
            <w:vAlign w:val="center"/>
          </w:tcPr>
          <w:p w:rsidR="009F6549" w:rsidRPr="009F6549" w:rsidRDefault="009F6549" w:rsidP="009F6549">
            <w:pPr>
              <w:pStyle w:val="5"/>
              <w:widowControl w:val="0"/>
              <w:spacing w:before="0" w:after="0"/>
              <w:jc w:val="center"/>
              <w:rPr>
                <w:b w:val="0"/>
                <w:sz w:val="24"/>
                <w:szCs w:val="24"/>
                <w:lang w:val="uk-UA"/>
              </w:rPr>
            </w:pPr>
            <w:r w:rsidRPr="009F6549">
              <w:rPr>
                <w:i w:val="0"/>
                <w:sz w:val="24"/>
                <w:szCs w:val="24"/>
                <w:lang w:val="uk-UA"/>
              </w:rPr>
              <w:t>За шкалою університету</w:t>
            </w:r>
          </w:p>
        </w:tc>
        <w:tc>
          <w:tcPr>
            <w:tcW w:w="3572" w:type="dxa"/>
            <w:gridSpan w:val="2"/>
            <w:vAlign w:val="center"/>
          </w:tcPr>
          <w:p w:rsidR="009F6549" w:rsidRPr="009F6549" w:rsidRDefault="009F6549" w:rsidP="009F6549">
            <w:pPr>
              <w:pStyle w:val="3"/>
              <w:keepNext w:val="0"/>
              <w:widowControl w:val="0"/>
              <w:tabs>
                <w:tab w:val="clear" w:pos="2138"/>
                <w:tab w:val="num" w:pos="0"/>
              </w:tabs>
              <w:suppressAutoHyphens w:val="0"/>
              <w:spacing w:after="0"/>
              <w:ind w:firstLine="0"/>
              <w:jc w:val="center"/>
              <w:rPr>
                <w:rFonts w:ascii="Times New Roman" w:hAnsi="Times New Roman" w:cs="Times New Roman"/>
                <w:b/>
                <w:i w:val="0"/>
                <w:sz w:val="24"/>
                <w:szCs w:val="24"/>
              </w:rPr>
            </w:pPr>
            <w:r w:rsidRPr="009F6549">
              <w:rPr>
                <w:rFonts w:ascii="Times New Roman" w:hAnsi="Times New Roman" w:cs="Times New Roman"/>
                <w:b/>
                <w:i w:val="0"/>
                <w:sz w:val="24"/>
                <w:szCs w:val="24"/>
              </w:rPr>
              <w:t>За національною шкалою</w:t>
            </w:r>
          </w:p>
        </w:tc>
      </w:tr>
      <w:tr w:rsidR="009F6549" w:rsidRPr="009F6549" w:rsidTr="009F6549">
        <w:trPr>
          <w:cantSplit/>
          <w:trHeight w:val="300"/>
          <w:jc w:val="center"/>
        </w:trPr>
        <w:tc>
          <w:tcPr>
            <w:tcW w:w="1413" w:type="dxa"/>
            <w:vMerge/>
            <w:vAlign w:val="center"/>
          </w:tcPr>
          <w:p w:rsidR="009F6549" w:rsidRPr="009F6549" w:rsidRDefault="009F6549" w:rsidP="009F6549">
            <w:pPr>
              <w:pStyle w:val="2"/>
              <w:keepNext w:val="0"/>
              <w:widowControl w:val="0"/>
              <w:spacing w:before="0" w:after="0"/>
              <w:jc w:val="center"/>
              <w:rPr>
                <w:rFonts w:ascii="Times New Roman" w:hAnsi="Times New Roman" w:cs="Times New Roman"/>
                <w:b w:val="0"/>
                <w:i w:val="0"/>
                <w:sz w:val="24"/>
                <w:szCs w:val="24"/>
                <w:lang w:val="uk-UA"/>
              </w:rPr>
            </w:pPr>
          </w:p>
        </w:tc>
        <w:tc>
          <w:tcPr>
            <w:tcW w:w="5103" w:type="dxa"/>
            <w:vMerge/>
            <w:vAlign w:val="center"/>
          </w:tcPr>
          <w:p w:rsidR="009F6549" w:rsidRPr="009F6549" w:rsidRDefault="009F6549" w:rsidP="009F6549">
            <w:pPr>
              <w:pStyle w:val="5"/>
              <w:widowControl w:val="0"/>
              <w:spacing w:before="0" w:after="0"/>
              <w:jc w:val="center"/>
              <w:rPr>
                <w:sz w:val="24"/>
                <w:szCs w:val="24"/>
                <w:lang w:val="uk-UA"/>
              </w:rPr>
            </w:pPr>
          </w:p>
        </w:tc>
        <w:tc>
          <w:tcPr>
            <w:tcW w:w="1984" w:type="dxa"/>
            <w:vAlign w:val="center"/>
          </w:tcPr>
          <w:p w:rsidR="009F6549" w:rsidRPr="009F6549" w:rsidRDefault="009F6549" w:rsidP="009F6549">
            <w:pPr>
              <w:pStyle w:val="3"/>
              <w:keepNext w:val="0"/>
              <w:widowControl w:val="0"/>
              <w:numPr>
                <w:ilvl w:val="0"/>
                <w:numId w:val="0"/>
              </w:numPr>
              <w:suppressAutoHyphens w:val="0"/>
              <w:spacing w:after="0"/>
              <w:jc w:val="center"/>
              <w:rPr>
                <w:rFonts w:ascii="Times New Roman" w:hAnsi="Times New Roman" w:cs="Times New Roman"/>
                <w:sz w:val="24"/>
                <w:szCs w:val="24"/>
              </w:rPr>
            </w:pPr>
            <w:r w:rsidRPr="009F6549">
              <w:rPr>
                <w:rFonts w:ascii="Times New Roman" w:hAnsi="Times New Roman" w:cs="Times New Roman"/>
                <w:sz w:val="24"/>
                <w:szCs w:val="24"/>
              </w:rPr>
              <w:t>Екзамен</w:t>
            </w:r>
          </w:p>
        </w:tc>
        <w:tc>
          <w:tcPr>
            <w:tcW w:w="1588" w:type="dxa"/>
            <w:vAlign w:val="center"/>
          </w:tcPr>
          <w:p w:rsidR="009F6549" w:rsidRPr="009F6549" w:rsidRDefault="009F6549" w:rsidP="009F6549">
            <w:pPr>
              <w:pStyle w:val="3"/>
              <w:keepNext w:val="0"/>
              <w:widowControl w:val="0"/>
              <w:numPr>
                <w:ilvl w:val="0"/>
                <w:numId w:val="0"/>
              </w:numPr>
              <w:suppressAutoHyphens w:val="0"/>
              <w:spacing w:after="0"/>
              <w:jc w:val="center"/>
              <w:rPr>
                <w:rFonts w:ascii="Times New Roman" w:hAnsi="Times New Roman" w:cs="Times New Roman"/>
                <w:sz w:val="24"/>
                <w:szCs w:val="24"/>
              </w:rPr>
            </w:pPr>
            <w:r w:rsidRPr="009F6549">
              <w:rPr>
                <w:rFonts w:ascii="Times New Roman" w:hAnsi="Times New Roman" w:cs="Times New Roman"/>
                <w:sz w:val="24"/>
                <w:szCs w:val="24"/>
              </w:rPr>
              <w:t>Залік</w:t>
            </w:r>
          </w:p>
        </w:tc>
      </w:tr>
      <w:tr w:rsidR="009F6549" w:rsidRPr="009F6549" w:rsidTr="009F6549">
        <w:trPr>
          <w:cantSplit/>
          <w:jc w:val="center"/>
        </w:trPr>
        <w:tc>
          <w:tcPr>
            <w:tcW w:w="1413" w:type="dxa"/>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A</w:t>
            </w:r>
          </w:p>
        </w:tc>
        <w:tc>
          <w:tcPr>
            <w:tcW w:w="5103" w:type="dxa"/>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90 – 100 (відмінно)</w:t>
            </w:r>
          </w:p>
        </w:tc>
        <w:tc>
          <w:tcPr>
            <w:tcW w:w="1984" w:type="dxa"/>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sz w:val="24"/>
                <w:szCs w:val="24"/>
              </w:rPr>
              <w:t>5</w:t>
            </w:r>
            <w:r w:rsidRPr="009F6549">
              <w:rPr>
                <w:rFonts w:ascii="Times New Roman" w:hAnsi="Times New Roman" w:cs="Times New Roman"/>
                <w:sz w:val="24"/>
                <w:szCs w:val="24"/>
              </w:rPr>
              <w:br/>
              <w:t>(відмінно)</w:t>
            </w:r>
          </w:p>
        </w:tc>
        <w:tc>
          <w:tcPr>
            <w:tcW w:w="1588" w:type="dxa"/>
            <w:vMerge w:val="restart"/>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sz w:val="24"/>
                <w:szCs w:val="24"/>
              </w:rPr>
              <w:t>Зараховано</w:t>
            </w:r>
          </w:p>
        </w:tc>
      </w:tr>
      <w:tr w:rsidR="009F6549" w:rsidRPr="009F6549" w:rsidTr="009F6549">
        <w:trPr>
          <w:cantSplit/>
          <w:jc w:val="center"/>
        </w:trPr>
        <w:tc>
          <w:tcPr>
            <w:tcW w:w="1413" w:type="dxa"/>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B</w:t>
            </w:r>
          </w:p>
        </w:tc>
        <w:tc>
          <w:tcPr>
            <w:tcW w:w="5103" w:type="dxa"/>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85 – 89 (дуже добре)</w:t>
            </w:r>
          </w:p>
        </w:tc>
        <w:tc>
          <w:tcPr>
            <w:tcW w:w="1984" w:type="dxa"/>
            <w:vMerge w:val="restart"/>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4</w:t>
            </w:r>
            <w:r w:rsidRPr="009F6549">
              <w:rPr>
                <w:rFonts w:ascii="Times New Roman" w:hAnsi="Times New Roman" w:cs="Times New Roman"/>
                <w:color w:val="000000"/>
                <w:spacing w:val="-2"/>
                <w:sz w:val="24"/>
                <w:szCs w:val="24"/>
              </w:rPr>
              <w:br/>
              <w:t>(добре)</w:t>
            </w:r>
          </w:p>
        </w:tc>
        <w:tc>
          <w:tcPr>
            <w:tcW w:w="1588" w:type="dxa"/>
            <w:vMerge/>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p>
        </w:tc>
      </w:tr>
      <w:tr w:rsidR="009F6549" w:rsidRPr="009F6549" w:rsidTr="009F6549">
        <w:trPr>
          <w:cantSplit/>
          <w:jc w:val="center"/>
        </w:trPr>
        <w:tc>
          <w:tcPr>
            <w:tcW w:w="1413" w:type="dxa"/>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C</w:t>
            </w:r>
          </w:p>
        </w:tc>
        <w:tc>
          <w:tcPr>
            <w:tcW w:w="5103" w:type="dxa"/>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75 – 84 (добре)</w:t>
            </w:r>
          </w:p>
        </w:tc>
        <w:tc>
          <w:tcPr>
            <w:tcW w:w="1984" w:type="dxa"/>
            <w:vMerge/>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p>
        </w:tc>
        <w:tc>
          <w:tcPr>
            <w:tcW w:w="1588" w:type="dxa"/>
            <w:vMerge/>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p>
        </w:tc>
      </w:tr>
      <w:tr w:rsidR="009F6549" w:rsidRPr="009F6549" w:rsidTr="009F6549">
        <w:trPr>
          <w:cantSplit/>
          <w:jc w:val="center"/>
        </w:trPr>
        <w:tc>
          <w:tcPr>
            <w:tcW w:w="1413" w:type="dxa"/>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D</w:t>
            </w:r>
          </w:p>
        </w:tc>
        <w:tc>
          <w:tcPr>
            <w:tcW w:w="5103" w:type="dxa"/>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70 – 74(задовільно)</w:t>
            </w:r>
          </w:p>
        </w:tc>
        <w:tc>
          <w:tcPr>
            <w:tcW w:w="1984" w:type="dxa"/>
            <w:vMerge w:val="restart"/>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3</w:t>
            </w:r>
            <w:r w:rsidRPr="009F6549">
              <w:rPr>
                <w:rFonts w:ascii="Times New Roman" w:hAnsi="Times New Roman" w:cs="Times New Roman"/>
                <w:color w:val="000000"/>
                <w:spacing w:val="-2"/>
                <w:sz w:val="24"/>
                <w:szCs w:val="24"/>
              </w:rPr>
              <w:br/>
              <w:t>(задовільно)</w:t>
            </w:r>
          </w:p>
        </w:tc>
        <w:tc>
          <w:tcPr>
            <w:tcW w:w="1588" w:type="dxa"/>
            <w:vMerge/>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p>
        </w:tc>
      </w:tr>
      <w:tr w:rsidR="009F6549" w:rsidRPr="009F6549" w:rsidTr="009F6549">
        <w:trPr>
          <w:cantSplit/>
          <w:jc w:val="center"/>
        </w:trPr>
        <w:tc>
          <w:tcPr>
            <w:tcW w:w="1413" w:type="dxa"/>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E</w:t>
            </w:r>
          </w:p>
        </w:tc>
        <w:tc>
          <w:tcPr>
            <w:tcW w:w="5103" w:type="dxa"/>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60 – 69 (достатньо)</w:t>
            </w:r>
          </w:p>
        </w:tc>
        <w:tc>
          <w:tcPr>
            <w:tcW w:w="1984" w:type="dxa"/>
            <w:vMerge/>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p>
        </w:tc>
        <w:tc>
          <w:tcPr>
            <w:tcW w:w="1588" w:type="dxa"/>
            <w:vMerge/>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p>
        </w:tc>
      </w:tr>
      <w:tr w:rsidR="009F6549" w:rsidRPr="009F6549" w:rsidTr="009F6549">
        <w:trPr>
          <w:cantSplit/>
          <w:jc w:val="center"/>
        </w:trPr>
        <w:tc>
          <w:tcPr>
            <w:tcW w:w="1413" w:type="dxa"/>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FX</w:t>
            </w:r>
          </w:p>
        </w:tc>
        <w:tc>
          <w:tcPr>
            <w:tcW w:w="5103" w:type="dxa"/>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35 – 59 (незадовільно – з можливістю повторного складання)</w:t>
            </w:r>
          </w:p>
        </w:tc>
        <w:tc>
          <w:tcPr>
            <w:tcW w:w="1984" w:type="dxa"/>
            <w:vMerge w:val="restart"/>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2</w:t>
            </w:r>
            <w:r w:rsidRPr="009F6549">
              <w:rPr>
                <w:rFonts w:ascii="Times New Roman" w:hAnsi="Times New Roman" w:cs="Times New Roman"/>
                <w:color w:val="000000"/>
                <w:spacing w:val="-2"/>
                <w:sz w:val="24"/>
                <w:szCs w:val="24"/>
              </w:rPr>
              <w:br/>
              <w:t>(незадовільно)</w:t>
            </w:r>
          </w:p>
        </w:tc>
        <w:tc>
          <w:tcPr>
            <w:tcW w:w="1588" w:type="dxa"/>
            <w:vMerge w:val="restart"/>
            <w:vAlign w:val="center"/>
          </w:tcPr>
          <w:p w:rsidR="009F6549" w:rsidRPr="009F6549" w:rsidRDefault="009F6549" w:rsidP="009F6549">
            <w:pPr>
              <w:widowControl w:val="0"/>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Не зараховано</w:t>
            </w:r>
          </w:p>
        </w:tc>
      </w:tr>
      <w:tr w:rsidR="009F6549" w:rsidRPr="009F6549" w:rsidTr="009F6549">
        <w:trPr>
          <w:cantSplit/>
          <w:jc w:val="center"/>
        </w:trPr>
        <w:tc>
          <w:tcPr>
            <w:tcW w:w="1413" w:type="dxa"/>
            <w:vAlign w:val="center"/>
          </w:tcPr>
          <w:p w:rsidR="009F6549" w:rsidRPr="009F6549" w:rsidRDefault="009F6549" w:rsidP="009F6549">
            <w:pPr>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F</w:t>
            </w:r>
          </w:p>
        </w:tc>
        <w:tc>
          <w:tcPr>
            <w:tcW w:w="5103" w:type="dxa"/>
            <w:vAlign w:val="center"/>
          </w:tcPr>
          <w:p w:rsidR="009F6549" w:rsidRPr="009F6549" w:rsidRDefault="009F6549" w:rsidP="009F6549">
            <w:pPr>
              <w:jc w:val="center"/>
              <w:rPr>
                <w:rFonts w:ascii="Times New Roman" w:hAnsi="Times New Roman" w:cs="Times New Roman"/>
                <w:color w:val="000000"/>
                <w:spacing w:val="-2"/>
                <w:sz w:val="24"/>
                <w:szCs w:val="24"/>
              </w:rPr>
            </w:pPr>
            <w:r w:rsidRPr="009F6549">
              <w:rPr>
                <w:rFonts w:ascii="Times New Roman" w:hAnsi="Times New Roman" w:cs="Times New Roman"/>
                <w:color w:val="000000"/>
                <w:spacing w:val="-2"/>
                <w:sz w:val="24"/>
                <w:szCs w:val="24"/>
              </w:rPr>
              <w:t>1 – 34 (незадовільно – з обов’язковим повторним курсом)</w:t>
            </w:r>
          </w:p>
        </w:tc>
        <w:tc>
          <w:tcPr>
            <w:tcW w:w="1984" w:type="dxa"/>
            <w:vMerge/>
            <w:vAlign w:val="center"/>
          </w:tcPr>
          <w:p w:rsidR="009F6549" w:rsidRPr="009F6549" w:rsidRDefault="009F6549" w:rsidP="009F6549">
            <w:pPr>
              <w:jc w:val="center"/>
              <w:rPr>
                <w:rFonts w:ascii="Times New Roman" w:hAnsi="Times New Roman" w:cs="Times New Roman"/>
                <w:color w:val="000000"/>
                <w:spacing w:val="-2"/>
                <w:sz w:val="24"/>
                <w:szCs w:val="24"/>
              </w:rPr>
            </w:pPr>
          </w:p>
        </w:tc>
        <w:tc>
          <w:tcPr>
            <w:tcW w:w="1588" w:type="dxa"/>
            <w:vMerge/>
            <w:vAlign w:val="center"/>
          </w:tcPr>
          <w:p w:rsidR="009F6549" w:rsidRPr="009F6549" w:rsidRDefault="009F6549" w:rsidP="009F6549">
            <w:pPr>
              <w:jc w:val="center"/>
              <w:rPr>
                <w:rFonts w:ascii="Times New Roman" w:hAnsi="Times New Roman" w:cs="Times New Roman"/>
                <w:color w:val="000000"/>
                <w:spacing w:val="-2"/>
                <w:sz w:val="24"/>
                <w:szCs w:val="24"/>
              </w:rPr>
            </w:pPr>
          </w:p>
        </w:tc>
      </w:tr>
    </w:tbl>
    <w:p w:rsidR="009F6549" w:rsidRPr="009F6549" w:rsidRDefault="009F6549" w:rsidP="009F6549">
      <w:pPr>
        <w:ind w:firstLine="567"/>
        <w:jc w:val="both"/>
        <w:rPr>
          <w:rFonts w:ascii="Times New Roman" w:hAnsi="Times New Roman" w:cs="Times New Roman"/>
          <w:sz w:val="24"/>
          <w:szCs w:val="24"/>
        </w:rPr>
      </w:pPr>
    </w:p>
    <w:p w:rsidR="009F6549" w:rsidRPr="009F6549" w:rsidRDefault="009F6549" w:rsidP="009F6549">
      <w:pPr>
        <w:spacing w:line="252" w:lineRule="auto"/>
        <w:ind w:firstLine="709"/>
        <w:jc w:val="both"/>
        <w:rPr>
          <w:rFonts w:ascii="Times New Roman" w:hAnsi="Times New Roman" w:cs="Times New Roman"/>
          <w:sz w:val="24"/>
          <w:szCs w:val="24"/>
        </w:rPr>
      </w:pPr>
      <w:r w:rsidRPr="009F6549">
        <w:rPr>
          <w:rFonts w:ascii="Times New Roman" w:hAnsi="Times New Roman" w:cs="Times New Roman"/>
          <w:b/>
          <w:i/>
          <w:sz w:val="24"/>
          <w:szCs w:val="24"/>
        </w:rPr>
        <w:t>Поточна атестація</w:t>
      </w:r>
      <w:r w:rsidRPr="009F6549">
        <w:rPr>
          <w:rFonts w:ascii="Times New Roman" w:hAnsi="Times New Roman" w:cs="Times New Roman"/>
          <w:sz w:val="24"/>
          <w:szCs w:val="24"/>
        </w:rPr>
        <w:t xml:space="preserve"> – орієнтована на визначення рівня оперативного засвоєння студентами теоретичного матеріалу та набуття практичних навичок. Виконання студентом завдань поточної атестації є обов’язковим етапом вивчення дисципліни.</w:t>
      </w:r>
    </w:p>
    <w:p w:rsidR="009F6549" w:rsidRPr="009F6549" w:rsidRDefault="009F6549" w:rsidP="009F6549">
      <w:pPr>
        <w:spacing w:line="252" w:lineRule="auto"/>
        <w:ind w:firstLine="709"/>
        <w:jc w:val="both"/>
        <w:rPr>
          <w:rFonts w:ascii="Times New Roman" w:hAnsi="Times New Roman" w:cs="Times New Roman"/>
          <w:sz w:val="24"/>
          <w:szCs w:val="24"/>
        </w:rPr>
      </w:pPr>
      <w:r w:rsidRPr="009F6549">
        <w:rPr>
          <w:rFonts w:ascii="Times New Roman" w:hAnsi="Times New Roman" w:cs="Times New Roman"/>
          <w:sz w:val="24"/>
          <w:szCs w:val="24"/>
        </w:rPr>
        <w:t>Формами поточної атестації є: усне опитування під час проведення практичних, перевірка і захист практичних завдань, контрольне тестування з кожної атестації.</w:t>
      </w:r>
    </w:p>
    <w:p w:rsidR="009F6549" w:rsidRPr="009F6549" w:rsidRDefault="009F6549" w:rsidP="009F6549">
      <w:pPr>
        <w:spacing w:line="252" w:lineRule="auto"/>
        <w:ind w:firstLine="709"/>
        <w:jc w:val="both"/>
        <w:rPr>
          <w:rFonts w:ascii="Times New Roman" w:hAnsi="Times New Roman" w:cs="Times New Roman"/>
          <w:sz w:val="24"/>
          <w:szCs w:val="24"/>
        </w:rPr>
      </w:pPr>
      <w:r w:rsidRPr="009F6549">
        <w:rPr>
          <w:rFonts w:ascii="Times New Roman" w:hAnsi="Times New Roman" w:cs="Times New Roman"/>
          <w:sz w:val="24"/>
          <w:szCs w:val="24"/>
        </w:rPr>
        <w:t xml:space="preserve">Поточна атестація здійснюється в процесі вивчення дисципліни на лабораторних заняттях і проводиться у терміни, які визначаються календарним планом. </w:t>
      </w:r>
    </w:p>
    <w:p w:rsidR="009F6549" w:rsidRPr="009F6549" w:rsidRDefault="009F6549" w:rsidP="009F6549">
      <w:pPr>
        <w:spacing w:before="120" w:after="120"/>
        <w:ind w:firstLine="709"/>
        <w:jc w:val="both"/>
        <w:rPr>
          <w:rFonts w:ascii="Times New Roman" w:hAnsi="Times New Roman" w:cs="Times New Roman"/>
          <w:sz w:val="24"/>
          <w:szCs w:val="24"/>
        </w:rPr>
      </w:pPr>
      <w:r w:rsidRPr="009F6549">
        <w:rPr>
          <w:rFonts w:ascii="Times New Roman" w:hAnsi="Times New Roman" w:cs="Times New Roman"/>
          <w:i/>
          <w:sz w:val="24"/>
          <w:szCs w:val="24"/>
        </w:rPr>
        <w:t>Терміни заходів поточної атестації</w:t>
      </w:r>
      <w:r w:rsidRPr="009F6549">
        <w:rPr>
          <w:rFonts w:ascii="Times New Roman" w:hAnsi="Times New Roman" w:cs="Times New Roman"/>
          <w:sz w:val="24"/>
          <w:szCs w:val="24"/>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16"/>
        <w:gridCol w:w="5555"/>
      </w:tblGrid>
      <w:tr w:rsidR="009F6549" w:rsidRPr="009F6549" w:rsidTr="009F6549">
        <w:tc>
          <w:tcPr>
            <w:tcW w:w="4016" w:type="dxa"/>
          </w:tcPr>
          <w:p w:rsidR="009F6549" w:rsidRPr="009F6549" w:rsidRDefault="009F6549" w:rsidP="009F6549">
            <w:pPr>
              <w:pStyle w:val="a9"/>
              <w:numPr>
                <w:ilvl w:val="0"/>
                <w:numId w:val="4"/>
              </w:numPr>
              <w:ind w:left="284" w:hanging="284"/>
            </w:pPr>
            <w:r w:rsidRPr="009F6549">
              <w:t>перевірка підготовки до практичного заняття</w:t>
            </w:r>
          </w:p>
        </w:tc>
        <w:tc>
          <w:tcPr>
            <w:tcW w:w="5555" w:type="dxa"/>
          </w:tcPr>
          <w:p w:rsidR="009F6549" w:rsidRPr="009F6549" w:rsidRDefault="009F6549" w:rsidP="009F6549">
            <w:pPr>
              <w:ind w:left="284" w:hanging="284"/>
              <w:rPr>
                <w:sz w:val="24"/>
                <w:szCs w:val="24"/>
              </w:rPr>
            </w:pPr>
            <w:r w:rsidRPr="009F6549">
              <w:rPr>
                <w:sz w:val="24"/>
                <w:szCs w:val="24"/>
              </w:rPr>
              <w:t>– на практичному занятті;</w:t>
            </w:r>
          </w:p>
        </w:tc>
      </w:tr>
      <w:tr w:rsidR="009F6549" w:rsidRPr="009F6549" w:rsidTr="009F6549">
        <w:tc>
          <w:tcPr>
            <w:tcW w:w="4016" w:type="dxa"/>
          </w:tcPr>
          <w:p w:rsidR="009F6549" w:rsidRPr="009F6549" w:rsidRDefault="009F6549" w:rsidP="009F6549">
            <w:pPr>
              <w:pStyle w:val="a9"/>
              <w:numPr>
                <w:ilvl w:val="0"/>
                <w:numId w:val="4"/>
              </w:numPr>
              <w:ind w:left="284" w:hanging="284"/>
            </w:pPr>
            <w:r w:rsidRPr="009F6549">
              <w:t>контрольне тестування з кожної атестації</w:t>
            </w:r>
          </w:p>
        </w:tc>
        <w:tc>
          <w:tcPr>
            <w:tcW w:w="5555" w:type="dxa"/>
          </w:tcPr>
          <w:p w:rsidR="009F6549" w:rsidRPr="009F6549" w:rsidRDefault="009F6549" w:rsidP="009F6549">
            <w:pPr>
              <w:rPr>
                <w:sz w:val="24"/>
                <w:szCs w:val="24"/>
              </w:rPr>
            </w:pPr>
            <w:r w:rsidRPr="009F6549">
              <w:rPr>
                <w:sz w:val="24"/>
                <w:szCs w:val="24"/>
              </w:rPr>
              <w:t>– впродовж тижня певної атестації.</w:t>
            </w:r>
          </w:p>
        </w:tc>
      </w:tr>
    </w:tbl>
    <w:p w:rsidR="009F6549" w:rsidRPr="009F6549" w:rsidRDefault="009F6549" w:rsidP="009F6549">
      <w:pPr>
        <w:spacing w:before="240" w:after="120"/>
        <w:ind w:firstLine="567"/>
        <w:jc w:val="both"/>
        <w:rPr>
          <w:rFonts w:ascii="Times New Roman" w:hAnsi="Times New Roman" w:cs="Times New Roman"/>
          <w:b/>
          <w:bCs/>
          <w:i/>
          <w:sz w:val="24"/>
          <w:szCs w:val="24"/>
        </w:rPr>
      </w:pPr>
    </w:p>
    <w:p w:rsidR="009F6549" w:rsidRPr="009F6549" w:rsidRDefault="009F6549" w:rsidP="009F6549">
      <w:pPr>
        <w:rPr>
          <w:rFonts w:ascii="Times New Roman" w:hAnsi="Times New Roman" w:cs="Times New Roman"/>
          <w:b/>
          <w:bCs/>
          <w:i/>
          <w:sz w:val="24"/>
          <w:szCs w:val="24"/>
        </w:rPr>
      </w:pPr>
      <w:r w:rsidRPr="009F6549">
        <w:rPr>
          <w:rFonts w:ascii="Times New Roman" w:hAnsi="Times New Roman" w:cs="Times New Roman"/>
          <w:b/>
          <w:bCs/>
          <w:i/>
          <w:sz w:val="24"/>
          <w:szCs w:val="24"/>
        </w:rPr>
        <w:br w:type="page"/>
      </w:r>
    </w:p>
    <w:p w:rsidR="009F6549" w:rsidRPr="009F6549" w:rsidRDefault="009F6549" w:rsidP="009F6549">
      <w:pPr>
        <w:spacing w:before="240" w:after="120"/>
        <w:ind w:firstLine="567"/>
        <w:jc w:val="both"/>
        <w:rPr>
          <w:rFonts w:ascii="Times New Roman" w:hAnsi="Times New Roman" w:cs="Times New Roman"/>
          <w:b/>
          <w:bCs/>
          <w:i/>
          <w:sz w:val="24"/>
          <w:szCs w:val="24"/>
        </w:rPr>
      </w:pPr>
      <w:r w:rsidRPr="009F6549">
        <w:rPr>
          <w:rFonts w:ascii="Times New Roman" w:hAnsi="Times New Roman" w:cs="Times New Roman"/>
          <w:b/>
          <w:bCs/>
          <w:i/>
          <w:sz w:val="24"/>
          <w:szCs w:val="24"/>
        </w:rPr>
        <w:lastRenderedPageBreak/>
        <w:t>Результат виконання і захисту практичних завдань оцінюється</w:t>
      </w:r>
      <w:r w:rsidRPr="009F6549">
        <w:rPr>
          <w:rFonts w:ascii="Times New Roman" w:hAnsi="Times New Roman" w:cs="Times New Roman"/>
          <w:b/>
          <w:bCs/>
          <w:i/>
          <w:sz w:val="24"/>
          <w:szCs w:val="24"/>
        </w:rPr>
        <w:br/>
        <w:t>окремо за такою шкалою:</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tblPr>
      <w:tblGrid>
        <w:gridCol w:w="993"/>
        <w:gridCol w:w="8532"/>
      </w:tblGrid>
      <w:tr w:rsidR="009F6549" w:rsidRPr="009F6549" w:rsidTr="009F6549">
        <w:tc>
          <w:tcPr>
            <w:tcW w:w="521" w:type="pct"/>
          </w:tcPr>
          <w:p w:rsidR="009F6549" w:rsidRPr="009F6549" w:rsidRDefault="009F6549" w:rsidP="009F6549">
            <w:pPr>
              <w:spacing w:after="120"/>
              <w:jc w:val="right"/>
              <w:rPr>
                <w:bCs/>
                <w:sz w:val="24"/>
                <w:szCs w:val="24"/>
              </w:rPr>
            </w:pPr>
            <w:r w:rsidRPr="009F6549">
              <w:rPr>
                <w:bCs/>
                <w:sz w:val="24"/>
                <w:szCs w:val="24"/>
              </w:rPr>
              <w:t>3 бали</w:t>
            </w:r>
          </w:p>
        </w:tc>
        <w:tc>
          <w:tcPr>
            <w:tcW w:w="4479" w:type="pct"/>
          </w:tcPr>
          <w:p w:rsidR="009F6549" w:rsidRPr="009F6549" w:rsidRDefault="009F6549" w:rsidP="009F6549">
            <w:pPr>
              <w:pStyle w:val="a9"/>
              <w:widowControl/>
              <w:numPr>
                <w:ilvl w:val="0"/>
                <w:numId w:val="5"/>
              </w:numPr>
              <w:suppressAutoHyphens w:val="0"/>
              <w:spacing w:after="120"/>
              <w:contextualSpacing w:val="0"/>
              <w:jc w:val="both"/>
              <w:rPr>
                <w:bCs/>
              </w:rPr>
            </w:pPr>
            <w:r w:rsidRPr="009F6549">
              <w:rPr>
                <w:u w:color="FFFF00"/>
              </w:rPr>
              <w:t>усі завдання певної роботи виконані повністю без помилок; студент демонструє всебічне системне і глибоке знання програмного матеріалу; засвоєння ним основної й додаткової літератури; чітке володіння понятійним апаратом, методів і методик передбачених програмою дисципліни та вміння використовувати їх для вирішення типових й нестандартних практичних ситуацій; виявляє творчі здібності у розумінні, викладі та використанні навчального матеріалу;</w:t>
            </w:r>
          </w:p>
        </w:tc>
      </w:tr>
      <w:tr w:rsidR="009F6549" w:rsidRPr="009F6549" w:rsidTr="009F6549">
        <w:tc>
          <w:tcPr>
            <w:tcW w:w="521" w:type="pct"/>
          </w:tcPr>
          <w:p w:rsidR="009F6549" w:rsidRPr="009F6549" w:rsidRDefault="009F6549" w:rsidP="009F6549">
            <w:pPr>
              <w:spacing w:after="120"/>
              <w:jc w:val="right"/>
              <w:rPr>
                <w:bCs/>
                <w:sz w:val="24"/>
                <w:szCs w:val="24"/>
              </w:rPr>
            </w:pPr>
            <w:r w:rsidRPr="009F6549">
              <w:rPr>
                <w:bCs/>
                <w:sz w:val="24"/>
                <w:szCs w:val="24"/>
              </w:rPr>
              <w:t>2</w:t>
            </w:r>
            <w:r w:rsidRPr="009F6549">
              <w:rPr>
                <w:sz w:val="24"/>
                <w:szCs w:val="24"/>
              </w:rPr>
              <w:t xml:space="preserve"> балів</w:t>
            </w:r>
          </w:p>
        </w:tc>
        <w:tc>
          <w:tcPr>
            <w:tcW w:w="4479" w:type="pct"/>
          </w:tcPr>
          <w:p w:rsidR="009F6549" w:rsidRPr="009F6549" w:rsidRDefault="009F6549" w:rsidP="009F6549">
            <w:pPr>
              <w:pStyle w:val="a9"/>
              <w:widowControl/>
              <w:numPr>
                <w:ilvl w:val="0"/>
                <w:numId w:val="5"/>
              </w:numPr>
              <w:suppressAutoHyphens w:val="0"/>
              <w:spacing w:after="120"/>
              <w:contextualSpacing w:val="0"/>
              <w:jc w:val="both"/>
              <w:rPr>
                <w:bCs/>
              </w:rPr>
            </w:pPr>
            <w:r w:rsidRPr="009F6549">
              <w:rPr>
                <w:u w:color="FFFF00"/>
              </w:rPr>
              <w:t>завдання певної роботи виконані без суттєвих помилок, студент демонструє знання основного програмного матеріалу, засвоєння інформації у межах лекційного курсу; володіння необхідними методами і методиками передбаченими програмою та вміння використовувати їх для вирішення типових практичних ситуацій, припускаючись окремих незначних помилок;</w:t>
            </w:r>
          </w:p>
        </w:tc>
      </w:tr>
      <w:tr w:rsidR="009F6549" w:rsidRPr="009F6549" w:rsidTr="009F6549">
        <w:tc>
          <w:tcPr>
            <w:tcW w:w="521" w:type="pct"/>
          </w:tcPr>
          <w:p w:rsidR="009F6549" w:rsidRPr="009F6549" w:rsidRDefault="009F6549" w:rsidP="009F6549">
            <w:pPr>
              <w:spacing w:after="120"/>
              <w:jc w:val="right"/>
              <w:rPr>
                <w:bCs/>
                <w:sz w:val="24"/>
                <w:szCs w:val="24"/>
              </w:rPr>
            </w:pPr>
            <w:r w:rsidRPr="009F6549">
              <w:rPr>
                <w:bCs/>
                <w:sz w:val="24"/>
                <w:szCs w:val="24"/>
              </w:rPr>
              <w:t>1</w:t>
            </w:r>
            <w:r w:rsidRPr="009F6549">
              <w:rPr>
                <w:sz w:val="24"/>
                <w:szCs w:val="24"/>
              </w:rPr>
              <w:t xml:space="preserve"> бал</w:t>
            </w:r>
          </w:p>
        </w:tc>
        <w:tc>
          <w:tcPr>
            <w:tcW w:w="4479" w:type="pct"/>
          </w:tcPr>
          <w:p w:rsidR="009F6549" w:rsidRPr="009F6549" w:rsidRDefault="009F6549" w:rsidP="009F6549">
            <w:pPr>
              <w:pStyle w:val="a9"/>
              <w:widowControl/>
              <w:numPr>
                <w:ilvl w:val="0"/>
                <w:numId w:val="5"/>
              </w:numPr>
              <w:suppressAutoHyphens w:val="0"/>
              <w:spacing w:after="120"/>
              <w:contextualSpacing w:val="0"/>
              <w:jc w:val="both"/>
              <w:rPr>
                <w:bCs/>
              </w:rPr>
            </w:pPr>
            <w:r w:rsidRPr="009F6549">
              <w:rPr>
                <w:u w:color="FFFF00"/>
              </w:rPr>
              <w:t xml:space="preserve">до 30 % завдань певної роботи виконані частково або неправильно; студент демонструє значні прогалини у знаннях основного та обізнаний із деякими поняттями програмного матеріалу, методи та методики передбачені програмою дисципліни використовуються неправильно. </w:t>
            </w:r>
          </w:p>
        </w:tc>
      </w:tr>
      <w:tr w:rsidR="009F6549" w:rsidRPr="009F6549" w:rsidTr="009F6549">
        <w:tc>
          <w:tcPr>
            <w:tcW w:w="521" w:type="pct"/>
          </w:tcPr>
          <w:p w:rsidR="009F6549" w:rsidRPr="009F6549" w:rsidRDefault="009F6549" w:rsidP="009F6549">
            <w:pPr>
              <w:spacing w:after="120"/>
              <w:jc w:val="right"/>
              <w:rPr>
                <w:bCs/>
                <w:sz w:val="24"/>
                <w:szCs w:val="24"/>
              </w:rPr>
            </w:pPr>
            <w:r w:rsidRPr="009F6549">
              <w:rPr>
                <w:bCs/>
                <w:sz w:val="24"/>
                <w:szCs w:val="24"/>
              </w:rPr>
              <w:t>0 балів</w:t>
            </w:r>
          </w:p>
        </w:tc>
        <w:tc>
          <w:tcPr>
            <w:tcW w:w="4479" w:type="pct"/>
          </w:tcPr>
          <w:p w:rsidR="009F6549" w:rsidRPr="009F6549" w:rsidRDefault="009F6549" w:rsidP="009F6549">
            <w:pPr>
              <w:pStyle w:val="a9"/>
              <w:numPr>
                <w:ilvl w:val="0"/>
                <w:numId w:val="5"/>
              </w:numPr>
              <w:suppressAutoHyphens w:val="0"/>
              <w:spacing w:after="120"/>
              <w:contextualSpacing w:val="0"/>
              <w:jc w:val="both"/>
              <w:rPr>
                <w:u w:color="FFFF00"/>
              </w:rPr>
            </w:pPr>
            <w:r w:rsidRPr="009F6549">
              <w:rPr>
                <w:u w:color="FFFF00"/>
              </w:rPr>
              <w:t>понад 30 % завдань певної роботи виконані частково або неправильно; студент обізнаний із деякими поняттями програмного матеріалу, методи та методики передбачені програмою дисципліни використовуються неправильно; виконання роботи не зараховується і повертається студенту на доопрацювання.</w:t>
            </w:r>
          </w:p>
        </w:tc>
      </w:tr>
    </w:tbl>
    <w:p w:rsidR="009F6549" w:rsidRPr="009F6549" w:rsidRDefault="009F6549" w:rsidP="009F6549">
      <w:pPr>
        <w:tabs>
          <w:tab w:val="left" w:pos="851"/>
        </w:tabs>
        <w:spacing w:before="240" w:after="120"/>
        <w:ind w:firstLine="567"/>
        <w:jc w:val="both"/>
        <w:rPr>
          <w:rFonts w:ascii="Times New Roman" w:hAnsi="Times New Roman" w:cs="Times New Roman"/>
          <w:b/>
          <w:bCs/>
          <w:i/>
          <w:sz w:val="24"/>
          <w:szCs w:val="24"/>
        </w:rPr>
      </w:pPr>
      <w:bookmarkStart w:id="0" w:name="_GoBack"/>
      <w:bookmarkEnd w:id="0"/>
      <w:r w:rsidRPr="009F6549">
        <w:rPr>
          <w:rFonts w:ascii="Times New Roman" w:hAnsi="Times New Roman" w:cs="Times New Roman"/>
          <w:b/>
          <w:bCs/>
          <w:i/>
          <w:sz w:val="24"/>
          <w:szCs w:val="24"/>
        </w:rPr>
        <w:t>Підготовка пошукових завдань (0-15</w:t>
      </w:r>
      <w:r w:rsidRPr="009F6549">
        <w:rPr>
          <w:rFonts w:ascii="Times New Roman" w:hAnsi="Times New Roman" w:cs="Times New Roman"/>
          <w:b/>
          <w:i/>
          <w:sz w:val="24"/>
          <w:szCs w:val="24"/>
        </w:rPr>
        <w:t xml:space="preserve"> балів</w:t>
      </w:r>
      <w:r w:rsidRPr="009F6549">
        <w:rPr>
          <w:rFonts w:ascii="Times New Roman" w:hAnsi="Times New Roman" w:cs="Times New Roman"/>
          <w:b/>
          <w:bCs/>
          <w:i/>
          <w:sz w:val="24"/>
          <w:szCs w:val="24"/>
        </w:rPr>
        <w:t>)</w:t>
      </w:r>
    </w:p>
    <w:p w:rsidR="009F6549" w:rsidRPr="009F6549" w:rsidRDefault="009F6549" w:rsidP="009F6549">
      <w:pPr>
        <w:tabs>
          <w:tab w:val="left" w:pos="851"/>
        </w:tabs>
        <w:spacing w:before="240" w:after="120"/>
        <w:ind w:firstLine="567"/>
        <w:jc w:val="both"/>
        <w:rPr>
          <w:rFonts w:ascii="Times New Roman" w:hAnsi="Times New Roman" w:cs="Times New Roman"/>
          <w:bCs/>
          <w:sz w:val="24"/>
          <w:szCs w:val="24"/>
        </w:rPr>
      </w:pPr>
      <w:r w:rsidRPr="009F6549">
        <w:rPr>
          <w:rFonts w:ascii="Times New Roman" w:hAnsi="Times New Roman" w:cs="Times New Roman"/>
          <w:bCs/>
          <w:sz w:val="24"/>
          <w:szCs w:val="24"/>
        </w:rPr>
        <w:t xml:space="preserve">Перед практичним заняттям кожен студент отримує індивідуальне питання для вивчення та аналізу. Студент отримує 5 балів, якщо повністю розкриває теоретичний зміст питання та формулює особисті висновки. </w:t>
      </w:r>
    </w:p>
    <w:p w:rsidR="009F6549" w:rsidRPr="009F6549" w:rsidRDefault="009F6549" w:rsidP="009F6549">
      <w:pPr>
        <w:spacing w:before="240"/>
        <w:ind w:firstLine="709"/>
        <w:jc w:val="both"/>
        <w:rPr>
          <w:rFonts w:ascii="Times New Roman" w:hAnsi="Times New Roman" w:cs="Times New Roman"/>
          <w:sz w:val="24"/>
          <w:szCs w:val="24"/>
        </w:rPr>
      </w:pPr>
      <w:r w:rsidRPr="009F6549">
        <w:rPr>
          <w:rFonts w:ascii="Times New Roman" w:hAnsi="Times New Roman" w:cs="Times New Roman"/>
          <w:b/>
          <w:i/>
          <w:sz w:val="24"/>
          <w:szCs w:val="24"/>
        </w:rPr>
        <w:t>Підсумкова атестація</w:t>
      </w:r>
      <w:r w:rsidRPr="009F6549">
        <w:rPr>
          <w:rFonts w:ascii="Times New Roman" w:hAnsi="Times New Roman" w:cs="Times New Roman"/>
          <w:sz w:val="24"/>
          <w:szCs w:val="24"/>
        </w:rPr>
        <w:t xml:space="preserve"> – це комплексне оцінювання якості засвоєння здобувачами вищої освіти теоретичного матеріалу навчальної дисципліни та сформованих практичних навичок, визначається як сума балів на підставі результатів усіх контрольних заходів, що передбачені навчальним планом за весь термін викладання дисципліни.</w:t>
      </w:r>
    </w:p>
    <w:p w:rsidR="009F6549" w:rsidRPr="009F6549" w:rsidRDefault="009F6549" w:rsidP="009F6549">
      <w:pPr>
        <w:ind w:firstLine="709"/>
        <w:jc w:val="both"/>
        <w:rPr>
          <w:rFonts w:ascii="Times New Roman" w:hAnsi="Times New Roman" w:cs="Times New Roman"/>
          <w:sz w:val="24"/>
          <w:szCs w:val="24"/>
        </w:rPr>
      </w:pPr>
      <w:r w:rsidRPr="009F6549">
        <w:rPr>
          <w:rFonts w:ascii="Times New Roman" w:hAnsi="Times New Roman" w:cs="Times New Roman"/>
          <w:sz w:val="24"/>
          <w:szCs w:val="24"/>
        </w:rPr>
        <w:t>Формами підсумкової атестації є виконання індивідуального завдання таскладання екзамену.</w:t>
      </w:r>
    </w:p>
    <w:p w:rsidR="009F6549" w:rsidRPr="009F6549" w:rsidRDefault="009F6549" w:rsidP="009F6549">
      <w:pPr>
        <w:ind w:firstLine="567"/>
        <w:jc w:val="both"/>
        <w:rPr>
          <w:rFonts w:ascii="Times New Roman" w:hAnsi="Times New Roman" w:cs="Times New Roman"/>
          <w:sz w:val="24"/>
          <w:szCs w:val="24"/>
        </w:rPr>
      </w:pPr>
      <w:r w:rsidRPr="009F6549">
        <w:rPr>
          <w:rFonts w:ascii="Times New Roman" w:hAnsi="Times New Roman" w:cs="Times New Roman"/>
          <w:i/>
          <w:sz w:val="24"/>
          <w:szCs w:val="24"/>
        </w:rPr>
        <w:t>Терміни заходів підсумкової атестації</w:t>
      </w:r>
      <w:r w:rsidRPr="009F6549">
        <w:rPr>
          <w:rFonts w:ascii="Times New Roman" w:hAnsi="Times New Roman" w:cs="Times New Roman"/>
          <w:sz w:val="24"/>
          <w:szCs w:val="24"/>
        </w:rPr>
        <w:t>: захист індивідуальних завдань проводиться впродовж тижня другої атестації; складання екзамену відповідно до графіка.</w:t>
      </w:r>
    </w:p>
    <w:p w:rsidR="00B70C84" w:rsidRDefault="00B70C84" w:rsidP="009F6549">
      <w:pPr>
        <w:pStyle w:val="a3"/>
        <w:spacing w:before="240" w:after="240"/>
        <w:ind w:firstLine="0"/>
        <w:jc w:val="center"/>
        <w:rPr>
          <w:b/>
          <w:bCs/>
          <w:sz w:val="24"/>
          <w:szCs w:val="24"/>
          <w:lang w:val="uk-UA"/>
        </w:rPr>
      </w:pPr>
    </w:p>
    <w:p w:rsidR="00B70C84" w:rsidRDefault="00B70C84" w:rsidP="009F6549">
      <w:pPr>
        <w:pStyle w:val="a3"/>
        <w:spacing w:before="240" w:after="240"/>
        <w:ind w:firstLine="0"/>
        <w:jc w:val="center"/>
        <w:rPr>
          <w:b/>
          <w:bCs/>
          <w:sz w:val="24"/>
          <w:szCs w:val="24"/>
          <w:lang w:val="uk-UA"/>
        </w:rPr>
      </w:pPr>
    </w:p>
    <w:p w:rsidR="00B70C84" w:rsidRDefault="00B70C84" w:rsidP="009F6549">
      <w:pPr>
        <w:pStyle w:val="a3"/>
        <w:spacing w:before="240" w:after="240"/>
        <w:ind w:firstLine="0"/>
        <w:jc w:val="center"/>
        <w:rPr>
          <w:b/>
          <w:bCs/>
          <w:sz w:val="24"/>
          <w:szCs w:val="24"/>
          <w:lang w:val="uk-UA"/>
        </w:rPr>
      </w:pPr>
    </w:p>
    <w:p w:rsidR="00B70C84" w:rsidRDefault="00B70C84" w:rsidP="009F6549">
      <w:pPr>
        <w:pStyle w:val="a3"/>
        <w:spacing w:before="240" w:after="240"/>
        <w:ind w:firstLine="0"/>
        <w:jc w:val="center"/>
        <w:rPr>
          <w:b/>
          <w:bCs/>
          <w:sz w:val="24"/>
          <w:szCs w:val="24"/>
          <w:lang w:val="uk-UA"/>
        </w:rPr>
      </w:pPr>
    </w:p>
    <w:p w:rsidR="00B70C84" w:rsidRDefault="00B70C84" w:rsidP="009F6549">
      <w:pPr>
        <w:pStyle w:val="a3"/>
        <w:spacing w:before="240" w:after="240"/>
        <w:ind w:firstLine="0"/>
        <w:jc w:val="center"/>
        <w:rPr>
          <w:b/>
          <w:bCs/>
          <w:sz w:val="24"/>
          <w:szCs w:val="24"/>
          <w:lang w:val="uk-UA"/>
        </w:rPr>
      </w:pPr>
    </w:p>
    <w:p w:rsidR="009F6549" w:rsidRPr="009F6549" w:rsidRDefault="009F6549" w:rsidP="009F6549">
      <w:pPr>
        <w:pStyle w:val="a3"/>
        <w:spacing w:before="240" w:after="240"/>
        <w:ind w:firstLine="0"/>
        <w:jc w:val="center"/>
        <w:rPr>
          <w:b/>
          <w:bCs/>
          <w:sz w:val="24"/>
          <w:szCs w:val="24"/>
          <w:lang w:val="uk-UA"/>
        </w:rPr>
      </w:pPr>
      <w:r w:rsidRPr="009F6549">
        <w:rPr>
          <w:b/>
          <w:bCs/>
          <w:sz w:val="24"/>
          <w:szCs w:val="24"/>
          <w:lang w:val="uk-UA"/>
        </w:rPr>
        <w:lastRenderedPageBreak/>
        <w:t>9.Рекомендована література</w:t>
      </w:r>
    </w:p>
    <w:p w:rsidR="009F6549" w:rsidRPr="009F6549" w:rsidRDefault="009F6549" w:rsidP="00B70C84">
      <w:pPr>
        <w:pStyle w:val="a3"/>
        <w:spacing w:before="240"/>
        <w:ind w:firstLine="0"/>
        <w:rPr>
          <w:b/>
          <w:bCs/>
          <w:sz w:val="24"/>
          <w:szCs w:val="24"/>
          <w:lang w:val="uk-UA"/>
        </w:rPr>
      </w:pPr>
      <w:r w:rsidRPr="009F6549">
        <w:rPr>
          <w:b/>
          <w:bCs/>
          <w:sz w:val="24"/>
          <w:szCs w:val="24"/>
          <w:lang w:val="uk-UA"/>
        </w:rPr>
        <w:t>Основна</w:t>
      </w:r>
    </w:p>
    <w:p w:rsidR="00B70C84" w:rsidRPr="00B70C84" w:rsidRDefault="00B70C84" w:rsidP="00B70C84">
      <w:pPr>
        <w:pStyle w:val="31"/>
        <w:tabs>
          <w:tab w:val="left" w:pos="142"/>
          <w:tab w:val="left" w:pos="366"/>
        </w:tabs>
        <w:spacing w:line="240" w:lineRule="auto"/>
        <w:ind w:right="300" w:firstLine="0"/>
        <w:jc w:val="both"/>
        <w:rPr>
          <w:rFonts w:ascii="Times New Roman" w:eastAsia="Times New Roman" w:hAnsi="Times New Roman" w:cs="Times New Roman"/>
          <w:bCs/>
          <w:sz w:val="24"/>
          <w:szCs w:val="24"/>
          <w:lang w:eastAsia="ar-SA"/>
        </w:rPr>
      </w:pPr>
      <w:r w:rsidRPr="00B70C84">
        <w:rPr>
          <w:rFonts w:ascii="Times New Roman" w:eastAsia="Times New Roman" w:hAnsi="Times New Roman" w:cs="Times New Roman"/>
          <w:bCs/>
          <w:sz w:val="24"/>
          <w:szCs w:val="24"/>
          <w:lang w:eastAsia="ar-SA"/>
        </w:rPr>
        <w:t>1. Дьюсбери Д. Поведінка тварин. Порівняльні аспекти. М.1981.</w:t>
      </w:r>
    </w:p>
    <w:p w:rsidR="00B70C84" w:rsidRPr="00B70C84" w:rsidRDefault="00B70C84" w:rsidP="00B70C84">
      <w:pPr>
        <w:pStyle w:val="31"/>
        <w:tabs>
          <w:tab w:val="left" w:pos="142"/>
          <w:tab w:val="left" w:pos="366"/>
        </w:tabs>
        <w:spacing w:line="240" w:lineRule="auto"/>
        <w:ind w:right="300" w:firstLine="0"/>
        <w:jc w:val="both"/>
        <w:rPr>
          <w:rFonts w:ascii="Times New Roman" w:eastAsia="Times New Roman" w:hAnsi="Times New Roman" w:cs="Times New Roman"/>
          <w:bCs/>
          <w:sz w:val="24"/>
          <w:szCs w:val="24"/>
          <w:lang w:eastAsia="ar-SA"/>
        </w:rPr>
      </w:pPr>
      <w:r w:rsidRPr="00B70C84">
        <w:rPr>
          <w:rFonts w:ascii="Times New Roman" w:eastAsia="Times New Roman" w:hAnsi="Times New Roman" w:cs="Times New Roman"/>
          <w:bCs/>
          <w:sz w:val="24"/>
          <w:szCs w:val="24"/>
          <w:lang w:eastAsia="ar-SA"/>
        </w:rPr>
        <w:t>2. Зоріна З.А., Полєтаєва І.І., Рєзнікова Ж.І. Основи етології і генетики поведінки. М., 1999..</w:t>
      </w:r>
    </w:p>
    <w:p w:rsidR="00B70C84" w:rsidRPr="00B70C84" w:rsidRDefault="00B70C84" w:rsidP="00B70C84">
      <w:pPr>
        <w:pStyle w:val="31"/>
        <w:tabs>
          <w:tab w:val="left" w:pos="142"/>
          <w:tab w:val="left" w:pos="366"/>
        </w:tabs>
        <w:spacing w:line="240" w:lineRule="auto"/>
        <w:ind w:right="300" w:firstLine="0"/>
        <w:jc w:val="both"/>
        <w:rPr>
          <w:rFonts w:ascii="Times New Roman" w:eastAsia="Times New Roman" w:hAnsi="Times New Roman" w:cs="Times New Roman"/>
          <w:bCs/>
          <w:sz w:val="24"/>
          <w:szCs w:val="24"/>
          <w:lang w:eastAsia="ar-SA"/>
        </w:rPr>
      </w:pPr>
      <w:r w:rsidRPr="00B70C84">
        <w:rPr>
          <w:rFonts w:ascii="Times New Roman" w:eastAsia="Times New Roman" w:hAnsi="Times New Roman" w:cs="Times New Roman"/>
          <w:bCs/>
          <w:sz w:val="24"/>
          <w:szCs w:val="24"/>
          <w:lang w:eastAsia="ar-SA"/>
        </w:rPr>
        <w:t>3. Мак - Фарленд Д. Поведінка тварин. М., 1988.</w:t>
      </w:r>
    </w:p>
    <w:p w:rsidR="00B70C84" w:rsidRPr="00B70C84" w:rsidRDefault="00B70C84" w:rsidP="00B70C84">
      <w:pPr>
        <w:pStyle w:val="31"/>
        <w:tabs>
          <w:tab w:val="left" w:pos="142"/>
          <w:tab w:val="left" w:pos="366"/>
        </w:tabs>
        <w:spacing w:line="240" w:lineRule="auto"/>
        <w:ind w:right="300" w:firstLine="0"/>
        <w:jc w:val="both"/>
        <w:rPr>
          <w:rFonts w:ascii="Times New Roman" w:eastAsia="Times New Roman" w:hAnsi="Times New Roman" w:cs="Times New Roman"/>
          <w:bCs/>
          <w:sz w:val="24"/>
          <w:szCs w:val="24"/>
          <w:lang w:eastAsia="ar-SA"/>
        </w:rPr>
      </w:pPr>
      <w:r w:rsidRPr="00B70C84">
        <w:rPr>
          <w:rFonts w:ascii="Times New Roman" w:eastAsia="Times New Roman" w:hAnsi="Times New Roman" w:cs="Times New Roman"/>
          <w:bCs/>
          <w:sz w:val="24"/>
          <w:szCs w:val="24"/>
          <w:lang w:eastAsia="ar-SA"/>
        </w:rPr>
        <w:t>4. Панов Є.М. Поведінка тварин і етологічна структура популяцій. М., 1983.</w:t>
      </w:r>
    </w:p>
    <w:p w:rsidR="00B70C84" w:rsidRPr="00B70C84" w:rsidRDefault="00B70C84" w:rsidP="00B70C84">
      <w:pPr>
        <w:pStyle w:val="31"/>
        <w:tabs>
          <w:tab w:val="left" w:pos="142"/>
          <w:tab w:val="left" w:pos="366"/>
        </w:tabs>
        <w:spacing w:line="240" w:lineRule="auto"/>
        <w:ind w:right="300" w:firstLine="0"/>
        <w:jc w:val="both"/>
        <w:rPr>
          <w:rFonts w:ascii="Times New Roman" w:eastAsia="Times New Roman" w:hAnsi="Times New Roman" w:cs="Times New Roman"/>
          <w:bCs/>
          <w:sz w:val="24"/>
          <w:szCs w:val="24"/>
          <w:lang w:eastAsia="ar-SA"/>
        </w:rPr>
      </w:pPr>
      <w:r w:rsidRPr="00B70C84">
        <w:rPr>
          <w:rFonts w:ascii="Times New Roman" w:eastAsia="Times New Roman" w:hAnsi="Times New Roman" w:cs="Times New Roman"/>
          <w:bCs/>
          <w:sz w:val="24"/>
          <w:szCs w:val="24"/>
          <w:lang w:eastAsia="ar-SA"/>
        </w:rPr>
        <w:t>5. Рєзнікова Ж.І. Інтелект і мова. Тварини і людина в дзеркалі експериментів. Ч.I. Навчальний посібник. М .: Наука, 2000.- 279с.</w:t>
      </w:r>
    </w:p>
    <w:p w:rsidR="00B70C84" w:rsidRPr="00B70C84" w:rsidRDefault="00B70C84" w:rsidP="00B70C84">
      <w:pPr>
        <w:pStyle w:val="31"/>
        <w:tabs>
          <w:tab w:val="left" w:pos="142"/>
          <w:tab w:val="left" w:pos="366"/>
        </w:tabs>
        <w:spacing w:line="240" w:lineRule="auto"/>
        <w:ind w:right="300" w:firstLine="0"/>
        <w:jc w:val="both"/>
        <w:rPr>
          <w:rFonts w:ascii="Times New Roman" w:eastAsia="Times New Roman" w:hAnsi="Times New Roman" w:cs="Times New Roman"/>
          <w:bCs/>
          <w:sz w:val="24"/>
          <w:szCs w:val="24"/>
          <w:lang w:eastAsia="ar-SA"/>
        </w:rPr>
      </w:pPr>
      <w:r w:rsidRPr="00B70C84">
        <w:rPr>
          <w:rFonts w:ascii="Times New Roman" w:eastAsia="Times New Roman" w:hAnsi="Times New Roman" w:cs="Times New Roman"/>
          <w:bCs/>
          <w:sz w:val="24"/>
          <w:szCs w:val="24"/>
          <w:lang w:eastAsia="ar-SA"/>
        </w:rPr>
        <w:t>6. Савельєв С.В. Введення в зоопсихології. М., 1998..</w:t>
      </w:r>
    </w:p>
    <w:p w:rsidR="00B70C84" w:rsidRPr="00B70C84" w:rsidRDefault="00B70C84" w:rsidP="00B70C84">
      <w:pPr>
        <w:pStyle w:val="31"/>
        <w:tabs>
          <w:tab w:val="left" w:pos="142"/>
          <w:tab w:val="left" w:pos="366"/>
        </w:tabs>
        <w:spacing w:line="240" w:lineRule="auto"/>
        <w:ind w:right="300" w:firstLine="0"/>
        <w:jc w:val="both"/>
        <w:rPr>
          <w:rFonts w:ascii="Times New Roman" w:eastAsia="Times New Roman" w:hAnsi="Times New Roman" w:cs="Times New Roman"/>
          <w:bCs/>
          <w:sz w:val="24"/>
          <w:szCs w:val="24"/>
          <w:lang w:eastAsia="ar-SA"/>
        </w:rPr>
      </w:pPr>
      <w:r w:rsidRPr="00B70C84">
        <w:rPr>
          <w:rFonts w:ascii="Times New Roman" w:eastAsia="Times New Roman" w:hAnsi="Times New Roman" w:cs="Times New Roman"/>
          <w:bCs/>
          <w:sz w:val="24"/>
          <w:szCs w:val="24"/>
          <w:lang w:eastAsia="ar-SA"/>
        </w:rPr>
        <w:t>7. Фабрі К.Е. Основи зоопсихології. М., 1976.</w:t>
      </w:r>
    </w:p>
    <w:p w:rsidR="00B70C84" w:rsidRPr="00B70C84" w:rsidRDefault="00B70C84" w:rsidP="00B70C84">
      <w:pPr>
        <w:pStyle w:val="31"/>
        <w:tabs>
          <w:tab w:val="left" w:pos="142"/>
          <w:tab w:val="left" w:pos="366"/>
        </w:tabs>
        <w:spacing w:line="240" w:lineRule="auto"/>
        <w:ind w:right="300" w:firstLine="0"/>
        <w:jc w:val="both"/>
        <w:rPr>
          <w:rFonts w:ascii="Times New Roman" w:eastAsia="Times New Roman" w:hAnsi="Times New Roman" w:cs="Times New Roman"/>
          <w:bCs/>
          <w:sz w:val="24"/>
          <w:szCs w:val="24"/>
          <w:lang w:eastAsia="ar-SA"/>
        </w:rPr>
      </w:pPr>
      <w:r w:rsidRPr="00B70C84">
        <w:rPr>
          <w:rFonts w:ascii="Times New Roman" w:eastAsia="Times New Roman" w:hAnsi="Times New Roman" w:cs="Times New Roman"/>
          <w:bCs/>
          <w:sz w:val="24"/>
          <w:szCs w:val="24"/>
          <w:lang w:eastAsia="ar-SA"/>
        </w:rPr>
        <w:t>8. Хайнд Р. Поведінка тварин. Синтез етології і порівняльної психології. М .: Мир, 1975.</w:t>
      </w:r>
    </w:p>
    <w:p w:rsidR="009F6549" w:rsidRPr="009F6549" w:rsidRDefault="00B70C84" w:rsidP="00B70C84">
      <w:pPr>
        <w:pStyle w:val="31"/>
        <w:shd w:val="clear" w:color="auto" w:fill="auto"/>
        <w:tabs>
          <w:tab w:val="left" w:pos="142"/>
          <w:tab w:val="left" w:pos="366"/>
        </w:tabs>
        <w:spacing w:line="240" w:lineRule="auto"/>
        <w:ind w:right="300" w:firstLine="0"/>
        <w:jc w:val="both"/>
        <w:rPr>
          <w:rFonts w:ascii="Times New Roman" w:hAnsi="Times New Roman" w:cs="Times New Roman"/>
          <w:sz w:val="24"/>
          <w:szCs w:val="24"/>
        </w:rPr>
      </w:pPr>
      <w:r w:rsidRPr="00B70C84">
        <w:rPr>
          <w:rFonts w:ascii="Times New Roman" w:eastAsia="Times New Roman" w:hAnsi="Times New Roman" w:cs="Times New Roman"/>
          <w:bCs/>
          <w:sz w:val="24"/>
          <w:szCs w:val="24"/>
          <w:lang w:eastAsia="ar-SA"/>
        </w:rPr>
        <w:t>9. Ерман Л., Парсонс П. Генетика поведінки і еволюція. М., 1984</w:t>
      </w:r>
    </w:p>
    <w:p w:rsidR="009F6549" w:rsidRPr="009F6549" w:rsidRDefault="009F6549" w:rsidP="00B70C84">
      <w:pPr>
        <w:pStyle w:val="33"/>
        <w:shd w:val="clear" w:color="auto" w:fill="auto"/>
        <w:spacing w:line="240" w:lineRule="auto"/>
        <w:rPr>
          <w:rFonts w:ascii="Times New Roman" w:hAnsi="Times New Roman" w:cs="Times New Roman"/>
          <w:sz w:val="24"/>
          <w:szCs w:val="24"/>
        </w:rPr>
      </w:pPr>
      <w:r w:rsidRPr="009F6549">
        <w:rPr>
          <w:rFonts w:ascii="Times New Roman" w:hAnsi="Times New Roman" w:cs="Times New Roman"/>
          <w:sz w:val="24"/>
          <w:szCs w:val="24"/>
        </w:rPr>
        <w:t>Додаткова:</w:t>
      </w:r>
    </w:p>
    <w:p w:rsidR="00B70C84" w:rsidRPr="00B70C84" w:rsidRDefault="00B70C84" w:rsidP="00B70C84">
      <w:pPr>
        <w:shd w:val="clear" w:color="auto" w:fill="FFFFFF"/>
        <w:tabs>
          <w:tab w:val="left" w:pos="365"/>
        </w:tabs>
        <w:spacing w:line="240" w:lineRule="auto"/>
        <w:jc w:val="both"/>
        <w:rPr>
          <w:rFonts w:ascii="Times New Roman" w:hAnsi="Times New Roman" w:cs="Times New Roman"/>
          <w:sz w:val="24"/>
          <w:szCs w:val="24"/>
          <w:lang w:eastAsia="ru-RU"/>
        </w:rPr>
      </w:pPr>
      <w:r w:rsidRPr="00B70C84">
        <w:rPr>
          <w:rFonts w:ascii="Times New Roman" w:hAnsi="Times New Roman" w:cs="Times New Roman"/>
          <w:sz w:val="24"/>
          <w:szCs w:val="24"/>
          <w:lang w:eastAsia="ru-RU"/>
        </w:rPr>
        <w:t>1. Зоріна З.А., Полєтаєва І.І. Елементарне мислення тварин. М, 2001.</w:t>
      </w:r>
    </w:p>
    <w:p w:rsidR="00B70C84" w:rsidRPr="00B70C84" w:rsidRDefault="00B70C84" w:rsidP="00B70C84">
      <w:pPr>
        <w:shd w:val="clear" w:color="auto" w:fill="FFFFFF"/>
        <w:tabs>
          <w:tab w:val="left" w:pos="365"/>
        </w:tabs>
        <w:spacing w:line="240" w:lineRule="auto"/>
        <w:jc w:val="both"/>
        <w:rPr>
          <w:rFonts w:ascii="Times New Roman" w:hAnsi="Times New Roman" w:cs="Times New Roman"/>
          <w:sz w:val="24"/>
          <w:szCs w:val="24"/>
          <w:lang w:eastAsia="ru-RU"/>
        </w:rPr>
      </w:pPr>
      <w:r w:rsidRPr="00B70C84">
        <w:rPr>
          <w:rFonts w:ascii="Times New Roman" w:hAnsi="Times New Roman" w:cs="Times New Roman"/>
          <w:sz w:val="24"/>
          <w:szCs w:val="24"/>
          <w:lang w:eastAsia="ru-RU"/>
        </w:rPr>
        <w:t>2. Крушинський В.Л. Біологічні основи розумової діяльності. М., 1986</w:t>
      </w:r>
    </w:p>
    <w:p w:rsidR="00B70C84" w:rsidRPr="00B70C84" w:rsidRDefault="00B70C84" w:rsidP="00B70C84">
      <w:pPr>
        <w:shd w:val="clear" w:color="auto" w:fill="FFFFFF"/>
        <w:tabs>
          <w:tab w:val="left" w:pos="365"/>
        </w:tabs>
        <w:spacing w:line="240" w:lineRule="auto"/>
        <w:jc w:val="both"/>
        <w:rPr>
          <w:rFonts w:ascii="Times New Roman" w:hAnsi="Times New Roman" w:cs="Times New Roman"/>
          <w:sz w:val="24"/>
          <w:szCs w:val="24"/>
          <w:lang w:eastAsia="ru-RU"/>
        </w:rPr>
      </w:pPr>
      <w:r w:rsidRPr="00B70C84">
        <w:rPr>
          <w:rFonts w:ascii="Times New Roman" w:hAnsi="Times New Roman" w:cs="Times New Roman"/>
          <w:sz w:val="24"/>
          <w:szCs w:val="24"/>
          <w:lang w:eastAsia="ru-RU"/>
        </w:rPr>
        <w:t>3. Лоренц К. Агресія (так зване «зло»). М., 1994</w:t>
      </w:r>
    </w:p>
    <w:p w:rsidR="00B70C84" w:rsidRPr="00B70C84" w:rsidRDefault="00B70C84" w:rsidP="00B70C84">
      <w:pPr>
        <w:shd w:val="clear" w:color="auto" w:fill="FFFFFF"/>
        <w:tabs>
          <w:tab w:val="left" w:pos="365"/>
        </w:tabs>
        <w:spacing w:line="240" w:lineRule="auto"/>
        <w:jc w:val="both"/>
        <w:rPr>
          <w:rFonts w:ascii="Times New Roman" w:hAnsi="Times New Roman" w:cs="Times New Roman"/>
          <w:sz w:val="24"/>
          <w:szCs w:val="24"/>
          <w:lang w:eastAsia="ru-RU"/>
        </w:rPr>
      </w:pPr>
      <w:r w:rsidRPr="00B70C84">
        <w:rPr>
          <w:rFonts w:ascii="Times New Roman" w:hAnsi="Times New Roman" w:cs="Times New Roman"/>
          <w:sz w:val="24"/>
          <w:szCs w:val="24"/>
          <w:lang w:eastAsia="ru-RU"/>
        </w:rPr>
        <w:t>4. Мантейфель Б.П. Екологічні та еволюційні аспекти поведінки тварин. М., 1987</w:t>
      </w:r>
    </w:p>
    <w:p w:rsidR="00B70C84" w:rsidRPr="00B70C84" w:rsidRDefault="00B70C84" w:rsidP="00B70C84">
      <w:pPr>
        <w:shd w:val="clear" w:color="auto" w:fill="FFFFFF"/>
        <w:tabs>
          <w:tab w:val="left" w:pos="365"/>
        </w:tabs>
        <w:spacing w:line="240" w:lineRule="auto"/>
        <w:jc w:val="both"/>
        <w:rPr>
          <w:rFonts w:ascii="Times New Roman" w:hAnsi="Times New Roman" w:cs="Times New Roman"/>
          <w:sz w:val="24"/>
          <w:szCs w:val="24"/>
          <w:lang w:eastAsia="ru-RU"/>
        </w:rPr>
      </w:pPr>
      <w:r w:rsidRPr="00B70C84">
        <w:rPr>
          <w:rFonts w:ascii="Times New Roman" w:hAnsi="Times New Roman" w:cs="Times New Roman"/>
          <w:sz w:val="24"/>
          <w:szCs w:val="24"/>
          <w:lang w:eastAsia="ru-RU"/>
        </w:rPr>
        <w:t>5. Меннінг О. Поведінка тварин: Вступний курс. М., 1982</w:t>
      </w:r>
    </w:p>
    <w:p w:rsidR="00B70C84" w:rsidRPr="00B70C84" w:rsidRDefault="00B70C84" w:rsidP="00B70C84">
      <w:pPr>
        <w:shd w:val="clear" w:color="auto" w:fill="FFFFFF"/>
        <w:tabs>
          <w:tab w:val="left" w:pos="365"/>
        </w:tabs>
        <w:spacing w:line="240" w:lineRule="auto"/>
        <w:jc w:val="both"/>
        <w:rPr>
          <w:rFonts w:ascii="Times New Roman" w:hAnsi="Times New Roman" w:cs="Times New Roman"/>
          <w:sz w:val="24"/>
          <w:szCs w:val="24"/>
          <w:lang w:eastAsia="ru-RU"/>
        </w:rPr>
      </w:pPr>
      <w:r w:rsidRPr="00B70C84">
        <w:rPr>
          <w:rFonts w:ascii="Times New Roman" w:hAnsi="Times New Roman" w:cs="Times New Roman"/>
          <w:sz w:val="24"/>
          <w:szCs w:val="24"/>
          <w:lang w:eastAsia="ru-RU"/>
        </w:rPr>
        <w:t>6. Попугаева А.Г. Імпрінтінг (запечатлевание). Л., 1973</w:t>
      </w:r>
    </w:p>
    <w:p w:rsidR="00B70C84" w:rsidRPr="00B70C84" w:rsidRDefault="00B70C84" w:rsidP="00B70C84">
      <w:pPr>
        <w:shd w:val="clear" w:color="auto" w:fill="FFFFFF"/>
        <w:tabs>
          <w:tab w:val="left" w:pos="365"/>
        </w:tabs>
        <w:spacing w:line="240" w:lineRule="auto"/>
        <w:jc w:val="both"/>
        <w:rPr>
          <w:rFonts w:ascii="Times New Roman" w:hAnsi="Times New Roman" w:cs="Times New Roman"/>
          <w:sz w:val="24"/>
          <w:szCs w:val="24"/>
          <w:lang w:eastAsia="ru-RU"/>
        </w:rPr>
      </w:pPr>
      <w:r w:rsidRPr="00B70C84">
        <w:rPr>
          <w:rFonts w:ascii="Times New Roman" w:hAnsi="Times New Roman" w:cs="Times New Roman"/>
          <w:sz w:val="24"/>
          <w:szCs w:val="24"/>
          <w:lang w:eastAsia="ru-RU"/>
        </w:rPr>
        <w:t>7. Рєзнікова Ж.І. Екологія, етологія, еволюція. Ч.1. Структура співтовариств і комунікація тварин. Новосибірськ, 1997.</w:t>
      </w:r>
    </w:p>
    <w:p w:rsidR="00B70C84" w:rsidRPr="00B70C84" w:rsidRDefault="00B70C84" w:rsidP="00B70C84">
      <w:pPr>
        <w:shd w:val="clear" w:color="auto" w:fill="FFFFFF"/>
        <w:tabs>
          <w:tab w:val="left" w:pos="365"/>
        </w:tabs>
        <w:spacing w:line="240" w:lineRule="auto"/>
        <w:jc w:val="both"/>
        <w:rPr>
          <w:rFonts w:ascii="Times New Roman" w:hAnsi="Times New Roman" w:cs="Times New Roman"/>
          <w:sz w:val="24"/>
          <w:szCs w:val="24"/>
          <w:lang w:eastAsia="ru-RU"/>
        </w:rPr>
      </w:pPr>
      <w:r w:rsidRPr="00B70C84">
        <w:rPr>
          <w:rFonts w:ascii="Times New Roman" w:hAnsi="Times New Roman" w:cs="Times New Roman"/>
          <w:sz w:val="24"/>
          <w:szCs w:val="24"/>
          <w:lang w:eastAsia="ru-RU"/>
        </w:rPr>
        <w:t>8. Тинберген Н. Поведінка тварин. М., 1978</w:t>
      </w:r>
    </w:p>
    <w:p w:rsidR="009F6549" w:rsidRPr="009F6549" w:rsidRDefault="00B70C84" w:rsidP="00B70C84">
      <w:pPr>
        <w:shd w:val="clear" w:color="auto" w:fill="FFFFFF"/>
        <w:tabs>
          <w:tab w:val="left" w:pos="365"/>
        </w:tabs>
        <w:spacing w:line="240" w:lineRule="auto"/>
        <w:jc w:val="both"/>
        <w:rPr>
          <w:rFonts w:ascii="Times New Roman" w:hAnsi="Times New Roman" w:cs="Times New Roman"/>
          <w:sz w:val="24"/>
          <w:szCs w:val="24"/>
          <w:lang w:eastAsia="ru-RU"/>
        </w:rPr>
      </w:pPr>
      <w:r w:rsidRPr="00B70C84">
        <w:rPr>
          <w:rFonts w:ascii="Times New Roman" w:hAnsi="Times New Roman" w:cs="Times New Roman"/>
          <w:sz w:val="24"/>
          <w:szCs w:val="24"/>
          <w:lang w:eastAsia="ru-RU"/>
        </w:rPr>
        <w:t>9. Панов Е. Н. Знаки, символи, мови. М., 1983.</w:t>
      </w:r>
      <w:r w:rsidR="009F6549" w:rsidRPr="009F6549">
        <w:rPr>
          <w:rFonts w:ascii="Times New Roman" w:hAnsi="Times New Roman" w:cs="Times New Roman"/>
          <w:sz w:val="24"/>
          <w:szCs w:val="24"/>
          <w:lang w:eastAsia="ru-RU"/>
        </w:rPr>
        <w:t>16. Кашенко А.Л. Фінансово-економічні основи природокористування / А.Л. Кашенко. – К., 1999. – 221 с.</w:t>
      </w:r>
    </w:p>
    <w:p w:rsidR="009F6549" w:rsidRPr="009F6549" w:rsidRDefault="009F6549" w:rsidP="009F6549">
      <w:pPr>
        <w:shd w:val="clear" w:color="auto" w:fill="FFFFFF"/>
        <w:tabs>
          <w:tab w:val="left" w:pos="365"/>
        </w:tabs>
        <w:spacing w:before="120"/>
        <w:jc w:val="center"/>
        <w:rPr>
          <w:rFonts w:ascii="Times New Roman" w:hAnsi="Times New Roman" w:cs="Times New Roman"/>
          <w:b/>
          <w:sz w:val="24"/>
          <w:szCs w:val="24"/>
        </w:rPr>
      </w:pPr>
    </w:p>
    <w:p w:rsidR="009F6549" w:rsidRPr="009F6549" w:rsidRDefault="009F6549" w:rsidP="009F6549">
      <w:pPr>
        <w:jc w:val="both"/>
        <w:rPr>
          <w:rFonts w:ascii="Times New Roman" w:hAnsi="Times New Roman" w:cs="Times New Roman"/>
          <w:sz w:val="24"/>
          <w:szCs w:val="24"/>
        </w:rPr>
      </w:pPr>
    </w:p>
    <w:p w:rsidR="009F6549" w:rsidRPr="009F6549" w:rsidRDefault="009F6549" w:rsidP="009F6549">
      <w:pPr>
        <w:rPr>
          <w:rFonts w:ascii="Times New Roman" w:hAnsi="Times New Roman" w:cs="Times New Roman"/>
          <w:sz w:val="24"/>
          <w:szCs w:val="24"/>
        </w:rPr>
      </w:pPr>
    </w:p>
    <w:p w:rsidR="009F6549" w:rsidRPr="009F6549" w:rsidRDefault="009F6549" w:rsidP="009F6549">
      <w:pPr>
        <w:spacing w:after="60"/>
        <w:rPr>
          <w:rFonts w:ascii="Times New Roman" w:hAnsi="Times New Roman" w:cs="Times New Roman"/>
          <w:sz w:val="24"/>
          <w:szCs w:val="24"/>
        </w:rPr>
      </w:pPr>
      <w:r w:rsidRPr="009F6549">
        <w:rPr>
          <w:rFonts w:ascii="Times New Roman" w:hAnsi="Times New Roman" w:cs="Times New Roman"/>
          <w:sz w:val="24"/>
          <w:szCs w:val="24"/>
        </w:rPr>
        <w:t>Погоджено _____________</w:t>
      </w:r>
    </w:p>
    <w:p w:rsidR="009F6549" w:rsidRPr="009F6549" w:rsidRDefault="009F6549" w:rsidP="009F6549">
      <w:pPr>
        <w:spacing w:after="60"/>
        <w:rPr>
          <w:rFonts w:ascii="Times New Roman" w:hAnsi="Times New Roman" w:cs="Times New Roman"/>
          <w:sz w:val="24"/>
          <w:szCs w:val="24"/>
        </w:rPr>
      </w:pPr>
      <w:r w:rsidRPr="009F6549">
        <w:rPr>
          <w:rFonts w:ascii="Times New Roman" w:hAnsi="Times New Roman" w:cs="Times New Roman"/>
          <w:sz w:val="24"/>
          <w:szCs w:val="24"/>
        </w:rPr>
        <w:t>відділ з навчальної роботи</w:t>
      </w:r>
    </w:p>
    <w:p w:rsidR="009F6549" w:rsidRPr="009F6549" w:rsidRDefault="009F6549" w:rsidP="009F6549">
      <w:pPr>
        <w:spacing w:after="60"/>
        <w:rPr>
          <w:rFonts w:ascii="Times New Roman" w:hAnsi="Times New Roman" w:cs="Times New Roman"/>
          <w:sz w:val="24"/>
          <w:szCs w:val="24"/>
        </w:rPr>
      </w:pPr>
      <w:r w:rsidRPr="009F6549">
        <w:rPr>
          <w:rFonts w:ascii="Times New Roman" w:hAnsi="Times New Roman" w:cs="Times New Roman"/>
          <w:sz w:val="24"/>
          <w:szCs w:val="24"/>
        </w:rPr>
        <w:t>«_____»________________</w:t>
      </w:r>
      <w:r w:rsidRPr="009F6549">
        <w:rPr>
          <w:rFonts w:ascii="Times New Roman" w:hAnsi="Times New Roman" w:cs="Times New Roman"/>
          <w:sz w:val="24"/>
          <w:szCs w:val="24"/>
        </w:rPr>
        <w:br w:type="page"/>
      </w:r>
    </w:p>
    <w:p w:rsidR="009F6549" w:rsidRPr="009F6549" w:rsidRDefault="009F6549" w:rsidP="009F6549">
      <w:pPr>
        <w:ind w:left="142" w:firstLine="425"/>
        <w:jc w:val="right"/>
        <w:rPr>
          <w:rFonts w:ascii="Times New Roman" w:hAnsi="Times New Roman" w:cs="Times New Roman"/>
          <w:sz w:val="24"/>
          <w:szCs w:val="24"/>
        </w:rPr>
      </w:pPr>
      <w:r w:rsidRPr="009F6549">
        <w:rPr>
          <w:rFonts w:ascii="Times New Roman" w:hAnsi="Times New Roman" w:cs="Times New Roman"/>
          <w:sz w:val="24"/>
          <w:szCs w:val="24"/>
        </w:rPr>
        <w:lastRenderedPageBreak/>
        <w:t>Додаток</w:t>
      </w:r>
    </w:p>
    <w:p w:rsidR="009F6549" w:rsidRPr="009F6549" w:rsidRDefault="009F6549" w:rsidP="009F6549">
      <w:pPr>
        <w:ind w:left="142" w:firstLine="425"/>
        <w:jc w:val="right"/>
        <w:rPr>
          <w:rFonts w:ascii="Times New Roman" w:hAnsi="Times New Roman" w:cs="Times New Roman"/>
          <w:sz w:val="24"/>
          <w:szCs w:val="24"/>
        </w:rPr>
      </w:pPr>
    </w:p>
    <w:p w:rsidR="009F6549" w:rsidRPr="009F6549" w:rsidRDefault="009F6549" w:rsidP="009F6549">
      <w:pPr>
        <w:spacing w:before="240" w:after="120"/>
        <w:jc w:val="center"/>
        <w:rPr>
          <w:rFonts w:ascii="Times New Roman" w:hAnsi="Times New Roman" w:cs="Times New Roman"/>
          <w:b/>
          <w:sz w:val="24"/>
          <w:szCs w:val="24"/>
        </w:rPr>
      </w:pPr>
      <w:r w:rsidRPr="009F6549">
        <w:rPr>
          <w:rFonts w:ascii="Times New Roman" w:hAnsi="Times New Roman" w:cs="Times New Roman"/>
          <w:b/>
          <w:sz w:val="24"/>
          <w:szCs w:val="24"/>
        </w:rPr>
        <w:t>Доповнення та зміни до робочої програми навчальної дисципліни</w:t>
      </w:r>
    </w:p>
    <w:tbl>
      <w:tblPr>
        <w:tblStyle w:val="a8"/>
        <w:tblW w:w="5000" w:type="pct"/>
        <w:tblLook w:val="01E0"/>
      </w:tblPr>
      <w:tblGrid>
        <w:gridCol w:w="4554"/>
        <w:gridCol w:w="1612"/>
        <w:gridCol w:w="3405"/>
      </w:tblGrid>
      <w:tr w:rsidR="009F6549" w:rsidRPr="009F6549" w:rsidTr="009F6549">
        <w:tc>
          <w:tcPr>
            <w:tcW w:w="2379" w:type="pct"/>
            <w:vAlign w:val="center"/>
          </w:tcPr>
          <w:p w:rsidR="009F6549" w:rsidRPr="009F6549" w:rsidRDefault="009F6549" w:rsidP="009F6549">
            <w:pPr>
              <w:jc w:val="center"/>
              <w:rPr>
                <w:sz w:val="24"/>
                <w:szCs w:val="24"/>
              </w:rPr>
            </w:pPr>
            <w:r w:rsidRPr="009F6549">
              <w:rPr>
                <w:sz w:val="24"/>
                <w:szCs w:val="24"/>
              </w:rPr>
              <w:t>Протокол засідання кафедри (дата та номер)</w:t>
            </w:r>
          </w:p>
        </w:tc>
        <w:tc>
          <w:tcPr>
            <w:tcW w:w="842" w:type="pct"/>
            <w:vAlign w:val="center"/>
          </w:tcPr>
          <w:p w:rsidR="009F6549" w:rsidRPr="009F6549" w:rsidRDefault="009F6549" w:rsidP="009F6549">
            <w:pPr>
              <w:jc w:val="center"/>
              <w:rPr>
                <w:sz w:val="24"/>
                <w:szCs w:val="24"/>
              </w:rPr>
            </w:pPr>
            <w:r w:rsidRPr="009F6549">
              <w:rPr>
                <w:sz w:val="24"/>
                <w:szCs w:val="24"/>
              </w:rPr>
              <w:t>Внесені зміни</w:t>
            </w:r>
          </w:p>
        </w:tc>
        <w:tc>
          <w:tcPr>
            <w:tcW w:w="1780" w:type="pct"/>
            <w:vAlign w:val="center"/>
          </w:tcPr>
          <w:p w:rsidR="009F6549" w:rsidRPr="009F6549" w:rsidRDefault="009F6549" w:rsidP="009F6549">
            <w:pPr>
              <w:jc w:val="center"/>
              <w:rPr>
                <w:sz w:val="24"/>
                <w:szCs w:val="24"/>
              </w:rPr>
            </w:pPr>
            <w:r w:rsidRPr="009F6549">
              <w:rPr>
                <w:sz w:val="24"/>
                <w:szCs w:val="24"/>
              </w:rPr>
              <w:t>Підпис завідувача кафедри, дата</w:t>
            </w: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r w:rsidR="009F6549" w:rsidRPr="009F6549" w:rsidTr="009F6549">
        <w:trPr>
          <w:trHeight w:val="567"/>
        </w:trPr>
        <w:tc>
          <w:tcPr>
            <w:tcW w:w="2379" w:type="pct"/>
            <w:vAlign w:val="center"/>
          </w:tcPr>
          <w:p w:rsidR="009F6549" w:rsidRPr="009F6549" w:rsidRDefault="009F6549" w:rsidP="009F6549">
            <w:pPr>
              <w:jc w:val="center"/>
              <w:rPr>
                <w:b/>
                <w:sz w:val="24"/>
                <w:szCs w:val="24"/>
              </w:rPr>
            </w:pPr>
          </w:p>
        </w:tc>
        <w:tc>
          <w:tcPr>
            <w:tcW w:w="842" w:type="pct"/>
            <w:vAlign w:val="center"/>
          </w:tcPr>
          <w:p w:rsidR="009F6549" w:rsidRPr="009F6549" w:rsidRDefault="009F6549" w:rsidP="009F6549">
            <w:pPr>
              <w:jc w:val="center"/>
              <w:rPr>
                <w:b/>
                <w:sz w:val="24"/>
                <w:szCs w:val="24"/>
              </w:rPr>
            </w:pPr>
          </w:p>
        </w:tc>
        <w:tc>
          <w:tcPr>
            <w:tcW w:w="1780" w:type="pct"/>
            <w:vAlign w:val="center"/>
          </w:tcPr>
          <w:p w:rsidR="009F6549" w:rsidRPr="009F6549" w:rsidRDefault="009F6549" w:rsidP="009F6549">
            <w:pPr>
              <w:jc w:val="center"/>
              <w:rPr>
                <w:b/>
                <w:sz w:val="24"/>
                <w:szCs w:val="24"/>
              </w:rPr>
            </w:pPr>
          </w:p>
        </w:tc>
      </w:tr>
    </w:tbl>
    <w:p w:rsidR="009F6549" w:rsidRPr="009F6549" w:rsidRDefault="009F6549" w:rsidP="009F6549">
      <w:pPr>
        <w:rPr>
          <w:rFonts w:ascii="Times New Roman" w:hAnsi="Times New Roman" w:cs="Times New Roman"/>
          <w:sz w:val="24"/>
          <w:szCs w:val="24"/>
        </w:rPr>
      </w:pPr>
    </w:p>
    <w:p w:rsidR="009F6549" w:rsidRPr="009F6549" w:rsidRDefault="009F6549">
      <w:pPr>
        <w:rPr>
          <w:rFonts w:ascii="Times New Roman" w:hAnsi="Times New Roman" w:cs="Times New Roman"/>
          <w:sz w:val="24"/>
          <w:szCs w:val="24"/>
        </w:rPr>
      </w:pPr>
    </w:p>
    <w:sectPr w:rsidR="009F6549" w:rsidRPr="009F6549" w:rsidSect="009F6549">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D90" w:rsidRDefault="00DC3D90" w:rsidP="00DF7DDF">
      <w:pPr>
        <w:spacing w:after="0" w:line="240" w:lineRule="auto"/>
      </w:pPr>
      <w:r>
        <w:separator/>
      </w:r>
    </w:p>
  </w:endnote>
  <w:endnote w:type="continuationSeparator" w:id="1">
    <w:p w:rsidR="00DC3D90" w:rsidRDefault="00DC3D90" w:rsidP="00DF7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D90" w:rsidRDefault="00DC3D90" w:rsidP="00DF7DDF">
      <w:pPr>
        <w:spacing w:after="0" w:line="240" w:lineRule="auto"/>
      </w:pPr>
      <w:r>
        <w:separator/>
      </w:r>
    </w:p>
  </w:footnote>
  <w:footnote w:type="continuationSeparator" w:id="1">
    <w:p w:rsidR="00DC3D90" w:rsidRDefault="00DC3D90" w:rsidP="00DF7D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2F" w:rsidRDefault="00EE342F" w:rsidP="009F654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E342F" w:rsidRDefault="00EE342F" w:rsidP="009F6549">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2F" w:rsidRDefault="00EE342F" w:rsidP="009F654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70C84">
      <w:rPr>
        <w:rStyle w:val="a7"/>
        <w:noProof/>
      </w:rPr>
      <w:t>2</w:t>
    </w:r>
    <w:r>
      <w:rPr>
        <w:rStyle w:val="a7"/>
      </w:rPr>
      <w:fldChar w:fldCharType="end"/>
    </w:r>
  </w:p>
  <w:p w:rsidR="00EE342F" w:rsidRDefault="00EE342F" w:rsidP="009F6549">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pStyle w:val="7"/>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37D40DAF"/>
    <w:multiLevelType w:val="hybridMultilevel"/>
    <w:tmpl w:val="0F74593C"/>
    <w:lvl w:ilvl="0" w:tplc="8F229D22">
      <w:start w:val="1"/>
      <w:numFmt w:val="bullet"/>
      <w:lvlText w:val="–"/>
      <w:lvlJc w:val="left"/>
      <w:pPr>
        <w:ind w:left="340" w:hanging="34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7F2523"/>
    <w:multiLevelType w:val="hybridMultilevel"/>
    <w:tmpl w:val="D9AE893E"/>
    <w:lvl w:ilvl="0" w:tplc="D910DA6E">
      <w:start w:val="1"/>
      <w:numFmt w:val="decimal"/>
      <w:lvlText w:val="%1."/>
      <w:lvlJc w:val="left"/>
      <w:pPr>
        <w:ind w:left="940"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AC0732"/>
    <w:multiLevelType w:val="hybridMultilevel"/>
    <w:tmpl w:val="9822E206"/>
    <w:lvl w:ilvl="0" w:tplc="BDB696F8">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2B67D2D"/>
    <w:multiLevelType w:val="hybridMultilevel"/>
    <w:tmpl w:val="29305BA0"/>
    <w:lvl w:ilvl="0" w:tplc="F490BD42">
      <w:numFmt w:val="bullet"/>
      <w:lvlText w:val="-"/>
      <w:lvlJc w:val="left"/>
      <w:pPr>
        <w:ind w:left="900" w:hanging="360"/>
      </w:pPr>
      <w:rPr>
        <w:rFonts w:ascii="Times New Roman" w:eastAsia="Calibr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7A847923"/>
    <w:multiLevelType w:val="hybridMultilevel"/>
    <w:tmpl w:val="78E2F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9F6549"/>
    <w:rsid w:val="00001781"/>
    <w:rsid w:val="006D271B"/>
    <w:rsid w:val="00786C6C"/>
    <w:rsid w:val="009F6549"/>
    <w:rsid w:val="00B70C84"/>
    <w:rsid w:val="00DC3D90"/>
    <w:rsid w:val="00DF7DDF"/>
    <w:rsid w:val="00EE34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DDF"/>
  </w:style>
  <w:style w:type="paragraph" w:styleId="1">
    <w:name w:val="heading 1"/>
    <w:basedOn w:val="a"/>
    <w:next w:val="a"/>
    <w:link w:val="10"/>
    <w:qFormat/>
    <w:rsid w:val="009F6549"/>
    <w:pPr>
      <w:keepNext/>
      <w:numPr>
        <w:numId w:val="1"/>
      </w:numPr>
      <w:tabs>
        <w:tab w:val="clear" w:pos="3974"/>
        <w:tab w:val="num" w:pos="1850"/>
      </w:tabs>
      <w:suppressAutoHyphens/>
      <w:spacing w:after="240" w:line="240" w:lineRule="auto"/>
      <w:ind w:left="1850"/>
      <w:jc w:val="center"/>
      <w:outlineLvl w:val="0"/>
    </w:pPr>
    <w:rPr>
      <w:rFonts w:ascii="Arial" w:eastAsia="Times New Roman" w:hAnsi="Arial" w:cs="Arial"/>
      <w:b/>
      <w:bCs/>
      <w:caps/>
      <w:sz w:val="20"/>
      <w:szCs w:val="20"/>
      <w:lang w:eastAsia="ar-SA"/>
    </w:rPr>
  </w:style>
  <w:style w:type="paragraph" w:styleId="2">
    <w:name w:val="heading 2"/>
    <w:basedOn w:val="a"/>
    <w:next w:val="a"/>
    <w:link w:val="20"/>
    <w:qFormat/>
    <w:rsid w:val="009F6549"/>
    <w:pPr>
      <w:keepNext/>
      <w:spacing w:before="240" w:after="60" w:line="240" w:lineRule="auto"/>
      <w:outlineLvl w:val="1"/>
    </w:pPr>
    <w:rPr>
      <w:rFonts w:ascii="Arial" w:eastAsia="Calibri" w:hAnsi="Arial" w:cs="Arial"/>
      <w:b/>
      <w:bCs/>
      <w:i/>
      <w:iCs/>
      <w:sz w:val="28"/>
      <w:szCs w:val="28"/>
      <w:lang w:val="ru-RU" w:eastAsia="ru-RU"/>
    </w:rPr>
  </w:style>
  <w:style w:type="paragraph" w:styleId="3">
    <w:name w:val="heading 3"/>
    <w:basedOn w:val="a"/>
    <w:next w:val="a"/>
    <w:link w:val="30"/>
    <w:qFormat/>
    <w:rsid w:val="009F6549"/>
    <w:pPr>
      <w:keepNext/>
      <w:numPr>
        <w:ilvl w:val="2"/>
        <w:numId w:val="1"/>
      </w:numPr>
      <w:tabs>
        <w:tab w:val="clear" w:pos="4262"/>
        <w:tab w:val="num" w:pos="2138"/>
      </w:tabs>
      <w:suppressAutoHyphens/>
      <w:spacing w:after="120" w:line="240" w:lineRule="auto"/>
      <w:ind w:left="0" w:firstLine="658"/>
      <w:outlineLvl w:val="2"/>
    </w:pPr>
    <w:rPr>
      <w:rFonts w:ascii="Arial" w:eastAsia="Times New Roman" w:hAnsi="Arial" w:cs="Arial"/>
      <w:i/>
      <w:iCs/>
      <w:sz w:val="18"/>
      <w:szCs w:val="18"/>
      <w:lang w:eastAsia="ar-SA"/>
    </w:rPr>
  </w:style>
  <w:style w:type="paragraph" w:styleId="4">
    <w:name w:val="heading 4"/>
    <w:basedOn w:val="a"/>
    <w:next w:val="a"/>
    <w:link w:val="40"/>
    <w:qFormat/>
    <w:rsid w:val="009F6549"/>
    <w:pPr>
      <w:keepNext/>
      <w:widowControl w:val="0"/>
      <w:numPr>
        <w:ilvl w:val="3"/>
        <w:numId w:val="1"/>
      </w:numPr>
      <w:suppressAutoHyphens/>
      <w:spacing w:after="0" w:line="240" w:lineRule="auto"/>
      <w:ind w:left="0" w:firstLine="560"/>
      <w:outlineLvl w:val="3"/>
    </w:pPr>
    <w:rPr>
      <w:rFonts w:ascii="Times New Roman" w:eastAsia="Times New Roman" w:hAnsi="Times New Roman" w:cs="Times New Roman"/>
      <w:b/>
      <w:bCs/>
      <w:i/>
      <w:iCs/>
      <w:sz w:val="20"/>
      <w:szCs w:val="20"/>
      <w:lang w:eastAsia="ar-SA"/>
    </w:rPr>
  </w:style>
  <w:style w:type="paragraph" w:styleId="5">
    <w:name w:val="heading 5"/>
    <w:basedOn w:val="a"/>
    <w:next w:val="a"/>
    <w:link w:val="50"/>
    <w:qFormat/>
    <w:rsid w:val="009F6549"/>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7">
    <w:name w:val="heading 7"/>
    <w:basedOn w:val="a"/>
    <w:next w:val="a"/>
    <w:link w:val="70"/>
    <w:qFormat/>
    <w:rsid w:val="009F6549"/>
    <w:pPr>
      <w:keepNext/>
      <w:numPr>
        <w:ilvl w:val="6"/>
        <w:numId w:val="1"/>
      </w:numPr>
      <w:suppressAutoHyphens/>
      <w:spacing w:after="0" w:line="240" w:lineRule="auto"/>
      <w:ind w:left="1320" w:firstLine="0"/>
      <w:jc w:val="center"/>
      <w:outlineLvl w:val="6"/>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6549"/>
    <w:rPr>
      <w:rFonts w:ascii="Arial" w:eastAsia="Times New Roman" w:hAnsi="Arial" w:cs="Arial"/>
      <w:b/>
      <w:bCs/>
      <w:caps/>
      <w:sz w:val="20"/>
      <w:szCs w:val="20"/>
      <w:lang w:eastAsia="ar-SA"/>
    </w:rPr>
  </w:style>
  <w:style w:type="character" w:customStyle="1" w:styleId="20">
    <w:name w:val="Заголовок 2 Знак"/>
    <w:basedOn w:val="a0"/>
    <w:link w:val="2"/>
    <w:rsid w:val="009F6549"/>
    <w:rPr>
      <w:rFonts w:ascii="Arial" w:eastAsia="Calibri" w:hAnsi="Arial" w:cs="Arial"/>
      <w:b/>
      <w:bCs/>
      <w:i/>
      <w:iCs/>
      <w:sz w:val="28"/>
      <w:szCs w:val="28"/>
      <w:lang w:val="ru-RU" w:eastAsia="ru-RU"/>
    </w:rPr>
  </w:style>
  <w:style w:type="character" w:customStyle="1" w:styleId="30">
    <w:name w:val="Заголовок 3 Знак"/>
    <w:basedOn w:val="a0"/>
    <w:link w:val="3"/>
    <w:rsid w:val="009F6549"/>
    <w:rPr>
      <w:rFonts w:ascii="Arial" w:eastAsia="Times New Roman" w:hAnsi="Arial" w:cs="Arial"/>
      <w:i/>
      <w:iCs/>
      <w:sz w:val="18"/>
      <w:szCs w:val="18"/>
      <w:lang w:eastAsia="ar-SA"/>
    </w:rPr>
  </w:style>
  <w:style w:type="character" w:customStyle="1" w:styleId="40">
    <w:name w:val="Заголовок 4 Знак"/>
    <w:basedOn w:val="a0"/>
    <w:link w:val="4"/>
    <w:rsid w:val="009F6549"/>
    <w:rPr>
      <w:rFonts w:ascii="Times New Roman" w:eastAsia="Times New Roman" w:hAnsi="Times New Roman" w:cs="Times New Roman"/>
      <w:b/>
      <w:bCs/>
      <w:i/>
      <w:iCs/>
      <w:sz w:val="20"/>
      <w:szCs w:val="20"/>
      <w:lang w:eastAsia="ar-SA"/>
    </w:rPr>
  </w:style>
  <w:style w:type="character" w:customStyle="1" w:styleId="50">
    <w:name w:val="Заголовок 5 Знак"/>
    <w:basedOn w:val="a0"/>
    <w:link w:val="5"/>
    <w:rsid w:val="009F6549"/>
    <w:rPr>
      <w:rFonts w:ascii="Times New Roman" w:eastAsia="Times New Roman" w:hAnsi="Times New Roman" w:cs="Times New Roman"/>
      <w:b/>
      <w:bCs/>
      <w:i/>
      <w:iCs/>
      <w:sz w:val="26"/>
      <w:szCs w:val="26"/>
      <w:lang w:val="ru-RU" w:eastAsia="ru-RU"/>
    </w:rPr>
  </w:style>
  <w:style w:type="character" w:customStyle="1" w:styleId="70">
    <w:name w:val="Заголовок 7 Знак"/>
    <w:basedOn w:val="a0"/>
    <w:link w:val="7"/>
    <w:rsid w:val="009F6549"/>
    <w:rPr>
      <w:rFonts w:ascii="Times New Roman" w:eastAsia="Times New Roman" w:hAnsi="Times New Roman" w:cs="Times New Roman"/>
      <w:b/>
      <w:bCs/>
      <w:sz w:val="20"/>
      <w:szCs w:val="20"/>
      <w:lang w:eastAsia="ar-SA"/>
    </w:rPr>
  </w:style>
  <w:style w:type="paragraph" w:styleId="a3">
    <w:name w:val="Body Text Indent"/>
    <w:basedOn w:val="a"/>
    <w:link w:val="a4"/>
    <w:rsid w:val="009F6549"/>
    <w:pPr>
      <w:suppressAutoHyphens/>
      <w:spacing w:after="0" w:line="240" w:lineRule="auto"/>
      <w:ind w:firstLine="295"/>
      <w:jc w:val="both"/>
    </w:pPr>
    <w:rPr>
      <w:rFonts w:ascii="Times New Roman" w:eastAsia="Times New Roman" w:hAnsi="Times New Roman" w:cs="Times New Roman"/>
      <w:sz w:val="19"/>
      <w:szCs w:val="19"/>
      <w:lang w:val="ru-RU" w:eastAsia="ar-SA"/>
    </w:rPr>
  </w:style>
  <w:style w:type="character" w:customStyle="1" w:styleId="a4">
    <w:name w:val="Основной текст с отступом Знак"/>
    <w:basedOn w:val="a0"/>
    <w:link w:val="a3"/>
    <w:rsid w:val="009F6549"/>
    <w:rPr>
      <w:rFonts w:ascii="Times New Roman" w:eastAsia="Times New Roman" w:hAnsi="Times New Roman" w:cs="Times New Roman"/>
      <w:sz w:val="19"/>
      <w:szCs w:val="19"/>
      <w:lang w:val="ru-RU" w:eastAsia="ar-SA"/>
    </w:rPr>
  </w:style>
  <w:style w:type="paragraph" w:styleId="a5">
    <w:name w:val="header"/>
    <w:basedOn w:val="a"/>
    <w:link w:val="a6"/>
    <w:rsid w:val="009F654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rsid w:val="009F6549"/>
    <w:rPr>
      <w:rFonts w:ascii="Times New Roman" w:eastAsia="Times New Roman" w:hAnsi="Times New Roman" w:cs="Times New Roman"/>
      <w:sz w:val="24"/>
      <w:szCs w:val="24"/>
      <w:lang w:eastAsia="ar-SA"/>
    </w:rPr>
  </w:style>
  <w:style w:type="character" w:styleId="a7">
    <w:name w:val="page number"/>
    <w:basedOn w:val="a0"/>
    <w:rsid w:val="009F6549"/>
  </w:style>
  <w:style w:type="table" w:styleId="a8">
    <w:name w:val="Table Grid"/>
    <w:basedOn w:val="a1"/>
    <w:rsid w:val="009F6549"/>
    <w:pPr>
      <w:widowControl w:val="0"/>
      <w:suppressAutoHyphens/>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F6549"/>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a">
    <w:name w:val="Основной текст_"/>
    <w:basedOn w:val="a0"/>
    <w:link w:val="31"/>
    <w:locked/>
    <w:rsid w:val="009F6549"/>
    <w:rPr>
      <w:shd w:val="clear" w:color="auto" w:fill="FFFFFF"/>
    </w:rPr>
  </w:style>
  <w:style w:type="paragraph" w:customStyle="1" w:styleId="31">
    <w:name w:val="Основной текст3"/>
    <w:basedOn w:val="a"/>
    <w:link w:val="aa"/>
    <w:rsid w:val="009F6549"/>
    <w:pPr>
      <w:widowControl w:val="0"/>
      <w:shd w:val="clear" w:color="auto" w:fill="FFFFFF"/>
      <w:spacing w:after="0" w:line="413" w:lineRule="exact"/>
      <w:ind w:hanging="520"/>
      <w:jc w:val="center"/>
    </w:pPr>
  </w:style>
  <w:style w:type="character" w:customStyle="1" w:styleId="32">
    <w:name w:val="Основной текст (3)_"/>
    <w:basedOn w:val="a0"/>
    <w:link w:val="33"/>
    <w:locked/>
    <w:rsid w:val="009F6549"/>
    <w:rPr>
      <w:b/>
      <w:bCs/>
      <w:shd w:val="clear" w:color="auto" w:fill="FFFFFF"/>
    </w:rPr>
  </w:style>
  <w:style w:type="paragraph" w:customStyle="1" w:styleId="33">
    <w:name w:val="Основной текст (3)"/>
    <w:basedOn w:val="a"/>
    <w:link w:val="32"/>
    <w:rsid w:val="009F6549"/>
    <w:pPr>
      <w:widowControl w:val="0"/>
      <w:shd w:val="clear" w:color="auto" w:fill="FFFFFF"/>
      <w:spacing w:after="0" w:line="413" w:lineRule="exact"/>
      <w:jc w:val="both"/>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12342</Words>
  <Characters>7035</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Жора</dc:creator>
  <cp:keywords/>
  <dc:description/>
  <cp:lastModifiedBy>Жора</cp:lastModifiedBy>
  <cp:revision>4</cp:revision>
  <dcterms:created xsi:type="dcterms:W3CDTF">2017-12-11T12:36:00Z</dcterms:created>
  <dcterms:modified xsi:type="dcterms:W3CDTF">2017-12-12T10:12:00Z</dcterms:modified>
</cp:coreProperties>
</file>