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97" w:rsidRPr="00C77A73" w:rsidRDefault="00C77A73" w:rsidP="00C77A73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</w:pPr>
      <w:r w:rsidRPr="00C77A73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>Презентація дисципліни «Філософія»</w:t>
      </w:r>
    </w:p>
    <w:p w:rsidR="00C77A73" w:rsidRPr="00C77A73" w:rsidRDefault="00C77A73" w:rsidP="00C77A73">
      <w:pPr>
        <w:spacing w:after="0" w:line="240" w:lineRule="auto"/>
        <w:rPr>
          <w:b/>
          <w:sz w:val="40"/>
          <w:szCs w:val="40"/>
          <w:lang w:val="uk-UA"/>
        </w:rPr>
      </w:pPr>
      <w:r w:rsidRPr="00C77A73">
        <w:rPr>
          <w:b/>
          <w:sz w:val="40"/>
          <w:szCs w:val="40"/>
          <w:lang w:val="uk-UA"/>
        </w:rPr>
        <w:t xml:space="preserve"> </w:t>
      </w:r>
      <w:r>
        <w:rPr>
          <w:b/>
          <w:sz w:val="40"/>
          <w:szCs w:val="40"/>
          <w:lang w:val="uk-UA"/>
        </w:rPr>
        <w:tab/>
      </w:r>
      <w:r w:rsidRPr="00C77A73">
        <w:rPr>
          <w:b/>
          <w:sz w:val="40"/>
          <w:szCs w:val="40"/>
          <w:lang w:val="uk-UA"/>
        </w:rPr>
        <w:t xml:space="preserve">Згідно ООН дисципліна «Філософія» є обов’язковою </w:t>
      </w:r>
      <w:r>
        <w:rPr>
          <w:b/>
          <w:sz w:val="40"/>
          <w:szCs w:val="40"/>
          <w:lang w:val="uk-UA"/>
        </w:rPr>
        <w:t xml:space="preserve">для </w:t>
      </w:r>
      <w:r w:rsidRPr="00C77A73">
        <w:rPr>
          <w:b/>
          <w:sz w:val="40"/>
          <w:szCs w:val="40"/>
          <w:lang w:val="uk-UA"/>
        </w:rPr>
        <w:t xml:space="preserve">університетського рівня навчання. </w:t>
      </w:r>
      <w:r w:rsidRPr="00C77A73">
        <w:rPr>
          <w:b/>
          <w:sz w:val="40"/>
          <w:szCs w:val="40"/>
          <w:lang w:val="uk-UA"/>
        </w:rPr>
        <w:t>Якщо ви бажаєте досягти висот інтелектуального розвитку і реалізувати свою життєву стратегію -  вибирайте філософію (любов до мудрості)!!!</w:t>
      </w:r>
    </w:p>
    <w:p w:rsidR="00C77A73" w:rsidRDefault="00C77A73" w:rsidP="00C77A73">
      <w:pPr>
        <w:keepNext/>
        <w:ind w:firstLine="340"/>
        <w:jc w:val="both"/>
        <w:rPr>
          <w:b/>
          <w:sz w:val="40"/>
          <w:szCs w:val="40"/>
          <w:lang w:val="uk-UA"/>
        </w:rPr>
      </w:pPr>
    </w:p>
    <w:p w:rsidR="00C77A73" w:rsidRPr="00C77A73" w:rsidRDefault="00C77A73" w:rsidP="00C77A73">
      <w:pPr>
        <w:keepNext/>
        <w:ind w:firstLine="340"/>
        <w:jc w:val="both"/>
        <w:rPr>
          <w:sz w:val="40"/>
          <w:szCs w:val="40"/>
          <w:lang w:val="uk-UA"/>
        </w:rPr>
      </w:pPr>
      <w:bookmarkStart w:id="0" w:name="_GoBack"/>
      <w:bookmarkEnd w:id="0"/>
      <w:r w:rsidRPr="00C77A73">
        <w:rPr>
          <w:b/>
          <w:sz w:val="40"/>
          <w:szCs w:val="40"/>
          <w:lang w:val="uk-UA"/>
        </w:rPr>
        <w:t xml:space="preserve">Вивчення курсу  «Філософія» дозволить студенту </w:t>
      </w:r>
      <w:r w:rsidRPr="00C77A73">
        <w:rPr>
          <w:b/>
          <w:sz w:val="40"/>
          <w:szCs w:val="40"/>
          <w:lang w:val="uk-UA"/>
        </w:rPr>
        <w:t>вміти</w:t>
      </w:r>
      <w:r w:rsidRPr="00C77A73">
        <w:rPr>
          <w:sz w:val="40"/>
          <w:szCs w:val="40"/>
          <w:lang w:val="uk-UA"/>
        </w:rPr>
        <w:t>:</w:t>
      </w:r>
    </w:p>
    <w:p w:rsidR="00C77A73" w:rsidRPr="00C77A73" w:rsidRDefault="00C77A73" w:rsidP="00C77A73">
      <w:pPr>
        <w:numPr>
          <w:ilvl w:val="0"/>
          <w:numId w:val="1"/>
        </w:numPr>
        <w:tabs>
          <w:tab w:val="clear" w:pos="360"/>
          <w:tab w:val="num" w:pos="700"/>
        </w:tabs>
        <w:spacing w:after="0" w:line="240" w:lineRule="auto"/>
        <w:ind w:left="700"/>
        <w:jc w:val="both"/>
        <w:rPr>
          <w:b/>
          <w:sz w:val="28"/>
          <w:szCs w:val="28"/>
          <w:lang w:val="uk-UA"/>
        </w:rPr>
      </w:pPr>
      <w:r w:rsidRPr="00C77A73">
        <w:rPr>
          <w:b/>
          <w:sz w:val="28"/>
          <w:szCs w:val="28"/>
          <w:lang w:val="uk-UA"/>
        </w:rPr>
        <w:t>вільно, раціонально, критично і творчо мислити, користуючись філософськими категоріями і спираючись на принципи гуманізму та загальнолюдські цінності;</w:t>
      </w:r>
    </w:p>
    <w:p w:rsidR="00C77A73" w:rsidRPr="00C77A73" w:rsidRDefault="00C77A73" w:rsidP="00C77A73">
      <w:pPr>
        <w:numPr>
          <w:ilvl w:val="0"/>
          <w:numId w:val="1"/>
        </w:numPr>
        <w:tabs>
          <w:tab w:val="clear" w:pos="360"/>
          <w:tab w:val="num" w:pos="700"/>
        </w:tabs>
        <w:spacing w:after="0" w:line="240" w:lineRule="auto"/>
        <w:ind w:left="700"/>
        <w:jc w:val="both"/>
        <w:rPr>
          <w:b/>
          <w:sz w:val="28"/>
          <w:szCs w:val="28"/>
          <w:lang w:val="uk-UA"/>
        </w:rPr>
      </w:pPr>
      <w:r w:rsidRPr="00C77A73">
        <w:rPr>
          <w:b/>
          <w:sz w:val="28"/>
          <w:szCs w:val="28"/>
          <w:lang w:val="uk-UA"/>
        </w:rPr>
        <w:t>аргументовано відстоювати свій погляд на вирішення філософської проблеми в діалозі з носієм іншої точки зору;</w:t>
      </w:r>
    </w:p>
    <w:p w:rsidR="00C77A73" w:rsidRPr="00C77A73" w:rsidRDefault="00C77A73" w:rsidP="00C77A73">
      <w:pPr>
        <w:numPr>
          <w:ilvl w:val="0"/>
          <w:numId w:val="1"/>
        </w:numPr>
        <w:tabs>
          <w:tab w:val="clear" w:pos="360"/>
          <w:tab w:val="num" w:pos="700"/>
        </w:tabs>
        <w:spacing w:after="0" w:line="240" w:lineRule="auto"/>
        <w:ind w:left="700"/>
        <w:jc w:val="both"/>
        <w:rPr>
          <w:b/>
          <w:sz w:val="28"/>
          <w:szCs w:val="28"/>
          <w:lang w:val="uk-UA"/>
        </w:rPr>
      </w:pPr>
      <w:r w:rsidRPr="00C77A73">
        <w:rPr>
          <w:b/>
          <w:sz w:val="28"/>
          <w:szCs w:val="28"/>
          <w:lang w:val="uk-UA"/>
        </w:rPr>
        <w:t>на основі ґрунтовного, фундаментального знання філософії опанувати самостійний стиль мислення, засвоїти специфіку філософського осягнення дійсності, формувати свою власну позицію, застосовувати набуті знання при аналізі нагальних проблем сьогодення;</w:t>
      </w:r>
    </w:p>
    <w:p w:rsidR="00C77A73" w:rsidRPr="00C77A73" w:rsidRDefault="00C77A73" w:rsidP="00C77A73">
      <w:pPr>
        <w:numPr>
          <w:ilvl w:val="0"/>
          <w:numId w:val="1"/>
        </w:numPr>
        <w:tabs>
          <w:tab w:val="clear" w:pos="360"/>
          <w:tab w:val="num" w:pos="700"/>
        </w:tabs>
        <w:spacing w:after="0" w:line="240" w:lineRule="auto"/>
        <w:ind w:left="700"/>
        <w:jc w:val="both"/>
        <w:rPr>
          <w:b/>
          <w:sz w:val="28"/>
          <w:szCs w:val="28"/>
          <w:lang w:val="uk-UA"/>
        </w:rPr>
      </w:pPr>
      <w:r w:rsidRPr="00C77A73">
        <w:rPr>
          <w:b/>
          <w:sz w:val="28"/>
          <w:szCs w:val="28"/>
          <w:lang w:val="uk-UA"/>
        </w:rPr>
        <w:t xml:space="preserve"> використовувати критичний, евристичний та світоглядний потенціал філософії для вирішення нагальних світоглядних, практичних, методологічних та аксіологічних проблем у своїй фаховій та повсякденній діяльності;</w:t>
      </w:r>
    </w:p>
    <w:p w:rsidR="00C77A73" w:rsidRPr="00C77A73" w:rsidRDefault="00C77A73" w:rsidP="00C77A73">
      <w:pPr>
        <w:numPr>
          <w:ilvl w:val="0"/>
          <w:numId w:val="1"/>
        </w:numPr>
        <w:tabs>
          <w:tab w:val="clear" w:pos="360"/>
          <w:tab w:val="num" w:pos="700"/>
        </w:tabs>
        <w:spacing w:after="0" w:line="240" w:lineRule="auto"/>
        <w:ind w:left="700"/>
        <w:jc w:val="both"/>
        <w:rPr>
          <w:b/>
          <w:sz w:val="28"/>
          <w:szCs w:val="28"/>
          <w:lang w:val="uk-UA"/>
        </w:rPr>
      </w:pPr>
      <w:r w:rsidRPr="00C77A73">
        <w:rPr>
          <w:b/>
          <w:sz w:val="28"/>
          <w:szCs w:val="28"/>
          <w:lang w:val="uk-UA"/>
        </w:rPr>
        <w:t xml:space="preserve">уточнювати та збагачувати свої світоглядні уявлення шляхом критичного аналізу їхньої </w:t>
      </w:r>
      <w:proofErr w:type="spellStart"/>
      <w:r w:rsidRPr="00C77A73">
        <w:rPr>
          <w:b/>
          <w:sz w:val="28"/>
          <w:szCs w:val="28"/>
          <w:lang w:val="uk-UA"/>
        </w:rPr>
        <w:t>праксеологічної</w:t>
      </w:r>
      <w:proofErr w:type="spellEnd"/>
      <w:r w:rsidRPr="00C77A73">
        <w:rPr>
          <w:b/>
          <w:sz w:val="28"/>
          <w:szCs w:val="28"/>
          <w:lang w:val="uk-UA"/>
        </w:rPr>
        <w:t xml:space="preserve"> ефективності та регулярного ознайомленням з останніми досягненнями сучасної вітчизняної та зарубіжної філософської думки;</w:t>
      </w:r>
    </w:p>
    <w:p w:rsidR="00C77A73" w:rsidRPr="00C77A73" w:rsidRDefault="00C77A73" w:rsidP="00C77A73">
      <w:pPr>
        <w:numPr>
          <w:ilvl w:val="0"/>
          <w:numId w:val="1"/>
        </w:numPr>
        <w:tabs>
          <w:tab w:val="clear" w:pos="360"/>
          <w:tab w:val="num" w:pos="700"/>
        </w:tabs>
        <w:spacing w:after="0" w:line="240" w:lineRule="auto"/>
        <w:ind w:left="700"/>
        <w:jc w:val="both"/>
        <w:rPr>
          <w:b/>
          <w:sz w:val="28"/>
          <w:szCs w:val="28"/>
          <w:lang w:val="uk-UA"/>
        </w:rPr>
      </w:pPr>
      <w:r w:rsidRPr="00C77A73">
        <w:rPr>
          <w:b/>
          <w:sz w:val="28"/>
          <w:szCs w:val="28"/>
          <w:lang w:val="uk-UA"/>
        </w:rPr>
        <w:t xml:space="preserve"> співвідносити свою власну </w:t>
      </w:r>
      <w:proofErr w:type="spellStart"/>
      <w:r w:rsidRPr="00C77A73">
        <w:rPr>
          <w:b/>
          <w:sz w:val="28"/>
          <w:szCs w:val="28"/>
          <w:lang w:val="uk-UA"/>
        </w:rPr>
        <w:t>екзистенційну</w:t>
      </w:r>
      <w:proofErr w:type="spellEnd"/>
      <w:r w:rsidRPr="00C77A73">
        <w:rPr>
          <w:b/>
          <w:sz w:val="28"/>
          <w:szCs w:val="28"/>
          <w:lang w:val="uk-UA"/>
        </w:rPr>
        <w:t xml:space="preserve"> ситуацію з поточним станом глобальних проблем та поточними й перспективними наслідками процесів глобалізації для України;</w:t>
      </w:r>
    </w:p>
    <w:p w:rsidR="00C77A73" w:rsidRDefault="00C77A73" w:rsidP="00C77A73">
      <w:pPr>
        <w:numPr>
          <w:ilvl w:val="0"/>
          <w:numId w:val="1"/>
        </w:numPr>
        <w:tabs>
          <w:tab w:val="clear" w:pos="360"/>
          <w:tab w:val="num" w:pos="700"/>
        </w:tabs>
        <w:spacing w:after="0" w:line="240" w:lineRule="auto"/>
        <w:ind w:left="700"/>
        <w:jc w:val="both"/>
        <w:rPr>
          <w:b/>
          <w:sz w:val="28"/>
          <w:szCs w:val="28"/>
          <w:lang w:val="uk-UA"/>
        </w:rPr>
      </w:pPr>
      <w:r w:rsidRPr="00C77A73">
        <w:rPr>
          <w:b/>
          <w:sz w:val="28"/>
          <w:szCs w:val="28"/>
          <w:lang w:val="uk-UA"/>
        </w:rPr>
        <w:t xml:space="preserve">постійно аналізувати та за необхідності корегувати свої </w:t>
      </w:r>
      <w:proofErr w:type="spellStart"/>
      <w:r w:rsidRPr="00C77A73">
        <w:rPr>
          <w:b/>
          <w:sz w:val="28"/>
          <w:szCs w:val="28"/>
          <w:lang w:val="uk-UA"/>
        </w:rPr>
        <w:t>сенсожиттєві</w:t>
      </w:r>
      <w:proofErr w:type="spellEnd"/>
      <w:r w:rsidRPr="00C77A73">
        <w:rPr>
          <w:b/>
          <w:sz w:val="28"/>
          <w:szCs w:val="28"/>
          <w:lang w:val="uk-UA"/>
        </w:rPr>
        <w:t xml:space="preserve"> уявлення та орієнтири.</w:t>
      </w:r>
    </w:p>
    <w:p w:rsidR="00C77A73" w:rsidRPr="00C77A73" w:rsidRDefault="00C77A73" w:rsidP="00C77A7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77A73" w:rsidRPr="00C77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572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73"/>
    <w:rsid w:val="00036B55"/>
    <w:rsid w:val="00684DE4"/>
    <w:rsid w:val="00B66A97"/>
    <w:rsid w:val="00C7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295B-7A5D-454F-A063-C5C19CC4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Mila</cp:lastModifiedBy>
  <cp:revision>1</cp:revision>
  <dcterms:created xsi:type="dcterms:W3CDTF">2018-01-11T18:40:00Z</dcterms:created>
  <dcterms:modified xsi:type="dcterms:W3CDTF">2018-01-11T18:49:00Z</dcterms:modified>
</cp:coreProperties>
</file>