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0B" w:rsidRPr="003C68CC" w:rsidRDefault="00200C0B" w:rsidP="00200C0B">
      <w:pPr>
        <w:pStyle w:val="a3"/>
        <w:ind w:left="900"/>
        <w:jc w:val="center"/>
        <w:rPr>
          <w:b/>
          <w:i/>
          <w:color w:val="C00000"/>
          <w:u w:val="single"/>
          <w:lang w:val="uk-UA"/>
        </w:rPr>
      </w:pPr>
      <w:r w:rsidRPr="003C68CC">
        <w:rPr>
          <w:b/>
          <w:i/>
          <w:color w:val="C00000"/>
          <w:u w:val="single"/>
          <w:lang w:val="uk-UA"/>
        </w:rPr>
        <w:t>План практичного заняття №5</w:t>
      </w:r>
    </w:p>
    <w:p w:rsidR="00200C0B" w:rsidRPr="000E4825" w:rsidRDefault="00200C0B" w:rsidP="00200C0B">
      <w:pPr>
        <w:pStyle w:val="a3"/>
        <w:ind w:left="900"/>
        <w:jc w:val="center"/>
        <w:rPr>
          <w:b/>
          <w:i/>
          <w:u w:val="single"/>
          <w:lang w:val="uk-UA"/>
        </w:rPr>
      </w:pPr>
    </w:p>
    <w:p w:rsidR="00200C0B" w:rsidRDefault="00200C0B" w:rsidP="00200C0B">
      <w:pPr>
        <w:jc w:val="center"/>
        <w:rPr>
          <w:b/>
          <w:i/>
          <w:color w:val="0070C0"/>
          <w:sz w:val="36"/>
          <w:szCs w:val="36"/>
        </w:rPr>
      </w:pPr>
      <w:r w:rsidRPr="000E4825">
        <w:rPr>
          <w:b/>
          <w:i/>
          <w:color w:val="0070C0"/>
          <w:sz w:val="36"/>
          <w:szCs w:val="36"/>
          <w:lang w:val="uk-UA"/>
        </w:rPr>
        <w:t>Тема</w:t>
      </w:r>
      <w:r>
        <w:rPr>
          <w:b/>
          <w:i/>
          <w:color w:val="0070C0"/>
          <w:sz w:val="36"/>
          <w:szCs w:val="36"/>
          <w:lang w:val="uk-UA"/>
        </w:rPr>
        <w:t xml:space="preserve"> 5</w:t>
      </w:r>
      <w:r w:rsidRPr="000E4825">
        <w:rPr>
          <w:b/>
          <w:i/>
          <w:color w:val="0070C0"/>
          <w:sz w:val="36"/>
          <w:szCs w:val="36"/>
          <w:lang w:val="uk-UA"/>
        </w:rPr>
        <w:t xml:space="preserve">. </w:t>
      </w:r>
      <w:r>
        <w:rPr>
          <w:b/>
          <w:i/>
          <w:color w:val="0070C0"/>
          <w:sz w:val="36"/>
          <w:szCs w:val="36"/>
          <w:lang w:val="uk-UA"/>
        </w:rPr>
        <w:t>Зв</w:t>
      </w:r>
      <w:r w:rsidRPr="00080213">
        <w:rPr>
          <w:b/>
          <w:i/>
          <w:color w:val="0070C0"/>
          <w:sz w:val="36"/>
          <w:szCs w:val="36"/>
        </w:rPr>
        <w:t>’</w:t>
      </w:r>
      <w:r>
        <w:rPr>
          <w:b/>
          <w:i/>
          <w:color w:val="0070C0"/>
          <w:sz w:val="36"/>
          <w:szCs w:val="36"/>
          <w:lang w:val="uk-UA"/>
        </w:rPr>
        <w:t>язки з громадськістю в умовах сучасного  політичного процесу побудови громадянського суспільства в Україні</w:t>
      </w:r>
    </w:p>
    <w:p w:rsidR="00200C0B" w:rsidRDefault="00200C0B" w:rsidP="00200C0B">
      <w:pPr>
        <w:jc w:val="center"/>
        <w:rPr>
          <w:b/>
          <w:i/>
          <w:szCs w:val="28"/>
          <w:u w:val="single"/>
          <w:lang w:val="uk-UA"/>
        </w:rPr>
      </w:pPr>
      <w:r w:rsidRPr="000E4825">
        <w:rPr>
          <w:b/>
          <w:i/>
          <w:szCs w:val="28"/>
          <w:u w:val="single"/>
          <w:lang w:val="uk-UA"/>
        </w:rPr>
        <w:t>Питання для обговорення</w:t>
      </w:r>
    </w:p>
    <w:p w:rsidR="00200C0B" w:rsidRDefault="00200C0B" w:rsidP="00200C0B">
      <w:pPr>
        <w:jc w:val="center"/>
        <w:rPr>
          <w:b/>
          <w:i/>
          <w:szCs w:val="28"/>
          <w:u w:val="single"/>
          <w:lang w:val="uk-UA"/>
        </w:rPr>
      </w:pPr>
    </w:p>
    <w:p w:rsidR="00200C0B" w:rsidRPr="00C67490" w:rsidRDefault="00200C0B" w:rsidP="00200C0B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4B104F">
        <w:rPr>
          <w:szCs w:val="28"/>
          <w:lang w:val="uk-UA"/>
        </w:rPr>
        <w:t>З</w:t>
      </w:r>
      <w:r w:rsidRPr="004B104F">
        <w:rPr>
          <w:szCs w:val="28"/>
        </w:rPr>
        <w:t>в'язки з громадськістю в Україні як од</w:t>
      </w:r>
      <w:r w:rsidRPr="004B104F">
        <w:rPr>
          <w:szCs w:val="28"/>
          <w:lang w:val="uk-UA"/>
        </w:rPr>
        <w:t>и</w:t>
      </w:r>
      <w:r w:rsidRPr="004B104F">
        <w:rPr>
          <w:szCs w:val="28"/>
        </w:rPr>
        <w:t>н з чинників політичного процесу</w:t>
      </w:r>
      <w:r w:rsidRPr="004B104F">
        <w:rPr>
          <w:szCs w:val="28"/>
          <w:lang w:val="uk-UA"/>
        </w:rPr>
        <w:t>.</w:t>
      </w:r>
    </w:p>
    <w:p w:rsidR="00200C0B" w:rsidRPr="00C67490" w:rsidRDefault="00200C0B" w:rsidP="00200C0B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67490">
        <w:rPr>
          <w:szCs w:val="28"/>
          <w:lang w:val="uk-UA"/>
        </w:rPr>
        <w:t>Сучасний стан політичних зв'язків з громадськістю.</w:t>
      </w:r>
    </w:p>
    <w:p w:rsidR="00200C0B" w:rsidRPr="000A61B0" w:rsidRDefault="00200C0B" w:rsidP="00200C0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Cs w:val="28"/>
          <w:lang w:val="uk-UA"/>
        </w:rPr>
        <w:t>О</w:t>
      </w:r>
      <w:r w:rsidRPr="00C67490">
        <w:rPr>
          <w:szCs w:val="28"/>
        </w:rPr>
        <w:t>новні принципи політичних зв'язків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з громадськістю</w:t>
      </w:r>
      <w:r>
        <w:rPr>
          <w:szCs w:val="28"/>
          <w:lang w:val="uk-UA"/>
        </w:rPr>
        <w:t xml:space="preserve"> в громадянському суспільстві.</w:t>
      </w:r>
    </w:p>
    <w:p w:rsidR="00200C0B" w:rsidRPr="008B1769" w:rsidRDefault="00200C0B" w:rsidP="00200C0B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A61B0">
        <w:rPr>
          <w:iCs/>
          <w:szCs w:val="28"/>
        </w:rPr>
        <w:t>Форми взаємодії органів державної влади та громадянського суспільства</w:t>
      </w:r>
      <w:r w:rsidRPr="000A61B0">
        <w:rPr>
          <w:iCs/>
          <w:szCs w:val="28"/>
          <w:lang w:val="uk-UA"/>
        </w:rPr>
        <w:t>.</w:t>
      </w:r>
    </w:p>
    <w:p w:rsidR="00200C0B" w:rsidRDefault="00200C0B" w:rsidP="00200C0B">
      <w:pPr>
        <w:pStyle w:val="a3"/>
        <w:numPr>
          <w:ilvl w:val="1"/>
          <w:numId w:val="2"/>
        </w:numPr>
        <w:jc w:val="both"/>
        <w:rPr>
          <w:iCs/>
          <w:szCs w:val="28"/>
          <w:lang w:val="uk-UA"/>
        </w:rPr>
      </w:pPr>
      <w:r w:rsidRPr="00A649FD">
        <w:rPr>
          <w:iCs/>
          <w:szCs w:val="28"/>
          <w:lang w:val="uk-UA"/>
        </w:rPr>
        <w:t>Співвідношення зв'язків з громадськістю та ЗМІ.</w:t>
      </w:r>
    </w:p>
    <w:p w:rsidR="00200C0B" w:rsidRPr="00A649FD" w:rsidRDefault="00200C0B" w:rsidP="00200C0B">
      <w:pPr>
        <w:pStyle w:val="a3"/>
        <w:numPr>
          <w:ilvl w:val="1"/>
          <w:numId w:val="2"/>
        </w:numPr>
        <w:jc w:val="both"/>
        <w:rPr>
          <w:iCs/>
          <w:szCs w:val="28"/>
          <w:lang w:val="uk-UA"/>
        </w:rPr>
      </w:pPr>
      <w:r w:rsidRPr="00A649FD">
        <w:rPr>
          <w:iCs/>
          <w:szCs w:val="28"/>
        </w:rPr>
        <w:t>Особливості зв'язків з громадськістю в умовах</w:t>
      </w:r>
      <w:r w:rsidRPr="00A649FD">
        <w:rPr>
          <w:iCs/>
          <w:szCs w:val="28"/>
          <w:lang w:val="uk-UA"/>
        </w:rPr>
        <w:t xml:space="preserve"> </w:t>
      </w:r>
      <w:r w:rsidRPr="00A649FD">
        <w:rPr>
          <w:iCs/>
          <w:szCs w:val="28"/>
        </w:rPr>
        <w:t>сучасного інформаційного суспільства: проблеми та протиріччя</w:t>
      </w:r>
      <w:r w:rsidRPr="00A649FD">
        <w:rPr>
          <w:iCs/>
          <w:szCs w:val="28"/>
          <w:lang w:val="uk-UA"/>
        </w:rPr>
        <w:t>.</w:t>
      </w:r>
    </w:p>
    <w:p w:rsidR="00200C0B" w:rsidRDefault="00200C0B" w:rsidP="00200C0B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  <w:lang w:val="uk-UA"/>
        </w:rPr>
      </w:pPr>
    </w:p>
    <w:p w:rsidR="00200C0B" w:rsidRDefault="00200C0B" w:rsidP="00200C0B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  <w:lang w:val="uk-UA"/>
        </w:rPr>
      </w:pPr>
    </w:p>
    <w:p w:rsidR="00200C0B" w:rsidRPr="00723583" w:rsidRDefault="00200C0B" w:rsidP="00200C0B">
      <w:pPr>
        <w:shd w:val="clear" w:color="auto" w:fill="FFFFFF"/>
        <w:jc w:val="center"/>
        <w:rPr>
          <w:b/>
          <w:i/>
          <w:szCs w:val="28"/>
          <w:u w:val="single"/>
        </w:rPr>
      </w:pPr>
      <w:r w:rsidRPr="00723583">
        <w:rPr>
          <w:b/>
          <w:i/>
          <w:szCs w:val="28"/>
          <w:u w:val="single"/>
        </w:rPr>
        <w:t>Питання для самоконтролю</w:t>
      </w:r>
    </w:p>
    <w:p w:rsidR="00200C0B" w:rsidRDefault="00200C0B" w:rsidP="00200C0B">
      <w:pPr>
        <w:pStyle w:val="a3"/>
        <w:shd w:val="clear" w:color="auto" w:fill="FFFFFF"/>
        <w:jc w:val="both"/>
        <w:rPr>
          <w:szCs w:val="28"/>
        </w:rPr>
      </w:pPr>
    </w:p>
    <w:p w:rsidR="00200C0B" w:rsidRPr="00DF286B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 w:val="24"/>
          <w:u w:val="single"/>
          <w:lang w:val="uk-UA"/>
        </w:rPr>
      </w:pPr>
      <w:r>
        <w:rPr>
          <w:szCs w:val="28"/>
          <w:lang w:val="uk-UA"/>
        </w:rPr>
        <w:t xml:space="preserve"> Як визначається є</w:t>
      </w:r>
      <w:r w:rsidRPr="00DF286B">
        <w:rPr>
          <w:szCs w:val="28"/>
        </w:rPr>
        <w:t>фективність функціонування</w:t>
      </w:r>
      <w:r w:rsidRPr="00DF286B">
        <w:rPr>
          <w:szCs w:val="28"/>
          <w:lang w:val="uk-UA"/>
        </w:rPr>
        <w:t xml:space="preserve"> </w:t>
      </w:r>
      <w:r w:rsidRPr="00DF286B">
        <w:rPr>
          <w:szCs w:val="28"/>
        </w:rPr>
        <w:t xml:space="preserve">органів влади і управління </w:t>
      </w:r>
      <w:r>
        <w:rPr>
          <w:szCs w:val="28"/>
          <w:lang w:val="uk-UA"/>
        </w:rPr>
        <w:t xml:space="preserve"> в сучасній демократичній державі?</w:t>
      </w:r>
    </w:p>
    <w:p w:rsidR="00200C0B" w:rsidRPr="00DF286B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 w:val="24"/>
          <w:u w:val="single"/>
          <w:lang w:val="uk-UA"/>
        </w:rPr>
      </w:pPr>
      <w:r w:rsidRPr="00DF286B">
        <w:rPr>
          <w:szCs w:val="28"/>
          <w:lang w:val="uk-UA"/>
        </w:rPr>
        <w:t>Що в громадянському суспільстві забезпечують політичні зв'язки з громадськістю?</w:t>
      </w:r>
    </w:p>
    <w:p w:rsidR="00200C0B" w:rsidRPr="00DF286B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 w:val="24"/>
          <w:u w:val="single"/>
          <w:lang w:val="uk-UA"/>
        </w:rPr>
      </w:pPr>
      <w:r>
        <w:rPr>
          <w:szCs w:val="28"/>
          <w:lang w:val="uk-UA"/>
        </w:rPr>
        <w:t xml:space="preserve"> Які </w:t>
      </w:r>
      <w:r w:rsidRPr="00C67490">
        <w:rPr>
          <w:szCs w:val="28"/>
          <w:lang w:val="uk-UA"/>
        </w:rPr>
        <w:t xml:space="preserve">нові можливості для підвищення ефективності політичних зв'язків з громадськістю створює </w:t>
      </w:r>
      <w:r>
        <w:rPr>
          <w:szCs w:val="28"/>
          <w:lang w:val="uk-UA"/>
        </w:rPr>
        <w:t>система «електронної держави»?</w:t>
      </w:r>
    </w:p>
    <w:p w:rsidR="00200C0B" w:rsidRPr="00DF286B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Cs w:val="28"/>
          <w:lang w:val="uk-UA"/>
        </w:rPr>
      </w:pPr>
      <w:r w:rsidRPr="00DF286B">
        <w:rPr>
          <w:iCs/>
          <w:color w:val="000000"/>
          <w:spacing w:val="-1"/>
          <w:szCs w:val="28"/>
          <w:lang w:val="uk-UA"/>
        </w:rPr>
        <w:t xml:space="preserve">Які </w:t>
      </w:r>
      <w:r w:rsidRPr="00C67490">
        <w:rPr>
          <w:szCs w:val="28"/>
          <w:lang w:val="uk-UA"/>
        </w:rPr>
        <w:t>нові перспективи перед політичними зв'язками з громадськістю</w:t>
      </w:r>
      <w:r>
        <w:rPr>
          <w:szCs w:val="28"/>
          <w:lang w:val="uk-UA"/>
        </w:rPr>
        <w:t xml:space="preserve"> відкриває к</w:t>
      </w:r>
      <w:r w:rsidRPr="00DF286B">
        <w:rPr>
          <w:szCs w:val="28"/>
          <w:lang w:val="uk-UA"/>
        </w:rPr>
        <w:t>онвергенція мобільних і комп'ютерних інформаційних технологій</w:t>
      </w:r>
      <w:r>
        <w:rPr>
          <w:szCs w:val="28"/>
          <w:lang w:val="uk-UA"/>
        </w:rPr>
        <w:t>?</w:t>
      </w:r>
    </w:p>
    <w:p w:rsidR="00200C0B" w:rsidRPr="00DF286B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Cs w:val="28"/>
          <w:lang w:val="uk-UA"/>
        </w:rPr>
      </w:pPr>
      <w:r>
        <w:rPr>
          <w:szCs w:val="28"/>
          <w:lang w:val="uk-UA"/>
        </w:rPr>
        <w:t>Що виступає  як п</w:t>
      </w:r>
      <w:r w:rsidRPr="00C67490">
        <w:rPr>
          <w:szCs w:val="28"/>
          <w:lang w:val="uk-UA"/>
        </w:rPr>
        <w:t xml:space="preserve">ерешкоди до </w:t>
      </w:r>
      <w:r>
        <w:rPr>
          <w:szCs w:val="28"/>
          <w:lang w:val="uk-UA"/>
        </w:rPr>
        <w:t>впровадження «мобільного уряду»?</w:t>
      </w:r>
    </w:p>
    <w:p w:rsidR="00200C0B" w:rsidRPr="00DF286B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Cs w:val="28"/>
          <w:lang w:val="uk-UA"/>
        </w:rPr>
      </w:pPr>
      <w:r>
        <w:rPr>
          <w:szCs w:val="28"/>
          <w:lang w:val="uk-UA"/>
        </w:rPr>
        <w:t xml:space="preserve">Які функції виконують політичні </w:t>
      </w:r>
      <w:r w:rsidRPr="00C67490">
        <w:rPr>
          <w:szCs w:val="28"/>
          <w:lang w:val="uk-UA"/>
        </w:rPr>
        <w:t>зв'язки із громадськістю</w:t>
      </w:r>
      <w:r>
        <w:rPr>
          <w:szCs w:val="28"/>
          <w:lang w:val="uk-UA"/>
        </w:rPr>
        <w:t xml:space="preserve"> в громадянському суспільстві?</w:t>
      </w:r>
    </w:p>
    <w:p w:rsidR="00200C0B" w:rsidRPr="00DF286B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Cs w:val="28"/>
          <w:lang w:val="uk-UA"/>
        </w:rPr>
      </w:pPr>
      <w:r>
        <w:rPr>
          <w:szCs w:val="28"/>
          <w:lang w:val="uk-UA"/>
        </w:rPr>
        <w:t>В чому проявляється с</w:t>
      </w:r>
      <w:r w:rsidRPr="00091565">
        <w:rPr>
          <w:szCs w:val="28"/>
        </w:rPr>
        <w:t>пецифіка технологій зв'язків з громадськістю в органах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виконавчої влади</w:t>
      </w:r>
      <w:r>
        <w:rPr>
          <w:szCs w:val="28"/>
          <w:lang w:val="uk-UA"/>
        </w:rPr>
        <w:t>?</w:t>
      </w:r>
    </w:p>
    <w:p w:rsidR="00200C0B" w:rsidRPr="003C68CC" w:rsidRDefault="00200C0B" w:rsidP="00200C0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3C68CC">
        <w:rPr>
          <w:iCs/>
          <w:szCs w:val="28"/>
          <w:lang w:val="uk-UA"/>
        </w:rPr>
        <w:t>Які існують ф</w:t>
      </w:r>
      <w:r w:rsidRPr="003C68CC">
        <w:rPr>
          <w:iCs/>
          <w:szCs w:val="28"/>
        </w:rPr>
        <w:t>орми взаємодії органів державної влади та громадянського суспільства</w:t>
      </w:r>
      <w:r w:rsidRPr="003C68CC">
        <w:rPr>
          <w:iCs/>
          <w:szCs w:val="28"/>
          <w:lang w:val="uk-UA"/>
        </w:rPr>
        <w:t>?</w:t>
      </w:r>
    </w:p>
    <w:p w:rsidR="00200C0B" w:rsidRPr="003C68CC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r w:rsidRPr="003C68CC">
        <w:rPr>
          <w:iCs/>
          <w:szCs w:val="28"/>
          <w:lang w:val="uk-UA"/>
        </w:rPr>
        <w:t xml:space="preserve">  Які існують собливості здійснення  зв'язків з громадськістю в умовах сучасного інформаційного суспільства?</w:t>
      </w:r>
    </w:p>
    <w:p w:rsidR="00200C0B" w:rsidRPr="003C68CC" w:rsidRDefault="00200C0B" w:rsidP="00200C0B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r w:rsidRPr="003C68CC">
        <w:rPr>
          <w:szCs w:val="28"/>
          <w:lang w:val="uk-UA"/>
        </w:rPr>
        <w:t xml:space="preserve"> Що є о</w:t>
      </w:r>
      <w:r w:rsidRPr="003C68CC">
        <w:rPr>
          <w:szCs w:val="28"/>
        </w:rPr>
        <w:t>сновними функціональними особливостями зв'язків</w:t>
      </w:r>
      <w:r w:rsidRPr="003C68CC">
        <w:rPr>
          <w:szCs w:val="28"/>
          <w:lang w:val="uk-UA"/>
        </w:rPr>
        <w:t xml:space="preserve"> </w:t>
      </w:r>
      <w:r w:rsidRPr="003C68CC">
        <w:rPr>
          <w:szCs w:val="28"/>
        </w:rPr>
        <w:t>із громадськістю в органах державної влади</w:t>
      </w:r>
      <w:r w:rsidRPr="003C68CC">
        <w:rPr>
          <w:szCs w:val="28"/>
          <w:lang w:val="uk-UA"/>
        </w:rPr>
        <w:t>?</w:t>
      </w:r>
    </w:p>
    <w:p w:rsidR="00200C0B" w:rsidRPr="003C68CC" w:rsidRDefault="00200C0B" w:rsidP="00200C0B">
      <w:pPr>
        <w:pStyle w:val="a3"/>
        <w:shd w:val="clear" w:color="auto" w:fill="FFFFFF"/>
        <w:jc w:val="both"/>
        <w:rPr>
          <w:iCs/>
          <w:spacing w:val="-1"/>
          <w:szCs w:val="28"/>
          <w:lang w:val="uk-UA"/>
        </w:rPr>
      </w:pPr>
    </w:p>
    <w:p w:rsidR="00200C0B" w:rsidRDefault="00200C0B" w:rsidP="00200C0B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200C0B" w:rsidRDefault="00200C0B" w:rsidP="00200C0B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200C0B" w:rsidRDefault="00200C0B" w:rsidP="00200C0B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lastRenderedPageBreak/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200C0B" w:rsidRPr="003C68CC" w:rsidRDefault="00200C0B" w:rsidP="00200C0B">
      <w:pPr>
        <w:shd w:val="clear" w:color="auto" w:fill="FFFFFF"/>
        <w:jc w:val="both"/>
        <w:rPr>
          <w:iCs/>
          <w:spacing w:val="-1"/>
          <w:sz w:val="24"/>
          <w:u w:val="single"/>
          <w:lang w:val="uk-UA"/>
        </w:rPr>
      </w:pPr>
    </w:p>
    <w:p w:rsidR="00200C0B" w:rsidRPr="003C68CC" w:rsidRDefault="00200C0B" w:rsidP="00200C0B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spacing w:val="-1"/>
          <w:sz w:val="24"/>
          <w:u w:val="single"/>
          <w:lang w:val="uk-UA"/>
        </w:rPr>
      </w:pPr>
      <w:r w:rsidRPr="003C68CC">
        <w:rPr>
          <w:i/>
          <w:szCs w:val="28"/>
          <w:lang w:val="uk-UA"/>
        </w:rPr>
        <w:t>Назвіть основні принципи політичних зв'язків з громадськістю в громадянському суспільстві.</w:t>
      </w:r>
    </w:p>
    <w:p w:rsidR="00200C0B" w:rsidRPr="003C68CC" w:rsidRDefault="00200C0B" w:rsidP="00200C0B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pacing w:val="-1"/>
          <w:sz w:val="24"/>
          <w:u w:val="single"/>
          <w:lang w:val="uk-UA"/>
        </w:rPr>
      </w:pPr>
      <w:r w:rsidRPr="003C68CC">
        <w:rPr>
          <w:i/>
          <w:szCs w:val="28"/>
          <w:lang w:val="uk-UA"/>
        </w:rPr>
        <w:t>Охарактеризуйте сучасний стан політичних зв'язків з громадськістю в Україні.</w:t>
      </w:r>
    </w:p>
    <w:p w:rsidR="00200C0B" w:rsidRPr="003C68CC" w:rsidRDefault="00200C0B" w:rsidP="00200C0B">
      <w:pPr>
        <w:pStyle w:val="a3"/>
        <w:shd w:val="clear" w:color="auto" w:fill="FFFFFF"/>
        <w:ind w:left="1428"/>
        <w:jc w:val="both"/>
        <w:rPr>
          <w:iCs/>
          <w:color w:val="000000"/>
          <w:spacing w:val="-1"/>
          <w:sz w:val="24"/>
          <w:u w:val="single"/>
          <w:lang w:val="uk-UA"/>
        </w:rPr>
      </w:pPr>
    </w:p>
    <w:p w:rsidR="00200C0B" w:rsidRDefault="00200C0B" w:rsidP="00200C0B">
      <w:pPr>
        <w:pStyle w:val="2"/>
        <w:tabs>
          <w:tab w:val="left" w:pos="1134"/>
        </w:tabs>
        <w:spacing w:line="240" w:lineRule="auto"/>
        <w:ind w:left="1428" w:firstLine="0"/>
        <w:jc w:val="center"/>
        <w:rPr>
          <w:b/>
          <w:i/>
          <w:u w:val="single"/>
        </w:rPr>
      </w:pPr>
      <w:r w:rsidRPr="00305F04">
        <w:rPr>
          <w:rFonts w:ascii="Arial" w:eastAsia="Times New Roman" w:hAnsi="Arial" w:cs="Arial"/>
          <w:b/>
          <w:color w:val="0070C0"/>
          <w:sz w:val="56"/>
          <w:szCs w:val="20"/>
        </w:rPr>
        <w:sym w:font="Webdings" w:char="F0A8"/>
      </w:r>
      <w:r>
        <w:rPr>
          <w:rFonts w:ascii="Arial" w:eastAsia="Times New Roman" w:hAnsi="Arial" w:cs="Arial"/>
          <w:b/>
          <w:color w:val="0070C0"/>
          <w:sz w:val="56"/>
          <w:szCs w:val="20"/>
          <w:lang w:val="ru-RU"/>
        </w:rPr>
        <w:t xml:space="preserve"> </w:t>
      </w:r>
      <w:r w:rsidRPr="00634A79">
        <w:rPr>
          <w:b/>
          <w:i/>
          <w:u w:val="single"/>
        </w:rPr>
        <w:t>Література</w:t>
      </w:r>
    </w:p>
    <w:p w:rsidR="00200C0B" w:rsidRPr="00392EF8" w:rsidRDefault="00200C0B" w:rsidP="00200C0B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200C0B" w:rsidRPr="00392EF8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Балабанова Л. В. Паблік рилейшнз [Текст] : навч. посібник реком. МОНУ / Людмила Веніамінівна Балабанова, Катерина Вячеславівна Савельєва. – К. : ВД "Професіонал", 2008. – 528 с.</w:t>
      </w:r>
    </w:p>
    <w:p w:rsidR="00200C0B" w:rsidRPr="00392EF8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Бебик В. М. Інформаційно-комунікаційний менеджмент у глобальному суспільстві: психологія, технології, техніка паблик рилейшнз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200C0B" w:rsidRPr="00392EF8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</w:rPr>
        <w:t xml:space="preserve">Березенко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Україні: наукове осмислення феномену: монографія / В. В. Березенко. –– К.: Академія Української Преси, 2013. – 388с.</w:t>
      </w:r>
    </w:p>
    <w:p w:rsidR="00200C0B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-технології) // Чорнобиль і соціум. – Вип. 10. – К.: ПЦ “Фоліант”, 2004. – С. 95-108.</w:t>
      </w:r>
    </w:p>
    <w:p w:rsidR="00200C0B" w:rsidRPr="00392EF8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200C0B" w:rsidRPr="00392EF8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Королько, В. Г. Паблик рілейшнз:Наукові основи, методика, практика : Підручник / Валентин Григорович Королько. – 2-е вид.доп. – К. : Видавничий дім "Скарби", 2001. – 400с. </w:t>
      </w:r>
    </w:p>
    <w:p w:rsidR="00200C0B" w:rsidRPr="00392EF8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Руденко О.І. Особливості функціонування зв'язків з громадськістю в органах державної влади / О.І. Руденко // Політологічний вісник: зб. наук, пр. - К., 2011. - Вип. 56. - С. 306-312.</w:t>
      </w:r>
    </w:p>
    <w:p w:rsidR="00200C0B" w:rsidRPr="00392EF8" w:rsidRDefault="00200C0B" w:rsidP="00200C0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200C0B" w:rsidRDefault="00200C0B" w:rsidP="00200C0B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Ільченко  І. О. Інституціоналізіція підготовки спеціалістів паблік рилейшнз в Україні / І. О. Ільченко // Вісник Харківського національного університету ім. В.Н.Каразіна. Сер.: Соціологія. – 2001. – №511, Вип.12. – С.136-139.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Моисеев, В. А. Паблик рилейшнз-средство социальной коммуникации (теория и практика) / Вячеслав Анатольевич Моисеев. – К. : Дакор, 2002. – 506с. 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Мойсеєв В. А.  Паблік рілейшнз : навч. посіб. [для студ. вищ. навч. закл. рек. МОНУ] / В'ячеслав Анатолійович Мойсеєв. – К. : Академвидав, 2007. – 224 с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Пізнюк Л. В.  Паблік рилейшнз : навч. посібник для дистанц. навчання / Л. В. Пізнюк. – К. : Ун-т "Україна", 2005. – 239с. 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 / Георгий Георгиевич Почепцов. – 6-е изд. – К. : РЕФЛ-бук, Ваклер, 2005. – 640 с. 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 : учебное пособие / Георгий Георгиевич Почепцов. – 131 сБлэк С. Паблик Рилейшнз. Что это такое? [Текст] / Сэм Блэк. – Ассоциация "Укрреклама". – 239 с. – Союз рекламистов Украины. 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2-ге вид.,виправ. і доп. – К. : Знання, 2004. – 373с. </w:t>
      </w:r>
    </w:p>
    <w:p w:rsidR="00200C0B" w:rsidRPr="00453144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lastRenderedPageBreak/>
        <w:t>Почепцов Г. Г. Паблік рилейшнз : навч. посіб. / Георгій Георгійович Почепцов. – 3-ге вид.,виправ. і доп. – К. : Знання, 2006. – 328 с. </w:t>
      </w:r>
    </w:p>
    <w:p w:rsidR="00200C0B" w:rsidRDefault="00200C0B" w:rsidP="00200C0B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 w:rsidRPr="00453144">
        <w:rPr>
          <w:sz w:val="24"/>
        </w:rPr>
        <w:t xml:space="preserve">Ротовский А.А. Системный PR. – Днепропетровск: Баланс Бизнес Букс, 2006. – 256с. </w:t>
      </w:r>
    </w:p>
    <w:p w:rsidR="00200C0B" w:rsidRPr="00392EF8" w:rsidRDefault="00200C0B" w:rsidP="00200C0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>Слісаренко  І. Ю.  Паблік Рилейшнз у системі комунікації та управління : Навчальний посібник / Ігор Юрійович Слісаренко. – К : МАУП, 2001. – 104с. </w:t>
      </w:r>
    </w:p>
    <w:p w:rsidR="00200C0B" w:rsidRPr="00392EF8" w:rsidRDefault="00200C0B" w:rsidP="00200C0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-формування відкритого суспільства: Монографія</w:t>
      </w:r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200C0B" w:rsidRDefault="00200C0B" w:rsidP="00200C0B">
      <w:pPr>
        <w:pStyle w:val="2"/>
        <w:tabs>
          <w:tab w:val="left" w:pos="1134"/>
        </w:tabs>
        <w:spacing w:line="240" w:lineRule="auto"/>
        <w:ind w:left="1428" w:firstLine="0"/>
        <w:jc w:val="center"/>
        <w:rPr>
          <w:b/>
          <w:i/>
          <w:u w:val="single"/>
        </w:rPr>
      </w:pPr>
    </w:p>
    <w:p w:rsidR="00200C0B" w:rsidRPr="00E86F61" w:rsidRDefault="00200C0B" w:rsidP="00200C0B">
      <w:pPr>
        <w:pStyle w:val="2"/>
        <w:tabs>
          <w:tab w:val="left" w:pos="1134"/>
        </w:tabs>
        <w:spacing w:line="240" w:lineRule="auto"/>
        <w:ind w:left="708" w:firstLine="0"/>
        <w:rPr>
          <w:b/>
          <w:i/>
          <w:u w:val="single"/>
        </w:rPr>
      </w:pPr>
    </w:p>
    <w:p w:rsidR="00200C0B" w:rsidRPr="003C68CC" w:rsidRDefault="00200C0B" w:rsidP="00200C0B">
      <w:pPr>
        <w:shd w:val="clear" w:color="auto" w:fill="FFFFFF"/>
        <w:jc w:val="both"/>
        <w:rPr>
          <w:iCs/>
          <w:color w:val="000000"/>
          <w:spacing w:val="-1"/>
          <w:sz w:val="24"/>
          <w:u w:val="single"/>
          <w:lang w:val="uk-UA"/>
        </w:rPr>
      </w:pPr>
    </w:p>
    <w:p w:rsidR="00D528CB" w:rsidRPr="00200C0B" w:rsidRDefault="00D528CB">
      <w:pPr>
        <w:rPr>
          <w:lang w:val="uk-UA"/>
        </w:rPr>
      </w:pPr>
      <w:bookmarkStart w:id="0" w:name="_GoBack"/>
      <w:bookmarkEnd w:id="0"/>
    </w:p>
    <w:sectPr w:rsidR="00D528CB" w:rsidRPr="0020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43D"/>
    <w:multiLevelType w:val="hybridMultilevel"/>
    <w:tmpl w:val="16EA7500"/>
    <w:lvl w:ilvl="0" w:tplc="EF4A9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7B11"/>
    <w:multiLevelType w:val="multilevel"/>
    <w:tmpl w:val="A0BE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360D"/>
    <w:multiLevelType w:val="hybridMultilevel"/>
    <w:tmpl w:val="2A602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5"/>
    <w:rsid w:val="00200C0B"/>
    <w:rsid w:val="005C2455"/>
    <w:rsid w:val="00D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026D-54EC-4742-8358-7C8957C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0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00C0B"/>
    <w:pPr>
      <w:autoSpaceDE w:val="0"/>
      <w:autoSpaceDN w:val="0"/>
      <w:spacing w:line="360" w:lineRule="auto"/>
      <w:ind w:firstLine="709"/>
      <w:jc w:val="both"/>
    </w:pPr>
    <w:rPr>
      <w:rFonts w:eastAsiaTheme="minorEastAsia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0C0B"/>
    <w:rPr>
      <w:rFonts w:ascii="Times New Roman" w:eastAsiaTheme="minorEastAsia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2018-02-06T12:12:00Z</dcterms:created>
  <dcterms:modified xsi:type="dcterms:W3CDTF">2018-02-06T12:12:00Z</dcterms:modified>
</cp:coreProperties>
</file>