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Відвідування лекційних занять. При цьому оцінюється робота на лекції (ведення конспекту, відповіді на питання, які виникають під час проведення лекції) – 0,5</w:t>
      </w:r>
    </w:p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Участь у семінарському занятті шляхом підготовки повноцінної відповіді на питання з використанням наукової літератури – від 1 до 5 балів;</w:t>
      </w:r>
    </w:p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Доповнення на семінарському занятті – до 2 білів (в залежності від глибини доповнення);</w:t>
      </w:r>
    </w:p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Виконання теоретичної контрольної роботи – 6 балів;</w:t>
      </w:r>
    </w:p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Виконання тестового завдання – 5 балів;</w:t>
      </w:r>
    </w:p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Підготовка конспекту лекцій – 5 балів (за весь лекційний курс);</w:t>
      </w:r>
    </w:p>
    <w:p w:rsidR="0070433B" w:rsidRPr="00976EF4" w:rsidRDefault="0070433B" w:rsidP="0070433B">
      <w:pPr>
        <w:pStyle w:val="a3"/>
        <w:numPr>
          <w:ilvl w:val="0"/>
          <w:numId w:val="1"/>
        </w:numPr>
        <w:spacing w:after="200" w:line="276" w:lineRule="auto"/>
        <w:jc w:val="both"/>
        <w:rPr>
          <w:lang w:val="uk-UA"/>
        </w:rPr>
      </w:pPr>
      <w:r w:rsidRPr="00976EF4">
        <w:rPr>
          <w:lang w:val="uk-UA"/>
        </w:rPr>
        <w:t>Підготовка конспекту до семінарського заняття – 2 бали (повнота відповідей за планом семінару)</w:t>
      </w:r>
    </w:p>
    <w:p w:rsidR="0070433B" w:rsidRPr="00976EF4" w:rsidRDefault="0070433B" w:rsidP="0070433B">
      <w:pPr>
        <w:ind w:left="1211"/>
        <w:rPr>
          <w:bCs/>
          <w:sz w:val="24"/>
          <w:u w:val="single"/>
          <w:lang w:val="uk-UA"/>
        </w:rPr>
      </w:pPr>
      <w:r w:rsidRPr="00976EF4">
        <w:rPr>
          <w:bCs/>
          <w:sz w:val="24"/>
          <w:u w:val="single"/>
          <w:lang w:val="uk-UA"/>
        </w:rPr>
        <w:t>Оцінювання відповідей на семінарському занятті:</w:t>
      </w:r>
    </w:p>
    <w:p w:rsidR="0070433B" w:rsidRPr="00976EF4" w:rsidRDefault="0070433B" w:rsidP="0070433B">
      <w:pPr>
        <w:tabs>
          <w:tab w:val="left" w:pos="720"/>
        </w:tabs>
        <w:ind w:left="851"/>
        <w:jc w:val="both"/>
        <w:rPr>
          <w:sz w:val="24"/>
          <w:lang w:val="uk-UA"/>
        </w:rPr>
      </w:pPr>
      <w:r w:rsidRPr="00976EF4">
        <w:rPr>
          <w:sz w:val="24"/>
          <w:lang w:val="uk-UA"/>
        </w:rPr>
        <w:t xml:space="preserve">5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 </w:t>
      </w:r>
    </w:p>
    <w:p w:rsidR="0070433B" w:rsidRPr="00976EF4" w:rsidRDefault="0070433B" w:rsidP="0070433B">
      <w:pPr>
        <w:tabs>
          <w:tab w:val="left" w:pos="720"/>
        </w:tabs>
        <w:ind w:left="851"/>
        <w:rPr>
          <w:sz w:val="24"/>
          <w:lang w:val="uk-UA"/>
        </w:rPr>
      </w:pPr>
      <w:r w:rsidRPr="00976EF4">
        <w:rPr>
          <w:sz w:val="24"/>
          <w:lang w:val="uk-UA"/>
        </w:rPr>
        <w:t>4 бали – все вище перелічене, але при відсутності авторської позиції;</w:t>
      </w:r>
    </w:p>
    <w:p w:rsidR="0070433B" w:rsidRPr="00976EF4" w:rsidRDefault="0070433B" w:rsidP="0070433B">
      <w:pPr>
        <w:ind w:left="851"/>
        <w:rPr>
          <w:sz w:val="24"/>
          <w:lang w:val="uk-UA"/>
        </w:rPr>
      </w:pPr>
      <w:r w:rsidRPr="00976EF4">
        <w:rPr>
          <w:sz w:val="24"/>
          <w:lang w:val="uk-UA"/>
        </w:rPr>
        <w:t>3 бали   – поверховий виклад матеріалу;</w:t>
      </w:r>
    </w:p>
    <w:p w:rsidR="0070433B" w:rsidRPr="00976EF4" w:rsidRDefault="0070433B" w:rsidP="0070433B">
      <w:pPr>
        <w:tabs>
          <w:tab w:val="left" w:pos="720"/>
        </w:tabs>
        <w:ind w:left="851"/>
        <w:rPr>
          <w:sz w:val="24"/>
          <w:lang w:val="uk-UA"/>
        </w:rPr>
      </w:pPr>
      <w:r w:rsidRPr="00976EF4">
        <w:rPr>
          <w:sz w:val="24"/>
          <w:lang w:val="uk-UA"/>
        </w:rPr>
        <w:t>2 бали – змістовне доповнення;</w:t>
      </w:r>
    </w:p>
    <w:p w:rsidR="0070433B" w:rsidRPr="00976EF4" w:rsidRDefault="0070433B" w:rsidP="0070433B">
      <w:pPr>
        <w:ind w:left="851"/>
        <w:rPr>
          <w:sz w:val="24"/>
          <w:lang w:val="uk-UA"/>
        </w:rPr>
      </w:pPr>
      <w:r w:rsidRPr="00976EF4">
        <w:rPr>
          <w:sz w:val="24"/>
          <w:lang w:val="uk-UA"/>
        </w:rPr>
        <w:t>1 бал   – коротке доповнення.</w:t>
      </w:r>
    </w:p>
    <w:p w:rsidR="0070433B" w:rsidRPr="00976EF4" w:rsidRDefault="0070433B" w:rsidP="0070433B">
      <w:pPr>
        <w:ind w:left="1211"/>
        <w:rPr>
          <w:sz w:val="24"/>
          <w:u w:val="single"/>
          <w:lang w:val="uk-UA"/>
        </w:rPr>
      </w:pPr>
    </w:p>
    <w:p w:rsidR="0070433B" w:rsidRPr="00976EF4" w:rsidRDefault="0070433B" w:rsidP="0070433B">
      <w:pPr>
        <w:ind w:left="1211"/>
        <w:rPr>
          <w:sz w:val="24"/>
          <w:u w:val="single"/>
          <w:lang w:val="uk-UA"/>
        </w:rPr>
      </w:pPr>
      <w:r w:rsidRPr="00976EF4">
        <w:rPr>
          <w:sz w:val="24"/>
          <w:u w:val="single"/>
          <w:lang w:val="uk-UA"/>
        </w:rPr>
        <w:t xml:space="preserve">Оцінювання контрольної роботи: </w:t>
      </w:r>
    </w:p>
    <w:p w:rsidR="0070433B" w:rsidRPr="00976EF4" w:rsidRDefault="0070433B" w:rsidP="0070433B">
      <w:pPr>
        <w:ind w:left="851"/>
        <w:jc w:val="both"/>
        <w:rPr>
          <w:sz w:val="24"/>
          <w:lang w:val="uk-UA"/>
        </w:rPr>
      </w:pPr>
      <w:r w:rsidRPr="00976EF4">
        <w:rPr>
          <w:sz w:val="24"/>
          <w:lang w:val="uk-UA"/>
        </w:rPr>
        <w:t>6 балів  –  повна змістовна відповідь на всі завдання,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 w:rsidR="0070433B" w:rsidRPr="00976EF4" w:rsidRDefault="0070433B" w:rsidP="0070433B">
      <w:pPr>
        <w:ind w:left="851"/>
        <w:jc w:val="both"/>
        <w:rPr>
          <w:sz w:val="24"/>
          <w:lang w:val="uk-UA"/>
        </w:rPr>
      </w:pPr>
      <w:r w:rsidRPr="00976EF4">
        <w:rPr>
          <w:sz w:val="24"/>
          <w:lang w:val="uk-UA"/>
        </w:rPr>
        <w:t>5 балів   –   авторська позиція заявлена, але повністю не обґрунтована, викладення матеріалу засноване на знанні джерел, але без аналітичної позиції;</w:t>
      </w:r>
    </w:p>
    <w:p w:rsidR="0070433B" w:rsidRPr="00976EF4" w:rsidRDefault="0070433B" w:rsidP="0070433B">
      <w:pPr>
        <w:ind w:left="851"/>
        <w:jc w:val="both"/>
        <w:rPr>
          <w:sz w:val="24"/>
          <w:lang w:val="uk-UA"/>
        </w:rPr>
      </w:pPr>
      <w:r w:rsidRPr="00976EF4">
        <w:rPr>
          <w:sz w:val="24"/>
          <w:lang w:val="uk-UA"/>
        </w:rPr>
        <w:t>3-4 бали   –   поверховий виклад матеріалу, слабке знання теоретичних джерел;</w:t>
      </w:r>
    </w:p>
    <w:p w:rsidR="0070433B" w:rsidRPr="00976EF4" w:rsidRDefault="0070433B" w:rsidP="0070433B">
      <w:pPr>
        <w:ind w:left="851"/>
        <w:jc w:val="both"/>
        <w:rPr>
          <w:sz w:val="24"/>
          <w:lang w:val="uk-UA"/>
        </w:rPr>
      </w:pPr>
      <w:r w:rsidRPr="00976EF4">
        <w:rPr>
          <w:sz w:val="24"/>
          <w:lang w:val="uk-UA"/>
        </w:rPr>
        <w:t xml:space="preserve">1-2 бали   –    короткий поверховий виклад матеріалу, нечіткі та помилкові визначення </w:t>
      </w:r>
    </w:p>
    <w:p w:rsidR="0070433B" w:rsidRPr="00976EF4" w:rsidRDefault="0070433B" w:rsidP="0070433B">
      <w:pPr>
        <w:ind w:left="851"/>
        <w:jc w:val="both"/>
        <w:rPr>
          <w:sz w:val="24"/>
          <w:lang w:val="uk-UA"/>
        </w:rPr>
      </w:pPr>
      <w:r w:rsidRPr="00976EF4">
        <w:rPr>
          <w:sz w:val="24"/>
          <w:lang w:val="uk-UA"/>
        </w:rPr>
        <w:t>понять;</w:t>
      </w:r>
    </w:p>
    <w:p w:rsidR="0070433B" w:rsidRPr="00976EF4" w:rsidRDefault="0070433B" w:rsidP="0070433B">
      <w:pPr>
        <w:ind w:left="851"/>
        <w:jc w:val="center"/>
        <w:rPr>
          <w:b/>
          <w:sz w:val="24"/>
          <w:lang w:val="uk-UA"/>
        </w:rPr>
      </w:pPr>
      <w:r w:rsidRPr="00976EF4">
        <w:rPr>
          <w:b/>
          <w:sz w:val="24"/>
          <w:lang w:val="uk-UA"/>
        </w:rPr>
        <w:t>Розподіл балів, які отримують студенти</w:t>
      </w: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850"/>
        <w:gridCol w:w="2786"/>
        <w:gridCol w:w="904"/>
        <w:gridCol w:w="645"/>
        <w:gridCol w:w="631"/>
        <w:gridCol w:w="733"/>
      </w:tblGrid>
      <w:tr w:rsidR="0070433B" w:rsidRPr="00976EF4" w:rsidTr="00AC16C4">
        <w:tc>
          <w:tcPr>
            <w:tcW w:w="8509" w:type="dxa"/>
            <w:gridSpan w:val="6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bCs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Сума</w:t>
            </w:r>
          </w:p>
        </w:tc>
      </w:tr>
      <w:tr w:rsidR="0070433B" w:rsidRPr="00976EF4" w:rsidTr="00AC16C4">
        <w:trPr>
          <w:trHeight w:val="446"/>
        </w:trPr>
        <w:tc>
          <w:tcPr>
            <w:tcW w:w="3543" w:type="dxa"/>
            <w:gridSpan w:val="2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Модульна атестація</w:t>
            </w:r>
          </w:p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Змістовий модуль 1</w:t>
            </w:r>
          </w:p>
        </w:tc>
        <w:tc>
          <w:tcPr>
            <w:tcW w:w="3690" w:type="dxa"/>
            <w:gridSpan w:val="2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Модульна атестація</w:t>
            </w:r>
          </w:p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Змістовий модуль 2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ind w:right="72"/>
              <w:jc w:val="center"/>
              <w:rPr>
                <w:sz w:val="24"/>
                <w:lang w:val="uk-UA"/>
              </w:rPr>
            </w:pPr>
          </w:p>
          <w:p w:rsidR="0070433B" w:rsidRPr="00976EF4" w:rsidRDefault="0070433B" w:rsidP="00B0776C">
            <w:pPr>
              <w:ind w:right="72"/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ІДЗ</w:t>
            </w:r>
          </w:p>
        </w:tc>
        <w:tc>
          <w:tcPr>
            <w:tcW w:w="631" w:type="dxa"/>
          </w:tcPr>
          <w:p w:rsidR="0070433B" w:rsidRPr="00976EF4" w:rsidRDefault="0070433B" w:rsidP="00B0776C">
            <w:pPr>
              <w:ind w:right="72"/>
              <w:jc w:val="center"/>
              <w:rPr>
                <w:sz w:val="24"/>
                <w:lang w:val="uk-UA"/>
              </w:rPr>
            </w:pPr>
          </w:p>
          <w:p w:rsidR="0070433B" w:rsidRPr="00976EF4" w:rsidRDefault="0070433B" w:rsidP="00B0776C">
            <w:pPr>
              <w:ind w:right="72"/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Іспит</w:t>
            </w: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i/>
                <w:sz w:val="24"/>
                <w:lang w:val="uk-UA"/>
              </w:rPr>
            </w:pPr>
          </w:p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</w:tr>
      <w:tr w:rsidR="0070433B" w:rsidRPr="00976EF4" w:rsidTr="00AC16C4">
        <w:trPr>
          <w:trHeight w:val="255"/>
        </w:trPr>
        <w:tc>
          <w:tcPr>
            <w:tcW w:w="269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Форми роботи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К-ть балів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Форми роботи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К-ть балів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i/>
                <w:sz w:val="24"/>
                <w:lang w:val="uk-UA"/>
              </w:rPr>
            </w:pP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1.Лекційні заняття: відвідування, конспект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8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1.Лекційні заняття: відвідування, конспект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8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16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2.Відвідування семінарів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2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2.Відвідування семінарів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2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4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3.Доповнення на семінарі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6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3.Доповнення на семінарі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6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12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4.Повноцінна відповідь на семінарі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15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4.Повноцінна відповідь на семінарі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15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30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5.Підготовка конспекту до семінару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4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5.Підготовка конспекту до семінару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3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7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en-US"/>
              </w:rPr>
              <w:lastRenderedPageBreak/>
              <w:t>6</w:t>
            </w:r>
            <w:r w:rsidRPr="00976EF4">
              <w:rPr>
                <w:sz w:val="24"/>
                <w:lang w:val="uk-UA"/>
              </w:rPr>
              <w:t>.Виконання тестового завдання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5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6.Виконання теоретичної к / р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6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11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Разом</w:t>
            </w: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40</w:t>
            </w: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Разом</w:t>
            </w: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40</w:t>
            </w: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80</w:t>
            </w:r>
          </w:p>
        </w:tc>
      </w:tr>
      <w:tr w:rsidR="0070433B" w:rsidRPr="00976EF4" w:rsidTr="00AC16C4">
        <w:trPr>
          <w:trHeight w:val="365"/>
        </w:trPr>
        <w:tc>
          <w:tcPr>
            <w:tcW w:w="2693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850" w:type="dxa"/>
          </w:tcPr>
          <w:p w:rsidR="0070433B" w:rsidRPr="00976EF4" w:rsidRDefault="0070433B" w:rsidP="00B0776C">
            <w:pPr>
              <w:tabs>
                <w:tab w:val="left" w:pos="486"/>
              </w:tabs>
              <w:ind w:left="175"/>
              <w:rPr>
                <w:sz w:val="24"/>
                <w:lang w:val="uk-UA"/>
              </w:rPr>
            </w:pPr>
          </w:p>
        </w:tc>
        <w:tc>
          <w:tcPr>
            <w:tcW w:w="2786" w:type="dxa"/>
          </w:tcPr>
          <w:p w:rsidR="0070433B" w:rsidRPr="00976EF4" w:rsidRDefault="0070433B" w:rsidP="00B0776C">
            <w:pPr>
              <w:ind w:left="33" w:hanging="33"/>
              <w:rPr>
                <w:sz w:val="24"/>
                <w:lang w:val="uk-UA"/>
              </w:rPr>
            </w:pPr>
          </w:p>
        </w:tc>
        <w:tc>
          <w:tcPr>
            <w:tcW w:w="904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45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631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20</w:t>
            </w:r>
          </w:p>
        </w:tc>
        <w:tc>
          <w:tcPr>
            <w:tcW w:w="733" w:type="dxa"/>
          </w:tcPr>
          <w:p w:rsidR="0070433B" w:rsidRPr="00976EF4" w:rsidRDefault="0070433B" w:rsidP="00B0776C">
            <w:pPr>
              <w:jc w:val="center"/>
              <w:rPr>
                <w:sz w:val="24"/>
                <w:lang w:val="uk-UA"/>
              </w:rPr>
            </w:pPr>
            <w:r w:rsidRPr="00976EF4">
              <w:rPr>
                <w:sz w:val="24"/>
                <w:lang w:val="uk-UA"/>
              </w:rPr>
              <w:t>100</w:t>
            </w:r>
          </w:p>
        </w:tc>
      </w:tr>
    </w:tbl>
    <w:p w:rsidR="00140936" w:rsidRDefault="00140936">
      <w:bookmarkStart w:id="0" w:name="_GoBack"/>
      <w:bookmarkEnd w:id="0"/>
    </w:p>
    <w:sectPr w:rsidR="001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444E3"/>
    <w:multiLevelType w:val="hybridMultilevel"/>
    <w:tmpl w:val="382EB206"/>
    <w:lvl w:ilvl="0" w:tplc="DE6A1A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B7"/>
    <w:rsid w:val="00140936"/>
    <w:rsid w:val="0070433B"/>
    <w:rsid w:val="007664B7"/>
    <w:rsid w:val="00A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8743-C7BC-4328-BFAB-EE70C763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33B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Company>3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2016-01-23T18:53:00Z</dcterms:created>
  <dcterms:modified xsi:type="dcterms:W3CDTF">2016-01-23T18:54:00Z</dcterms:modified>
</cp:coreProperties>
</file>