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EF8" w:rsidRPr="00C80E40" w:rsidRDefault="004D79CC" w:rsidP="004D79C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80E40">
        <w:rPr>
          <w:rFonts w:ascii="Times New Roman" w:hAnsi="Times New Roman" w:cs="Times New Roman"/>
          <w:b/>
          <w:sz w:val="28"/>
          <w:szCs w:val="28"/>
          <w:lang w:val="uk-UA"/>
        </w:rPr>
        <w:t>Екзаменаційні питання</w:t>
      </w:r>
    </w:p>
    <w:p w:rsidR="004D79CC" w:rsidRDefault="004D79CC" w:rsidP="004D79C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таке проект? Типи проектів.</w:t>
      </w:r>
    </w:p>
    <w:p w:rsidR="004D79CC" w:rsidRDefault="004D79CC" w:rsidP="004D79C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Яким вимогам повинен відповідати проект?</w:t>
      </w:r>
    </w:p>
    <w:p w:rsidR="004D79CC" w:rsidRDefault="004D79CC" w:rsidP="004D79C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Життєвий цикл проекту.</w:t>
      </w:r>
    </w:p>
    <w:p w:rsidR="004D79CC" w:rsidRPr="004D79CC" w:rsidRDefault="004D79CC" w:rsidP="004D79C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D79CC">
        <w:rPr>
          <w:rFonts w:ascii="Times New Roman" w:hAnsi="Times New Roman" w:cs="Times New Roman"/>
          <w:sz w:val="28"/>
          <w:szCs w:val="28"/>
          <w:lang w:val="uk-UA"/>
        </w:rPr>
        <w:t>Що таке проектування? Дайте декілька визначень цього поняття.</w:t>
      </w:r>
    </w:p>
    <w:p w:rsidR="004D79CC" w:rsidRPr="004D79CC" w:rsidRDefault="004D79CC" w:rsidP="004D79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4D79CC">
        <w:rPr>
          <w:rFonts w:ascii="Times New Roman" w:hAnsi="Times New Roman" w:cs="Times New Roman"/>
          <w:sz w:val="28"/>
          <w:szCs w:val="28"/>
          <w:lang w:val="uk-UA"/>
        </w:rPr>
        <w:t>Які принципи повинні бути враховані при проектуванні?</w:t>
      </w:r>
    </w:p>
    <w:p w:rsidR="004D79CC" w:rsidRPr="004D79CC" w:rsidRDefault="004D79CC" w:rsidP="004D79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4D79CC">
        <w:rPr>
          <w:rFonts w:ascii="Times New Roman" w:hAnsi="Times New Roman" w:cs="Times New Roman"/>
          <w:sz w:val="28"/>
          <w:szCs w:val="28"/>
          <w:lang w:val="uk-UA"/>
        </w:rPr>
        <w:t>Назвіть основні етапи проектування.</w:t>
      </w:r>
    </w:p>
    <w:p w:rsidR="004D79CC" w:rsidRPr="004D79CC" w:rsidRDefault="004D79CC" w:rsidP="004D79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4D79CC">
        <w:rPr>
          <w:rFonts w:ascii="Times New Roman" w:hAnsi="Times New Roman" w:cs="Times New Roman"/>
          <w:sz w:val="28"/>
          <w:szCs w:val="28"/>
          <w:lang w:val="uk-UA"/>
        </w:rPr>
        <w:t>Які вимоги ставляться до мети проектування?</w:t>
      </w:r>
    </w:p>
    <w:p w:rsidR="004D79CC" w:rsidRPr="004D79CC" w:rsidRDefault="004D79CC" w:rsidP="004D79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4D79CC">
        <w:rPr>
          <w:rFonts w:ascii="Times New Roman" w:hAnsi="Times New Roman" w:cs="Times New Roman"/>
          <w:sz w:val="28"/>
          <w:szCs w:val="28"/>
          <w:lang w:val="uk-UA"/>
        </w:rPr>
        <w:t>Назвіть види проектних стратегій. Поясніть, як ви їх розумієте. Наведіть приклади.</w:t>
      </w:r>
    </w:p>
    <w:p w:rsidR="004D79CC" w:rsidRPr="004D79CC" w:rsidRDefault="004D79CC" w:rsidP="004D79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4D79CC">
        <w:rPr>
          <w:rFonts w:ascii="Times New Roman" w:hAnsi="Times New Roman" w:cs="Times New Roman"/>
          <w:sz w:val="28"/>
          <w:szCs w:val="28"/>
          <w:lang w:val="uk-UA"/>
        </w:rPr>
        <w:t>Охарактеризуйте методи соціального проектування.</w:t>
      </w:r>
    </w:p>
    <w:p w:rsidR="004D79CC" w:rsidRDefault="004D79CC" w:rsidP="004D79CC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Дайте визначення поняттю «проектування». Дефініції поняття.</w:t>
      </w:r>
    </w:p>
    <w:p w:rsidR="004D79CC" w:rsidRDefault="004D79CC" w:rsidP="004D79CC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Принципи соціального проектування.</w:t>
      </w:r>
    </w:p>
    <w:p w:rsidR="004D79CC" w:rsidRDefault="004D79CC" w:rsidP="004D79CC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Суб’єкти та об’єкти соціального проектування.</w:t>
      </w:r>
    </w:p>
    <w:p w:rsidR="004D79CC" w:rsidRDefault="004D79CC" w:rsidP="004D79CC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Назвіть етапи соціального проектування.</w:t>
      </w:r>
    </w:p>
    <w:p w:rsidR="004D79CC" w:rsidRDefault="004D79CC" w:rsidP="004D79CC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Дайте характеристику першого етапу соціального проектування – формулювання проблеми.</w:t>
      </w:r>
    </w:p>
    <w:p w:rsidR="004D79CC" w:rsidRDefault="004D79CC" w:rsidP="004D79CC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допомогою яких методів збирається інформація на другий етап соціального проектування – соціального замовлення?</w:t>
      </w:r>
    </w:p>
    <w:p w:rsidR="004D79CC" w:rsidRDefault="004D79CC" w:rsidP="004D79CC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Етапи створення паспорта соціальної структури.</w:t>
      </w:r>
    </w:p>
    <w:p w:rsidR="004D79CC" w:rsidRDefault="004D79CC" w:rsidP="004D79CC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Визначення мети та розробка основних завдань соціального проектування.</w:t>
      </w:r>
    </w:p>
    <w:p w:rsidR="004D79CC" w:rsidRDefault="004D79CC" w:rsidP="004D79CC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Вибір стратегії проектної діяльності та складання організаційної програми.</w:t>
      </w:r>
    </w:p>
    <w:p w:rsidR="004D79CC" w:rsidRDefault="004D79CC" w:rsidP="004D79CC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Метод матриці ідей.</w:t>
      </w:r>
    </w:p>
    <w:p w:rsidR="004D79CC" w:rsidRDefault="004D79CC" w:rsidP="004D79CC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Методика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врощування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 роль.</w:t>
      </w:r>
    </w:p>
    <w:p w:rsidR="004D79CC" w:rsidRDefault="004D79CC" w:rsidP="004D79CC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Метод аналогії (або фокальних об’єктів).</w:t>
      </w:r>
    </w:p>
    <w:p w:rsidR="004D79CC" w:rsidRDefault="004D79CC" w:rsidP="004D79CC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Метод мозкової атаки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брейнстормінг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4D79CC" w:rsidRDefault="004D79CC" w:rsidP="004D79CC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Метод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синектики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D79CC" w:rsidRPr="004D79CC" w:rsidRDefault="004D79CC" w:rsidP="004D79C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D79CC">
        <w:rPr>
          <w:rFonts w:ascii="Times New Roman" w:hAnsi="Times New Roman"/>
          <w:sz w:val="28"/>
          <w:szCs w:val="28"/>
          <w:lang w:val="uk-UA"/>
        </w:rPr>
        <w:t xml:space="preserve">Дайте визначення поняттю «соціальне проектування». Назвіть підходи до проектування. </w:t>
      </w:r>
    </w:p>
    <w:p w:rsidR="004D79CC" w:rsidRPr="004D79CC" w:rsidRDefault="004D79CC" w:rsidP="004D79C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D79CC">
        <w:rPr>
          <w:rFonts w:ascii="Times New Roman" w:hAnsi="Times New Roman"/>
          <w:sz w:val="28"/>
          <w:szCs w:val="28"/>
          <w:lang w:val="uk-UA"/>
        </w:rPr>
        <w:t xml:space="preserve">Соціальне проектування як метод наукового пізнання, перетворення дійсності та соціального управління. </w:t>
      </w:r>
    </w:p>
    <w:p w:rsidR="004D79CC" w:rsidRPr="004D79CC" w:rsidRDefault="004D79CC" w:rsidP="004D79C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D79CC">
        <w:rPr>
          <w:rFonts w:ascii="Times New Roman" w:hAnsi="Times New Roman"/>
          <w:sz w:val="28"/>
          <w:szCs w:val="28"/>
          <w:lang w:val="uk-UA"/>
        </w:rPr>
        <w:t>Що є предметом і об'єктом діяльності в соціальному проектуванні?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D79CC">
        <w:rPr>
          <w:rFonts w:ascii="Times New Roman" w:hAnsi="Times New Roman"/>
          <w:sz w:val="28"/>
          <w:szCs w:val="28"/>
          <w:lang w:val="uk-UA"/>
        </w:rPr>
        <w:t>Які етапи соціального проектування?</w:t>
      </w:r>
    </w:p>
    <w:p w:rsidR="004D79CC" w:rsidRPr="004D79CC" w:rsidRDefault="004D79CC" w:rsidP="004D79C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D79CC">
        <w:rPr>
          <w:rFonts w:ascii="Times New Roman" w:hAnsi="Times New Roman"/>
          <w:sz w:val="28"/>
          <w:szCs w:val="28"/>
          <w:lang w:val="uk-UA"/>
        </w:rPr>
        <w:t xml:space="preserve">Розкрийте зміст концептуальної стадії проектування. Умови організації та ефективності соціального проектування. Ознаки соціального проекту. </w:t>
      </w:r>
    </w:p>
    <w:p w:rsidR="004D79CC" w:rsidRPr="004D79CC" w:rsidRDefault="004D79CC" w:rsidP="004D79C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D79CC">
        <w:rPr>
          <w:rFonts w:ascii="Times New Roman" w:hAnsi="Times New Roman"/>
          <w:sz w:val="28"/>
          <w:szCs w:val="28"/>
          <w:lang w:val="uk-UA"/>
        </w:rPr>
        <w:t>Перерахуйте класифікацію типів проектів.</w:t>
      </w:r>
    </w:p>
    <w:p w:rsidR="004D79CC" w:rsidRDefault="004D79CC" w:rsidP="004D79CC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Етап збору та обробки інформації. </w:t>
      </w:r>
      <w:r w:rsidR="009969FF">
        <w:rPr>
          <w:rFonts w:ascii="Times New Roman" w:hAnsi="Times New Roman" w:cs="Times New Roman"/>
          <w:sz w:val="28"/>
          <w:szCs w:val="28"/>
          <w:lang w:val="uk-UA"/>
        </w:rPr>
        <w:t>Джерела інформації.</w:t>
      </w:r>
    </w:p>
    <w:p w:rsidR="009969FF" w:rsidRDefault="009969FF" w:rsidP="004D79CC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Визначення тематики проекту. Усвідомлення та формулювання практичної проблемної ситуації.</w:t>
      </w:r>
    </w:p>
    <w:p w:rsidR="009969FF" w:rsidRDefault="009969FF" w:rsidP="004D79CC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Визначення мети за критеріями </w:t>
      </w:r>
      <w:r>
        <w:rPr>
          <w:rFonts w:ascii="Times New Roman" w:hAnsi="Times New Roman" w:cs="Times New Roman"/>
          <w:sz w:val="28"/>
          <w:szCs w:val="28"/>
          <w:lang w:val="en-US"/>
        </w:rPr>
        <w:t>SMART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969FF" w:rsidRDefault="009969FF" w:rsidP="004D79CC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Формулювання завдань проекту.</w:t>
      </w:r>
    </w:p>
    <w:p w:rsidR="009969FF" w:rsidRDefault="009969FF" w:rsidP="004D79CC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Опис проекту, його основних етапів, створення моделі. Моделювання (розробка гіпотез). Учасники та співучасники проекту. Визначення ресурсів, їх види.</w:t>
      </w:r>
    </w:p>
    <w:p w:rsidR="009969FF" w:rsidRDefault="009969FF" w:rsidP="004D79CC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Техніка «Дерево проблем, дерево наслідків».</w:t>
      </w:r>
    </w:p>
    <w:p w:rsidR="009969FF" w:rsidRDefault="009969FF" w:rsidP="004D79CC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Фінансове  забезпечення проекту. Кошторис.</w:t>
      </w:r>
    </w:p>
    <w:p w:rsidR="009969FF" w:rsidRDefault="009969FF" w:rsidP="004D79CC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Загальна логіка соціального проекту.</w:t>
      </w:r>
    </w:p>
    <w:p w:rsidR="009969FF" w:rsidRDefault="009969FF" w:rsidP="004D79CC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Параметри для розробки соціального проекту.</w:t>
      </w:r>
    </w:p>
    <w:p w:rsidR="009969FF" w:rsidRPr="009969FF" w:rsidRDefault="009969FF" w:rsidP="004D79CC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969FF">
        <w:rPr>
          <w:rFonts w:ascii="Times New Roman" w:hAnsi="Times New Roman" w:cs="Times New Roman"/>
          <w:bCs/>
          <w:sz w:val="28"/>
          <w:szCs w:val="28"/>
          <w:lang w:val="uk-UA"/>
        </w:rPr>
        <w:t>Текстове оформлення соціального проекту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C80E40" w:rsidRPr="00C80E40" w:rsidRDefault="009969FF" w:rsidP="004D79CC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69FF">
        <w:rPr>
          <w:rFonts w:ascii="Times New Roman" w:hAnsi="Times New Roman" w:cs="Times New Roman"/>
          <w:bCs/>
          <w:sz w:val="28"/>
          <w:szCs w:val="28"/>
          <w:lang w:val="uk-UA"/>
        </w:rPr>
        <w:t>Моніторинг та оцінка соціальних проектів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9969FF" w:rsidRPr="004D79CC" w:rsidRDefault="00C80E40" w:rsidP="004D79CC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Основні поняття соціального проектування. Тезаурус. </w:t>
      </w:r>
      <w:bookmarkStart w:id="0" w:name="_GoBack"/>
      <w:bookmarkEnd w:id="0"/>
      <w:r w:rsidR="009969FF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sectPr w:rsidR="009969FF" w:rsidRPr="004D79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94CEA"/>
    <w:multiLevelType w:val="hybridMultilevel"/>
    <w:tmpl w:val="4906034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A14AA9"/>
    <w:multiLevelType w:val="hybridMultilevel"/>
    <w:tmpl w:val="AC4A1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1C2247"/>
    <w:multiLevelType w:val="hybridMultilevel"/>
    <w:tmpl w:val="84A8B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74E"/>
    <w:rsid w:val="004D79CC"/>
    <w:rsid w:val="00583ECF"/>
    <w:rsid w:val="005A433A"/>
    <w:rsid w:val="009969FF"/>
    <w:rsid w:val="00BA174E"/>
    <w:rsid w:val="00C80E40"/>
    <w:rsid w:val="00CB3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59103"/>
  <w15:chartTrackingRefBased/>
  <w15:docId w15:val="{FEEBFC0D-3489-44C0-85AD-6248136A9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79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2018-04-20T09:10:00Z</dcterms:created>
  <dcterms:modified xsi:type="dcterms:W3CDTF">2018-04-20T13:23:00Z</dcterms:modified>
</cp:coreProperties>
</file>