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B47" w:rsidRDefault="00741B47" w:rsidP="00741B47">
      <w:pPr>
        <w:tabs>
          <w:tab w:val="left" w:pos="705"/>
        </w:tabs>
        <w:spacing w:line="480" w:lineRule="auto"/>
        <w:rPr>
          <w:b/>
          <w:lang w:val="uk-UA"/>
        </w:rPr>
      </w:pPr>
      <w:r>
        <w:rPr>
          <w:b/>
          <w:lang w:val="uk-UA"/>
        </w:rPr>
        <w:tab/>
      </w:r>
    </w:p>
    <w:p w:rsidR="00741B47" w:rsidRDefault="00741B47" w:rsidP="00741B47">
      <w:pPr>
        <w:tabs>
          <w:tab w:val="left" w:pos="705"/>
        </w:tabs>
        <w:spacing w:line="480" w:lineRule="auto"/>
        <w:rPr>
          <w:b/>
          <w:lang w:val="uk-UA"/>
        </w:rPr>
      </w:pPr>
    </w:p>
    <w:p w:rsidR="00741B47" w:rsidRDefault="00741B47" w:rsidP="00741B47">
      <w:pPr>
        <w:tabs>
          <w:tab w:val="left" w:pos="705"/>
        </w:tabs>
        <w:spacing w:line="480" w:lineRule="auto"/>
        <w:rPr>
          <w:b/>
          <w:lang w:val="uk-UA"/>
        </w:rPr>
      </w:pPr>
    </w:p>
    <w:p w:rsidR="00741B47" w:rsidRDefault="00741B47" w:rsidP="00741B47">
      <w:pPr>
        <w:tabs>
          <w:tab w:val="left" w:pos="705"/>
        </w:tabs>
        <w:spacing w:line="480" w:lineRule="auto"/>
        <w:rPr>
          <w:b/>
          <w:lang w:val="uk-UA"/>
        </w:rPr>
      </w:pPr>
    </w:p>
    <w:p w:rsidR="00741B47" w:rsidRDefault="00741B47" w:rsidP="00741B47">
      <w:pPr>
        <w:tabs>
          <w:tab w:val="left" w:pos="705"/>
        </w:tabs>
        <w:spacing w:line="480" w:lineRule="auto"/>
        <w:rPr>
          <w:b/>
          <w:lang w:val="uk-UA"/>
        </w:rPr>
      </w:pPr>
    </w:p>
    <w:p w:rsidR="00741B47" w:rsidRDefault="00741B47" w:rsidP="00741B47">
      <w:pPr>
        <w:tabs>
          <w:tab w:val="left" w:pos="705"/>
        </w:tabs>
        <w:spacing w:line="480" w:lineRule="auto"/>
        <w:rPr>
          <w:b/>
          <w:lang w:val="uk-UA"/>
        </w:rPr>
      </w:pPr>
    </w:p>
    <w:p w:rsidR="005F2695" w:rsidRPr="005F2695" w:rsidRDefault="006850BC" w:rsidP="005F2695">
      <w:pPr>
        <w:tabs>
          <w:tab w:val="left" w:pos="1861"/>
        </w:tabs>
        <w:spacing w:line="480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ТЕМИ </w:t>
      </w:r>
      <w:r w:rsidR="00B2485D">
        <w:rPr>
          <w:b/>
          <w:sz w:val="40"/>
          <w:szCs w:val="40"/>
          <w:lang w:val="uk-UA"/>
        </w:rPr>
        <w:t xml:space="preserve">ОРІЄНТОВНИХ </w:t>
      </w:r>
      <w:r>
        <w:rPr>
          <w:b/>
          <w:sz w:val="40"/>
          <w:szCs w:val="40"/>
          <w:lang w:val="uk-UA"/>
        </w:rPr>
        <w:t>ІНДИВІДУАЛЬНИХ ПРАКТИЧНИХ ЗАВДАНЬ</w:t>
      </w:r>
    </w:p>
    <w:p w:rsidR="00741B47" w:rsidRPr="005F2695" w:rsidRDefault="005F2695" w:rsidP="005F2695">
      <w:pPr>
        <w:tabs>
          <w:tab w:val="left" w:pos="705"/>
        </w:tabs>
        <w:spacing w:line="480" w:lineRule="auto"/>
        <w:jc w:val="center"/>
        <w:rPr>
          <w:b/>
          <w:sz w:val="40"/>
          <w:szCs w:val="40"/>
          <w:lang w:val="uk-UA"/>
        </w:rPr>
      </w:pPr>
      <w:r w:rsidRPr="005F2695">
        <w:rPr>
          <w:b/>
          <w:sz w:val="40"/>
          <w:szCs w:val="40"/>
          <w:lang w:val="uk-UA"/>
        </w:rPr>
        <w:t>Учбовий курс «</w:t>
      </w:r>
      <w:r w:rsidR="00A47562">
        <w:rPr>
          <w:b/>
          <w:sz w:val="40"/>
          <w:szCs w:val="40"/>
          <w:lang w:val="uk-UA"/>
        </w:rPr>
        <w:t>Фізико - хімічні методи очистки вод</w:t>
      </w:r>
      <w:r w:rsidRPr="005F2695">
        <w:rPr>
          <w:b/>
          <w:sz w:val="40"/>
          <w:szCs w:val="40"/>
          <w:lang w:val="uk-UA"/>
        </w:rPr>
        <w:t>»</w:t>
      </w:r>
    </w:p>
    <w:p w:rsidR="00741B47" w:rsidRDefault="00741B47" w:rsidP="00741B47">
      <w:pPr>
        <w:tabs>
          <w:tab w:val="left" w:pos="705"/>
        </w:tabs>
        <w:spacing w:line="480" w:lineRule="auto"/>
        <w:rPr>
          <w:b/>
          <w:lang w:val="uk-UA"/>
        </w:rPr>
      </w:pPr>
    </w:p>
    <w:p w:rsidR="00741B47" w:rsidRDefault="00741B47" w:rsidP="00741B47">
      <w:pPr>
        <w:tabs>
          <w:tab w:val="left" w:pos="705"/>
        </w:tabs>
        <w:spacing w:line="480" w:lineRule="auto"/>
        <w:rPr>
          <w:b/>
          <w:lang w:val="uk-UA"/>
        </w:rPr>
      </w:pPr>
    </w:p>
    <w:p w:rsidR="00741B47" w:rsidRDefault="00741B47" w:rsidP="00741B47">
      <w:pPr>
        <w:tabs>
          <w:tab w:val="left" w:pos="705"/>
        </w:tabs>
        <w:spacing w:line="480" w:lineRule="auto"/>
        <w:rPr>
          <w:b/>
          <w:lang w:val="uk-UA"/>
        </w:rPr>
      </w:pPr>
    </w:p>
    <w:p w:rsidR="00741B47" w:rsidRDefault="00741B47" w:rsidP="00741B47">
      <w:pPr>
        <w:tabs>
          <w:tab w:val="left" w:pos="705"/>
        </w:tabs>
        <w:spacing w:line="480" w:lineRule="auto"/>
        <w:rPr>
          <w:b/>
          <w:lang w:val="uk-UA"/>
        </w:rPr>
      </w:pPr>
    </w:p>
    <w:p w:rsidR="00741B47" w:rsidRDefault="005F2695" w:rsidP="00741B47">
      <w:pPr>
        <w:tabs>
          <w:tab w:val="left" w:pos="705"/>
        </w:tabs>
        <w:spacing w:line="480" w:lineRule="auto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Уклада</w:t>
      </w:r>
      <w:r w:rsidR="00796ADB">
        <w:rPr>
          <w:b/>
          <w:lang w:val="uk-UA"/>
        </w:rPr>
        <w:t>ч</w:t>
      </w:r>
      <w:r w:rsidR="00437BA3">
        <w:rPr>
          <w:b/>
          <w:lang w:val="uk-UA"/>
        </w:rPr>
        <w:t xml:space="preserve">, </w:t>
      </w:r>
      <w:proofErr w:type="spellStart"/>
      <w:r w:rsidR="00437BA3">
        <w:rPr>
          <w:b/>
          <w:lang w:val="uk-UA"/>
        </w:rPr>
        <w:t>к.т.н</w:t>
      </w:r>
      <w:proofErr w:type="spellEnd"/>
      <w:r w:rsidR="00437BA3">
        <w:rPr>
          <w:b/>
          <w:lang w:val="uk-UA"/>
        </w:rPr>
        <w:t xml:space="preserve">. </w:t>
      </w:r>
      <w:proofErr w:type="spellStart"/>
      <w:r w:rsidR="00796ADB">
        <w:rPr>
          <w:b/>
          <w:lang w:val="uk-UA"/>
        </w:rPr>
        <w:t>Ч</w:t>
      </w:r>
      <w:r>
        <w:rPr>
          <w:b/>
          <w:lang w:val="uk-UA"/>
        </w:rPr>
        <w:t>аусовський</w:t>
      </w:r>
      <w:proofErr w:type="spellEnd"/>
      <w:r>
        <w:rPr>
          <w:b/>
          <w:lang w:val="uk-UA"/>
        </w:rPr>
        <w:t xml:space="preserve"> Г.О.</w:t>
      </w:r>
    </w:p>
    <w:p w:rsidR="00741B47" w:rsidRDefault="00741B47" w:rsidP="00741B47">
      <w:pPr>
        <w:tabs>
          <w:tab w:val="left" w:pos="705"/>
        </w:tabs>
        <w:spacing w:line="480" w:lineRule="auto"/>
        <w:rPr>
          <w:b/>
          <w:lang w:val="uk-UA"/>
        </w:rPr>
      </w:pPr>
    </w:p>
    <w:p w:rsidR="00741B47" w:rsidRDefault="00741B47" w:rsidP="00741B47">
      <w:pPr>
        <w:tabs>
          <w:tab w:val="left" w:pos="705"/>
        </w:tabs>
        <w:spacing w:line="480" w:lineRule="auto"/>
        <w:rPr>
          <w:b/>
          <w:lang w:val="uk-UA"/>
        </w:rPr>
      </w:pPr>
    </w:p>
    <w:p w:rsidR="00741B47" w:rsidRDefault="00741B47" w:rsidP="00741B47">
      <w:pPr>
        <w:tabs>
          <w:tab w:val="left" w:pos="705"/>
        </w:tabs>
        <w:spacing w:line="480" w:lineRule="auto"/>
        <w:rPr>
          <w:b/>
          <w:lang w:val="uk-UA"/>
        </w:rPr>
      </w:pPr>
    </w:p>
    <w:p w:rsidR="00741B47" w:rsidRDefault="00741B47" w:rsidP="00741B47">
      <w:pPr>
        <w:tabs>
          <w:tab w:val="left" w:pos="705"/>
        </w:tabs>
        <w:spacing w:line="480" w:lineRule="auto"/>
        <w:rPr>
          <w:b/>
          <w:lang w:val="uk-UA"/>
        </w:rPr>
      </w:pPr>
    </w:p>
    <w:p w:rsidR="00741B47" w:rsidRDefault="00741B47" w:rsidP="00741B47">
      <w:pPr>
        <w:tabs>
          <w:tab w:val="left" w:pos="705"/>
        </w:tabs>
        <w:spacing w:line="480" w:lineRule="auto"/>
        <w:rPr>
          <w:b/>
          <w:lang w:val="uk-UA"/>
        </w:rPr>
      </w:pPr>
    </w:p>
    <w:p w:rsidR="00741B47" w:rsidRDefault="00796ADB" w:rsidP="00796ADB">
      <w:pPr>
        <w:tabs>
          <w:tab w:val="left" w:pos="705"/>
        </w:tabs>
        <w:spacing w:line="480" w:lineRule="auto"/>
        <w:jc w:val="center"/>
        <w:rPr>
          <w:b/>
          <w:lang w:val="uk-UA"/>
        </w:rPr>
      </w:pPr>
      <w:r>
        <w:rPr>
          <w:b/>
          <w:lang w:val="uk-UA"/>
        </w:rPr>
        <w:t>Запоріжжя</w:t>
      </w:r>
    </w:p>
    <w:p w:rsidR="00102D2E" w:rsidRPr="00796ADB" w:rsidRDefault="00796ADB" w:rsidP="00796ADB">
      <w:pPr>
        <w:tabs>
          <w:tab w:val="left" w:pos="705"/>
        </w:tabs>
        <w:spacing w:line="480" w:lineRule="auto"/>
        <w:jc w:val="center"/>
        <w:rPr>
          <w:b/>
          <w:sz w:val="22"/>
          <w:szCs w:val="22"/>
          <w:lang w:val="uk-UA"/>
        </w:rPr>
      </w:pPr>
      <w:r w:rsidRPr="00796ADB">
        <w:rPr>
          <w:b/>
          <w:sz w:val="22"/>
          <w:szCs w:val="22"/>
          <w:lang w:val="uk-UA"/>
        </w:rPr>
        <w:t>2018</w:t>
      </w:r>
      <w:bookmarkStart w:id="0" w:name="_GoBack"/>
      <w:bookmarkEnd w:id="0"/>
    </w:p>
    <w:p w:rsidR="00102D2E" w:rsidRDefault="00102D2E" w:rsidP="00B2485D">
      <w:pPr>
        <w:tabs>
          <w:tab w:val="left" w:pos="705"/>
        </w:tabs>
        <w:spacing w:line="720" w:lineRule="auto"/>
        <w:jc w:val="center"/>
        <w:rPr>
          <w:b/>
          <w:sz w:val="32"/>
          <w:szCs w:val="32"/>
          <w:lang w:val="uk-UA"/>
        </w:rPr>
      </w:pPr>
    </w:p>
    <w:p w:rsidR="006850BC" w:rsidRPr="006850BC" w:rsidRDefault="00EC2BCE" w:rsidP="00B2485D">
      <w:pPr>
        <w:spacing w:after="2" w:line="720" w:lineRule="auto"/>
        <w:ind w:left="854"/>
        <w:jc w:val="both"/>
        <w:rPr>
          <w:color w:val="000000"/>
        </w:rPr>
      </w:pPr>
      <w:r w:rsidRPr="00B2485D">
        <w:rPr>
          <w:color w:val="000000"/>
          <w:lang w:val="uk-UA"/>
        </w:rPr>
        <w:lastRenderedPageBreak/>
        <w:t>1</w:t>
      </w:r>
      <w:r w:rsidR="006850BC" w:rsidRPr="006850BC">
        <w:rPr>
          <w:color w:val="000000"/>
          <w:lang w:val="uk-UA"/>
        </w:rPr>
        <w:t>.</w:t>
      </w:r>
      <w:proofErr w:type="spellStart"/>
      <w:r w:rsidR="006850BC" w:rsidRPr="006850BC">
        <w:rPr>
          <w:color w:val="000000"/>
        </w:rPr>
        <w:t>Іонообмінне</w:t>
      </w:r>
      <w:proofErr w:type="spellEnd"/>
      <w:r w:rsidR="006850BC" w:rsidRPr="006850BC">
        <w:rPr>
          <w:color w:val="000000"/>
        </w:rPr>
        <w:t xml:space="preserve"> </w:t>
      </w:r>
      <w:proofErr w:type="spellStart"/>
      <w:r w:rsidR="006850BC" w:rsidRPr="006850BC">
        <w:rPr>
          <w:color w:val="000000"/>
        </w:rPr>
        <w:t>пом’якшення</w:t>
      </w:r>
      <w:proofErr w:type="spellEnd"/>
      <w:r w:rsidR="006850BC" w:rsidRPr="006850BC">
        <w:rPr>
          <w:color w:val="000000"/>
        </w:rPr>
        <w:t xml:space="preserve"> води та </w:t>
      </w:r>
      <w:proofErr w:type="spellStart"/>
      <w:r w:rsidR="006850BC" w:rsidRPr="006850BC">
        <w:rPr>
          <w:color w:val="000000"/>
        </w:rPr>
        <w:t>регенерація</w:t>
      </w:r>
      <w:proofErr w:type="spellEnd"/>
      <w:r w:rsidR="006850BC" w:rsidRPr="006850BC">
        <w:rPr>
          <w:color w:val="000000"/>
        </w:rPr>
        <w:t xml:space="preserve"> </w:t>
      </w:r>
      <w:proofErr w:type="spellStart"/>
      <w:r w:rsidR="006850BC" w:rsidRPr="006850BC">
        <w:rPr>
          <w:color w:val="000000"/>
        </w:rPr>
        <w:t>іонітів</w:t>
      </w:r>
      <w:proofErr w:type="spellEnd"/>
      <w:r w:rsidR="006850BC" w:rsidRPr="006850BC">
        <w:rPr>
          <w:color w:val="000000"/>
        </w:rPr>
        <w:t xml:space="preserve">. </w:t>
      </w:r>
    </w:p>
    <w:p w:rsidR="006850BC" w:rsidRPr="006850BC" w:rsidRDefault="00EC2BCE" w:rsidP="00B2485D">
      <w:pPr>
        <w:spacing w:after="2" w:line="720" w:lineRule="auto"/>
        <w:ind w:left="854"/>
        <w:jc w:val="both"/>
        <w:rPr>
          <w:color w:val="000000"/>
        </w:rPr>
      </w:pPr>
      <w:r w:rsidRPr="00B2485D">
        <w:rPr>
          <w:color w:val="000000"/>
          <w:lang w:val="uk-UA"/>
        </w:rPr>
        <w:t>2</w:t>
      </w:r>
      <w:r w:rsidR="006850BC" w:rsidRPr="006850BC">
        <w:rPr>
          <w:color w:val="000000"/>
          <w:lang w:val="uk-UA"/>
        </w:rPr>
        <w:t>.</w:t>
      </w:r>
      <w:proofErr w:type="spellStart"/>
      <w:r w:rsidR="006850BC" w:rsidRPr="006850BC">
        <w:rPr>
          <w:color w:val="000000"/>
        </w:rPr>
        <w:t>Баромембранні</w:t>
      </w:r>
      <w:proofErr w:type="spellEnd"/>
      <w:r w:rsidR="006850BC" w:rsidRPr="006850BC">
        <w:rPr>
          <w:color w:val="000000"/>
        </w:rPr>
        <w:t xml:space="preserve"> </w:t>
      </w:r>
      <w:proofErr w:type="spellStart"/>
      <w:r w:rsidR="006850BC" w:rsidRPr="006850BC">
        <w:rPr>
          <w:color w:val="000000"/>
        </w:rPr>
        <w:t>методи</w:t>
      </w:r>
      <w:proofErr w:type="spellEnd"/>
      <w:r w:rsidR="006850BC" w:rsidRPr="006850BC">
        <w:rPr>
          <w:color w:val="000000"/>
        </w:rPr>
        <w:t xml:space="preserve"> (</w:t>
      </w:r>
      <w:proofErr w:type="spellStart"/>
      <w:r w:rsidR="006850BC" w:rsidRPr="006850BC">
        <w:rPr>
          <w:color w:val="000000"/>
        </w:rPr>
        <w:t>зворотній</w:t>
      </w:r>
      <w:proofErr w:type="spellEnd"/>
      <w:r w:rsidR="006850BC" w:rsidRPr="006850BC">
        <w:rPr>
          <w:color w:val="000000"/>
        </w:rPr>
        <w:t xml:space="preserve"> осмос) в </w:t>
      </w:r>
      <w:proofErr w:type="spellStart"/>
      <w:r w:rsidR="006850BC" w:rsidRPr="006850BC">
        <w:rPr>
          <w:color w:val="000000"/>
        </w:rPr>
        <w:t>очистці</w:t>
      </w:r>
      <w:proofErr w:type="spellEnd"/>
      <w:r w:rsidR="006850BC" w:rsidRPr="006850BC">
        <w:rPr>
          <w:color w:val="000000"/>
        </w:rPr>
        <w:t xml:space="preserve"> </w:t>
      </w:r>
      <w:proofErr w:type="spellStart"/>
      <w:r w:rsidR="006850BC" w:rsidRPr="006850BC">
        <w:rPr>
          <w:color w:val="000000"/>
        </w:rPr>
        <w:t>стічних</w:t>
      </w:r>
      <w:proofErr w:type="spellEnd"/>
      <w:r w:rsidR="006850BC" w:rsidRPr="006850BC">
        <w:rPr>
          <w:color w:val="000000"/>
        </w:rPr>
        <w:t xml:space="preserve"> вод. </w:t>
      </w:r>
    </w:p>
    <w:p w:rsidR="006850BC" w:rsidRPr="006850BC" w:rsidRDefault="006850BC" w:rsidP="00B2485D">
      <w:pPr>
        <w:spacing w:after="2" w:line="720" w:lineRule="auto"/>
        <w:ind w:left="854"/>
        <w:jc w:val="both"/>
        <w:rPr>
          <w:color w:val="000000"/>
        </w:rPr>
      </w:pPr>
      <w:r w:rsidRPr="006850BC">
        <w:rPr>
          <w:color w:val="000000"/>
          <w:lang w:val="uk-UA"/>
        </w:rPr>
        <w:t>20.</w:t>
      </w:r>
      <w:proofErr w:type="spellStart"/>
      <w:r w:rsidRPr="006850BC">
        <w:rPr>
          <w:color w:val="000000"/>
        </w:rPr>
        <w:t>Обезсолювання</w:t>
      </w:r>
      <w:proofErr w:type="spellEnd"/>
      <w:r w:rsidRPr="006850BC">
        <w:rPr>
          <w:color w:val="000000"/>
        </w:rPr>
        <w:t xml:space="preserve"> води з </w:t>
      </w:r>
      <w:proofErr w:type="spellStart"/>
      <w:r w:rsidRPr="006850BC">
        <w:rPr>
          <w:color w:val="000000"/>
        </w:rPr>
        <w:t>допомогою</w:t>
      </w:r>
      <w:proofErr w:type="spellEnd"/>
      <w:r w:rsidRPr="006850BC">
        <w:rPr>
          <w:color w:val="000000"/>
        </w:rPr>
        <w:t xml:space="preserve"> </w:t>
      </w:r>
      <w:proofErr w:type="spellStart"/>
      <w:r w:rsidRPr="006850BC">
        <w:rPr>
          <w:color w:val="000000"/>
        </w:rPr>
        <w:t>електродіалізу</w:t>
      </w:r>
      <w:proofErr w:type="spellEnd"/>
      <w:r w:rsidRPr="006850BC">
        <w:rPr>
          <w:color w:val="000000"/>
        </w:rPr>
        <w:t xml:space="preserve">. </w:t>
      </w:r>
    </w:p>
    <w:p w:rsidR="006850BC" w:rsidRPr="006850BC" w:rsidRDefault="00EC2BCE" w:rsidP="00B2485D">
      <w:pPr>
        <w:spacing w:after="2" w:line="720" w:lineRule="auto"/>
        <w:ind w:left="854"/>
        <w:jc w:val="both"/>
        <w:rPr>
          <w:color w:val="000000"/>
        </w:rPr>
      </w:pPr>
      <w:r w:rsidRPr="00B2485D">
        <w:rPr>
          <w:color w:val="000000"/>
          <w:lang w:val="uk-UA"/>
        </w:rPr>
        <w:t>3</w:t>
      </w:r>
      <w:r w:rsidR="006850BC" w:rsidRPr="006850BC">
        <w:rPr>
          <w:color w:val="000000"/>
          <w:lang w:val="uk-UA"/>
        </w:rPr>
        <w:t>.</w:t>
      </w:r>
      <w:proofErr w:type="spellStart"/>
      <w:r w:rsidR="006850BC" w:rsidRPr="006850BC">
        <w:rPr>
          <w:color w:val="000000"/>
        </w:rPr>
        <w:t>Озонування</w:t>
      </w:r>
      <w:proofErr w:type="spellEnd"/>
      <w:r w:rsidR="006850BC" w:rsidRPr="006850BC">
        <w:rPr>
          <w:color w:val="000000"/>
        </w:rPr>
        <w:t xml:space="preserve"> </w:t>
      </w:r>
      <w:proofErr w:type="spellStart"/>
      <w:r w:rsidR="006850BC" w:rsidRPr="006850BC">
        <w:rPr>
          <w:color w:val="000000"/>
        </w:rPr>
        <w:t>природних</w:t>
      </w:r>
      <w:proofErr w:type="spellEnd"/>
      <w:r w:rsidR="006850BC" w:rsidRPr="006850BC">
        <w:rPr>
          <w:color w:val="000000"/>
        </w:rPr>
        <w:t xml:space="preserve"> (</w:t>
      </w:r>
      <w:proofErr w:type="spellStart"/>
      <w:r w:rsidR="006850BC" w:rsidRPr="006850BC">
        <w:rPr>
          <w:color w:val="000000"/>
        </w:rPr>
        <w:t>поверхневих</w:t>
      </w:r>
      <w:proofErr w:type="spellEnd"/>
      <w:r w:rsidR="006850BC" w:rsidRPr="006850BC">
        <w:rPr>
          <w:color w:val="000000"/>
        </w:rPr>
        <w:t xml:space="preserve">, </w:t>
      </w:r>
      <w:proofErr w:type="spellStart"/>
      <w:r w:rsidR="006850BC" w:rsidRPr="006850BC">
        <w:rPr>
          <w:color w:val="000000"/>
        </w:rPr>
        <w:t>артезіанських</w:t>
      </w:r>
      <w:proofErr w:type="spellEnd"/>
      <w:r w:rsidR="006850BC" w:rsidRPr="006850BC">
        <w:rPr>
          <w:color w:val="000000"/>
        </w:rPr>
        <w:t xml:space="preserve">) та </w:t>
      </w:r>
      <w:proofErr w:type="spellStart"/>
      <w:r w:rsidR="006850BC" w:rsidRPr="006850BC">
        <w:rPr>
          <w:color w:val="000000"/>
        </w:rPr>
        <w:t>стічних</w:t>
      </w:r>
      <w:proofErr w:type="spellEnd"/>
      <w:r w:rsidR="006850BC" w:rsidRPr="006850BC">
        <w:rPr>
          <w:color w:val="000000"/>
        </w:rPr>
        <w:t xml:space="preserve"> вод, </w:t>
      </w:r>
      <w:proofErr w:type="spellStart"/>
      <w:r w:rsidR="006850BC" w:rsidRPr="006850BC">
        <w:rPr>
          <w:color w:val="000000"/>
        </w:rPr>
        <w:t>забруднених</w:t>
      </w:r>
      <w:proofErr w:type="spellEnd"/>
      <w:r w:rsidR="006850BC" w:rsidRPr="006850BC">
        <w:rPr>
          <w:color w:val="000000"/>
        </w:rPr>
        <w:t xml:space="preserve"> </w:t>
      </w:r>
      <w:proofErr w:type="spellStart"/>
      <w:r w:rsidR="006850BC" w:rsidRPr="006850BC">
        <w:rPr>
          <w:color w:val="000000"/>
        </w:rPr>
        <w:t>барвниками</w:t>
      </w:r>
      <w:proofErr w:type="spellEnd"/>
      <w:r w:rsidR="006850BC" w:rsidRPr="006850BC">
        <w:rPr>
          <w:color w:val="000000"/>
        </w:rPr>
        <w:t xml:space="preserve">. </w:t>
      </w:r>
    </w:p>
    <w:p w:rsidR="006850BC" w:rsidRPr="006850BC" w:rsidRDefault="006850BC" w:rsidP="00B2485D">
      <w:pPr>
        <w:spacing w:after="2" w:line="720" w:lineRule="auto"/>
        <w:jc w:val="both"/>
        <w:rPr>
          <w:color w:val="000000"/>
          <w:lang w:val="uk-UA"/>
        </w:rPr>
      </w:pPr>
      <w:r w:rsidRPr="006850BC">
        <w:rPr>
          <w:color w:val="000000"/>
          <w:lang w:val="uk-UA"/>
        </w:rPr>
        <w:t xml:space="preserve">   </w:t>
      </w:r>
      <w:r w:rsidR="00EC2BCE" w:rsidRPr="00B2485D">
        <w:rPr>
          <w:color w:val="000000"/>
          <w:lang w:val="uk-UA"/>
        </w:rPr>
        <w:t xml:space="preserve">           4</w:t>
      </w:r>
      <w:r w:rsidRPr="006850BC">
        <w:rPr>
          <w:color w:val="000000"/>
          <w:lang w:val="uk-UA"/>
        </w:rPr>
        <w:t xml:space="preserve">.Озонування стічних вод гальванічних виробництв </w:t>
      </w:r>
    </w:p>
    <w:p w:rsidR="006850BC" w:rsidRPr="006850BC" w:rsidRDefault="00EC2BCE" w:rsidP="00B2485D">
      <w:pPr>
        <w:spacing w:after="2" w:line="720" w:lineRule="auto"/>
        <w:jc w:val="both"/>
        <w:rPr>
          <w:color w:val="000000"/>
          <w:lang w:val="uk-UA"/>
        </w:rPr>
      </w:pPr>
      <w:r w:rsidRPr="00B2485D">
        <w:rPr>
          <w:color w:val="000000"/>
          <w:lang w:val="uk-UA"/>
        </w:rPr>
        <w:t xml:space="preserve">              5</w:t>
      </w:r>
      <w:r w:rsidR="006850BC" w:rsidRPr="006850BC">
        <w:rPr>
          <w:color w:val="000000"/>
          <w:lang w:val="uk-UA"/>
        </w:rPr>
        <w:t xml:space="preserve">.Очистка стічних вод гальванічних виробництв  іонообмінним методом. </w:t>
      </w:r>
    </w:p>
    <w:p w:rsidR="006850BC" w:rsidRPr="006850BC" w:rsidRDefault="00EC2BCE" w:rsidP="00B2485D">
      <w:pPr>
        <w:spacing w:after="2" w:line="720" w:lineRule="auto"/>
        <w:ind w:left="854"/>
        <w:jc w:val="both"/>
        <w:rPr>
          <w:color w:val="000000"/>
        </w:rPr>
      </w:pPr>
      <w:r w:rsidRPr="00B2485D">
        <w:rPr>
          <w:color w:val="000000"/>
          <w:lang w:val="uk-UA"/>
        </w:rPr>
        <w:t>6</w:t>
      </w:r>
      <w:r w:rsidR="006850BC" w:rsidRPr="006850BC">
        <w:rPr>
          <w:color w:val="000000"/>
          <w:lang w:val="uk-UA"/>
        </w:rPr>
        <w:t>.</w:t>
      </w:r>
      <w:r w:rsidR="006850BC" w:rsidRPr="006850BC">
        <w:rPr>
          <w:color w:val="000000"/>
        </w:rPr>
        <w:t xml:space="preserve">Очистка </w:t>
      </w:r>
      <w:proofErr w:type="spellStart"/>
      <w:r w:rsidR="006850BC" w:rsidRPr="006850BC">
        <w:rPr>
          <w:color w:val="000000"/>
        </w:rPr>
        <w:t>артезіанських</w:t>
      </w:r>
      <w:proofErr w:type="spellEnd"/>
      <w:r w:rsidR="006850BC" w:rsidRPr="006850BC">
        <w:rPr>
          <w:color w:val="000000"/>
        </w:rPr>
        <w:t xml:space="preserve"> вод </w:t>
      </w:r>
      <w:proofErr w:type="spellStart"/>
      <w:r w:rsidR="006850BC" w:rsidRPr="006850BC">
        <w:rPr>
          <w:color w:val="000000"/>
        </w:rPr>
        <w:t>від</w:t>
      </w:r>
      <w:proofErr w:type="spellEnd"/>
      <w:r w:rsidR="006850BC" w:rsidRPr="006850BC">
        <w:rPr>
          <w:color w:val="000000"/>
        </w:rPr>
        <w:t xml:space="preserve"> </w:t>
      </w:r>
      <w:proofErr w:type="spellStart"/>
      <w:r w:rsidR="006850BC" w:rsidRPr="006850BC">
        <w:rPr>
          <w:color w:val="000000"/>
        </w:rPr>
        <w:t>сполук</w:t>
      </w:r>
      <w:proofErr w:type="spellEnd"/>
      <w:r w:rsidR="006850BC" w:rsidRPr="006850BC">
        <w:rPr>
          <w:color w:val="000000"/>
        </w:rPr>
        <w:t xml:space="preserve"> </w:t>
      </w:r>
      <w:proofErr w:type="spellStart"/>
      <w:r w:rsidR="006850BC" w:rsidRPr="006850BC">
        <w:rPr>
          <w:color w:val="000000"/>
        </w:rPr>
        <w:t>двохвалентного</w:t>
      </w:r>
      <w:proofErr w:type="spellEnd"/>
      <w:r w:rsidR="006850BC" w:rsidRPr="006850BC">
        <w:rPr>
          <w:color w:val="000000"/>
        </w:rPr>
        <w:t xml:space="preserve"> </w:t>
      </w:r>
      <w:proofErr w:type="spellStart"/>
      <w:r w:rsidR="006850BC" w:rsidRPr="006850BC">
        <w:rPr>
          <w:color w:val="000000"/>
        </w:rPr>
        <w:t>заліза</w:t>
      </w:r>
      <w:proofErr w:type="spellEnd"/>
      <w:r w:rsidR="006850BC" w:rsidRPr="006850BC">
        <w:rPr>
          <w:color w:val="000000"/>
        </w:rPr>
        <w:t xml:space="preserve"> з </w:t>
      </w:r>
      <w:proofErr w:type="spellStart"/>
      <w:r w:rsidR="006850BC" w:rsidRPr="006850BC">
        <w:rPr>
          <w:color w:val="000000"/>
        </w:rPr>
        <w:t>допомогою</w:t>
      </w:r>
      <w:proofErr w:type="spellEnd"/>
      <w:r w:rsidR="006850BC" w:rsidRPr="006850BC">
        <w:rPr>
          <w:color w:val="000000"/>
        </w:rPr>
        <w:t xml:space="preserve"> «</w:t>
      </w:r>
      <w:proofErr w:type="spellStart"/>
      <w:r w:rsidR="006850BC" w:rsidRPr="006850BC">
        <w:rPr>
          <w:color w:val="000000"/>
        </w:rPr>
        <w:t>чорного</w:t>
      </w:r>
      <w:proofErr w:type="spellEnd"/>
      <w:r w:rsidR="006850BC" w:rsidRPr="006850BC">
        <w:rPr>
          <w:color w:val="000000"/>
        </w:rPr>
        <w:t xml:space="preserve"> </w:t>
      </w:r>
      <w:proofErr w:type="spellStart"/>
      <w:r w:rsidR="006850BC" w:rsidRPr="006850BC">
        <w:rPr>
          <w:color w:val="000000"/>
        </w:rPr>
        <w:t>піску</w:t>
      </w:r>
      <w:proofErr w:type="spellEnd"/>
      <w:r w:rsidR="006850BC" w:rsidRPr="006850BC">
        <w:rPr>
          <w:color w:val="000000"/>
        </w:rPr>
        <w:t xml:space="preserve">». </w:t>
      </w:r>
    </w:p>
    <w:p w:rsidR="006850BC" w:rsidRPr="006850BC" w:rsidRDefault="00EC2BCE" w:rsidP="00B2485D">
      <w:pPr>
        <w:spacing w:after="2" w:line="720" w:lineRule="auto"/>
        <w:jc w:val="both"/>
        <w:rPr>
          <w:color w:val="000000"/>
        </w:rPr>
      </w:pPr>
      <w:r w:rsidRPr="00B2485D">
        <w:rPr>
          <w:color w:val="000000"/>
          <w:lang w:val="uk-UA"/>
        </w:rPr>
        <w:t xml:space="preserve">               7</w:t>
      </w:r>
      <w:r w:rsidR="006850BC" w:rsidRPr="006850BC">
        <w:rPr>
          <w:color w:val="000000"/>
          <w:lang w:val="uk-UA"/>
        </w:rPr>
        <w:t>.</w:t>
      </w:r>
      <w:proofErr w:type="spellStart"/>
      <w:r w:rsidR="006850BC" w:rsidRPr="006850BC">
        <w:rPr>
          <w:color w:val="000000"/>
        </w:rPr>
        <w:t>Вивчення</w:t>
      </w:r>
      <w:proofErr w:type="spellEnd"/>
      <w:r w:rsidR="006850BC" w:rsidRPr="006850BC">
        <w:rPr>
          <w:color w:val="000000"/>
        </w:rPr>
        <w:t xml:space="preserve"> </w:t>
      </w:r>
      <w:proofErr w:type="spellStart"/>
      <w:r w:rsidR="006850BC" w:rsidRPr="006850BC">
        <w:rPr>
          <w:color w:val="000000"/>
        </w:rPr>
        <w:t>накипоутворення</w:t>
      </w:r>
      <w:proofErr w:type="spellEnd"/>
      <w:r w:rsidR="006850BC" w:rsidRPr="006850BC">
        <w:rPr>
          <w:color w:val="000000"/>
        </w:rPr>
        <w:t xml:space="preserve"> в </w:t>
      </w:r>
      <w:proofErr w:type="spellStart"/>
      <w:r w:rsidR="006850BC" w:rsidRPr="006850BC">
        <w:rPr>
          <w:color w:val="000000"/>
        </w:rPr>
        <w:t>різних</w:t>
      </w:r>
      <w:proofErr w:type="spellEnd"/>
      <w:r w:rsidR="006850BC" w:rsidRPr="006850BC">
        <w:rPr>
          <w:color w:val="000000"/>
        </w:rPr>
        <w:t xml:space="preserve"> </w:t>
      </w:r>
      <w:proofErr w:type="spellStart"/>
      <w:r w:rsidR="006850BC" w:rsidRPr="006850BC">
        <w:rPr>
          <w:color w:val="000000"/>
        </w:rPr>
        <w:t>водних</w:t>
      </w:r>
      <w:proofErr w:type="spellEnd"/>
      <w:r w:rsidR="006850BC" w:rsidRPr="006850BC">
        <w:rPr>
          <w:color w:val="000000"/>
        </w:rPr>
        <w:t xml:space="preserve"> </w:t>
      </w:r>
      <w:proofErr w:type="spellStart"/>
      <w:r w:rsidR="006850BC" w:rsidRPr="006850BC">
        <w:rPr>
          <w:color w:val="000000"/>
        </w:rPr>
        <w:t>середовищах</w:t>
      </w:r>
      <w:proofErr w:type="spellEnd"/>
      <w:r w:rsidR="006850BC" w:rsidRPr="006850BC">
        <w:rPr>
          <w:color w:val="000000"/>
        </w:rPr>
        <w:t xml:space="preserve">. </w:t>
      </w:r>
    </w:p>
    <w:p w:rsidR="006850BC" w:rsidRPr="006850BC" w:rsidRDefault="00EC2BCE" w:rsidP="00B2485D">
      <w:pPr>
        <w:spacing w:after="2" w:line="720" w:lineRule="auto"/>
        <w:ind w:left="854"/>
        <w:jc w:val="both"/>
        <w:rPr>
          <w:color w:val="000000"/>
        </w:rPr>
      </w:pPr>
      <w:r w:rsidRPr="00B2485D">
        <w:rPr>
          <w:color w:val="000000"/>
          <w:lang w:val="uk-UA"/>
        </w:rPr>
        <w:t>8</w:t>
      </w:r>
      <w:r w:rsidR="006850BC" w:rsidRPr="006850BC">
        <w:rPr>
          <w:color w:val="000000"/>
          <w:lang w:val="uk-UA"/>
        </w:rPr>
        <w:t>.</w:t>
      </w:r>
      <w:r w:rsidR="006850BC" w:rsidRPr="006850BC">
        <w:rPr>
          <w:color w:val="000000"/>
        </w:rPr>
        <w:t xml:space="preserve">Очистка </w:t>
      </w:r>
      <w:proofErr w:type="spellStart"/>
      <w:r w:rsidR="006850BC" w:rsidRPr="006850BC">
        <w:rPr>
          <w:color w:val="000000"/>
        </w:rPr>
        <w:t>стічних</w:t>
      </w:r>
      <w:proofErr w:type="spellEnd"/>
      <w:r w:rsidR="006850BC" w:rsidRPr="006850BC">
        <w:rPr>
          <w:color w:val="000000"/>
        </w:rPr>
        <w:t xml:space="preserve"> вод, </w:t>
      </w:r>
      <w:proofErr w:type="spellStart"/>
      <w:r w:rsidR="006850BC" w:rsidRPr="006850BC">
        <w:rPr>
          <w:color w:val="000000"/>
        </w:rPr>
        <w:t>які</w:t>
      </w:r>
      <w:proofErr w:type="spellEnd"/>
      <w:r w:rsidR="006850BC" w:rsidRPr="006850BC">
        <w:rPr>
          <w:color w:val="000000"/>
        </w:rPr>
        <w:t xml:space="preserve"> </w:t>
      </w:r>
      <w:proofErr w:type="spellStart"/>
      <w:r w:rsidR="006850BC" w:rsidRPr="006850BC">
        <w:rPr>
          <w:color w:val="000000"/>
        </w:rPr>
        <w:t>містять</w:t>
      </w:r>
      <w:proofErr w:type="spellEnd"/>
      <w:r w:rsidR="006850BC" w:rsidRPr="006850BC">
        <w:rPr>
          <w:color w:val="000000"/>
        </w:rPr>
        <w:t xml:space="preserve"> </w:t>
      </w:r>
      <w:proofErr w:type="spellStart"/>
      <w:r w:rsidR="006850BC" w:rsidRPr="006850BC">
        <w:rPr>
          <w:color w:val="000000"/>
        </w:rPr>
        <w:t>феноли</w:t>
      </w:r>
      <w:proofErr w:type="spellEnd"/>
      <w:r w:rsidR="006850BC" w:rsidRPr="006850BC">
        <w:rPr>
          <w:color w:val="000000"/>
        </w:rPr>
        <w:t xml:space="preserve">, з </w:t>
      </w:r>
      <w:proofErr w:type="spellStart"/>
      <w:r w:rsidR="006850BC" w:rsidRPr="006850BC">
        <w:rPr>
          <w:color w:val="000000"/>
        </w:rPr>
        <w:t>допомогою</w:t>
      </w:r>
      <w:proofErr w:type="spellEnd"/>
      <w:r w:rsidR="006850BC" w:rsidRPr="006850BC">
        <w:rPr>
          <w:color w:val="000000"/>
        </w:rPr>
        <w:t xml:space="preserve"> </w:t>
      </w:r>
      <w:proofErr w:type="spellStart"/>
      <w:r w:rsidR="006850BC" w:rsidRPr="006850BC">
        <w:rPr>
          <w:color w:val="000000"/>
        </w:rPr>
        <w:t>екстракції</w:t>
      </w:r>
      <w:proofErr w:type="spellEnd"/>
      <w:r w:rsidR="006850BC" w:rsidRPr="006850BC">
        <w:rPr>
          <w:color w:val="000000"/>
        </w:rPr>
        <w:t xml:space="preserve"> </w:t>
      </w:r>
      <w:proofErr w:type="spellStart"/>
      <w:r w:rsidR="006850BC" w:rsidRPr="006850BC">
        <w:rPr>
          <w:color w:val="000000"/>
        </w:rPr>
        <w:t>органічними</w:t>
      </w:r>
      <w:proofErr w:type="spellEnd"/>
      <w:r w:rsidR="006850BC" w:rsidRPr="006850BC">
        <w:rPr>
          <w:color w:val="000000"/>
        </w:rPr>
        <w:t xml:space="preserve"> </w:t>
      </w:r>
      <w:proofErr w:type="spellStart"/>
      <w:r w:rsidR="006850BC" w:rsidRPr="006850BC">
        <w:rPr>
          <w:color w:val="000000"/>
        </w:rPr>
        <w:t>розчинниками</w:t>
      </w:r>
      <w:proofErr w:type="spellEnd"/>
      <w:r w:rsidR="006850BC" w:rsidRPr="006850BC">
        <w:rPr>
          <w:color w:val="000000"/>
        </w:rPr>
        <w:t xml:space="preserve">.  </w:t>
      </w:r>
    </w:p>
    <w:p w:rsidR="006850BC" w:rsidRPr="006850BC" w:rsidRDefault="00EC2BCE" w:rsidP="00B2485D">
      <w:pPr>
        <w:spacing w:after="2" w:line="720" w:lineRule="auto"/>
        <w:ind w:left="854"/>
        <w:jc w:val="both"/>
        <w:rPr>
          <w:color w:val="000000"/>
        </w:rPr>
      </w:pPr>
      <w:r w:rsidRPr="00B2485D">
        <w:rPr>
          <w:color w:val="000000"/>
          <w:lang w:val="uk-UA"/>
        </w:rPr>
        <w:t>9</w:t>
      </w:r>
      <w:r w:rsidR="006850BC" w:rsidRPr="006850BC">
        <w:rPr>
          <w:color w:val="000000"/>
          <w:lang w:val="uk-UA"/>
        </w:rPr>
        <w:t>.</w:t>
      </w:r>
      <w:proofErr w:type="spellStart"/>
      <w:r w:rsidR="006850BC" w:rsidRPr="006850BC">
        <w:rPr>
          <w:color w:val="000000"/>
        </w:rPr>
        <w:t>Використання</w:t>
      </w:r>
      <w:proofErr w:type="spellEnd"/>
      <w:r w:rsidR="006850BC" w:rsidRPr="006850BC">
        <w:rPr>
          <w:color w:val="000000"/>
        </w:rPr>
        <w:t xml:space="preserve"> ультразвуку в </w:t>
      </w:r>
      <w:proofErr w:type="spellStart"/>
      <w:r w:rsidR="006850BC" w:rsidRPr="006850BC">
        <w:rPr>
          <w:color w:val="000000"/>
        </w:rPr>
        <w:t>процесах</w:t>
      </w:r>
      <w:proofErr w:type="spellEnd"/>
      <w:r w:rsidR="006850BC" w:rsidRPr="006850BC">
        <w:rPr>
          <w:color w:val="000000"/>
        </w:rPr>
        <w:t xml:space="preserve"> очистки води. </w:t>
      </w:r>
      <w:proofErr w:type="spellStart"/>
      <w:r w:rsidR="006850BC" w:rsidRPr="006850BC">
        <w:rPr>
          <w:color w:val="000000"/>
        </w:rPr>
        <w:t>Безреагентне</w:t>
      </w:r>
      <w:proofErr w:type="spellEnd"/>
      <w:r w:rsidR="006850BC" w:rsidRPr="006850BC">
        <w:rPr>
          <w:color w:val="000000"/>
        </w:rPr>
        <w:t xml:space="preserve"> </w:t>
      </w:r>
      <w:proofErr w:type="spellStart"/>
      <w:r w:rsidR="006850BC" w:rsidRPr="006850BC">
        <w:rPr>
          <w:color w:val="000000"/>
        </w:rPr>
        <w:t>знезараження</w:t>
      </w:r>
      <w:proofErr w:type="spellEnd"/>
      <w:r w:rsidR="006850BC" w:rsidRPr="006850BC">
        <w:rPr>
          <w:color w:val="000000"/>
        </w:rPr>
        <w:t xml:space="preserve">. </w:t>
      </w:r>
      <w:proofErr w:type="spellStart"/>
      <w:r w:rsidR="006850BC" w:rsidRPr="006850BC">
        <w:rPr>
          <w:color w:val="000000"/>
        </w:rPr>
        <w:t>Озвучення</w:t>
      </w:r>
      <w:proofErr w:type="spellEnd"/>
      <w:r w:rsidR="006850BC" w:rsidRPr="006850BC">
        <w:rPr>
          <w:color w:val="000000"/>
        </w:rPr>
        <w:t xml:space="preserve"> гелю коагулянту. </w:t>
      </w:r>
      <w:proofErr w:type="spellStart"/>
      <w:r w:rsidR="006850BC" w:rsidRPr="006850BC">
        <w:rPr>
          <w:color w:val="000000"/>
        </w:rPr>
        <w:t>Інтенсифікація</w:t>
      </w:r>
      <w:proofErr w:type="spellEnd"/>
      <w:r w:rsidR="006850BC" w:rsidRPr="006850BC">
        <w:rPr>
          <w:color w:val="000000"/>
        </w:rPr>
        <w:t xml:space="preserve"> </w:t>
      </w:r>
      <w:proofErr w:type="spellStart"/>
      <w:r w:rsidR="006850BC" w:rsidRPr="006850BC">
        <w:rPr>
          <w:color w:val="000000"/>
        </w:rPr>
        <w:t>регенерації</w:t>
      </w:r>
      <w:proofErr w:type="spellEnd"/>
      <w:r w:rsidR="006850BC" w:rsidRPr="006850BC">
        <w:rPr>
          <w:color w:val="000000"/>
        </w:rPr>
        <w:t xml:space="preserve"> </w:t>
      </w:r>
      <w:proofErr w:type="spellStart"/>
      <w:r w:rsidR="006850BC" w:rsidRPr="006850BC">
        <w:rPr>
          <w:color w:val="000000"/>
        </w:rPr>
        <w:t>сорбентів</w:t>
      </w:r>
      <w:proofErr w:type="spellEnd"/>
      <w:r w:rsidR="006850BC" w:rsidRPr="006850BC">
        <w:rPr>
          <w:color w:val="000000"/>
        </w:rPr>
        <w:t xml:space="preserve"> </w:t>
      </w:r>
      <w:proofErr w:type="spellStart"/>
      <w:r w:rsidR="006850BC" w:rsidRPr="006850BC">
        <w:rPr>
          <w:color w:val="000000"/>
        </w:rPr>
        <w:t>іонів</w:t>
      </w:r>
      <w:proofErr w:type="spellEnd"/>
      <w:r w:rsidR="006850BC" w:rsidRPr="006850BC">
        <w:rPr>
          <w:color w:val="000000"/>
        </w:rPr>
        <w:t xml:space="preserve"> </w:t>
      </w:r>
      <w:proofErr w:type="spellStart"/>
      <w:r w:rsidR="006850BC" w:rsidRPr="006850BC">
        <w:rPr>
          <w:color w:val="000000"/>
        </w:rPr>
        <w:t>дією</w:t>
      </w:r>
      <w:proofErr w:type="spellEnd"/>
      <w:r w:rsidR="006850BC" w:rsidRPr="006850BC">
        <w:rPr>
          <w:color w:val="000000"/>
        </w:rPr>
        <w:t xml:space="preserve"> ультразвуку. </w:t>
      </w:r>
    </w:p>
    <w:p w:rsidR="006850BC" w:rsidRPr="00B2485D" w:rsidRDefault="00EC2BCE" w:rsidP="00B2485D">
      <w:pPr>
        <w:spacing w:line="720" w:lineRule="auto"/>
        <w:ind w:left="854"/>
        <w:jc w:val="both"/>
        <w:rPr>
          <w:color w:val="000000"/>
        </w:rPr>
      </w:pPr>
      <w:r w:rsidRPr="00B2485D">
        <w:rPr>
          <w:color w:val="000000"/>
          <w:lang w:val="uk-UA"/>
        </w:rPr>
        <w:t>10</w:t>
      </w:r>
      <w:r w:rsidR="006850BC" w:rsidRPr="006850BC">
        <w:rPr>
          <w:color w:val="000000"/>
          <w:lang w:val="uk-UA"/>
        </w:rPr>
        <w:t>.</w:t>
      </w:r>
      <w:proofErr w:type="spellStart"/>
      <w:r w:rsidR="006850BC" w:rsidRPr="006850BC">
        <w:rPr>
          <w:color w:val="000000"/>
        </w:rPr>
        <w:t>Утилізація</w:t>
      </w:r>
      <w:proofErr w:type="spellEnd"/>
      <w:r w:rsidR="006850BC" w:rsidRPr="006850BC">
        <w:rPr>
          <w:color w:val="000000"/>
        </w:rPr>
        <w:t xml:space="preserve"> осаду </w:t>
      </w:r>
      <w:proofErr w:type="spellStart"/>
      <w:r w:rsidR="006850BC" w:rsidRPr="006850BC">
        <w:rPr>
          <w:color w:val="000000"/>
        </w:rPr>
        <w:t>оборотних</w:t>
      </w:r>
      <w:proofErr w:type="spellEnd"/>
      <w:r w:rsidR="006850BC" w:rsidRPr="006850BC">
        <w:rPr>
          <w:color w:val="000000"/>
        </w:rPr>
        <w:t xml:space="preserve"> вод </w:t>
      </w:r>
      <w:proofErr w:type="spellStart"/>
      <w:r w:rsidR="006850BC" w:rsidRPr="006850BC">
        <w:rPr>
          <w:color w:val="000000"/>
        </w:rPr>
        <w:t>целюлозно-папервого</w:t>
      </w:r>
      <w:proofErr w:type="spellEnd"/>
      <w:r w:rsidR="006850BC" w:rsidRPr="006850BC">
        <w:rPr>
          <w:color w:val="000000"/>
        </w:rPr>
        <w:t xml:space="preserve"> </w:t>
      </w:r>
      <w:proofErr w:type="spellStart"/>
      <w:r w:rsidR="006850BC" w:rsidRPr="006850BC">
        <w:rPr>
          <w:color w:val="000000"/>
        </w:rPr>
        <w:t>виробництва</w:t>
      </w:r>
      <w:proofErr w:type="spellEnd"/>
      <w:r w:rsidR="006850BC" w:rsidRPr="006850BC">
        <w:rPr>
          <w:color w:val="000000"/>
        </w:rPr>
        <w:t xml:space="preserve">           при </w:t>
      </w:r>
      <w:proofErr w:type="spellStart"/>
      <w:r w:rsidR="006850BC" w:rsidRPr="006850BC">
        <w:rPr>
          <w:color w:val="000000"/>
        </w:rPr>
        <w:t>створенні</w:t>
      </w:r>
      <w:proofErr w:type="spellEnd"/>
      <w:r w:rsidR="006850BC" w:rsidRPr="006850BC">
        <w:rPr>
          <w:color w:val="000000"/>
        </w:rPr>
        <w:t xml:space="preserve"> легких </w:t>
      </w:r>
      <w:proofErr w:type="spellStart"/>
      <w:r w:rsidR="006850BC" w:rsidRPr="006850BC">
        <w:rPr>
          <w:color w:val="000000"/>
        </w:rPr>
        <w:t>будівельних</w:t>
      </w:r>
      <w:proofErr w:type="spellEnd"/>
      <w:r w:rsidR="006850BC" w:rsidRPr="006850BC">
        <w:rPr>
          <w:color w:val="000000"/>
        </w:rPr>
        <w:t xml:space="preserve"> </w:t>
      </w:r>
      <w:proofErr w:type="spellStart"/>
      <w:r w:rsidR="006850BC" w:rsidRPr="006850BC">
        <w:rPr>
          <w:color w:val="000000"/>
        </w:rPr>
        <w:t>конструкцій</w:t>
      </w:r>
      <w:proofErr w:type="spellEnd"/>
      <w:r w:rsidR="006850BC" w:rsidRPr="006850BC">
        <w:rPr>
          <w:color w:val="000000"/>
        </w:rPr>
        <w:t>.</w:t>
      </w:r>
    </w:p>
    <w:p w:rsidR="006850BC" w:rsidRPr="006850BC" w:rsidRDefault="006850BC" w:rsidP="00B2485D">
      <w:pPr>
        <w:spacing w:after="2" w:line="720" w:lineRule="auto"/>
        <w:ind w:left="705"/>
        <w:jc w:val="both"/>
        <w:rPr>
          <w:color w:val="000000"/>
          <w:lang w:val="uk-UA"/>
        </w:rPr>
      </w:pPr>
      <w:r w:rsidRPr="00B2485D">
        <w:rPr>
          <w:color w:val="000000"/>
          <w:lang w:val="uk-UA"/>
        </w:rPr>
        <w:t xml:space="preserve">   </w:t>
      </w:r>
      <w:r w:rsidRPr="006850BC">
        <w:rPr>
          <w:color w:val="000000"/>
          <w:lang w:val="uk-UA"/>
        </w:rPr>
        <w:t>1</w:t>
      </w:r>
      <w:r w:rsidR="00EC2BCE" w:rsidRPr="00B2485D">
        <w:rPr>
          <w:color w:val="000000"/>
          <w:lang w:val="uk-UA"/>
        </w:rPr>
        <w:t>1</w:t>
      </w:r>
      <w:r w:rsidRPr="006850BC">
        <w:rPr>
          <w:color w:val="000000"/>
          <w:lang w:val="uk-UA"/>
        </w:rPr>
        <w:t xml:space="preserve">.Очистка води коагуляцією. </w:t>
      </w:r>
    </w:p>
    <w:p w:rsidR="006850BC" w:rsidRPr="006850BC" w:rsidRDefault="00EC2BCE" w:rsidP="00B2485D">
      <w:pPr>
        <w:spacing w:after="2" w:line="720" w:lineRule="auto"/>
        <w:ind w:left="705"/>
        <w:jc w:val="both"/>
        <w:rPr>
          <w:color w:val="000000"/>
          <w:lang w:val="uk-UA"/>
        </w:rPr>
      </w:pPr>
      <w:r w:rsidRPr="00B2485D">
        <w:rPr>
          <w:color w:val="000000"/>
          <w:lang w:val="uk-UA"/>
        </w:rPr>
        <w:lastRenderedPageBreak/>
        <w:t xml:space="preserve">   1</w:t>
      </w:r>
      <w:r w:rsidR="006850BC" w:rsidRPr="006850BC">
        <w:rPr>
          <w:color w:val="000000"/>
          <w:lang w:val="uk-UA"/>
        </w:rPr>
        <w:t xml:space="preserve">2.Очистка води флотацією. </w:t>
      </w:r>
    </w:p>
    <w:p w:rsidR="006850BC" w:rsidRPr="006850BC" w:rsidRDefault="00EC2BCE" w:rsidP="00B2485D">
      <w:pPr>
        <w:spacing w:after="2" w:line="720" w:lineRule="auto"/>
        <w:ind w:left="705"/>
        <w:jc w:val="both"/>
        <w:rPr>
          <w:color w:val="000000"/>
          <w:lang w:val="uk-UA"/>
        </w:rPr>
      </w:pPr>
      <w:r w:rsidRPr="00B2485D">
        <w:rPr>
          <w:color w:val="000000"/>
          <w:lang w:val="uk-UA"/>
        </w:rPr>
        <w:t xml:space="preserve">   </w:t>
      </w:r>
      <w:r w:rsidR="00B2485D" w:rsidRPr="00B2485D">
        <w:rPr>
          <w:color w:val="000000"/>
          <w:lang w:val="uk-UA"/>
        </w:rPr>
        <w:t>1</w:t>
      </w:r>
      <w:r w:rsidR="006850BC" w:rsidRPr="006850BC">
        <w:rPr>
          <w:color w:val="000000"/>
          <w:lang w:val="uk-UA"/>
        </w:rPr>
        <w:t xml:space="preserve">3.Адсорбція в очищенні води. </w:t>
      </w:r>
    </w:p>
    <w:p w:rsidR="006850BC" w:rsidRPr="006850BC" w:rsidRDefault="00EC2BCE" w:rsidP="00B2485D">
      <w:pPr>
        <w:spacing w:after="2" w:line="720" w:lineRule="auto"/>
        <w:ind w:left="705"/>
        <w:jc w:val="both"/>
        <w:rPr>
          <w:color w:val="000000"/>
          <w:lang w:val="uk-UA"/>
        </w:rPr>
      </w:pPr>
      <w:r w:rsidRPr="00B2485D">
        <w:rPr>
          <w:color w:val="000000"/>
          <w:lang w:val="uk-UA"/>
        </w:rPr>
        <w:t xml:space="preserve">   </w:t>
      </w:r>
      <w:r w:rsidR="00B2485D" w:rsidRPr="00B2485D">
        <w:rPr>
          <w:color w:val="000000"/>
          <w:lang w:val="uk-UA"/>
        </w:rPr>
        <w:t>1</w:t>
      </w:r>
      <w:r w:rsidR="006850BC" w:rsidRPr="006850BC">
        <w:rPr>
          <w:color w:val="000000"/>
          <w:lang w:val="uk-UA"/>
        </w:rPr>
        <w:t xml:space="preserve">4.Іонообмінний метод очищення води. </w:t>
      </w:r>
    </w:p>
    <w:p w:rsidR="006850BC" w:rsidRPr="006850BC" w:rsidRDefault="00EC2BCE" w:rsidP="00B2485D">
      <w:pPr>
        <w:spacing w:after="2" w:line="720" w:lineRule="auto"/>
        <w:ind w:left="705"/>
        <w:jc w:val="both"/>
        <w:rPr>
          <w:color w:val="000000"/>
          <w:lang w:val="uk-UA"/>
        </w:rPr>
      </w:pPr>
      <w:r w:rsidRPr="00B2485D">
        <w:rPr>
          <w:color w:val="000000"/>
          <w:lang w:val="uk-UA"/>
        </w:rPr>
        <w:t xml:space="preserve"> </w:t>
      </w:r>
      <w:r w:rsidR="00B2485D" w:rsidRPr="00B2485D">
        <w:rPr>
          <w:color w:val="000000"/>
          <w:lang w:val="uk-UA"/>
        </w:rPr>
        <w:t xml:space="preserve"> </w:t>
      </w:r>
      <w:r w:rsidRPr="00B2485D">
        <w:rPr>
          <w:color w:val="000000"/>
          <w:lang w:val="uk-UA"/>
        </w:rPr>
        <w:t xml:space="preserve"> </w:t>
      </w:r>
      <w:r w:rsidR="00B2485D" w:rsidRPr="00B2485D">
        <w:rPr>
          <w:color w:val="000000"/>
          <w:lang w:val="uk-UA"/>
        </w:rPr>
        <w:t>1</w:t>
      </w:r>
      <w:r w:rsidR="006850BC" w:rsidRPr="006850BC">
        <w:rPr>
          <w:color w:val="000000"/>
          <w:lang w:val="uk-UA"/>
        </w:rPr>
        <w:t xml:space="preserve">5.Освітлення води флотацією. </w:t>
      </w:r>
    </w:p>
    <w:p w:rsidR="006850BC" w:rsidRPr="006850BC" w:rsidRDefault="00EC2BCE" w:rsidP="00B2485D">
      <w:pPr>
        <w:spacing w:after="2" w:line="720" w:lineRule="auto"/>
        <w:ind w:left="705"/>
        <w:jc w:val="both"/>
        <w:rPr>
          <w:color w:val="000000"/>
          <w:lang w:val="uk-UA"/>
        </w:rPr>
      </w:pPr>
      <w:r w:rsidRPr="00B2485D">
        <w:rPr>
          <w:color w:val="000000"/>
          <w:lang w:val="uk-UA"/>
        </w:rPr>
        <w:t xml:space="preserve">   </w:t>
      </w:r>
      <w:r w:rsidR="00B2485D" w:rsidRPr="00B2485D">
        <w:rPr>
          <w:color w:val="000000"/>
          <w:lang w:val="uk-UA"/>
        </w:rPr>
        <w:t>1</w:t>
      </w:r>
      <w:r w:rsidR="006850BC" w:rsidRPr="006850BC">
        <w:rPr>
          <w:color w:val="000000"/>
          <w:lang w:val="uk-UA"/>
        </w:rPr>
        <w:t xml:space="preserve">6.Аерація води. </w:t>
      </w:r>
    </w:p>
    <w:p w:rsidR="006850BC" w:rsidRPr="006850BC" w:rsidRDefault="00EC2BCE" w:rsidP="00B2485D">
      <w:pPr>
        <w:spacing w:after="2" w:line="720" w:lineRule="auto"/>
        <w:ind w:left="705"/>
        <w:jc w:val="both"/>
        <w:rPr>
          <w:color w:val="000000"/>
          <w:lang w:val="uk-UA"/>
        </w:rPr>
      </w:pPr>
      <w:r w:rsidRPr="00B2485D">
        <w:rPr>
          <w:color w:val="000000"/>
          <w:lang w:val="uk-UA"/>
        </w:rPr>
        <w:t xml:space="preserve">   </w:t>
      </w:r>
      <w:r w:rsidR="00B2485D" w:rsidRPr="00B2485D">
        <w:rPr>
          <w:color w:val="000000"/>
          <w:lang w:val="uk-UA"/>
        </w:rPr>
        <w:t>1</w:t>
      </w:r>
      <w:r w:rsidR="006850BC" w:rsidRPr="006850BC">
        <w:rPr>
          <w:color w:val="000000"/>
          <w:lang w:val="uk-UA"/>
        </w:rPr>
        <w:t xml:space="preserve">7.Флотаційне очищення води. </w:t>
      </w:r>
    </w:p>
    <w:p w:rsidR="006850BC" w:rsidRPr="006850BC" w:rsidRDefault="00EC2BCE" w:rsidP="00B2485D">
      <w:pPr>
        <w:spacing w:after="2" w:line="720" w:lineRule="auto"/>
        <w:ind w:left="705"/>
        <w:jc w:val="both"/>
        <w:rPr>
          <w:color w:val="000000"/>
          <w:lang w:val="uk-UA"/>
        </w:rPr>
      </w:pPr>
      <w:r w:rsidRPr="00B2485D">
        <w:rPr>
          <w:color w:val="000000"/>
          <w:lang w:val="uk-UA"/>
        </w:rPr>
        <w:t xml:space="preserve">   </w:t>
      </w:r>
      <w:r w:rsidR="00B2485D" w:rsidRPr="00B2485D">
        <w:rPr>
          <w:color w:val="000000"/>
          <w:lang w:val="uk-UA"/>
        </w:rPr>
        <w:t>1</w:t>
      </w:r>
      <w:r w:rsidR="006850BC" w:rsidRPr="006850BC">
        <w:rPr>
          <w:color w:val="000000"/>
          <w:lang w:val="uk-UA"/>
        </w:rPr>
        <w:t>8.Мембранні методи очищення води.</w:t>
      </w:r>
    </w:p>
    <w:p w:rsidR="006850BC" w:rsidRPr="006850BC" w:rsidRDefault="00EC2BCE" w:rsidP="00B2485D">
      <w:pPr>
        <w:spacing w:after="2" w:line="720" w:lineRule="auto"/>
        <w:ind w:left="705"/>
        <w:jc w:val="both"/>
        <w:rPr>
          <w:color w:val="000000"/>
        </w:rPr>
      </w:pPr>
      <w:r w:rsidRPr="00B2485D">
        <w:rPr>
          <w:color w:val="000000"/>
          <w:lang w:val="uk-UA"/>
        </w:rPr>
        <w:t xml:space="preserve">   </w:t>
      </w:r>
      <w:r w:rsidR="00B2485D" w:rsidRPr="00B2485D">
        <w:rPr>
          <w:color w:val="000000"/>
          <w:lang w:val="uk-UA"/>
        </w:rPr>
        <w:t>1</w:t>
      </w:r>
      <w:r w:rsidR="006850BC" w:rsidRPr="006850BC">
        <w:rPr>
          <w:color w:val="000000"/>
          <w:lang w:val="uk-UA"/>
        </w:rPr>
        <w:t>9.Використання іонів срібла в системі очищення стічних вод.</w:t>
      </w:r>
    </w:p>
    <w:p w:rsidR="006850BC" w:rsidRPr="006850BC" w:rsidRDefault="00EC2BCE" w:rsidP="00B2485D">
      <w:pPr>
        <w:spacing w:after="2" w:line="720" w:lineRule="auto"/>
        <w:ind w:left="705"/>
        <w:jc w:val="both"/>
        <w:rPr>
          <w:color w:val="000000"/>
        </w:rPr>
      </w:pPr>
      <w:r w:rsidRPr="00B2485D">
        <w:rPr>
          <w:color w:val="000000"/>
          <w:lang w:val="uk-UA"/>
        </w:rPr>
        <w:t xml:space="preserve">  </w:t>
      </w:r>
      <w:r w:rsidR="00B2485D" w:rsidRPr="00B2485D">
        <w:rPr>
          <w:color w:val="000000"/>
          <w:lang w:val="uk-UA"/>
        </w:rPr>
        <w:t>2</w:t>
      </w:r>
      <w:r w:rsidR="006850BC" w:rsidRPr="006850BC">
        <w:rPr>
          <w:color w:val="000000"/>
          <w:lang w:val="uk-UA"/>
        </w:rPr>
        <w:t>0.Метод озонування в системі очищення стічних вод.</w:t>
      </w:r>
    </w:p>
    <w:p w:rsidR="006850BC" w:rsidRPr="006850BC" w:rsidRDefault="006850BC" w:rsidP="00B2485D">
      <w:pPr>
        <w:spacing w:after="2" w:line="720" w:lineRule="auto"/>
        <w:jc w:val="both"/>
        <w:rPr>
          <w:color w:val="000000"/>
        </w:rPr>
      </w:pPr>
      <w:r w:rsidRPr="006850BC">
        <w:rPr>
          <w:color w:val="000000"/>
          <w:lang w:val="uk-UA"/>
        </w:rPr>
        <w:t xml:space="preserve">            </w:t>
      </w:r>
      <w:r w:rsidR="00EC2BCE" w:rsidRPr="00B2485D">
        <w:rPr>
          <w:color w:val="000000"/>
          <w:lang w:val="uk-UA"/>
        </w:rPr>
        <w:t xml:space="preserve">  </w:t>
      </w:r>
      <w:r w:rsidR="00B2485D" w:rsidRPr="00B2485D">
        <w:rPr>
          <w:color w:val="000000"/>
          <w:lang w:val="uk-UA"/>
        </w:rPr>
        <w:t>2</w:t>
      </w:r>
      <w:r w:rsidRPr="006850BC">
        <w:rPr>
          <w:color w:val="000000"/>
          <w:lang w:val="uk-UA"/>
        </w:rPr>
        <w:t>1.</w:t>
      </w:r>
      <w:r w:rsidRPr="006850BC">
        <w:rPr>
          <w:color w:val="000000"/>
        </w:rPr>
        <w:t xml:space="preserve"> </w:t>
      </w:r>
      <w:proofErr w:type="spellStart"/>
      <w:r w:rsidRPr="006850BC">
        <w:rPr>
          <w:color w:val="000000"/>
        </w:rPr>
        <w:t>Фільтраційна</w:t>
      </w:r>
      <w:proofErr w:type="spellEnd"/>
      <w:r w:rsidRPr="006850BC">
        <w:rPr>
          <w:color w:val="000000"/>
        </w:rPr>
        <w:t xml:space="preserve"> очистка </w:t>
      </w:r>
      <w:proofErr w:type="spellStart"/>
      <w:r w:rsidRPr="006850BC">
        <w:rPr>
          <w:color w:val="000000"/>
        </w:rPr>
        <w:t>стічних</w:t>
      </w:r>
      <w:proofErr w:type="spellEnd"/>
      <w:r w:rsidRPr="006850BC">
        <w:rPr>
          <w:color w:val="000000"/>
        </w:rPr>
        <w:t xml:space="preserve"> вод на </w:t>
      </w:r>
      <w:proofErr w:type="spellStart"/>
      <w:r w:rsidRPr="006850BC">
        <w:rPr>
          <w:color w:val="000000"/>
        </w:rPr>
        <w:t>насипних</w:t>
      </w:r>
      <w:proofErr w:type="spellEnd"/>
      <w:r w:rsidRPr="006850BC">
        <w:rPr>
          <w:color w:val="000000"/>
        </w:rPr>
        <w:t xml:space="preserve"> </w:t>
      </w:r>
      <w:proofErr w:type="spellStart"/>
      <w:r w:rsidRPr="006850BC">
        <w:rPr>
          <w:color w:val="000000"/>
        </w:rPr>
        <w:t>фільтрах</w:t>
      </w:r>
      <w:proofErr w:type="spellEnd"/>
      <w:r w:rsidRPr="006850BC">
        <w:rPr>
          <w:color w:val="000000"/>
        </w:rPr>
        <w:t xml:space="preserve">. </w:t>
      </w:r>
    </w:p>
    <w:p w:rsidR="006850BC" w:rsidRPr="006850BC" w:rsidRDefault="006850BC" w:rsidP="00B2485D">
      <w:pPr>
        <w:spacing w:after="2" w:line="720" w:lineRule="auto"/>
        <w:jc w:val="both"/>
        <w:rPr>
          <w:color w:val="000000"/>
          <w:lang w:val="uk-UA"/>
        </w:rPr>
      </w:pPr>
      <w:r w:rsidRPr="006850BC">
        <w:rPr>
          <w:color w:val="000000"/>
          <w:lang w:val="uk-UA"/>
        </w:rPr>
        <w:t xml:space="preserve">            </w:t>
      </w:r>
      <w:r w:rsidR="00EC2BCE" w:rsidRPr="00B2485D">
        <w:rPr>
          <w:color w:val="000000"/>
          <w:lang w:val="uk-UA"/>
        </w:rPr>
        <w:t xml:space="preserve">  </w:t>
      </w:r>
      <w:r w:rsidR="00B2485D" w:rsidRPr="00B2485D">
        <w:rPr>
          <w:color w:val="000000"/>
          <w:lang w:val="uk-UA"/>
        </w:rPr>
        <w:t>2</w:t>
      </w:r>
      <w:r w:rsidRPr="006850BC">
        <w:rPr>
          <w:color w:val="000000"/>
          <w:lang w:val="uk-UA"/>
        </w:rPr>
        <w:t xml:space="preserve">2.Флотаційна очистка стічних вод (пінне фракціонування та пінна флотація). </w:t>
      </w:r>
    </w:p>
    <w:p w:rsidR="006850BC" w:rsidRPr="006850BC" w:rsidRDefault="006850BC" w:rsidP="00B2485D">
      <w:pPr>
        <w:spacing w:after="2" w:line="480" w:lineRule="auto"/>
        <w:ind w:left="705"/>
        <w:jc w:val="both"/>
        <w:rPr>
          <w:color w:val="000000"/>
        </w:rPr>
      </w:pPr>
    </w:p>
    <w:p w:rsidR="006850BC" w:rsidRPr="006850BC" w:rsidRDefault="006850BC" w:rsidP="00B2485D">
      <w:pPr>
        <w:spacing w:line="480" w:lineRule="auto"/>
        <w:rPr>
          <w:color w:val="000000"/>
        </w:rPr>
      </w:pPr>
      <w:r w:rsidRPr="006850BC">
        <w:rPr>
          <w:color w:val="000000"/>
        </w:rPr>
        <w:t xml:space="preserve"> </w:t>
      </w:r>
    </w:p>
    <w:p w:rsidR="00102D2E" w:rsidRPr="006850BC" w:rsidRDefault="00102D2E" w:rsidP="00102D2E">
      <w:pPr>
        <w:tabs>
          <w:tab w:val="left" w:pos="705"/>
        </w:tabs>
        <w:spacing w:line="480" w:lineRule="auto"/>
        <w:jc w:val="center"/>
        <w:rPr>
          <w:b/>
          <w:sz w:val="32"/>
          <w:szCs w:val="32"/>
        </w:rPr>
      </w:pPr>
    </w:p>
    <w:p w:rsidR="00741B47" w:rsidRPr="00741B47" w:rsidRDefault="00741B47" w:rsidP="006850BC">
      <w:pPr>
        <w:tabs>
          <w:tab w:val="left" w:pos="705"/>
        </w:tabs>
        <w:spacing w:line="480" w:lineRule="auto"/>
        <w:rPr>
          <w:sz w:val="28"/>
          <w:szCs w:val="28"/>
          <w:lang w:val="uk-UA"/>
        </w:rPr>
      </w:pPr>
      <w:r>
        <w:rPr>
          <w:b/>
          <w:lang w:val="uk-UA"/>
        </w:rPr>
        <w:t xml:space="preserve">              </w:t>
      </w:r>
    </w:p>
    <w:p w:rsidR="00AE6806" w:rsidRPr="00741B47" w:rsidRDefault="00AE6806" w:rsidP="00741B47">
      <w:pPr>
        <w:spacing w:line="480" w:lineRule="auto"/>
        <w:rPr>
          <w:sz w:val="28"/>
          <w:szCs w:val="28"/>
        </w:rPr>
      </w:pPr>
    </w:p>
    <w:sectPr w:rsidR="00AE6806" w:rsidRPr="00741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47"/>
    <w:rsid w:val="00102D2E"/>
    <w:rsid w:val="00437BA3"/>
    <w:rsid w:val="005F2695"/>
    <w:rsid w:val="006850BC"/>
    <w:rsid w:val="00741B47"/>
    <w:rsid w:val="00796ADB"/>
    <w:rsid w:val="00A47562"/>
    <w:rsid w:val="00AE6806"/>
    <w:rsid w:val="00B2485D"/>
    <w:rsid w:val="00C21E79"/>
    <w:rsid w:val="00EC2BCE"/>
    <w:rsid w:val="00EE3773"/>
    <w:rsid w:val="00FF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EC19"/>
  <w15:chartTrackingRefBased/>
  <w15:docId w15:val="{F5329895-FCBC-48AE-A614-28C0C954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2018-09-09T20:35:00Z</dcterms:created>
  <dcterms:modified xsi:type="dcterms:W3CDTF">2018-09-12T14:31:00Z</dcterms:modified>
</cp:coreProperties>
</file>