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FD" w:rsidRDefault="001B5CFD" w:rsidP="001B5CFD">
      <w:pPr>
        <w:spacing w:line="276" w:lineRule="auto"/>
        <w:jc w:val="center"/>
        <w:rPr>
          <w:b/>
          <w:sz w:val="24"/>
          <w:szCs w:val="24"/>
          <w:lang w:val="uk-UA"/>
        </w:rPr>
      </w:pPr>
      <w:r w:rsidRPr="00141AC8">
        <w:rPr>
          <w:b/>
          <w:sz w:val="24"/>
          <w:szCs w:val="24"/>
        </w:rPr>
        <w:t xml:space="preserve">План </w:t>
      </w:r>
      <w:proofErr w:type="spellStart"/>
      <w:r w:rsidRPr="00141AC8">
        <w:rPr>
          <w:b/>
          <w:sz w:val="24"/>
          <w:szCs w:val="24"/>
        </w:rPr>
        <w:t>семінарського</w:t>
      </w:r>
      <w:proofErr w:type="spellEnd"/>
      <w:r w:rsidRPr="00141AC8">
        <w:rPr>
          <w:b/>
          <w:sz w:val="24"/>
          <w:szCs w:val="24"/>
        </w:rPr>
        <w:t xml:space="preserve"> </w:t>
      </w:r>
      <w:proofErr w:type="spellStart"/>
      <w:r w:rsidRPr="00141AC8">
        <w:rPr>
          <w:b/>
          <w:sz w:val="24"/>
          <w:szCs w:val="24"/>
        </w:rPr>
        <w:t>заняття</w:t>
      </w:r>
      <w:proofErr w:type="spellEnd"/>
      <w:r w:rsidRPr="00141AC8">
        <w:rPr>
          <w:b/>
          <w:sz w:val="24"/>
          <w:szCs w:val="24"/>
        </w:rPr>
        <w:t xml:space="preserve"> № 1</w:t>
      </w:r>
    </w:p>
    <w:p w:rsidR="001B5CFD" w:rsidRDefault="001B5CFD" w:rsidP="001B5CFD">
      <w:pPr>
        <w:spacing w:line="276" w:lineRule="auto"/>
        <w:jc w:val="center"/>
        <w:rPr>
          <w:b/>
          <w:sz w:val="24"/>
          <w:szCs w:val="24"/>
          <w:lang w:val="uk-UA"/>
        </w:rPr>
      </w:pPr>
    </w:p>
    <w:p w:rsidR="001B5CFD" w:rsidRPr="00141AC8" w:rsidRDefault="001B5CFD" w:rsidP="001B5CFD">
      <w:pPr>
        <w:spacing w:line="276" w:lineRule="auto"/>
        <w:jc w:val="center"/>
        <w:rPr>
          <w:b/>
          <w:sz w:val="24"/>
          <w:szCs w:val="24"/>
          <w:lang w:val="uk-UA"/>
        </w:rPr>
      </w:pPr>
      <w:r w:rsidRPr="00141AC8">
        <w:rPr>
          <w:b/>
          <w:sz w:val="24"/>
          <w:szCs w:val="24"/>
          <w:lang w:val="uk-UA"/>
        </w:rPr>
        <w:t>Вступ до курсу «міжнародна економіка»</w:t>
      </w:r>
    </w:p>
    <w:p w:rsidR="001B5CFD" w:rsidRPr="00141AC8" w:rsidRDefault="001B5CFD" w:rsidP="001B5CFD">
      <w:pPr>
        <w:spacing w:line="276" w:lineRule="auto"/>
        <w:ind w:firstLine="426"/>
        <w:jc w:val="both"/>
        <w:rPr>
          <w:sz w:val="24"/>
          <w:szCs w:val="24"/>
          <w:lang w:val="uk-UA"/>
        </w:rPr>
      </w:pPr>
      <w:r w:rsidRPr="00141AC8">
        <w:rPr>
          <w:sz w:val="24"/>
          <w:szCs w:val="24"/>
          <w:lang w:val="uk-UA"/>
        </w:rPr>
        <w:t>1. «Міжнародна економіка» в системі економічних дисциплін</w:t>
      </w:r>
      <w:r w:rsidR="00313B53">
        <w:rPr>
          <w:sz w:val="24"/>
          <w:szCs w:val="24"/>
          <w:lang w:val="uk-UA"/>
        </w:rPr>
        <w:t xml:space="preserve">. </w:t>
      </w:r>
    </w:p>
    <w:p w:rsidR="001B5CFD" w:rsidRPr="00141AC8" w:rsidRDefault="001B5CFD" w:rsidP="001B5CFD">
      <w:pPr>
        <w:spacing w:line="276" w:lineRule="auto"/>
        <w:ind w:firstLine="426"/>
        <w:jc w:val="both"/>
        <w:rPr>
          <w:sz w:val="24"/>
          <w:szCs w:val="24"/>
          <w:lang w:val="uk-UA"/>
        </w:rPr>
      </w:pPr>
      <w:r w:rsidRPr="00141AC8">
        <w:rPr>
          <w:sz w:val="24"/>
          <w:szCs w:val="24"/>
          <w:lang w:val="uk-UA"/>
        </w:rPr>
        <w:t>2. Предмет та метод міжнародної економіки</w:t>
      </w:r>
    </w:p>
    <w:p w:rsidR="001B5CFD" w:rsidRPr="00141AC8" w:rsidRDefault="001B5CFD" w:rsidP="001B5CFD">
      <w:pPr>
        <w:spacing w:line="276" w:lineRule="auto"/>
        <w:ind w:firstLine="426"/>
        <w:jc w:val="both"/>
        <w:rPr>
          <w:sz w:val="24"/>
          <w:szCs w:val="24"/>
          <w:lang w:val="uk-UA"/>
        </w:rPr>
      </w:pPr>
      <w:r w:rsidRPr="00141AC8">
        <w:rPr>
          <w:sz w:val="24"/>
          <w:szCs w:val="24"/>
          <w:lang w:val="uk-UA"/>
        </w:rPr>
        <w:t xml:space="preserve">3. Структура міжнародної економіки. </w:t>
      </w:r>
    </w:p>
    <w:p w:rsidR="001B5CFD" w:rsidRDefault="001B5CFD" w:rsidP="001B5CFD">
      <w:pPr>
        <w:spacing w:line="276" w:lineRule="auto"/>
        <w:ind w:firstLine="426"/>
        <w:jc w:val="both"/>
        <w:rPr>
          <w:sz w:val="24"/>
          <w:szCs w:val="24"/>
          <w:lang w:val="uk-UA"/>
        </w:rPr>
      </w:pPr>
      <w:r w:rsidRPr="00141AC8">
        <w:rPr>
          <w:sz w:val="24"/>
          <w:szCs w:val="24"/>
          <w:lang w:val="uk-UA"/>
        </w:rPr>
        <w:t>4. Глобалізація світової економіки.</w:t>
      </w:r>
    </w:p>
    <w:p w:rsidR="00313B53" w:rsidRPr="00141AC8" w:rsidRDefault="00313B53" w:rsidP="00313B53">
      <w:pPr>
        <w:spacing w:line="276" w:lineRule="auto"/>
        <w:ind w:left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>. Міжнародна економічна система: сутність та структура.</w:t>
      </w:r>
    </w:p>
    <w:p w:rsidR="00313B53" w:rsidRPr="00141AC8" w:rsidRDefault="00313B53" w:rsidP="00313B53">
      <w:pPr>
        <w:spacing w:line="276" w:lineRule="auto"/>
        <w:ind w:left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</w:t>
      </w:r>
      <w:r w:rsidRPr="00141AC8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Міжнародна економічна діяльність, її види.</w:t>
      </w:r>
    </w:p>
    <w:p w:rsidR="00313B53" w:rsidRDefault="00313B53" w:rsidP="00313B53">
      <w:pPr>
        <w:spacing w:line="276" w:lineRule="auto"/>
        <w:ind w:left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</w:t>
      </w:r>
      <w:r w:rsidRPr="00141AC8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Міжнародний поділ праці</w:t>
      </w:r>
      <w:r w:rsidRPr="00141AC8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Міжнародна спеціалізація, міжнародне виробниче кооперування.</w:t>
      </w:r>
    </w:p>
    <w:p w:rsidR="00313B53" w:rsidRDefault="00313B53" w:rsidP="00313B53">
      <w:pPr>
        <w:spacing w:line="276" w:lineRule="auto"/>
        <w:ind w:left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8</w:t>
      </w:r>
      <w:r>
        <w:rPr>
          <w:sz w:val="24"/>
          <w:szCs w:val="24"/>
          <w:lang w:val="uk-UA"/>
        </w:rPr>
        <w:t xml:space="preserve">. Світове господарство як сукупність національних господарств. Структура єдиного </w:t>
      </w:r>
      <w:proofErr w:type="spellStart"/>
      <w:r>
        <w:rPr>
          <w:sz w:val="24"/>
          <w:szCs w:val="24"/>
          <w:lang w:val="uk-UA"/>
        </w:rPr>
        <w:t>світогосподарського</w:t>
      </w:r>
      <w:proofErr w:type="spellEnd"/>
      <w:r>
        <w:rPr>
          <w:sz w:val="24"/>
          <w:szCs w:val="24"/>
          <w:lang w:val="uk-UA"/>
        </w:rPr>
        <w:t xml:space="preserve"> комплексу (технологічна, економічна, правова, соціально-культурна).</w:t>
      </w:r>
    </w:p>
    <w:p w:rsidR="00313B53" w:rsidRPr="00141AC8" w:rsidRDefault="00313B53" w:rsidP="00313B53">
      <w:pPr>
        <w:spacing w:line="276" w:lineRule="auto"/>
        <w:ind w:left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9. </w:t>
      </w:r>
      <w:r w:rsidRPr="00141AC8">
        <w:rPr>
          <w:sz w:val="24"/>
          <w:szCs w:val="24"/>
          <w:lang w:val="uk-UA"/>
        </w:rPr>
        <w:t>Етапи формування світового господарства.</w:t>
      </w:r>
    </w:p>
    <w:p w:rsidR="001B5CFD" w:rsidRPr="00141AC8" w:rsidRDefault="00313B53" w:rsidP="001B5CFD">
      <w:p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Питання для роздумів та обговорення</w:t>
      </w:r>
      <w:r w:rsidR="001B5CFD" w:rsidRPr="00141AC8">
        <w:rPr>
          <w:sz w:val="24"/>
          <w:szCs w:val="24"/>
          <w:lang w:val="uk-UA"/>
        </w:rPr>
        <w:t>:</w:t>
      </w:r>
    </w:p>
    <w:p w:rsidR="001B5CFD" w:rsidRPr="00141AC8" w:rsidRDefault="001B5CFD" w:rsidP="001B5CFD">
      <w:pPr>
        <w:numPr>
          <w:ilvl w:val="0"/>
          <w:numId w:val="1"/>
        </w:numPr>
        <w:tabs>
          <w:tab w:val="clear" w:pos="720"/>
          <w:tab w:val="num" w:pos="0"/>
          <w:tab w:val="left" w:pos="180"/>
        </w:tabs>
        <w:spacing w:line="276" w:lineRule="auto"/>
        <w:ind w:left="0" w:firstLine="426"/>
        <w:jc w:val="both"/>
        <w:rPr>
          <w:sz w:val="24"/>
          <w:szCs w:val="24"/>
          <w:lang w:val="uk-UA"/>
        </w:rPr>
      </w:pPr>
      <w:r w:rsidRPr="00141AC8">
        <w:rPr>
          <w:sz w:val="24"/>
          <w:szCs w:val="24"/>
          <w:lang w:val="uk-UA"/>
        </w:rPr>
        <w:t>Суб’єкти міжнародної економіки.</w:t>
      </w:r>
    </w:p>
    <w:p w:rsidR="001B5CFD" w:rsidRPr="00141AC8" w:rsidRDefault="001B5CFD" w:rsidP="001B5CFD">
      <w:pPr>
        <w:numPr>
          <w:ilvl w:val="0"/>
          <w:numId w:val="1"/>
        </w:numPr>
        <w:tabs>
          <w:tab w:val="clear" w:pos="720"/>
          <w:tab w:val="num" w:pos="0"/>
          <w:tab w:val="left" w:pos="180"/>
        </w:tabs>
        <w:spacing w:line="276" w:lineRule="auto"/>
        <w:ind w:left="0" w:firstLine="426"/>
        <w:jc w:val="both"/>
        <w:rPr>
          <w:sz w:val="24"/>
          <w:szCs w:val="24"/>
          <w:lang w:val="uk-UA"/>
        </w:rPr>
      </w:pPr>
      <w:r w:rsidRPr="00141AC8">
        <w:rPr>
          <w:sz w:val="24"/>
          <w:szCs w:val="24"/>
          <w:lang w:val="uk-UA"/>
        </w:rPr>
        <w:t>Індекс економічної свободи.</w:t>
      </w:r>
    </w:p>
    <w:p w:rsidR="001B5CFD" w:rsidRDefault="001B5CFD" w:rsidP="001B5CFD">
      <w:pPr>
        <w:numPr>
          <w:ilvl w:val="0"/>
          <w:numId w:val="1"/>
        </w:numPr>
        <w:tabs>
          <w:tab w:val="clear" w:pos="720"/>
          <w:tab w:val="num" w:pos="0"/>
          <w:tab w:val="left" w:pos="180"/>
        </w:tabs>
        <w:spacing w:line="276" w:lineRule="auto"/>
        <w:ind w:left="0" w:firstLine="426"/>
        <w:jc w:val="both"/>
        <w:rPr>
          <w:sz w:val="24"/>
          <w:szCs w:val="24"/>
          <w:lang w:val="uk-UA"/>
        </w:rPr>
      </w:pPr>
      <w:r w:rsidRPr="00141AC8">
        <w:rPr>
          <w:sz w:val="24"/>
          <w:szCs w:val="24"/>
          <w:lang w:val="uk-UA"/>
        </w:rPr>
        <w:t>Етапи глобалізації світової економіки.</w:t>
      </w:r>
    </w:p>
    <w:p w:rsidR="00313B53" w:rsidRDefault="00313B53" w:rsidP="00313B53">
      <w:pPr>
        <w:numPr>
          <w:ilvl w:val="0"/>
          <w:numId w:val="1"/>
        </w:numPr>
        <w:tabs>
          <w:tab w:val="clear" w:pos="720"/>
          <w:tab w:val="num" w:pos="142"/>
          <w:tab w:val="left" w:pos="180"/>
        </w:tabs>
        <w:spacing w:line="276" w:lineRule="auto"/>
        <w:ind w:left="426" w:firstLine="0"/>
        <w:jc w:val="both"/>
        <w:rPr>
          <w:sz w:val="24"/>
          <w:szCs w:val="24"/>
          <w:lang w:val="uk-UA"/>
        </w:rPr>
      </w:pPr>
      <w:r w:rsidRPr="00EA3C19">
        <w:rPr>
          <w:sz w:val="24"/>
          <w:szCs w:val="24"/>
          <w:lang w:val="uk-UA"/>
        </w:rPr>
        <w:t xml:space="preserve">З якими формами прояву міжнародних економічних відносин </w:t>
      </w:r>
      <w:r>
        <w:rPr>
          <w:sz w:val="24"/>
          <w:szCs w:val="24"/>
          <w:lang w:val="uk-UA"/>
        </w:rPr>
        <w:t>ви</w:t>
      </w:r>
      <w:r w:rsidRPr="00EA3C19">
        <w:rPr>
          <w:sz w:val="24"/>
          <w:szCs w:val="24"/>
          <w:lang w:val="uk-UA"/>
        </w:rPr>
        <w:t xml:space="preserve"> зустріча</w:t>
      </w:r>
      <w:r>
        <w:rPr>
          <w:sz w:val="24"/>
          <w:szCs w:val="24"/>
          <w:lang w:val="uk-UA"/>
        </w:rPr>
        <w:t>єте</w:t>
      </w:r>
      <w:r w:rsidRPr="00EA3C19">
        <w:rPr>
          <w:sz w:val="24"/>
          <w:szCs w:val="24"/>
          <w:lang w:val="uk-UA"/>
        </w:rPr>
        <w:t>сь у сучасному житті</w:t>
      </w:r>
      <w:r>
        <w:rPr>
          <w:sz w:val="24"/>
          <w:szCs w:val="24"/>
          <w:lang w:val="uk-UA"/>
        </w:rPr>
        <w:t>?</w:t>
      </w:r>
    </w:p>
    <w:p w:rsidR="00313B53" w:rsidRPr="00313B53" w:rsidRDefault="00313B53" w:rsidP="00313B53">
      <w:pPr>
        <w:numPr>
          <w:ilvl w:val="0"/>
          <w:numId w:val="1"/>
        </w:numPr>
        <w:tabs>
          <w:tab w:val="clear" w:pos="720"/>
          <w:tab w:val="num" w:pos="142"/>
          <w:tab w:val="left" w:pos="180"/>
        </w:tabs>
        <w:spacing w:line="276" w:lineRule="auto"/>
        <w:ind w:left="426" w:firstLine="0"/>
        <w:jc w:val="both"/>
        <w:rPr>
          <w:sz w:val="24"/>
          <w:szCs w:val="24"/>
          <w:lang w:val="uk-UA"/>
        </w:rPr>
      </w:pPr>
      <w:r w:rsidRPr="00313B53">
        <w:rPr>
          <w:sz w:val="24"/>
          <w:szCs w:val="24"/>
          <w:lang w:val="uk-UA"/>
        </w:rPr>
        <w:t>Якщо Росія продає в Україну природний газ, а Україна в Росію - металопродукцію,  чи можна вважати  це міжнародним поділом  праці, міжнародною кооперацією  праці, міжнародним поділом  інших факторів виробництва  або першим, другим і третім  разом ? Відповідь обґрунтуйте.</w:t>
      </w:r>
    </w:p>
    <w:p w:rsidR="00313B53" w:rsidRPr="00313B53" w:rsidRDefault="00313B53" w:rsidP="00313B53">
      <w:pPr>
        <w:numPr>
          <w:ilvl w:val="0"/>
          <w:numId w:val="1"/>
        </w:numPr>
        <w:tabs>
          <w:tab w:val="clear" w:pos="720"/>
          <w:tab w:val="num" w:pos="142"/>
          <w:tab w:val="left" w:pos="180"/>
        </w:tabs>
        <w:spacing w:line="276" w:lineRule="auto"/>
        <w:ind w:left="426" w:firstLine="0"/>
        <w:jc w:val="both"/>
        <w:rPr>
          <w:sz w:val="24"/>
          <w:szCs w:val="24"/>
          <w:lang w:val="uk-UA"/>
        </w:rPr>
      </w:pPr>
      <w:r w:rsidRPr="00313B53">
        <w:rPr>
          <w:sz w:val="24"/>
          <w:szCs w:val="24"/>
          <w:lang w:val="uk-UA"/>
        </w:rPr>
        <w:t>Проаналізуйте напрямки спеціалізації України, у виробництві яких товарів вона має переваги і чому.</w:t>
      </w:r>
    </w:p>
    <w:p w:rsidR="001B5CFD" w:rsidRPr="00141AC8" w:rsidRDefault="001B5CFD" w:rsidP="001B5CFD">
      <w:pPr>
        <w:spacing w:line="276" w:lineRule="auto"/>
        <w:jc w:val="both"/>
        <w:rPr>
          <w:sz w:val="24"/>
          <w:szCs w:val="24"/>
          <w:lang w:val="uk-UA"/>
        </w:rPr>
      </w:pPr>
      <w:r w:rsidRPr="00141AC8">
        <w:rPr>
          <w:sz w:val="24"/>
          <w:szCs w:val="24"/>
          <w:lang w:val="uk-UA"/>
        </w:rPr>
        <w:t>Терміни:</w:t>
      </w:r>
    </w:p>
    <w:p w:rsidR="001B5CFD" w:rsidRPr="00141AC8" w:rsidRDefault="00313B53" w:rsidP="001B5CFD">
      <w:pPr>
        <w:spacing w:line="276" w:lineRule="auto"/>
        <w:ind w:left="426"/>
        <w:jc w:val="both"/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Міжнародні економічні відносини, </w:t>
      </w:r>
      <w:r>
        <w:rPr>
          <w:sz w:val="24"/>
          <w:lang w:val="uk-UA"/>
        </w:rPr>
        <w:t>в</w:t>
      </w:r>
      <w:r w:rsidR="001B5CFD" w:rsidRPr="00141AC8">
        <w:rPr>
          <w:sz w:val="24"/>
          <w:szCs w:val="24"/>
          <w:lang w:val="uk-UA"/>
        </w:rPr>
        <w:t xml:space="preserve">ідкрита економіка, індекс економічної свободи, міжнародний поділ праці, міжнародна спеціалізація, міжнародна кооперація, інтернаціоналізація, </w:t>
      </w:r>
      <w:r>
        <w:rPr>
          <w:sz w:val="24"/>
          <w:lang w:val="uk-UA"/>
        </w:rPr>
        <w:t xml:space="preserve">експорт, імпорт, </w:t>
      </w:r>
      <w:bookmarkStart w:id="0" w:name="_GoBack"/>
      <w:bookmarkEnd w:id="0"/>
      <w:r w:rsidR="001B5CFD" w:rsidRPr="00141AC8">
        <w:rPr>
          <w:sz w:val="24"/>
          <w:szCs w:val="24"/>
          <w:lang w:val="uk-UA"/>
        </w:rPr>
        <w:t xml:space="preserve">експортна квота, імпортна квота, чистий експорт, експортний товар, імпортний товар, міжнародна економіка, світове господарство, єдиний </w:t>
      </w:r>
      <w:proofErr w:type="spellStart"/>
      <w:r w:rsidR="001B5CFD" w:rsidRPr="00141AC8">
        <w:rPr>
          <w:sz w:val="24"/>
          <w:szCs w:val="24"/>
          <w:lang w:val="uk-UA"/>
        </w:rPr>
        <w:t>світогосподарський</w:t>
      </w:r>
      <w:proofErr w:type="spellEnd"/>
      <w:r w:rsidR="001B5CFD" w:rsidRPr="00141AC8">
        <w:rPr>
          <w:sz w:val="24"/>
          <w:szCs w:val="24"/>
          <w:lang w:val="uk-UA"/>
        </w:rPr>
        <w:t xml:space="preserve"> простір, міжнародні організації, індустріальна країна, розвинута країна, </w:t>
      </w:r>
      <w:proofErr w:type="spellStart"/>
      <w:r w:rsidR="001B5CFD" w:rsidRPr="00141AC8">
        <w:rPr>
          <w:sz w:val="24"/>
          <w:szCs w:val="24"/>
          <w:lang w:val="uk-UA"/>
        </w:rPr>
        <w:t>країна</w:t>
      </w:r>
      <w:proofErr w:type="spellEnd"/>
      <w:r w:rsidR="001B5CFD" w:rsidRPr="00141AC8">
        <w:rPr>
          <w:sz w:val="24"/>
          <w:szCs w:val="24"/>
          <w:lang w:val="uk-UA"/>
        </w:rPr>
        <w:t xml:space="preserve"> з перехідною економікою.</w:t>
      </w:r>
    </w:p>
    <w:p w:rsidR="001B5CFD" w:rsidRPr="00141AC8" w:rsidRDefault="001B5CFD" w:rsidP="001B5CFD">
      <w:pPr>
        <w:spacing w:line="276" w:lineRule="auto"/>
        <w:jc w:val="both"/>
        <w:rPr>
          <w:sz w:val="24"/>
          <w:szCs w:val="24"/>
          <w:lang w:val="uk-UA"/>
        </w:rPr>
      </w:pPr>
      <w:r w:rsidRPr="00141AC8">
        <w:rPr>
          <w:sz w:val="24"/>
          <w:szCs w:val="24"/>
          <w:lang w:val="uk-UA"/>
        </w:rPr>
        <w:t>Практичні завдання:</w:t>
      </w:r>
    </w:p>
    <w:p w:rsidR="001B5CFD" w:rsidRPr="00141AC8" w:rsidRDefault="001B5CFD" w:rsidP="001B5CFD">
      <w:pPr>
        <w:tabs>
          <w:tab w:val="left" w:pos="426"/>
        </w:tabs>
        <w:ind w:left="426"/>
        <w:jc w:val="both"/>
        <w:rPr>
          <w:sz w:val="24"/>
          <w:szCs w:val="24"/>
          <w:lang w:val="uk-UA"/>
        </w:rPr>
      </w:pPr>
      <w:r w:rsidRPr="00141AC8">
        <w:rPr>
          <w:sz w:val="24"/>
          <w:szCs w:val="24"/>
          <w:lang w:val="uk-UA"/>
        </w:rPr>
        <w:t>Згідно відомих вам критеріїв для класифікацій країн світу, покажіть місце економіки України в світовому господарстві. Доведіть, чому високий ступінь відкритості економіки не завжди є благом для країни.</w:t>
      </w:r>
    </w:p>
    <w:p w:rsidR="001B5CFD" w:rsidRPr="00141AC8" w:rsidRDefault="001B5CFD" w:rsidP="001B5CFD">
      <w:pPr>
        <w:tabs>
          <w:tab w:val="left" w:pos="426"/>
        </w:tabs>
        <w:ind w:left="426"/>
        <w:jc w:val="both"/>
        <w:rPr>
          <w:sz w:val="24"/>
          <w:szCs w:val="24"/>
          <w:lang w:val="uk-UA"/>
        </w:rPr>
      </w:pPr>
    </w:p>
    <w:p w:rsidR="001B5CFD" w:rsidRPr="00141AC8" w:rsidRDefault="001B5CFD" w:rsidP="001B5CFD">
      <w:pPr>
        <w:tabs>
          <w:tab w:val="left" w:pos="426"/>
        </w:tabs>
        <w:ind w:left="426"/>
        <w:jc w:val="both"/>
        <w:rPr>
          <w:sz w:val="24"/>
          <w:szCs w:val="24"/>
          <w:lang w:val="uk-UA"/>
        </w:rPr>
      </w:pPr>
      <w:r w:rsidRPr="00141AC8">
        <w:rPr>
          <w:sz w:val="24"/>
          <w:szCs w:val="24"/>
          <w:lang w:val="uk-UA"/>
        </w:rPr>
        <w:t xml:space="preserve">Розрахуйте експортну та імпортну квоту провідних країн світу та України у </w:t>
      </w:r>
      <w:r w:rsidR="00E16F05" w:rsidRPr="00E16F05">
        <w:rPr>
          <w:sz w:val="24"/>
          <w:szCs w:val="24"/>
          <w:lang w:val="uk-UA"/>
        </w:rPr>
        <w:t xml:space="preserve">2006, 2011, </w:t>
      </w:r>
      <w:r w:rsidRPr="00141AC8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>16</w:t>
      </w:r>
      <w:r w:rsidRPr="00141AC8">
        <w:rPr>
          <w:sz w:val="24"/>
          <w:szCs w:val="24"/>
          <w:lang w:val="uk-UA"/>
        </w:rPr>
        <w:t xml:space="preserve"> ро</w:t>
      </w:r>
      <w:r w:rsidR="00E16F05">
        <w:rPr>
          <w:sz w:val="24"/>
          <w:szCs w:val="24"/>
          <w:lang w:val="uk-UA"/>
        </w:rPr>
        <w:t>ках, порівняйте показники</w:t>
      </w:r>
      <w:r w:rsidRPr="00141AC8">
        <w:rPr>
          <w:sz w:val="24"/>
          <w:szCs w:val="24"/>
          <w:lang w:val="uk-UA"/>
        </w:rPr>
        <w:t xml:space="preserve">, а також коефіцієнт покриття імпорту експортом. Результати оформити у вигляді </w:t>
      </w:r>
      <w:r w:rsidR="002C75D7">
        <w:rPr>
          <w:sz w:val="24"/>
          <w:szCs w:val="24"/>
          <w:lang w:val="uk-UA"/>
        </w:rPr>
        <w:t>таблиці</w:t>
      </w:r>
      <w:r w:rsidRPr="00141AC8">
        <w:rPr>
          <w:sz w:val="24"/>
          <w:szCs w:val="24"/>
          <w:lang w:val="uk-UA"/>
        </w:rPr>
        <w:t xml:space="preserve"> та зробити висновки.</w:t>
      </w:r>
    </w:p>
    <w:p w:rsidR="001B5CFD" w:rsidRDefault="001B5CFD" w:rsidP="001B5CFD">
      <w:pPr>
        <w:tabs>
          <w:tab w:val="left" w:pos="426"/>
        </w:tabs>
        <w:ind w:left="426"/>
        <w:jc w:val="both"/>
        <w:rPr>
          <w:sz w:val="24"/>
          <w:szCs w:val="24"/>
          <w:lang w:val="uk-UA"/>
        </w:rPr>
        <w:sectPr w:rsidR="001B5C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750" w:type="dxa"/>
        <w:tblInd w:w="103" w:type="dxa"/>
        <w:tblLook w:val="04A0" w:firstRow="1" w:lastRow="0" w:firstColumn="1" w:lastColumn="0" w:noHBand="0" w:noVBand="1"/>
      </w:tblPr>
      <w:tblGrid>
        <w:gridCol w:w="2380"/>
        <w:gridCol w:w="3720"/>
        <w:gridCol w:w="1275"/>
        <w:gridCol w:w="1275"/>
        <w:gridCol w:w="1275"/>
        <w:gridCol w:w="1275"/>
        <w:gridCol w:w="1275"/>
        <w:gridCol w:w="1275"/>
      </w:tblGrid>
      <w:tr w:rsidR="00DE6FB0" w:rsidRPr="002C75D7" w:rsidTr="00DE6FB0">
        <w:trPr>
          <w:trHeight w:val="300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FB0" w:rsidRPr="002C75D7" w:rsidRDefault="00DE6FB0" w:rsidP="002C75D7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lastRenderedPageBreak/>
              <w:t>ECONOMY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DE6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2006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DE6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2011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DE6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2016</w:t>
            </w:r>
          </w:p>
        </w:tc>
      </w:tr>
      <w:tr w:rsidR="00DE6FB0" w:rsidRPr="002C75D7" w:rsidTr="00DE6FB0">
        <w:trPr>
          <w:trHeight w:val="300"/>
        </w:trPr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FB0" w:rsidRPr="002C75D7" w:rsidRDefault="00DE6FB0" w:rsidP="002C75D7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Exports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Imports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Exports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Imports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Exports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Imports</w:t>
            </w:r>
            <w:proofErr w:type="spellEnd"/>
          </w:p>
        </w:tc>
      </w:tr>
      <w:tr w:rsidR="00DE6FB0" w:rsidRPr="002C75D7" w:rsidTr="00DE6FB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        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Brazil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US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Dollars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at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current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prices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in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millions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156303,2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120838,5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292611,3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302029,3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217753,2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203165,7</w:t>
            </w:r>
          </w:p>
        </w:tc>
      </w:tr>
      <w:tr w:rsidR="00DE6FB0" w:rsidRPr="002C75D7" w:rsidTr="00DE6FB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Gross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Domestic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Product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1107626,7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1107626,7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2614528,2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2614528,2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1771782,1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1771782,1</w:t>
            </w:r>
          </w:p>
        </w:tc>
      </w:tr>
      <w:tr w:rsidR="00DE6FB0" w:rsidRPr="002C75D7" w:rsidTr="00DE6FB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        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China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US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Dollars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at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current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prices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in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millions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991731,4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782812,3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2008853,0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1826949,0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2198006,6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1948455,8</w:t>
            </w:r>
          </w:p>
        </w:tc>
      </w:tr>
      <w:tr w:rsidR="00DE6FB0" w:rsidRPr="002C75D7" w:rsidTr="00DE6FB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Gross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Domestic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Product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2774292,5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2774292,5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7522103,4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7522103,4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11382057,2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11382057,2</w:t>
            </w:r>
          </w:p>
        </w:tc>
      </w:tr>
      <w:tr w:rsidR="00DE6FB0" w:rsidRPr="002C75D7" w:rsidTr="00DE6FB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        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France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US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Dollars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at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current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prices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in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millions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649971,7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658116,9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822928,9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879307,2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743839,2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772979,3</w:t>
            </w:r>
          </w:p>
        </w:tc>
      </w:tr>
      <w:tr w:rsidR="00DE6FB0" w:rsidRPr="002C75D7" w:rsidTr="00DE6FB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Gross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Domestic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Product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2329475,5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2329475,5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2868760,9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2868760,9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2452979,3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2452979,3</w:t>
            </w:r>
          </w:p>
        </w:tc>
      </w:tr>
      <w:tr w:rsidR="00DE6FB0" w:rsidRPr="002C75D7" w:rsidTr="00DE6FB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        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Germany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US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Dollars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at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current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prices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in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millions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1237153,6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1078067,9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1682497,5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1500451,1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1594613,4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1333445,7</w:t>
            </w:r>
          </w:p>
        </w:tc>
      </w:tr>
      <w:tr w:rsidR="00DE6FB0" w:rsidRPr="002C75D7" w:rsidTr="00DE6FB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Gross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Domestic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Product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3002292,6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3002292,6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3757698,3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3757698,3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3431629,9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3431629,9</w:t>
            </w:r>
          </w:p>
        </w:tc>
      </w:tr>
      <w:tr w:rsidR="00DE6FB0" w:rsidRPr="002C75D7" w:rsidTr="00DE6FB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        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Italy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US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Dollars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at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current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prices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in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millions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510020,9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527849,2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616099,8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650510,7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555417,9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490903,3</w:t>
            </w:r>
          </w:p>
        </w:tc>
      </w:tr>
      <w:tr w:rsidR="00DE6FB0" w:rsidRPr="002C75D7" w:rsidTr="00DE6FB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Gross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Domestic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Product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1942534,3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1942534,3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2276292,5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2276292,5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1830874,6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1830874,6</w:t>
            </w:r>
          </w:p>
        </w:tc>
      </w:tr>
      <w:tr w:rsidR="00DE6FB0" w:rsidRPr="002C75D7" w:rsidTr="00DE6FB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        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Japan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US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Dollars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at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current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prices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in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millions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728309,3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665268,4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931767,8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971092,8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808503,6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768189,4</w:t>
            </w:r>
          </w:p>
        </w:tc>
      </w:tr>
      <w:tr w:rsidR="00DE6FB0" w:rsidRPr="002C75D7" w:rsidTr="00DE6FB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Gross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Domestic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Product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4530376,8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4530376,8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6157459,6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6157459,6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4919661,1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4919661,1</w:t>
            </w:r>
          </w:p>
        </w:tc>
      </w:tr>
      <w:tr w:rsidR="00DE6FB0" w:rsidRPr="002C75D7" w:rsidTr="00DE6FB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        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Kazakhstan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US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Dollars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at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current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prices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in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millions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41438,3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32880,7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89531,6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51322,7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43555,9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38866,7</w:t>
            </w:r>
          </w:p>
        </w:tc>
      </w:tr>
      <w:tr w:rsidR="00DE6FB0" w:rsidRPr="002C75D7" w:rsidTr="00DE6FB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Gross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Domestic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Product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81003,9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81003,9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192626,5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192626,5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135276,0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135276,0</w:t>
            </w:r>
          </w:p>
        </w:tc>
      </w:tr>
      <w:tr w:rsidR="00DE6FB0" w:rsidRPr="002C75D7" w:rsidTr="00DE6FB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        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Poland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US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Dollars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at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current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prices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in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millions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130436,6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137747,7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224984,2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236345,7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244484,8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227166,3</w:t>
            </w:r>
          </w:p>
        </w:tc>
      </w:tr>
      <w:tr w:rsidR="00DE6FB0" w:rsidRPr="002C75D7" w:rsidTr="00DE6FB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Gross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Domestic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Product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344753,3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344753,3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528819,9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528819,9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465102,0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465102,0</w:t>
            </w:r>
          </w:p>
        </w:tc>
      </w:tr>
      <w:tr w:rsidR="00DE6FB0" w:rsidRPr="002C75D7" w:rsidTr="00DE6FB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Russian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Federation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US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Dollars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at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current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prices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in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millions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333199,9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209460,4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573448,2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410050,2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332185,6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266049,9</w:t>
            </w:r>
          </w:p>
        </w:tc>
      </w:tr>
      <w:tr w:rsidR="00DE6FB0" w:rsidRPr="002C75D7" w:rsidTr="00DE6FB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Gross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Domestic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Product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989932,1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989932,1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2031768,6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2031768,6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1283541,8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1283541,8</w:t>
            </w:r>
          </w:p>
        </w:tc>
      </w:tr>
      <w:tr w:rsidR="00DE6FB0" w:rsidRPr="002C75D7" w:rsidTr="00DE6FB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        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Spain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US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Dollars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at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current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prices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in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millions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314939,5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389324,1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430870,6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433510,6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407622,3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371134,0</w:t>
            </w:r>
          </w:p>
        </w:tc>
      </w:tr>
      <w:tr w:rsidR="00DE6FB0" w:rsidRPr="002C75D7" w:rsidTr="00DE6FB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Gross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Domestic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Product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1264486,7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1264486,7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1488017,2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1488017,2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1225404,3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1225404,3</w:t>
            </w:r>
          </w:p>
        </w:tc>
      </w:tr>
      <w:tr w:rsidR="00DE6FB0" w:rsidRPr="002C75D7" w:rsidTr="00DE6FB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        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Turkey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US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Dollars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at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current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prices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in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millions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119865,0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146862,0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183650,0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252522,0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187826,6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213229,4</w:t>
            </w:r>
          </w:p>
        </w:tc>
      </w:tr>
      <w:tr w:rsidR="00DE6FB0" w:rsidRPr="002C75D7" w:rsidTr="00DE6FB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Gross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Domestic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Product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530917,4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530917,4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774775,2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774775,2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710755,6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710755,6</w:t>
            </w:r>
          </w:p>
        </w:tc>
      </w:tr>
      <w:tr w:rsidR="00DE6FB0" w:rsidRPr="002C75D7" w:rsidTr="00DE6FB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        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Ukraine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US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Dollars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at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current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prices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in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millions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48355,0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51425,0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83652,0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93797,0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45845,0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51625,0</w:t>
            </w:r>
          </w:p>
        </w:tc>
      </w:tr>
      <w:tr w:rsidR="00DE6FB0" w:rsidRPr="002C75D7" w:rsidTr="00DE6FB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Gross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Domestic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Product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111884,8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111884,8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169333,8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169333,8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88940,3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88940,3</w:t>
            </w:r>
          </w:p>
        </w:tc>
      </w:tr>
      <w:tr w:rsidR="00DE6FB0" w:rsidRPr="002C75D7" w:rsidTr="00DE6FB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        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United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Kingdom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US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Dollars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at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current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prices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in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millions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717437,3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783897,5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796511,7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840610,0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734326,5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786795,8</w:t>
            </w:r>
          </w:p>
        </w:tc>
      </w:tr>
      <w:tr w:rsidR="00DE6FB0" w:rsidRPr="002C75D7" w:rsidTr="00DE6FB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Gross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Domestic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Product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2678343,5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2678343,5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2608824,7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2608824,7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2592829,9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2592829,9</w:t>
            </w:r>
          </w:p>
        </w:tc>
      </w:tr>
      <w:tr w:rsidR="00DE6FB0" w:rsidRPr="002C75D7" w:rsidTr="00DE6FB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        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United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States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US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Dollars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at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current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prices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in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millions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1457643,0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2219359,0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2127021,0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2675646,0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2212078,2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2712644,9</w:t>
            </w:r>
          </w:p>
        </w:tc>
      </w:tr>
      <w:tr w:rsidR="00DE6FB0" w:rsidRPr="002C75D7" w:rsidTr="00DE6FB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Gross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Domestic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Product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13943164,2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13943164,2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15618277,7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15618277,7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18661686,8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B0" w:rsidRPr="002C75D7" w:rsidRDefault="00DE6FB0" w:rsidP="002C75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18661686,8</w:t>
            </w:r>
          </w:p>
        </w:tc>
      </w:tr>
    </w:tbl>
    <w:p w:rsidR="002C75D7" w:rsidRPr="002C75D7" w:rsidRDefault="002C75D7" w:rsidP="002C75D7">
      <w:pPr>
        <w:tabs>
          <w:tab w:val="left" w:pos="2483"/>
          <w:tab w:val="left" w:pos="6203"/>
          <w:tab w:val="left" w:pos="7478"/>
          <w:tab w:val="left" w:pos="8753"/>
          <w:tab w:val="left" w:pos="9686"/>
          <w:tab w:val="left" w:pos="10961"/>
          <w:tab w:val="left" w:pos="12236"/>
          <w:tab w:val="left" w:pos="13511"/>
        </w:tabs>
        <w:ind w:left="103"/>
        <w:rPr>
          <w:rFonts w:ascii="Calibri" w:hAnsi="Calibri" w:cs="Calibri"/>
          <w:color w:val="000000"/>
          <w:sz w:val="22"/>
          <w:szCs w:val="22"/>
          <w:lang w:val="uk-UA"/>
        </w:rPr>
      </w:pPr>
      <w:r w:rsidRPr="002C75D7">
        <w:rPr>
          <w:rFonts w:ascii="Calibri" w:hAnsi="Calibri" w:cs="Calibri"/>
          <w:color w:val="000000"/>
          <w:sz w:val="22"/>
          <w:szCs w:val="22"/>
          <w:lang w:val="uk-UA"/>
        </w:rPr>
        <w:lastRenderedPageBreak/>
        <w:tab/>
      </w:r>
      <w:r w:rsidRPr="002C75D7">
        <w:rPr>
          <w:rFonts w:ascii="Calibri" w:hAnsi="Calibri" w:cs="Calibri"/>
          <w:color w:val="000000"/>
          <w:sz w:val="22"/>
          <w:szCs w:val="22"/>
          <w:lang w:val="uk-UA"/>
        </w:rPr>
        <w:tab/>
      </w:r>
      <w:r w:rsidRPr="002C75D7">
        <w:rPr>
          <w:rFonts w:ascii="Calibri" w:hAnsi="Calibri" w:cs="Calibri"/>
          <w:color w:val="000000"/>
          <w:sz w:val="22"/>
          <w:szCs w:val="22"/>
          <w:lang w:val="uk-UA"/>
        </w:rPr>
        <w:tab/>
      </w:r>
      <w:r w:rsidRPr="002C75D7">
        <w:rPr>
          <w:rFonts w:ascii="Calibri" w:hAnsi="Calibri" w:cs="Calibri"/>
          <w:color w:val="000000"/>
          <w:sz w:val="22"/>
          <w:szCs w:val="22"/>
          <w:lang w:val="uk-UA"/>
        </w:rPr>
        <w:tab/>
      </w:r>
      <w:r w:rsidRPr="002C75D7">
        <w:rPr>
          <w:rFonts w:ascii="Calibri" w:hAnsi="Calibri" w:cs="Calibri"/>
          <w:color w:val="000000"/>
          <w:sz w:val="22"/>
          <w:szCs w:val="22"/>
          <w:lang w:val="uk-UA"/>
        </w:rPr>
        <w:tab/>
      </w:r>
      <w:r w:rsidRPr="002C75D7">
        <w:rPr>
          <w:rFonts w:ascii="Calibri" w:hAnsi="Calibri" w:cs="Calibri"/>
          <w:color w:val="000000"/>
          <w:sz w:val="22"/>
          <w:szCs w:val="22"/>
          <w:lang w:val="uk-UA"/>
        </w:rPr>
        <w:tab/>
      </w:r>
      <w:r w:rsidRPr="002C75D7">
        <w:rPr>
          <w:rFonts w:ascii="Calibri" w:hAnsi="Calibri" w:cs="Calibri"/>
          <w:color w:val="000000"/>
          <w:sz w:val="22"/>
          <w:szCs w:val="22"/>
          <w:lang w:val="uk-UA"/>
        </w:rPr>
        <w:tab/>
      </w:r>
      <w:r w:rsidRPr="002C75D7">
        <w:rPr>
          <w:rFonts w:ascii="Calibri" w:hAnsi="Calibri" w:cs="Calibri"/>
          <w:color w:val="000000"/>
          <w:sz w:val="22"/>
          <w:szCs w:val="22"/>
          <w:lang w:val="uk-UA"/>
        </w:rPr>
        <w:tab/>
      </w:r>
    </w:p>
    <w:tbl>
      <w:tblPr>
        <w:tblW w:w="1425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0"/>
        <w:gridCol w:w="460"/>
        <w:gridCol w:w="1275"/>
        <w:gridCol w:w="1275"/>
        <w:gridCol w:w="1219"/>
        <w:gridCol w:w="1275"/>
        <w:gridCol w:w="1275"/>
        <w:gridCol w:w="1275"/>
        <w:gridCol w:w="1275"/>
        <w:gridCol w:w="1275"/>
        <w:gridCol w:w="1275"/>
      </w:tblGrid>
      <w:tr w:rsidR="002C75D7" w:rsidRPr="002C75D7" w:rsidTr="002C75D7">
        <w:trPr>
          <w:trHeight w:val="300"/>
        </w:trPr>
        <w:tc>
          <w:tcPr>
            <w:tcW w:w="2380" w:type="dxa"/>
            <w:vMerge w:val="restart"/>
            <w:shd w:val="clear" w:color="auto" w:fill="auto"/>
            <w:noWrap/>
            <w:vAlign w:val="bottom"/>
          </w:tcPr>
          <w:p w:rsidR="002C75D7" w:rsidRPr="002C75D7" w:rsidRDefault="002C75D7" w:rsidP="003B45CD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ECONOMY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C75D7" w:rsidRPr="002C75D7" w:rsidRDefault="002C75D7" w:rsidP="003B45CD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769" w:type="dxa"/>
            <w:gridSpan w:val="3"/>
            <w:shd w:val="clear" w:color="auto" w:fill="auto"/>
            <w:noWrap/>
            <w:vAlign w:val="center"/>
            <w:hideMark/>
          </w:tcPr>
          <w:p w:rsidR="002C75D7" w:rsidRPr="002C75D7" w:rsidRDefault="002C75D7" w:rsidP="002C7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2006</w:t>
            </w:r>
          </w:p>
        </w:tc>
        <w:tc>
          <w:tcPr>
            <w:tcW w:w="3825" w:type="dxa"/>
            <w:gridSpan w:val="3"/>
            <w:shd w:val="clear" w:color="auto" w:fill="auto"/>
            <w:noWrap/>
            <w:vAlign w:val="center"/>
            <w:hideMark/>
          </w:tcPr>
          <w:p w:rsidR="002C75D7" w:rsidRPr="002C75D7" w:rsidRDefault="002C75D7" w:rsidP="002C7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2011</w:t>
            </w:r>
          </w:p>
        </w:tc>
        <w:tc>
          <w:tcPr>
            <w:tcW w:w="3825" w:type="dxa"/>
            <w:gridSpan w:val="3"/>
            <w:shd w:val="clear" w:color="auto" w:fill="auto"/>
            <w:noWrap/>
            <w:vAlign w:val="center"/>
            <w:hideMark/>
          </w:tcPr>
          <w:p w:rsidR="002C75D7" w:rsidRPr="002C75D7" w:rsidRDefault="002C75D7" w:rsidP="002C7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2016</w:t>
            </w:r>
          </w:p>
        </w:tc>
      </w:tr>
      <w:tr w:rsidR="002C75D7" w:rsidRPr="002C75D7" w:rsidTr="002C75D7">
        <w:trPr>
          <w:trHeight w:val="300"/>
        </w:trPr>
        <w:tc>
          <w:tcPr>
            <w:tcW w:w="2380" w:type="dxa"/>
            <w:vMerge/>
            <w:shd w:val="clear" w:color="auto" w:fill="auto"/>
            <w:noWrap/>
            <w:vAlign w:val="bottom"/>
          </w:tcPr>
          <w:p w:rsidR="002C75D7" w:rsidRPr="002C75D7" w:rsidRDefault="002C75D7" w:rsidP="003B45CD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C75D7" w:rsidRPr="002C75D7" w:rsidRDefault="002C75D7" w:rsidP="003B45CD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C75D7" w:rsidRPr="002C75D7" w:rsidRDefault="002C75D7" w:rsidP="003B45CD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Експортна квота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C75D7" w:rsidRPr="002C75D7" w:rsidRDefault="002C75D7" w:rsidP="003B45CD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Імпортна квота</w:t>
            </w:r>
          </w:p>
        </w:tc>
        <w:tc>
          <w:tcPr>
            <w:tcW w:w="1219" w:type="dxa"/>
          </w:tcPr>
          <w:p w:rsidR="002C75D7" w:rsidRDefault="002C75D7" w:rsidP="003B45CD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Коефіцієнт покриття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C75D7" w:rsidRPr="002C75D7" w:rsidRDefault="002C75D7" w:rsidP="003B45CD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Експортна квота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C75D7" w:rsidRPr="002C75D7" w:rsidRDefault="002C75D7" w:rsidP="003B45CD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Імпортна квота</w:t>
            </w:r>
          </w:p>
        </w:tc>
        <w:tc>
          <w:tcPr>
            <w:tcW w:w="1275" w:type="dxa"/>
          </w:tcPr>
          <w:p w:rsidR="002C75D7" w:rsidRDefault="002C75D7" w:rsidP="003B45CD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Коефіцієнт покриття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C75D7" w:rsidRPr="002C75D7" w:rsidRDefault="002C75D7" w:rsidP="003B45CD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Експортна квота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C75D7" w:rsidRPr="002C75D7" w:rsidRDefault="002C75D7" w:rsidP="003B45CD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Імпортна квота</w:t>
            </w:r>
          </w:p>
        </w:tc>
        <w:tc>
          <w:tcPr>
            <w:tcW w:w="1275" w:type="dxa"/>
          </w:tcPr>
          <w:p w:rsidR="002C75D7" w:rsidRDefault="002C75D7" w:rsidP="003B45CD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Коефіцієнт покриття</w:t>
            </w:r>
          </w:p>
        </w:tc>
      </w:tr>
      <w:tr w:rsidR="002C75D7" w:rsidRPr="002C75D7" w:rsidTr="002C75D7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2C75D7" w:rsidRPr="002C75D7" w:rsidRDefault="002C75D7" w:rsidP="003B45CD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        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Brazil</w:t>
            </w:r>
            <w:proofErr w:type="spellEnd"/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2C75D7" w:rsidRPr="002C75D7" w:rsidRDefault="002C75D7" w:rsidP="003B45CD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19" w:type="dxa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2C75D7" w:rsidRPr="002C75D7" w:rsidTr="002C75D7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2C75D7" w:rsidRPr="002C75D7" w:rsidRDefault="002C75D7" w:rsidP="003B45CD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        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China</w:t>
            </w:r>
            <w:proofErr w:type="spellEnd"/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2C75D7" w:rsidRPr="002C75D7" w:rsidRDefault="002C75D7" w:rsidP="003B45CD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19" w:type="dxa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2C75D7" w:rsidRPr="002C75D7" w:rsidTr="002C75D7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2C75D7" w:rsidRPr="002C75D7" w:rsidRDefault="002C75D7" w:rsidP="003B45CD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        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France</w:t>
            </w:r>
            <w:proofErr w:type="spellEnd"/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2C75D7" w:rsidRPr="002C75D7" w:rsidRDefault="002C75D7" w:rsidP="003B45CD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19" w:type="dxa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2C75D7" w:rsidRPr="002C75D7" w:rsidTr="002C75D7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2C75D7" w:rsidRPr="002C75D7" w:rsidRDefault="002C75D7" w:rsidP="003B45CD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        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Germany</w:t>
            </w:r>
            <w:proofErr w:type="spellEnd"/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2C75D7" w:rsidRPr="002C75D7" w:rsidRDefault="002C75D7" w:rsidP="003B45CD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19" w:type="dxa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2C75D7" w:rsidRPr="002C75D7" w:rsidTr="002C75D7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2C75D7" w:rsidRPr="002C75D7" w:rsidRDefault="002C75D7" w:rsidP="003B45CD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        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Italy</w:t>
            </w:r>
            <w:proofErr w:type="spellEnd"/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2C75D7" w:rsidRPr="002C75D7" w:rsidRDefault="002C75D7" w:rsidP="003B45CD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19" w:type="dxa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2C75D7" w:rsidRPr="002C75D7" w:rsidTr="002C75D7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2C75D7" w:rsidRPr="002C75D7" w:rsidRDefault="002C75D7" w:rsidP="003B45CD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        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Japan</w:t>
            </w:r>
            <w:proofErr w:type="spellEnd"/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2C75D7" w:rsidRPr="002C75D7" w:rsidRDefault="002C75D7" w:rsidP="003B45CD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19" w:type="dxa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2C75D7" w:rsidRPr="002C75D7" w:rsidTr="002C75D7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2C75D7" w:rsidRPr="002C75D7" w:rsidRDefault="002C75D7" w:rsidP="003B45CD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        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Kazakhstan</w:t>
            </w:r>
            <w:proofErr w:type="spellEnd"/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2C75D7" w:rsidRPr="002C75D7" w:rsidRDefault="002C75D7" w:rsidP="003B45CD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19" w:type="dxa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2C75D7" w:rsidRPr="002C75D7" w:rsidTr="002C75D7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2C75D7" w:rsidRPr="002C75D7" w:rsidRDefault="002C75D7" w:rsidP="003B45CD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        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Poland</w:t>
            </w:r>
            <w:proofErr w:type="spellEnd"/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2C75D7" w:rsidRPr="002C75D7" w:rsidRDefault="002C75D7" w:rsidP="003B45CD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19" w:type="dxa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2C75D7" w:rsidRPr="002C75D7" w:rsidTr="002C75D7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2C75D7" w:rsidRPr="002C75D7" w:rsidRDefault="002C75D7" w:rsidP="003B45CD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Russian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Federation</w:t>
            </w:r>
            <w:proofErr w:type="spellEnd"/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2C75D7" w:rsidRPr="002C75D7" w:rsidRDefault="002C75D7" w:rsidP="003B45CD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19" w:type="dxa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2C75D7" w:rsidRPr="002C75D7" w:rsidTr="002C75D7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2C75D7" w:rsidRPr="002C75D7" w:rsidRDefault="002C75D7" w:rsidP="003B45CD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        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Spain</w:t>
            </w:r>
            <w:proofErr w:type="spellEnd"/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2C75D7" w:rsidRPr="002C75D7" w:rsidRDefault="002C75D7" w:rsidP="003B45CD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19" w:type="dxa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2C75D7" w:rsidRPr="002C75D7" w:rsidTr="002C75D7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2C75D7" w:rsidRPr="002C75D7" w:rsidRDefault="002C75D7" w:rsidP="003B45CD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        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Turkey</w:t>
            </w:r>
            <w:proofErr w:type="spellEnd"/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2C75D7" w:rsidRPr="002C75D7" w:rsidRDefault="002C75D7" w:rsidP="003B45CD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19" w:type="dxa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2C75D7" w:rsidRPr="002C75D7" w:rsidTr="002C75D7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2C75D7" w:rsidRPr="002C75D7" w:rsidRDefault="002C75D7" w:rsidP="003B45CD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        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Ukraine</w:t>
            </w:r>
            <w:proofErr w:type="spellEnd"/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2C75D7" w:rsidRPr="002C75D7" w:rsidRDefault="002C75D7" w:rsidP="003B45CD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19" w:type="dxa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2C75D7" w:rsidRPr="002C75D7" w:rsidTr="002C75D7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2C75D7" w:rsidRPr="002C75D7" w:rsidRDefault="002C75D7" w:rsidP="003B45CD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        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United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Kingdom</w:t>
            </w:r>
            <w:proofErr w:type="spellEnd"/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2C75D7" w:rsidRPr="002C75D7" w:rsidRDefault="002C75D7" w:rsidP="003B45CD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19" w:type="dxa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2C75D7" w:rsidRPr="002C75D7" w:rsidTr="002C75D7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2C75D7" w:rsidRPr="002C75D7" w:rsidRDefault="002C75D7" w:rsidP="003B45CD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        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United</w:t>
            </w:r>
            <w:proofErr w:type="spellEnd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5D7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States</w:t>
            </w:r>
            <w:proofErr w:type="spellEnd"/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2C75D7" w:rsidRPr="002C75D7" w:rsidRDefault="002C75D7" w:rsidP="003B45CD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19" w:type="dxa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2C75D7" w:rsidRPr="002C75D7" w:rsidRDefault="002C75D7" w:rsidP="003B45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1B5CFD" w:rsidRDefault="001B5CFD" w:rsidP="001B5CFD">
      <w:pPr>
        <w:rPr>
          <w:lang w:val="uk-UA"/>
        </w:rPr>
      </w:pPr>
      <w:r w:rsidRPr="00DF13FD">
        <w:rPr>
          <w:sz w:val="23"/>
          <w:szCs w:val="23"/>
          <w:lang w:val="uk-UA" w:eastAsia="ru-RU"/>
        </w:rPr>
        <w:t>Показником відкритості на першому рівні може бути частка експорту (експортна квота) та імпорту (імпортна квота) у валовому внутрішньому продукті (ВВП):</w:t>
      </w:r>
    </w:p>
    <w:p w:rsidR="001B5CFD" w:rsidRDefault="001B5CFD" w:rsidP="001B5CFD">
      <w:pPr>
        <w:rPr>
          <w:noProof/>
          <w:sz w:val="23"/>
          <w:szCs w:val="23"/>
          <w:lang w:eastAsia="ru-RU"/>
        </w:rPr>
      </w:pPr>
      <w:r>
        <w:rPr>
          <w:noProof/>
          <w:sz w:val="23"/>
          <w:szCs w:val="23"/>
          <w:lang w:val="uk-UA"/>
        </w:rPr>
        <w:drawing>
          <wp:inline distT="0" distB="0" distL="0" distR="0" wp14:anchorId="594C449B" wp14:editId="5DF0E25F">
            <wp:extent cx="4819650" cy="1171575"/>
            <wp:effectExtent l="0" t="0" r="0" b="9525"/>
            <wp:docPr id="5" name="Рисунок 5" descr="http://pidruchniki.com.ua/imag/econom/kos_mec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idruchniki.com.ua/imag/econom/kos_mec/image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FD" w:rsidRDefault="001B5CFD" w:rsidP="001B5CFD">
      <w:pPr>
        <w:rPr>
          <w:sz w:val="23"/>
          <w:szCs w:val="23"/>
          <w:lang w:val="uk-UA" w:eastAsia="ru-RU"/>
        </w:rPr>
      </w:pPr>
      <w:r w:rsidRPr="00614E94">
        <w:rPr>
          <w:i/>
          <w:iCs/>
          <w:sz w:val="23"/>
          <w:szCs w:val="23"/>
          <w:lang w:val="uk-UA" w:eastAsia="ru-RU"/>
        </w:rPr>
        <w:t>Коефіцієнт покриття імпорту експортом</w:t>
      </w:r>
      <w:r w:rsidRPr="00614E94">
        <w:rPr>
          <w:sz w:val="23"/>
          <w:szCs w:val="23"/>
          <w:lang w:val="uk-UA" w:eastAsia="ru-RU"/>
        </w:rPr>
        <w:t xml:space="preserve"> є відношенням обсягу </w:t>
      </w:r>
      <w:r>
        <w:rPr>
          <w:sz w:val="23"/>
          <w:szCs w:val="23"/>
          <w:lang w:val="uk-UA" w:eastAsia="ru-RU"/>
        </w:rPr>
        <w:t>експорту</w:t>
      </w:r>
      <w:r w:rsidRPr="00614E94">
        <w:rPr>
          <w:sz w:val="23"/>
          <w:szCs w:val="23"/>
          <w:lang w:val="uk-UA" w:eastAsia="ru-RU"/>
        </w:rPr>
        <w:t xml:space="preserve"> до загального обсягу</w:t>
      </w:r>
      <w:r>
        <w:rPr>
          <w:rStyle w:val="apple-style-span"/>
          <w:rFonts w:ascii="Arial" w:hAnsi="Arial" w:cs="Arial"/>
          <w:color w:val="365F7F"/>
        </w:rPr>
        <w:t xml:space="preserve"> </w:t>
      </w:r>
      <w:r>
        <w:rPr>
          <w:sz w:val="23"/>
          <w:szCs w:val="23"/>
          <w:lang w:val="uk-UA" w:eastAsia="ru-RU"/>
        </w:rPr>
        <w:t>і</w:t>
      </w:r>
      <w:r w:rsidR="002C75D7">
        <w:rPr>
          <w:sz w:val="23"/>
          <w:szCs w:val="23"/>
          <w:lang w:val="uk-UA" w:eastAsia="ru-RU"/>
        </w:rPr>
        <w:t>м</w:t>
      </w:r>
      <w:r>
        <w:rPr>
          <w:sz w:val="23"/>
          <w:szCs w:val="23"/>
          <w:lang w:val="uk-UA" w:eastAsia="ru-RU"/>
        </w:rPr>
        <w:t>порту</w:t>
      </w:r>
      <w:r w:rsidRPr="00614E94">
        <w:rPr>
          <w:sz w:val="23"/>
          <w:szCs w:val="23"/>
          <w:lang w:val="uk-UA" w:eastAsia="ru-RU"/>
        </w:rPr>
        <w:t xml:space="preserve">. </w:t>
      </w:r>
      <w:proofErr w:type="spellStart"/>
      <w:r w:rsidRPr="00614E94">
        <w:rPr>
          <w:sz w:val="23"/>
          <w:szCs w:val="23"/>
          <w:lang w:val="uk-UA" w:eastAsia="ru-RU"/>
        </w:rPr>
        <w:t>Порогове</w:t>
      </w:r>
      <w:proofErr w:type="spellEnd"/>
      <w:r w:rsidRPr="00614E94">
        <w:rPr>
          <w:sz w:val="23"/>
          <w:szCs w:val="23"/>
          <w:lang w:val="uk-UA" w:eastAsia="ru-RU"/>
        </w:rPr>
        <w:t xml:space="preserve"> значення показника </w:t>
      </w:r>
      <w:r>
        <w:rPr>
          <w:sz w:val="23"/>
          <w:szCs w:val="23"/>
          <w:lang w:val="uk-UA" w:eastAsia="ru-RU"/>
        </w:rPr>
        <w:t xml:space="preserve">не </w:t>
      </w:r>
      <w:r w:rsidRPr="00614E94">
        <w:rPr>
          <w:sz w:val="23"/>
          <w:szCs w:val="23"/>
          <w:lang w:val="uk-UA" w:eastAsia="ru-RU"/>
        </w:rPr>
        <w:t>повинно бути менше одиниці</w:t>
      </w:r>
      <w:r>
        <w:rPr>
          <w:sz w:val="23"/>
          <w:szCs w:val="23"/>
          <w:lang w:val="uk-UA" w:eastAsia="ru-RU"/>
        </w:rPr>
        <w:t>.</w:t>
      </w:r>
    </w:p>
    <w:p w:rsidR="001B5CFD" w:rsidRDefault="001B5CFD" w:rsidP="001B5CFD">
      <w:r>
        <w:rPr>
          <w:noProof/>
          <w:lang w:val="uk-UA"/>
        </w:rPr>
        <w:drawing>
          <wp:inline distT="0" distB="0" distL="0" distR="0" wp14:anchorId="7D293E36" wp14:editId="32448671">
            <wp:extent cx="676275" cy="479028"/>
            <wp:effectExtent l="0" t="0" r="0" b="0"/>
            <wp:docPr id="4" name="Рисунок 4" descr="inx8_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nx8_clip_image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9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5CFD" w:rsidSect="001B5CF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92955"/>
    <w:multiLevelType w:val="hybridMultilevel"/>
    <w:tmpl w:val="AF76D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FD"/>
    <w:rsid w:val="001B5CFD"/>
    <w:rsid w:val="002C75D7"/>
    <w:rsid w:val="00313B53"/>
    <w:rsid w:val="00B74E47"/>
    <w:rsid w:val="00DE6FB0"/>
    <w:rsid w:val="00E1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B5CFD"/>
  </w:style>
  <w:style w:type="paragraph" w:styleId="a3">
    <w:name w:val="Balloon Text"/>
    <w:basedOn w:val="a"/>
    <w:link w:val="a4"/>
    <w:uiPriority w:val="99"/>
    <w:semiHidden/>
    <w:unhideWhenUsed/>
    <w:rsid w:val="001B5C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CFD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B5CFD"/>
  </w:style>
  <w:style w:type="paragraph" w:styleId="a3">
    <w:name w:val="Balloon Text"/>
    <w:basedOn w:val="a"/>
    <w:link w:val="a4"/>
    <w:uiPriority w:val="99"/>
    <w:semiHidden/>
    <w:unhideWhenUsed/>
    <w:rsid w:val="001B5C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CFD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3792</Words>
  <Characters>2163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3</cp:revision>
  <dcterms:created xsi:type="dcterms:W3CDTF">2018-02-15T07:56:00Z</dcterms:created>
  <dcterms:modified xsi:type="dcterms:W3CDTF">2018-09-15T14:03:00Z</dcterms:modified>
</cp:coreProperties>
</file>