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0" w:rsidRPr="005644A0" w:rsidRDefault="005644A0" w:rsidP="005644A0">
      <w:pPr>
        <w:ind w:left="142" w:firstLine="3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Презентація за темою: Підготовка до складання службових документів.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Доповідь на тему: Характеристика основних реквізитів документів.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Реферат за темою: Характеристика тексту документа.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Реферат за темою: Основні етапи узгодження документа.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Доповідь на тему: Грифи, їх склад, призначення та розташування.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Доповідь на тему: Надання документам юридичної сили.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Електронна презентація за темою: Особливості складання та оформлення службових документів.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Доповідь на тему: Класифікація управлінської документації.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>Доповідь на тему: Д</w:t>
      </w:r>
      <w:proofErr w:type="spellStart"/>
      <w:r w:rsidRPr="005644A0">
        <w:rPr>
          <w:rFonts w:ascii="Times New Roman" w:hAnsi="Times New Roman" w:cs="Times New Roman"/>
          <w:sz w:val="28"/>
          <w:szCs w:val="28"/>
        </w:rPr>
        <w:t>окумент</w:t>
      </w:r>
      <w:proofErr w:type="spellEnd"/>
      <w:r w:rsidRPr="005644A0">
        <w:rPr>
          <w:rFonts w:ascii="Times New Roman" w:hAnsi="Times New Roman" w:cs="Times New Roman"/>
          <w:sz w:val="28"/>
          <w:szCs w:val="28"/>
          <w:lang w:val="uk-UA"/>
        </w:rPr>
        <w:t>и по</w:t>
      </w:r>
      <w:r w:rsidRPr="0056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4A0">
        <w:rPr>
          <w:rFonts w:ascii="Times New Roman" w:hAnsi="Times New Roman" w:cs="Times New Roman"/>
          <w:sz w:val="28"/>
          <w:szCs w:val="28"/>
        </w:rPr>
        <w:t>особово</w:t>
      </w:r>
      <w:r w:rsidRPr="005644A0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5644A0">
        <w:rPr>
          <w:rFonts w:ascii="Times New Roman" w:hAnsi="Times New Roman" w:cs="Times New Roman"/>
          <w:sz w:val="28"/>
          <w:szCs w:val="28"/>
        </w:rPr>
        <w:t xml:space="preserve"> складу</w:t>
      </w:r>
      <w:r w:rsidRPr="00564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4A0" w:rsidRPr="005644A0" w:rsidRDefault="005644A0" w:rsidP="005644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644A0">
        <w:rPr>
          <w:rFonts w:ascii="Times New Roman" w:hAnsi="Times New Roman"/>
          <w:sz w:val="28"/>
          <w:szCs w:val="28"/>
          <w:lang w:val="uk-UA"/>
        </w:rPr>
        <w:t xml:space="preserve"> Електронна презентація за темою: Пакет документів для працевлаштування.</w:t>
      </w:r>
    </w:p>
    <w:p w:rsidR="005644A0" w:rsidRPr="005644A0" w:rsidRDefault="005644A0" w:rsidP="005644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644A0">
        <w:rPr>
          <w:rFonts w:ascii="Times New Roman" w:hAnsi="Times New Roman"/>
          <w:sz w:val="28"/>
          <w:szCs w:val="28"/>
          <w:lang w:val="uk-UA"/>
        </w:rPr>
        <w:t xml:space="preserve"> Доповідь на тему: Накази по особовому складу.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Оформлення особистих документів.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Використання службових </w:t>
      </w:r>
      <w:r w:rsidRPr="005644A0">
        <w:rPr>
          <w:rFonts w:ascii="Times New Roman" w:hAnsi="Times New Roman" w:cs="Times New Roman"/>
          <w:sz w:val="28"/>
          <w:szCs w:val="28"/>
        </w:rPr>
        <w:t>характеристик</w:t>
      </w:r>
      <w:r w:rsidRPr="00564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презентація за темою: Планування та звітування службової діяльності.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презентація за темою: План роботи відділу маркетингу на поточний рік.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презентація за темою: Річний звіт роботи підрозділу.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презентація за темою: Організації документообігу.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Реферат за темою: Складання та використання номенклатурних справ.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Реферат за темою: Підготовка справ до зберігання.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Реферат за темою: Документи табличного типу.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Редагування і виправлення ділового тексту.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Стиль та формат офіційного листа. 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Комерційна кореспонденція.</w:t>
      </w:r>
    </w:p>
    <w:p w:rsidR="005644A0" w:rsidRPr="005644A0" w:rsidRDefault="005644A0" w:rsidP="005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на тему: Різновиди ділових листів (лист-замовлення, гарантійний лист).</w:t>
      </w:r>
    </w:p>
    <w:p w:rsidR="005644A0" w:rsidRPr="005644A0" w:rsidRDefault="005644A0" w:rsidP="005644A0">
      <w:pPr>
        <w:numPr>
          <w:ilvl w:val="0"/>
          <w:numId w:val="1"/>
        </w:num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4A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презентація за темою:  Документальне забезпечення переговорів.</w:t>
      </w:r>
    </w:p>
    <w:p w:rsidR="00B070C6" w:rsidRPr="005644A0" w:rsidRDefault="00B0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70C6" w:rsidRPr="0056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D4A"/>
    <w:multiLevelType w:val="hybridMultilevel"/>
    <w:tmpl w:val="85FC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A0"/>
    <w:rsid w:val="005644A0"/>
    <w:rsid w:val="00B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4A0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DG Win&amp;Soft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2014-09-03T03:17:00Z</dcterms:created>
  <dcterms:modified xsi:type="dcterms:W3CDTF">2014-09-03T03:17:00Z</dcterms:modified>
</cp:coreProperties>
</file>