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C0" w:rsidRPr="00C412C6" w:rsidRDefault="00A15EC0" w:rsidP="00A15EC0">
      <w:pPr>
        <w:tabs>
          <w:tab w:val="left" w:pos="284"/>
          <w:tab w:val="left" w:pos="567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412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Змістовий модуль І .   Теоретичні основи </w:t>
      </w:r>
      <w:proofErr w:type="spellStart"/>
      <w:r w:rsidRPr="00C412C6">
        <w:rPr>
          <w:rFonts w:ascii="Times New Roman" w:hAnsi="Times New Roman" w:cs="Times New Roman"/>
          <w:b/>
          <w:sz w:val="24"/>
          <w:szCs w:val="24"/>
          <w:lang w:val="uk-UA"/>
        </w:rPr>
        <w:t>музикотерапевтичного</w:t>
      </w:r>
      <w:proofErr w:type="spellEnd"/>
      <w:r w:rsidRPr="00C412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методу.</w:t>
      </w:r>
    </w:p>
    <w:p w:rsidR="00A15EC0" w:rsidRPr="00C412C6" w:rsidRDefault="00A15EC0" w:rsidP="00A15EC0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412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412C6">
        <w:rPr>
          <w:rFonts w:ascii="Times New Roman" w:hAnsi="Times New Roman" w:cs="Times New Roman"/>
          <w:sz w:val="24"/>
          <w:szCs w:val="24"/>
          <w:lang w:val="uk-UA"/>
        </w:rPr>
        <w:t>Тема1.Предмет, завдання  т а функції музикотерапії.</w:t>
      </w:r>
    </w:p>
    <w:p w:rsidR="00A15EC0" w:rsidRPr="00C412C6" w:rsidRDefault="00A15EC0" w:rsidP="00A15EC0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12C6">
        <w:rPr>
          <w:rFonts w:ascii="Times New Roman" w:hAnsi="Times New Roman" w:cs="Times New Roman"/>
          <w:sz w:val="24"/>
          <w:szCs w:val="24"/>
          <w:lang w:val="uk-UA"/>
        </w:rPr>
        <w:t>Тема 2.Місце музикотерапії в системі естетотерапії.</w:t>
      </w:r>
    </w:p>
    <w:p w:rsidR="00A15EC0" w:rsidRPr="00C412C6" w:rsidRDefault="00A15EC0" w:rsidP="00A15EC0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412C6">
        <w:rPr>
          <w:rFonts w:ascii="Times New Roman" w:hAnsi="Times New Roman" w:cs="Times New Roman"/>
          <w:sz w:val="24"/>
          <w:szCs w:val="24"/>
        </w:rPr>
        <w:t>Тема</w:t>
      </w:r>
      <w:r w:rsidRPr="00C412C6">
        <w:rPr>
          <w:rFonts w:ascii="Times New Roman" w:hAnsi="Times New Roman" w:cs="Times New Roman"/>
          <w:sz w:val="24"/>
          <w:szCs w:val="24"/>
          <w:lang w:val="uk-UA"/>
        </w:rPr>
        <w:t>3.Історико-соціальний досвід засто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сування музики як засіб у </w:t>
      </w:r>
      <w:proofErr w:type="gramStart"/>
      <w:r w:rsidRPr="00C412C6">
        <w:rPr>
          <w:rFonts w:ascii="Times New Roman" w:hAnsi="Times New Roman" w:cs="Times New Roman"/>
          <w:sz w:val="24"/>
          <w:szCs w:val="24"/>
          <w:lang w:val="uk-UA"/>
        </w:rPr>
        <w:t>соц</w:t>
      </w:r>
      <w:proofErr w:type="gramEnd"/>
      <w:r w:rsidRPr="00C412C6">
        <w:rPr>
          <w:rFonts w:ascii="Times New Roman" w:hAnsi="Times New Roman" w:cs="Times New Roman"/>
          <w:sz w:val="24"/>
          <w:szCs w:val="24"/>
          <w:lang w:val="uk-UA"/>
        </w:rPr>
        <w:t>іально-психологічної  реабілітації.</w:t>
      </w:r>
    </w:p>
    <w:p w:rsidR="00A15EC0" w:rsidRPr="00C412C6" w:rsidRDefault="00A15EC0" w:rsidP="00A15EC0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412C6">
        <w:rPr>
          <w:rFonts w:ascii="Times New Roman" w:hAnsi="Times New Roman" w:cs="Times New Roman"/>
          <w:sz w:val="24"/>
          <w:szCs w:val="24"/>
          <w:lang w:val="uk-UA"/>
        </w:rPr>
        <w:t>Тема4.</w:t>
      </w:r>
      <w:r w:rsidRPr="00C412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412C6">
        <w:rPr>
          <w:rFonts w:ascii="Times New Roman" w:hAnsi="Times New Roman" w:cs="Times New Roman"/>
          <w:sz w:val="24"/>
          <w:szCs w:val="24"/>
          <w:lang w:val="uk-UA"/>
        </w:rPr>
        <w:t xml:space="preserve">Психофізіологічні особливості слухового сприйняття. </w:t>
      </w:r>
    </w:p>
    <w:p w:rsidR="00A15EC0" w:rsidRPr="00C412C6" w:rsidRDefault="00A15EC0" w:rsidP="00A15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12C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Pr="00C412C6">
        <w:rPr>
          <w:rFonts w:ascii="Times New Roman" w:hAnsi="Times New Roman" w:cs="Times New Roman"/>
          <w:sz w:val="24"/>
          <w:szCs w:val="24"/>
          <w:lang w:val="uk-UA"/>
        </w:rPr>
        <w:t>Тема5. Класифікація арт-терапії.</w:t>
      </w:r>
    </w:p>
    <w:p w:rsidR="00A15EC0" w:rsidRPr="00C412C6" w:rsidRDefault="00A15EC0" w:rsidP="00A15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12C6">
        <w:rPr>
          <w:rFonts w:ascii="Times New Roman" w:hAnsi="Times New Roman" w:cs="Times New Roman"/>
          <w:sz w:val="24"/>
          <w:szCs w:val="24"/>
          <w:lang w:val="uk-UA"/>
        </w:rPr>
        <w:t xml:space="preserve">      Тема 6.Психологічні особливості сприйняття музичного мистецтва.</w:t>
      </w:r>
    </w:p>
    <w:p w:rsidR="00A15EC0" w:rsidRPr="00C412C6" w:rsidRDefault="00A15EC0" w:rsidP="00A15EC0">
      <w:pPr>
        <w:pStyle w:val="a3"/>
        <w:spacing w:after="0"/>
        <w:ind w:right="-1192"/>
        <w:jc w:val="both"/>
        <w:rPr>
          <w:sz w:val="24"/>
          <w:lang w:val="uk-UA"/>
        </w:rPr>
      </w:pPr>
      <w:r w:rsidRPr="00C412C6">
        <w:rPr>
          <w:sz w:val="24"/>
          <w:lang w:val="uk-UA"/>
        </w:rPr>
        <w:t xml:space="preserve">      Тема 7.Музикотерапія Заходу (Англія, Італія, Німеччина, США. Норвегія).</w:t>
      </w:r>
    </w:p>
    <w:p w:rsidR="00A15EC0" w:rsidRPr="00C412C6" w:rsidRDefault="00A15EC0" w:rsidP="00A15EC0">
      <w:pPr>
        <w:pStyle w:val="a3"/>
        <w:spacing w:after="0"/>
        <w:ind w:right="-1192"/>
        <w:jc w:val="both"/>
        <w:rPr>
          <w:sz w:val="24"/>
          <w:lang w:val="uk-UA"/>
        </w:rPr>
      </w:pPr>
      <w:r w:rsidRPr="00C412C6">
        <w:rPr>
          <w:sz w:val="24"/>
          <w:lang w:val="uk-UA"/>
        </w:rPr>
        <w:t xml:space="preserve">      Тема 8.Музикотерапія на Сході (Індія, Японія, Китай).</w:t>
      </w:r>
    </w:p>
    <w:p w:rsidR="00A15EC0" w:rsidRPr="00C412C6" w:rsidRDefault="00A15EC0" w:rsidP="00A15EC0">
      <w:pPr>
        <w:pStyle w:val="a3"/>
        <w:spacing w:after="0"/>
        <w:ind w:right="-1192"/>
        <w:jc w:val="both"/>
        <w:rPr>
          <w:sz w:val="24"/>
          <w:lang w:val="uk-UA"/>
        </w:rPr>
      </w:pPr>
      <w:r w:rsidRPr="00C412C6">
        <w:rPr>
          <w:sz w:val="24"/>
          <w:lang w:val="uk-UA"/>
        </w:rPr>
        <w:t xml:space="preserve">      Тема 9.Музикотерапія в Україні та державах СНГ.</w:t>
      </w:r>
    </w:p>
    <w:p w:rsidR="00A15EC0" w:rsidRPr="00C412C6" w:rsidRDefault="00A15EC0" w:rsidP="00A15EC0">
      <w:pPr>
        <w:pStyle w:val="a3"/>
        <w:spacing w:after="0"/>
        <w:ind w:right="-1192"/>
        <w:jc w:val="both"/>
        <w:rPr>
          <w:sz w:val="24"/>
          <w:lang w:val="uk-UA"/>
        </w:rPr>
      </w:pPr>
      <w:r w:rsidRPr="00C412C6">
        <w:rPr>
          <w:sz w:val="24"/>
          <w:lang w:val="uk-UA"/>
        </w:rPr>
        <w:t xml:space="preserve">      Тема 10. Характеристика музичних інструментів. Їх різновиди.</w:t>
      </w:r>
    </w:p>
    <w:p w:rsidR="00A15EC0" w:rsidRPr="00C412C6" w:rsidRDefault="00A15EC0" w:rsidP="00A15EC0">
      <w:pPr>
        <w:pStyle w:val="a3"/>
        <w:spacing w:after="0" w:line="360" w:lineRule="auto"/>
        <w:ind w:right="-1192"/>
        <w:jc w:val="both"/>
        <w:rPr>
          <w:sz w:val="24"/>
          <w:lang w:val="uk-UA"/>
        </w:rPr>
      </w:pPr>
      <w:r w:rsidRPr="00C412C6">
        <w:rPr>
          <w:sz w:val="24"/>
          <w:lang w:val="uk-UA"/>
        </w:rPr>
        <w:t xml:space="preserve">      Тема 11. Музика як медіум у реабілітаційній роботі соціального педагога.   </w:t>
      </w:r>
    </w:p>
    <w:p w:rsidR="006315D3" w:rsidRPr="00A15EC0" w:rsidRDefault="006315D3">
      <w:pPr>
        <w:rPr>
          <w:lang w:val="uk-UA"/>
        </w:rPr>
      </w:pPr>
    </w:p>
    <w:sectPr w:rsidR="006315D3" w:rsidRPr="00A15EC0" w:rsidSect="006315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15EC0"/>
    <w:rsid w:val="006315D3"/>
    <w:rsid w:val="0096037D"/>
    <w:rsid w:val="00A15EC0"/>
    <w:rsid w:val="00DF1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C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15EC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A15EC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Body Text Indent"/>
    <w:basedOn w:val="a"/>
    <w:link w:val="a6"/>
    <w:uiPriority w:val="99"/>
    <w:unhideWhenUsed/>
    <w:rsid w:val="00A15EC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15EC0"/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2014-09-03T05:41:00Z</dcterms:created>
  <dcterms:modified xsi:type="dcterms:W3CDTF">2014-09-03T05:41:00Z</dcterms:modified>
</cp:coreProperties>
</file>