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0C5" w:rsidRPr="00C412C6" w:rsidRDefault="00DD70C5" w:rsidP="00DD70C5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C412C6">
        <w:rPr>
          <w:rFonts w:ascii="Times New Roman" w:hAnsi="Times New Roman" w:cs="Times New Roman"/>
          <w:b/>
          <w:sz w:val="24"/>
          <w:szCs w:val="24"/>
          <w:lang w:val="uk-UA"/>
        </w:rPr>
        <w:t>Змістовий модуль ІІ. Теорія та практика застосування музики у соціально-психологічній роботі</w:t>
      </w:r>
    </w:p>
    <w:p w:rsidR="00DD70C5" w:rsidRDefault="00DD70C5" w:rsidP="00DD7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D70C5" w:rsidRPr="00C412C6" w:rsidRDefault="00DD70C5" w:rsidP="00DD70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C412C6">
        <w:rPr>
          <w:rFonts w:ascii="Times New Roman" w:hAnsi="Times New Roman" w:cs="Times New Roman"/>
          <w:sz w:val="24"/>
          <w:szCs w:val="24"/>
          <w:lang w:val="uk-UA"/>
        </w:rPr>
        <w:t>Тема 12. Форми та методи музикотерапії.</w:t>
      </w:r>
    </w:p>
    <w:p w:rsidR="00DD70C5" w:rsidRPr="00C412C6" w:rsidRDefault="00DD70C5" w:rsidP="00DD70C5">
      <w:pPr>
        <w:spacing w:after="0" w:line="240" w:lineRule="auto"/>
        <w:ind w:firstLine="7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412C6">
        <w:rPr>
          <w:rFonts w:ascii="Times New Roman" w:hAnsi="Times New Roman" w:cs="Times New Roman"/>
          <w:sz w:val="24"/>
          <w:szCs w:val="24"/>
          <w:lang w:val="uk-UA"/>
        </w:rPr>
        <w:t xml:space="preserve">      Тема 13.Зміст рецептивної    музикотерапії та використання її у роботі з     різними    типами клієнтів.  </w:t>
      </w:r>
    </w:p>
    <w:p w:rsidR="00DD70C5" w:rsidRPr="00C412C6" w:rsidRDefault="00DD70C5" w:rsidP="00DD70C5">
      <w:pPr>
        <w:spacing w:after="0" w:line="240" w:lineRule="auto"/>
        <w:ind w:firstLine="7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412C6">
        <w:rPr>
          <w:rFonts w:ascii="Times New Roman" w:hAnsi="Times New Roman" w:cs="Times New Roman"/>
          <w:sz w:val="24"/>
          <w:szCs w:val="24"/>
          <w:lang w:val="uk-UA"/>
        </w:rPr>
        <w:t xml:space="preserve">       Тема 14.Активна    музикотерапії та використання її у роботі з різними    типами клієнтів.    </w:t>
      </w:r>
    </w:p>
    <w:p w:rsidR="00DD70C5" w:rsidRPr="00C412C6" w:rsidRDefault="00DD70C5" w:rsidP="00DD70C5">
      <w:pPr>
        <w:spacing w:after="0" w:line="240" w:lineRule="auto"/>
        <w:ind w:firstLine="7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412C6">
        <w:rPr>
          <w:rFonts w:ascii="Times New Roman" w:hAnsi="Times New Roman" w:cs="Times New Roman"/>
          <w:sz w:val="24"/>
          <w:szCs w:val="24"/>
          <w:lang w:val="uk-UA"/>
        </w:rPr>
        <w:t xml:space="preserve">       Тема 15.Застосування різних видів арт-терапії у реабілітаційній роботі      соціального педагога.                                                                                   </w:t>
      </w:r>
    </w:p>
    <w:p w:rsidR="00DD70C5" w:rsidRPr="00C412C6" w:rsidRDefault="00DD70C5" w:rsidP="00DD70C5">
      <w:pPr>
        <w:spacing w:after="0" w:line="240" w:lineRule="auto"/>
        <w:ind w:firstLine="7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412C6">
        <w:rPr>
          <w:rFonts w:ascii="Times New Roman" w:hAnsi="Times New Roman" w:cs="Times New Roman"/>
          <w:sz w:val="24"/>
          <w:szCs w:val="24"/>
          <w:lang w:val="uk-UA"/>
        </w:rPr>
        <w:t xml:space="preserve">       Тема 16.  Реабілітаційна робота соціального педагога засобами  вокальної терапії. </w:t>
      </w:r>
    </w:p>
    <w:p w:rsidR="00DD70C5" w:rsidRPr="00C412C6" w:rsidRDefault="00DD70C5" w:rsidP="00DD70C5">
      <w:pPr>
        <w:pStyle w:val="a3"/>
        <w:spacing w:after="0"/>
        <w:ind w:left="360"/>
        <w:jc w:val="both"/>
        <w:rPr>
          <w:sz w:val="24"/>
          <w:lang w:val="uk-UA"/>
        </w:rPr>
      </w:pPr>
      <w:r w:rsidRPr="00C412C6">
        <w:rPr>
          <w:sz w:val="24"/>
          <w:lang w:val="uk-UA"/>
        </w:rPr>
        <w:t xml:space="preserve">   Тема 17.Реабілітаційна робота  соціального педагога  з літніми людьми засобами  танцювальної терапії.</w:t>
      </w:r>
    </w:p>
    <w:p w:rsidR="00DD70C5" w:rsidRPr="00C412C6" w:rsidRDefault="00DD70C5" w:rsidP="00DD70C5">
      <w:pPr>
        <w:pStyle w:val="a3"/>
        <w:spacing w:after="0"/>
        <w:ind w:left="360"/>
        <w:jc w:val="both"/>
        <w:rPr>
          <w:sz w:val="24"/>
          <w:lang w:val="uk-UA"/>
        </w:rPr>
      </w:pPr>
      <w:r w:rsidRPr="00C412C6">
        <w:rPr>
          <w:sz w:val="24"/>
          <w:lang w:val="uk-UA"/>
        </w:rPr>
        <w:t xml:space="preserve">  Тема 18.Реабілітаційна робота  соціального педагога  з  </w:t>
      </w:r>
      <w:proofErr w:type="spellStart"/>
      <w:r w:rsidRPr="00C412C6">
        <w:rPr>
          <w:sz w:val="24"/>
          <w:lang w:val="uk-UA"/>
        </w:rPr>
        <w:t>онкохворими</w:t>
      </w:r>
      <w:proofErr w:type="spellEnd"/>
      <w:r w:rsidRPr="00C412C6">
        <w:rPr>
          <w:sz w:val="24"/>
          <w:lang w:val="uk-UA"/>
        </w:rPr>
        <w:t xml:space="preserve"> засобами музики. </w:t>
      </w:r>
    </w:p>
    <w:p w:rsidR="00DD70C5" w:rsidRPr="00C412C6" w:rsidRDefault="00DD70C5" w:rsidP="00DD70C5">
      <w:pPr>
        <w:pStyle w:val="a3"/>
        <w:spacing w:after="0"/>
        <w:ind w:left="360"/>
        <w:jc w:val="both"/>
        <w:rPr>
          <w:sz w:val="24"/>
          <w:lang w:val="uk-UA"/>
        </w:rPr>
      </w:pPr>
      <w:r w:rsidRPr="00C412C6">
        <w:rPr>
          <w:sz w:val="24"/>
          <w:lang w:val="uk-UA"/>
        </w:rPr>
        <w:t xml:space="preserve">  Тема 19.Реабілітаційна робота  соціального педагога  з людьми,  які почувають себе самотньо засобами музики. </w:t>
      </w:r>
    </w:p>
    <w:p w:rsidR="00DD70C5" w:rsidRPr="00C412C6" w:rsidRDefault="00DD70C5" w:rsidP="00DD70C5">
      <w:pPr>
        <w:pStyle w:val="a3"/>
        <w:spacing w:after="0"/>
        <w:ind w:left="360"/>
        <w:jc w:val="both"/>
        <w:rPr>
          <w:sz w:val="24"/>
          <w:lang w:val="uk-UA"/>
        </w:rPr>
      </w:pPr>
      <w:r w:rsidRPr="00C412C6">
        <w:rPr>
          <w:sz w:val="24"/>
          <w:lang w:val="uk-UA"/>
        </w:rPr>
        <w:t xml:space="preserve">   Тема 20. Реабілітаційна робота  соціального педагога  з особливими потребами засобами музики.</w:t>
      </w:r>
    </w:p>
    <w:p w:rsidR="00DD70C5" w:rsidRPr="00C412C6" w:rsidRDefault="00DD70C5" w:rsidP="00DD70C5">
      <w:pPr>
        <w:pStyle w:val="a3"/>
        <w:spacing w:after="0"/>
        <w:ind w:left="360"/>
        <w:jc w:val="both"/>
        <w:rPr>
          <w:sz w:val="24"/>
          <w:lang w:val="uk-UA"/>
        </w:rPr>
      </w:pPr>
      <w:r w:rsidRPr="00C412C6">
        <w:rPr>
          <w:sz w:val="24"/>
          <w:lang w:val="uk-UA"/>
        </w:rPr>
        <w:t xml:space="preserve">   Тема 21. Реабілітаційна робота  соціального педагога  з іншими категоріями клієнтів засобами музики .</w:t>
      </w:r>
    </w:p>
    <w:p w:rsidR="006315D3" w:rsidRPr="00DD70C5" w:rsidRDefault="006315D3">
      <w:pPr>
        <w:rPr>
          <w:lang w:val="uk-UA"/>
        </w:rPr>
      </w:pPr>
    </w:p>
    <w:sectPr w:rsidR="006315D3" w:rsidRPr="00DD70C5" w:rsidSect="006315D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DD70C5"/>
    <w:rsid w:val="006315D3"/>
    <w:rsid w:val="0096037D"/>
    <w:rsid w:val="00DD70C5"/>
    <w:rsid w:val="00DF1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C5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D70C5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DD70C5"/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727</Words>
  <Characters>415</Characters>
  <Application>Microsoft Office Word</Application>
  <DocSecurity>0</DocSecurity>
  <Lines>3</Lines>
  <Paragraphs>2</Paragraphs>
  <ScaleCrop>false</ScaleCrop>
  <Company>Microsoft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2014-09-03T05:44:00Z</dcterms:created>
  <dcterms:modified xsi:type="dcterms:W3CDTF">2014-09-03T05:45:00Z</dcterms:modified>
</cp:coreProperties>
</file>