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A7" w:rsidRPr="00622D43" w:rsidRDefault="006A4DC0" w:rsidP="006A4D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6"/>
      <w:r w:rsidRPr="00622D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="00622D4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A30A7" w:rsidRPr="00622D43">
        <w:rPr>
          <w:rFonts w:ascii="Times New Roman" w:hAnsi="Times New Roman" w:cs="Times New Roman"/>
          <w:b/>
          <w:sz w:val="28"/>
          <w:szCs w:val="28"/>
          <w:lang w:val="uk-UA"/>
        </w:rPr>
        <w:t>. Економіка Китаю</w:t>
      </w:r>
    </w:p>
    <w:p w:rsidR="008A30A7" w:rsidRPr="00622D43" w:rsidRDefault="008A30A7" w:rsidP="006A4DC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30A7" w:rsidRPr="00622D43" w:rsidRDefault="008A30A7" w:rsidP="006A4DC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8A30A7" w:rsidRPr="00622D43" w:rsidRDefault="008A30A7" w:rsidP="006A4DC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Китай в світовій економіці.</w:t>
      </w:r>
    </w:p>
    <w:p w:rsidR="008A30A7" w:rsidRPr="00622D43" w:rsidRDefault="008A30A7" w:rsidP="006A4DC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Фактори економічного розвитку Китаю.</w:t>
      </w:r>
    </w:p>
    <w:p w:rsidR="008A30A7" w:rsidRPr="00622D43" w:rsidRDefault="008A30A7" w:rsidP="006A4DC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Економічна структура Китаю.</w:t>
      </w:r>
    </w:p>
    <w:p w:rsidR="008A30A7" w:rsidRPr="00622D43" w:rsidRDefault="008A30A7" w:rsidP="006A4DC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right="40" w:firstLine="567"/>
        <w:jc w:val="both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Внутрішня та зовнішня економічна політика.</w:t>
      </w:r>
    </w:p>
    <w:p w:rsidR="008A30A7" w:rsidRPr="00622D43" w:rsidRDefault="008A30A7" w:rsidP="006A4DC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Особливості ділової етики.</w:t>
      </w:r>
    </w:p>
    <w:p w:rsidR="008A30A7" w:rsidRPr="00622D43" w:rsidRDefault="008A30A7" w:rsidP="006A4DC0">
      <w:pPr>
        <w:pStyle w:val="1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:rsidR="00622D43" w:rsidRPr="00622D43" w:rsidRDefault="00622D43" w:rsidP="006A4DC0">
      <w:pPr>
        <w:pStyle w:val="1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b/>
          <w:sz w:val="28"/>
          <w:szCs w:val="28"/>
          <w:lang w:val="uk-UA"/>
        </w:rPr>
      </w:pPr>
      <w:r w:rsidRPr="00622D43">
        <w:rPr>
          <w:b/>
          <w:sz w:val="28"/>
          <w:szCs w:val="28"/>
          <w:lang w:val="uk-UA"/>
        </w:rPr>
        <w:t>Прочитайте лекцію та параграф Економіка Китаю (підручник Козак).</w:t>
      </w:r>
    </w:p>
    <w:p w:rsidR="00622D43" w:rsidRPr="00622D43" w:rsidRDefault="00622D43" w:rsidP="006A4DC0">
      <w:pPr>
        <w:pStyle w:val="1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b/>
          <w:sz w:val="28"/>
          <w:szCs w:val="28"/>
          <w:lang w:val="uk-UA"/>
        </w:rPr>
      </w:pPr>
    </w:p>
    <w:p w:rsidR="008A30A7" w:rsidRPr="00622D43" w:rsidRDefault="008A30A7" w:rsidP="006A4DC0">
      <w:pPr>
        <w:pStyle w:val="1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b/>
          <w:sz w:val="28"/>
          <w:szCs w:val="28"/>
          <w:lang w:val="uk-UA"/>
        </w:rPr>
      </w:pPr>
      <w:r w:rsidRPr="00622D43">
        <w:rPr>
          <w:b/>
          <w:sz w:val="28"/>
          <w:szCs w:val="28"/>
          <w:lang w:val="uk-UA"/>
        </w:rPr>
        <w:t>Питання для самоконтролю</w:t>
      </w:r>
      <w:bookmarkEnd w:id="0"/>
      <w:r w:rsidR="00FA5394" w:rsidRPr="00622D43">
        <w:rPr>
          <w:b/>
          <w:sz w:val="28"/>
          <w:szCs w:val="28"/>
          <w:lang w:val="uk-UA"/>
        </w:rPr>
        <w:t>: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404"/>
          <w:tab w:val="left" w:pos="993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Охарактеризуйте місце Китаю в світовій економіці.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418"/>
          <w:tab w:val="left" w:pos="993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У чому суть політики "відкритості" економіки Китаю?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389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Які риси моделі економічного розвитку Китаю характерні до</w:t>
      </w:r>
      <w:r w:rsidRPr="00622D43">
        <w:rPr>
          <w:rStyle w:val="200"/>
          <w:sz w:val="28"/>
          <w:szCs w:val="28"/>
          <w:lang w:val="uk-UA"/>
        </w:rPr>
        <w:t xml:space="preserve"> </w:t>
      </w:r>
      <w:r w:rsidR="00622D43" w:rsidRPr="00622D43">
        <w:rPr>
          <w:sz w:val="28"/>
          <w:szCs w:val="28"/>
          <w:lang w:val="uk-UA"/>
        </w:rPr>
        <w:t>1990</w:t>
      </w:r>
      <w:r w:rsidRPr="00622D43">
        <w:rPr>
          <w:sz w:val="28"/>
          <w:szCs w:val="28"/>
          <w:lang w:val="uk-UA"/>
        </w:rPr>
        <w:t>-х років?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423"/>
          <w:tab w:val="left" w:pos="993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Охарактеризуйте економічний потенціал Китаю.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394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У чому полягає суть реформування економічної системи Ки</w:t>
      </w:r>
      <w:r w:rsidRPr="00622D43">
        <w:rPr>
          <w:sz w:val="28"/>
          <w:szCs w:val="28"/>
          <w:lang w:val="uk-UA"/>
        </w:rPr>
        <w:softHyphen/>
        <w:t>таю?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409"/>
          <w:tab w:val="left" w:pos="993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Які особливості динаміки економічного зростання Китаю?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389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Які пріоритети концепції подальшого макроекономічного роз</w:t>
      </w:r>
      <w:r w:rsidRPr="00622D43">
        <w:rPr>
          <w:sz w:val="28"/>
          <w:szCs w:val="28"/>
          <w:lang w:val="uk-UA"/>
        </w:rPr>
        <w:softHyphen/>
        <w:t>витку народного господарства Китаю в ХХІ ст.?</w:t>
      </w:r>
    </w:p>
    <w:p w:rsidR="008A30A7" w:rsidRPr="00622D43" w:rsidRDefault="008A30A7" w:rsidP="006A4DC0">
      <w:pPr>
        <w:pStyle w:val="22"/>
        <w:numPr>
          <w:ilvl w:val="1"/>
          <w:numId w:val="1"/>
        </w:numPr>
        <w:shd w:val="clear" w:color="auto" w:fill="auto"/>
        <w:tabs>
          <w:tab w:val="left" w:pos="389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Назвіть проблеми і труднощі розвитку Китаю в перехідний пе</w:t>
      </w:r>
      <w:r w:rsidRPr="00622D43">
        <w:rPr>
          <w:sz w:val="28"/>
          <w:szCs w:val="28"/>
          <w:lang w:val="uk-UA"/>
        </w:rPr>
        <w:softHyphen/>
        <w:t>ріод.</w:t>
      </w:r>
    </w:p>
    <w:p w:rsidR="00FA5394" w:rsidRPr="00622D43" w:rsidRDefault="008A30A7" w:rsidP="00FA5394">
      <w:pPr>
        <w:pStyle w:val="22"/>
        <w:numPr>
          <w:ilvl w:val="1"/>
          <w:numId w:val="1"/>
        </w:numPr>
        <w:shd w:val="clear" w:color="auto" w:fill="auto"/>
        <w:tabs>
          <w:tab w:val="left" w:pos="389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Яких корекцій потребує китайська модель розвитку на сучас</w:t>
      </w:r>
      <w:r w:rsidRPr="00622D43">
        <w:rPr>
          <w:sz w:val="28"/>
          <w:szCs w:val="28"/>
          <w:lang w:val="uk-UA"/>
        </w:rPr>
        <w:softHyphen/>
        <w:t>ному етапі?</w:t>
      </w:r>
    </w:p>
    <w:p w:rsidR="00FA5394" w:rsidRPr="00622D43" w:rsidRDefault="008A30A7" w:rsidP="00FA5394">
      <w:pPr>
        <w:pStyle w:val="22"/>
        <w:numPr>
          <w:ilvl w:val="1"/>
          <w:numId w:val="1"/>
        </w:numPr>
        <w:shd w:val="clear" w:color="auto" w:fill="auto"/>
        <w:tabs>
          <w:tab w:val="left" w:pos="394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У чому полягає суть стр</w:t>
      </w:r>
      <w:r w:rsidR="00FA5394" w:rsidRPr="00622D43">
        <w:rPr>
          <w:sz w:val="28"/>
          <w:szCs w:val="28"/>
          <w:lang w:val="uk-UA"/>
        </w:rPr>
        <w:t>уктурних змін в економіці Китаю</w:t>
      </w:r>
    </w:p>
    <w:p w:rsidR="00FA5394" w:rsidRPr="00622D43" w:rsidRDefault="008A30A7" w:rsidP="00FA5394">
      <w:pPr>
        <w:pStyle w:val="22"/>
        <w:numPr>
          <w:ilvl w:val="1"/>
          <w:numId w:val="1"/>
        </w:numPr>
        <w:shd w:val="clear" w:color="auto" w:fill="auto"/>
        <w:tabs>
          <w:tab w:val="left" w:pos="399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Які особливості характерні для внутрішньої економічної полі</w:t>
      </w:r>
      <w:r w:rsidRPr="00622D43">
        <w:rPr>
          <w:sz w:val="28"/>
          <w:szCs w:val="28"/>
          <w:lang w:val="uk-UA"/>
        </w:rPr>
        <w:softHyphen/>
        <w:t>тики Китаю</w:t>
      </w:r>
    </w:p>
    <w:p w:rsidR="00FA5394" w:rsidRPr="00622D43" w:rsidRDefault="008A30A7" w:rsidP="00FA5394">
      <w:pPr>
        <w:pStyle w:val="22"/>
        <w:numPr>
          <w:ilvl w:val="1"/>
          <w:numId w:val="1"/>
        </w:numPr>
        <w:shd w:val="clear" w:color="auto" w:fill="auto"/>
        <w:tabs>
          <w:tab w:val="left" w:pos="394"/>
          <w:tab w:val="left" w:pos="993"/>
        </w:tabs>
        <w:spacing w:after="0" w:line="240" w:lineRule="auto"/>
        <w:ind w:right="20" w:firstLine="567"/>
        <w:jc w:val="left"/>
        <w:rPr>
          <w:sz w:val="28"/>
          <w:szCs w:val="28"/>
          <w:lang w:val="uk-UA"/>
        </w:rPr>
      </w:pPr>
      <w:r w:rsidRPr="00622D43">
        <w:rPr>
          <w:sz w:val="28"/>
          <w:szCs w:val="28"/>
          <w:lang w:val="uk-UA"/>
        </w:rPr>
        <w:t>У чому полягають особливості зовнішньоекономічної політики</w:t>
      </w:r>
      <w:r w:rsidRPr="00622D43">
        <w:rPr>
          <w:rStyle w:val="21"/>
          <w:sz w:val="28"/>
          <w:szCs w:val="28"/>
          <w:lang w:val="uk-UA"/>
        </w:rPr>
        <w:t xml:space="preserve"> </w:t>
      </w:r>
      <w:r w:rsidRPr="00622D43">
        <w:rPr>
          <w:sz w:val="28"/>
          <w:szCs w:val="28"/>
          <w:lang w:val="uk-UA"/>
        </w:rPr>
        <w:t>Китаю</w:t>
      </w:r>
    </w:p>
    <w:p w:rsidR="008A30A7" w:rsidRPr="00622D43" w:rsidRDefault="008A30A7" w:rsidP="006A4DC0">
      <w:pPr>
        <w:pStyle w:val="22"/>
        <w:shd w:val="clear" w:color="auto" w:fill="auto"/>
        <w:tabs>
          <w:tab w:val="left" w:pos="404"/>
          <w:tab w:val="left" w:pos="993"/>
        </w:tabs>
        <w:spacing w:after="0" w:line="240" w:lineRule="auto"/>
        <w:ind w:right="20" w:firstLine="0"/>
        <w:jc w:val="left"/>
        <w:rPr>
          <w:sz w:val="28"/>
          <w:szCs w:val="28"/>
          <w:lang w:val="uk-UA"/>
        </w:rPr>
      </w:pPr>
    </w:p>
    <w:p w:rsidR="008A30A7" w:rsidRPr="00622D43" w:rsidRDefault="008A30A7" w:rsidP="006A4DC0">
      <w:pPr>
        <w:pStyle w:val="22"/>
        <w:shd w:val="clear" w:color="auto" w:fill="auto"/>
        <w:tabs>
          <w:tab w:val="left" w:pos="404"/>
          <w:tab w:val="left" w:pos="993"/>
        </w:tabs>
        <w:spacing w:after="0" w:line="240" w:lineRule="auto"/>
        <w:ind w:right="20" w:firstLine="0"/>
        <w:jc w:val="left"/>
        <w:rPr>
          <w:sz w:val="28"/>
          <w:szCs w:val="28"/>
          <w:lang w:val="uk-UA"/>
        </w:rPr>
      </w:pPr>
    </w:p>
    <w:p w:rsidR="008A30A7" w:rsidRPr="00622D43" w:rsidRDefault="008A30A7" w:rsidP="00FA5394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b/>
          <w:sz w:val="28"/>
          <w:szCs w:val="28"/>
          <w:lang w:val="uk-UA"/>
        </w:rPr>
        <w:t>Ситуаційні завдання</w:t>
      </w:r>
      <w:r w:rsidRPr="00622D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</w:p>
    <w:p w:rsidR="00622D43" w:rsidRPr="00622D43" w:rsidRDefault="00622D43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pacing w:val="3"/>
          <w:sz w:val="28"/>
          <w:szCs w:val="28"/>
          <w:lang w:val="uk-UA"/>
        </w:rPr>
      </w:pPr>
    </w:p>
    <w:p w:rsidR="00622D43" w:rsidRPr="00622D43" w:rsidRDefault="00622D43" w:rsidP="00622D43">
      <w:pPr>
        <w:pStyle w:val="22"/>
        <w:shd w:val="clear" w:color="auto" w:fill="auto"/>
        <w:tabs>
          <w:tab w:val="left" w:pos="404"/>
          <w:tab w:val="left" w:pos="993"/>
        </w:tabs>
        <w:spacing w:after="0" w:line="240" w:lineRule="auto"/>
        <w:ind w:left="284" w:right="20" w:firstLine="709"/>
        <w:rPr>
          <w:b/>
          <w:spacing w:val="3"/>
          <w:sz w:val="28"/>
          <w:szCs w:val="28"/>
          <w:lang w:val="uk-UA"/>
        </w:rPr>
      </w:pPr>
      <w:r w:rsidRPr="00622D43">
        <w:rPr>
          <w:b/>
          <w:spacing w:val="3"/>
          <w:sz w:val="28"/>
          <w:szCs w:val="28"/>
          <w:lang w:val="uk-UA"/>
        </w:rPr>
        <w:t xml:space="preserve">Завдання 1. </w:t>
      </w:r>
    </w:p>
    <w:p w:rsidR="00622D43" w:rsidRPr="00622D43" w:rsidRDefault="00622D43" w:rsidP="00622D43">
      <w:pPr>
        <w:pStyle w:val="22"/>
        <w:shd w:val="clear" w:color="auto" w:fill="auto"/>
        <w:tabs>
          <w:tab w:val="left" w:pos="404"/>
          <w:tab w:val="left" w:pos="993"/>
        </w:tabs>
        <w:spacing w:after="0" w:line="240" w:lineRule="auto"/>
        <w:ind w:left="284" w:right="20" w:firstLine="709"/>
        <w:rPr>
          <w:sz w:val="28"/>
          <w:szCs w:val="28"/>
          <w:lang w:val="uk-UA"/>
        </w:rPr>
      </w:pPr>
      <w:r w:rsidRPr="00622D43">
        <w:rPr>
          <w:spacing w:val="3"/>
          <w:sz w:val="28"/>
          <w:szCs w:val="28"/>
          <w:lang w:val="uk-UA"/>
        </w:rPr>
        <w:t xml:space="preserve">Підготуйте коротку доповідь </w:t>
      </w:r>
      <w:r w:rsidRPr="00622D43">
        <w:rPr>
          <w:sz w:val="28"/>
          <w:szCs w:val="28"/>
          <w:lang w:val="uk-UA"/>
        </w:rPr>
        <w:t>про специфіку</w:t>
      </w:r>
      <w:r>
        <w:rPr>
          <w:sz w:val="28"/>
          <w:szCs w:val="28"/>
          <w:lang w:val="uk-UA"/>
        </w:rPr>
        <w:t xml:space="preserve"> ділової етики Китаю.</w:t>
      </w:r>
    </w:p>
    <w:p w:rsidR="00622D43" w:rsidRPr="00622D43" w:rsidRDefault="00622D43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pacing w:val="3"/>
          <w:sz w:val="28"/>
          <w:szCs w:val="28"/>
          <w:lang w:val="uk-UA"/>
        </w:rPr>
      </w:pPr>
    </w:p>
    <w:p w:rsidR="008A30A7" w:rsidRPr="00622D43" w:rsidRDefault="00622D43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pacing w:val="3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b/>
          <w:spacing w:val="3"/>
          <w:sz w:val="28"/>
          <w:szCs w:val="28"/>
          <w:lang w:val="uk-UA"/>
        </w:rPr>
        <w:t>Завдання 2</w:t>
      </w:r>
      <w:r w:rsidR="008A30A7" w:rsidRPr="00622D43">
        <w:rPr>
          <w:rFonts w:ascii="Times New Roman" w:hAnsi="Times New Roman" w:cs="Times New Roman"/>
          <w:b/>
          <w:spacing w:val="3"/>
          <w:sz w:val="28"/>
          <w:szCs w:val="28"/>
          <w:lang w:val="uk-UA"/>
        </w:rPr>
        <w:t xml:space="preserve">. </w:t>
      </w:r>
    </w:p>
    <w:p w:rsidR="006A4DC0" w:rsidRPr="00622D43" w:rsidRDefault="006A4DC0" w:rsidP="00FA5394">
      <w:pPr>
        <w:pStyle w:val="HTML"/>
        <w:shd w:val="clear" w:color="auto" w:fill="FFFFFF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sz w:val="28"/>
          <w:szCs w:val="28"/>
          <w:lang w:val="uk-UA"/>
        </w:rPr>
        <w:t xml:space="preserve">Ви учасник міжнародного конкурсу, який проводить міжнародна консалтингова компанія Mckinsey, щодо відбору експерта-аналітика з економіки Китаю. Сутність конкурсу полягає в тому, що Вам необхідно спростувати або підтвердити міфи китайської економіки, які  підготував </w:t>
      </w:r>
      <w:r w:rsidRPr="00622D43">
        <w:rPr>
          <w:rFonts w:ascii="Times New Roman" w:hAnsi="Times New Roman" w:cs="Times New Roman"/>
          <w:spacing w:val="-5"/>
          <w:sz w:val="28"/>
          <w:szCs w:val="28"/>
          <w:lang w:val="uk-UA"/>
        </w:rPr>
        <w:t>Jonathan Woetzel</w:t>
      </w:r>
      <w:r w:rsidRPr="00622D43">
        <w:rPr>
          <w:rFonts w:ascii="Times New Roman" w:hAnsi="Times New Roman" w:cs="Times New Roman"/>
          <w:sz w:val="28"/>
          <w:szCs w:val="28"/>
          <w:lang w:val="uk-UA"/>
        </w:rPr>
        <w:t xml:space="preserve"> з компанії Mckinsey. Підготуйте підтвердження для аргументації своєї точки зору та питання до інших учасників конкурсу.</w:t>
      </w:r>
    </w:p>
    <w:p w:rsidR="006A4DC0" w:rsidRPr="00622D43" w:rsidRDefault="006A4DC0" w:rsidP="00FA5394">
      <w:pPr>
        <w:pStyle w:val="HTML"/>
        <w:shd w:val="clear" w:color="auto" w:fill="FFFFFF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DC0" w:rsidRPr="00622D43" w:rsidRDefault="006A4DC0" w:rsidP="00FA5394">
      <w:pPr>
        <w:pStyle w:val="HTML"/>
        <w:shd w:val="clear" w:color="auto" w:fill="FFFFFF"/>
        <w:ind w:left="42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b/>
          <w:sz w:val="28"/>
          <w:szCs w:val="28"/>
          <w:lang w:val="uk-UA"/>
        </w:rPr>
        <w:t>Алгоритм підготовки:</w:t>
      </w:r>
    </w:p>
    <w:p w:rsidR="008A30A7" w:rsidRPr="00622D43" w:rsidRDefault="008A30A7" w:rsidP="00FA5394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567"/>
        <w:rPr>
          <w:b w:val="0"/>
          <w:spacing w:val="-5"/>
          <w:sz w:val="28"/>
          <w:szCs w:val="28"/>
          <w:lang w:val="uk-UA"/>
        </w:rPr>
      </w:pPr>
      <w:r w:rsidRPr="00622D43">
        <w:rPr>
          <w:b w:val="0"/>
          <w:spacing w:val="3"/>
          <w:sz w:val="28"/>
          <w:szCs w:val="28"/>
          <w:lang w:val="uk-UA"/>
        </w:rPr>
        <w:t xml:space="preserve">Прочитайте шість міфів про економіку Китаю </w:t>
      </w:r>
      <w:hyperlink r:id="rId7" w:history="1">
        <w:r w:rsidRPr="00622D43">
          <w:rPr>
            <w:rStyle w:val="a3"/>
            <w:b w:val="0"/>
            <w:color w:val="auto"/>
            <w:sz w:val="28"/>
            <w:szCs w:val="28"/>
            <w:u w:val="none"/>
            <w:lang w:val="uk-UA"/>
          </w:rPr>
          <w:t>http://www.mckinsey.com/global-themes/china/five-myths-about-the-chinese-economy</w:t>
        </w:r>
      </w:hyperlink>
      <w:r w:rsidR="006A4DC0" w:rsidRPr="00622D43">
        <w:rPr>
          <w:b w:val="0"/>
          <w:sz w:val="28"/>
          <w:szCs w:val="28"/>
          <w:lang w:val="uk-UA"/>
        </w:rPr>
        <w:t xml:space="preserve">, </w:t>
      </w:r>
    </w:p>
    <w:p w:rsidR="008A30A7" w:rsidRPr="00622D43" w:rsidRDefault="008A30A7" w:rsidP="00FA5394">
      <w:pPr>
        <w:pStyle w:val="a9"/>
        <w:numPr>
          <w:ilvl w:val="0"/>
          <w:numId w:val="3"/>
        </w:numPr>
        <w:ind w:left="426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Визначте ключові моменти (економічні показники, тенденція чи фактор) кожного міфу.</w:t>
      </w:r>
    </w:p>
    <w:p w:rsidR="008A30A7" w:rsidRPr="00622D43" w:rsidRDefault="008A30A7" w:rsidP="00FA5394">
      <w:pPr>
        <w:pStyle w:val="a9"/>
        <w:numPr>
          <w:ilvl w:val="0"/>
          <w:numId w:val="3"/>
        </w:numPr>
        <w:ind w:left="426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кожному міфу знайдіть </w:t>
      </w:r>
      <w:r w:rsidR="006A4DC0" w:rsidRPr="00622D43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додаткові літературні джерела (на різних мовах).</w:t>
      </w:r>
    </w:p>
    <w:p w:rsidR="008A30A7" w:rsidRPr="00622D43" w:rsidRDefault="008A30A7" w:rsidP="00FA5394">
      <w:pPr>
        <w:pStyle w:val="a9"/>
        <w:numPr>
          <w:ilvl w:val="0"/>
          <w:numId w:val="3"/>
        </w:numPr>
        <w:ind w:left="426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Складіть аналітичну таблицю на основі прочитаної літератури для спростування або підтвердження міфу у такому вигляді:</w:t>
      </w:r>
    </w:p>
    <w:p w:rsidR="00FA5394" w:rsidRPr="00622D43" w:rsidRDefault="00FA5394" w:rsidP="00FA5394">
      <w:pPr>
        <w:pStyle w:val="a9"/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2615"/>
        <w:gridCol w:w="2551"/>
        <w:gridCol w:w="2551"/>
        <w:gridCol w:w="2551"/>
      </w:tblGrid>
      <w:tr w:rsidR="006A4DC0" w:rsidRPr="00622D43" w:rsidTr="006A4DC0">
        <w:tc>
          <w:tcPr>
            <w:tcW w:w="2615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Номер і назва Міфу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 xml:space="preserve">Ключові моменти (економічні показники, тенденція чи фактор) 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Факти для спростування міфу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Факти про підтвердження міфу</w:t>
            </w:r>
          </w:p>
        </w:tc>
      </w:tr>
      <w:tr w:rsidR="006A4DC0" w:rsidRPr="00622D43" w:rsidTr="006A4DC0">
        <w:tc>
          <w:tcPr>
            <w:tcW w:w="2615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</w:tr>
      <w:tr w:rsidR="006A4DC0" w:rsidRPr="00622D43" w:rsidTr="006A4DC0">
        <w:tc>
          <w:tcPr>
            <w:tcW w:w="2615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</w:tr>
      <w:tr w:rsidR="006A4DC0" w:rsidRPr="00622D43" w:rsidTr="006A4DC0">
        <w:tc>
          <w:tcPr>
            <w:tcW w:w="2615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</w:tr>
      <w:tr w:rsidR="006A4DC0" w:rsidRPr="00622D43" w:rsidTr="006A4DC0">
        <w:tc>
          <w:tcPr>
            <w:tcW w:w="2615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</w:tr>
      <w:tr w:rsidR="006A4DC0" w:rsidRPr="00622D43" w:rsidTr="006A4DC0">
        <w:tc>
          <w:tcPr>
            <w:tcW w:w="2615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  <w:tc>
          <w:tcPr>
            <w:tcW w:w="2551" w:type="dxa"/>
          </w:tcPr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-……</w:t>
            </w:r>
          </w:p>
          <w:p w:rsidR="006A4DC0" w:rsidRPr="00622D43" w:rsidRDefault="006A4DC0" w:rsidP="006A4DC0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2D43">
              <w:rPr>
                <w:rFonts w:ascii="Times New Roman" w:hAnsi="Times New Roman" w:cs="Times New Roman"/>
                <w:color w:val="auto"/>
                <w:lang w:val="uk-UA"/>
              </w:rPr>
              <w:t>-…..</w:t>
            </w:r>
          </w:p>
        </w:tc>
      </w:tr>
    </w:tbl>
    <w:p w:rsidR="008A30A7" w:rsidRPr="00622D43" w:rsidRDefault="008A30A7" w:rsidP="006A4DC0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A30A7" w:rsidRPr="00622D43" w:rsidRDefault="008A30A7" w:rsidP="006A4DC0">
      <w:pPr>
        <w:pStyle w:val="22"/>
        <w:shd w:val="clear" w:color="auto" w:fill="auto"/>
        <w:tabs>
          <w:tab w:val="left" w:pos="404"/>
          <w:tab w:val="left" w:pos="993"/>
        </w:tabs>
        <w:spacing w:after="0" w:line="240" w:lineRule="auto"/>
        <w:ind w:right="20" w:firstLine="0"/>
        <w:jc w:val="left"/>
        <w:rPr>
          <w:sz w:val="28"/>
          <w:szCs w:val="28"/>
          <w:lang w:val="uk-UA"/>
        </w:rPr>
      </w:pPr>
    </w:p>
    <w:p w:rsidR="00FA5394" w:rsidRPr="00622D43" w:rsidRDefault="00FA5394" w:rsidP="00FA5394">
      <w:pPr>
        <w:pStyle w:val="HTML"/>
        <w:numPr>
          <w:ilvl w:val="0"/>
          <w:numId w:val="3"/>
        </w:numPr>
        <w:shd w:val="clear" w:color="auto" w:fill="FFFFFF"/>
        <w:tabs>
          <w:tab w:val="clear" w:pos="1832"/>
          <w:tab w:val="clear" w:pos="2748"/>
          <w:tab w:val="left" w:pos="1418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sz w:val="28"/>
          <w:szCs w:val="28"/>
          <w:lang w:val="uk-UA"/>
        </w:rPr>
        <w:t>Сформуйте власну  точки зору щодо  міфів.</w:t>
      </w:r>
    </w:p>
    <w:p w:rsidR="00FA5394" w:rsidRPr="00622D43" w:rsidRDefault="00FA5394" w:rsidP="00FA5394">
      <w:pPr>
        <w:pStyle w:val="HTML"/>
        <w:numPr>
          <w:ilvl w:val="0"/>
          <w:numId w:val="3"/>
        </w:numPr>
        <w:shd w:val="clear" w:color="auto" w:fill="FFFFFF"/>
        <w:tabs>
          <w:tab w:val="clear" w:pos="1832"/>
          <w:tab w:val="clear" w:pos="2748"/>
          <w:tab w:val="left" w:pos="1418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sz w:val="28"/>
          <w:szCs w:val="28"/>
          <w:lang w:val="uk-UA"/>
        </w:rPr>
        <w:t>Складіть питання по певним моментам міфів до інших учасників конкурсу.</w:t>
      </w:r>
    </w:p>
    <w:p w:rsidR="008A30A7" w:rsidRPr="00622D43" w:rsidRDefault="008A30A7" w:rsidP="00FA5394">
      <w:pPr>
        <w:pStyle w:val="22"/>
        <w:shd w:val="clear" w:color="auto" w:fill="auto"/>
        <w:tabs>
          <w:tab w:val="left" w:pos="404"/>
          <w:tab w:val="left" w:pos="993"/>
        </w:tabs>
        <w:spacing w:after="0" w:line="240" w:lineRule="auto"/>
        <w:ind w:left="426" w:right="20" w:firstLine="567"/>
        <w:jc w:val="left"/>
        <w:rPr>
          <w:sz w:val="28"/>
          <w:szCs w:val="28"/>
          <w:lang w:val="uk-UA"/>
        </w:rPr>
      </w:pPr>
    </w:p>
    <w:p w:rsidR="008A30A7" w:rsidRPr="00622D43" w:rsidRDefault="006A4DC0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b/>
          <w:sz w:val="28"/>
          <w:szCs w:val="28"/>
          <w:lang w:val="uk-UA"/>
        </w:rPr>
        <w:t>Корисні посилання:</w:t>
      </w:r>
    </w:p>
    <w:p w:rsidR="008A30A7" w:rsidRPr="00622D43" w:rsidRDefault="008A30A7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sz w:val="28"/>
          <w:szCs w:val="28"/>
          <w:lang w:val="uk-UA"/>
        </w:rPr>
        <w:t>http://www.americanthinker.com/2013/11/the_truth_behind_china_ending_one-child_policy.html</w:t>
      </w:r>
    </w:p>
    <w:p w:rsidR="008A30A7" w:rsidRPr="00622D43" w:rsidRDefault="00444F3E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http://www.nytimes.com/2013/11/20/opinion/chinas-one-child-rule-should-be-scrapped.html?_r=0</w:t>
        </w:r>
      </w:hyperlink>
    </w:p>
    <w:p w:rsidR="008A30A7" w:rsidRPr="00622D43" w:rsidRDefault="008A30A7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sz w:val="28"/>
          <w:szCs w:val="28"/>
          <w:lang w:val="uk-UA"/>
        </w:rPr>
        <w:t>http://www.economist.com/node/18651512/print</w:t>
      </w:r>
    </w:p>
    <w:p w:rsidR="008A30A7" w:rsidRPr="00622D43" w:rsidRDefault="00444F3E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http://delo.ua/world/nehvatka-rabochih-ruk-obrushit-ekonomiku-kitaja-200774/</w:t>
        </w:r>
      </w:hyperlink>
    </w:p>
    <w:p w:rsidR="008A30A7" w:rsidRPr="00622D43" w:rsidRDefault="00444F3E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http://delo.ua/world/kitajskie-kompanii-begut-iz-ssha-194749/</w:t>
        </w:r>
      </w:hyperlink>
    </w:p>
    <w:p w:rsidR="008A30A7" w:rsidRPr="00622D43" w:rsidRDefault="00444F3E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http://delo.ua/world/mirovye-proizvoditeli-bolshe-ne-hotjat-stroit-zavody-v-kitae-194939/</w:t>
        </w:r>
      </w:hyperlink>
    </w:p>
    <w:p w:rsidR="008A30A7" w:rsidRPr="00622D43" w:rsidRDefault="008A30A7" w:rsidP="00FA5394">
      <w:pPr>
        <w:pStyle w:val="1"/>
        <w:shd w:val="clear" w:color="auto" w:fill="FFFFFF"/>
        <w:spacing w:before="0" w:beforeAutospacing="0" w:after="0" w:afterAutospacing="0"/>
        <w:ind w:left="426" w:firstLine="567"/>
        <w:textAlignment w:val="baseline"/>
        <w:rPr>
          <w:b w:val="0"/>
          <w:spacing w:val="-5"/>
          <w:sz w:val="28"/>
          <w:szCs w:val="28"/>
          <w:lang w:val="uk-UA"/>
        </w:rPr>
      </w:pPr>
      <w:r w:rsidRPr="00622D43">
        <w:rPr>
          <w:b w:val="0"/>
          <w:spacing w:val="-5"/>
          <w:sz w:val="28"/>
          <w:szCs w:val="28"/>
          <w:lang w:val="uk-UA"/>
        </w:rPr>
        <w:t>«Локомотив мировой экономики». Куда нас тащит Китай</w:t>
      </w:r>
    </w:p>
    <w:p w:rsidR="008A30A7" w:rsidRPr="00622D43" w:rsidRDefault="008A30A7" w:rsidP="00FA5394">
      <w:pPr>
        <w:pStyle w:val="1"/>
        <w:shd w:val="clear" w:color="auto" w:fill="FFFFFF"/>
        <w:spacing w:before="0" w:beforeAutospacing="0" w:after="0" w:afterAutospacing="0"/>
        <w:ind w:left="426" w:firstLine="567"/>
        <w:rPr>
          <w:b w:val="0"/>
          <w:sz w:val="28"/>
          <w:szCs w:val="28"/>
          <w:lang w:val="uk-UA"/>
        </w:rPr>
      </w:pPr>
      <w:r w:rsidRPr="00622D43">
        <w:rPr>
          <w:b w:val="0"/>
          <w:sz w:val="28"/>
          <w:szCs w:val="28"/>
          <w:lang w:val="uk-UA"/>
        </w:rPr>
        <w:t>http://snob.ru/selected/entry/97186?v=1444300999</w:t>
      </w:r>
    </w:p>
    <w:p w:rsidR="008A30A7" w:rsidRPr="00622D43" w:rsidRDefault="008A30A7" w:rsidP="00FA5394">
      <w:pPr>
        <w:pStyle w:val="1"/>
        <w:shd w:val="clear" w:color="auto" w:fill="FFFFFF"/>
        <w:spacing w:before="0" w:beforeAutospacing="0" w:after="0" w:afterAutospacing="0"/>
        <w:ind w:left="426" w:firstLine="567"/>
        <w:rPr>
          <w:b w:val="0"/>
          <w:sz w:val="28"/>
          <w:szCs w:val="28"/>
          <w:lang w:val="uk-UA"/>
        </w:rPr>
      </w:pPr>
      <w:r w:rsidRPr="00622D43">
        <w:rPr>
          <w:b w:val="0"/>
          <w:sz w:val="28"/>
          <w:szCs w:val="28"/>
          <w:lang w:val="uk-UA"/>
        </w:rPr>
        <w:t>Сдержать Китай: 7 фактов о Транстихоокеанском партнерстве</w:t>
      </w:r>
    </w:p>
    <w:p w:rsidR="008A30A7" w:rsidRPr="00622D43" w:rsidRDefault="00444F3E" w:rsidP="00FA5394">
      <w:pPr>
        <w:spacing w:after="0" w:line="240" w:lineRule="auto"/>
        <w:ind w:left="426" w:firstLine="567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2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https://slon.ru/posts/57518</w:t>
        </w:r>
      </w:hyperlink>
    </w:p>
    <w:p w:rsidR="008A30A7" w:rsidRPr="00622D43" w:rsidRDefault="008A30A7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sz w:val="28"/>
          <w:szCs w:val="28"/>
          <w:lang w:val="uk-UA"/>
        </w:rPr>
        <w:t>http://www.ft.com/intl/topics/themes/China_trade</w:t>
      </w:r>
    </w:p>
    <w:p w:rsidR="008A30A7" w:rsidRPr="00622D43" w:rsidRDefault="008A30A7" w:rsidP="00FA5394">
      <w:pPr>
        <w:pStyle w:val="1"/>
        <w:shd w:val="clear" w:color="auto" w:fill="FFFFFF"/>
        <w:spacing w:before="0" w:beforeAutospacing="0" w:after="0" w:afterAutospacing="0"/>
        <w:ind w:left="426" w:firstLine="567"/>
        <w:rPr>
          <w:b w:val="0"/>
          <w:bCs w:val="0"/>
          <w:sz w:val="28"/>
          <w:szCs w:val="28"/>
          <w:lang w:val="uk-UA"/>
        </w:rPr>
      </w:pPr>
      <w:r w:rsidRPr="00622D43">
        <w:rPr>
          <w:b w:val="0"/>
          <w:bCs w:val="0"/>
          <w:sz w:val="28"/>
          <w:szCs w:val="28"/>
          <w:lang w:val="uk-UA"/>
        </w:rPr>
        <w:t>6 charts that explain China in the global economy</w:t>
      </w:r>
    </w:p>
    <w:p w:rsidR="008A30A7" w:rsidRPr="00622D43" w:rsidRDefault="00444F3E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https://agenda.weforum.org/2015/09/six-charts-that-explain-china-in-the-global-economy/</w:t>
        </w:r>
      </w:hyperlink>
    </w:p>
    <w:p w:rsidR="008A30A7" w:rsidRPr="00622D43" w:rsidRDefault="008A30A7" w:rsidP="00FA5394">
      <w:pPr>
        <w:pStyle w:val="1"/>
        <w:shd w:val="clear" w:color="auto" w:fill="FFFFFF"/>
        <w:spacing w:before="0" w:beforeAutospacing="0" w:after="0" w:afterAutospacing="0"/>
        <w:ind w:left="426" w:firstLine="567"/>
        <w:rPr>
          <w:b w:val="0"/>
          <w:bCs w:val="0"/>
          <w:sz w:val="28"/>
          <w:szCs w:val="28"/>
          <w:lang w:val="uk-UA"/>
        </w:rPr>
      </w:pPr>
      <w:r w:rsidRPr="00622D43">
        <w:rPr>
          <w:b w:val="0"/>
          <w:bCs w:val="0"/>
          <w:sz w:val="28"/>
          <w:szCs w:val="28"/>
          <w:lang w:val="uk-UA"/>
        </w:rPr>
        <w:t>4 ways to tackle China’s overcapacity problem</w:t>
      </w:r>
    </w:p>
    <w:p w:rsidR="008A30A7" w:rsidRPr="00622D43" w:rsidRDefault="00444F3E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https://agenda.weforum.org/2015/09/4-ways-to-tackle-chinas-overcapacity-problem/?utm_content=buffered051&amp;utm_medium=social&amp;utm_source=facebook.com&amp;utm_campaign=buffer</w:t>
        </w:r>
      </w:hyperlink>
    </w:p>
    <w:p w:rsidR="008A30A7" w:rsidRPr="00622D43" w:rsidRDefault="00444F3E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2015 IMF report on China</w:t>
        </w:r>
      </w:hyperlink>
      <w:r w:rsidR="008A30A7" w:rsidRPr="00622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http://www.imf.org/external/pubs/ft/scr/2015/cr15234.pdf</w:t>
        </w:r>
      </w:hyperlink>
    </w:p>
    <w:p w:rsidR="008A30A7" w:rsidRPr="00622D43" w:rsidRDefault="00444F3E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http://www.bbc.com/russian/business/2015/09/150921_china_economy_changes_vj?ocid=socialflow_facebook</w:t>
        </w:r>
      </w:hyperlink>
    </w:p>
    <w:p w:rsidR="008A30A7" w:rsidRPr="00622D43" w:rsidRDefault="008A30A7" w:rsidP="00FA5394">
      <w:pPr>
        <w:pStyle w:val="1"/>
        <w:shd w:val="clear" w:color="auto" w:fill="FFFFFF"/>
        <w:spacing w:before="0" w:beforeAutospacing="0" w:after="0" w:afterAutospacing="0"/>
        <w:ind w:left="426" w:firstLine="567"/>
        <w:rPr>
          <w:b w:val="0"/>
          <w:bCs w:val="0"/>
          <w:sz w:val="28"/>
          <w:szCs w:val="28"/>
          <w:lang w:val="uk-UA"/>
        </w:rPr>
      </w:pPr>
      <w:r w:rsidRPr="00622D43">
        <w:rPr>
          <w:b w:val="0"/>
          <w:bCs w:val="0"/>
          <w:sz w:val="28"/>
          <w:szCs w:val="28"/>
          <w:lang w:val="uk-UA"/>
        </w:rPr>
        <w:t>Is China the next Silicon Valley?</w:t>
      </w:r>
    </w:p>
    <w:p w:rsidR="008A30A7" w:rsidRPr="00622D43" w:rsidRDefault="00444F3E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https://agenda.weforum.org/2015/09/is-china-the-next-silicon-valley/</w:t>
        </w:r>
      </w:hyperlink>
    </w:p>
    <w:p w:rsidR="008A30A7" w:rsidRPr="00622D43" w:rsidRDefault="008A30A7" w:rsidP="00FA5394">
      <w:pPr>
        <w:pStyle w:val="1"/>
        <w:shd w:val="clear" w:color="auto" w:fill="FFFFFF"/>
        <w:spacing w:before="0" w:beforeAutospacing="0" w:after="0" w:afterAutospacing="0"/>
        <w:ind w:left="426" w:firstLine="567"/>
        <w:rPr>
          <w:b w:val="0"/>
          <w:bCs w:val="0"/>
          <w:sz w:val="28"/>
          <w:szCs w:val="28"/>
          <w:lang w:val="uk-UA"/>
        </w:rPr>
      </w:pPr>
      <w:r w:rsidRPr="00622D43">
        <w:rPr>
          <w:b w:val="0"/>
          <w:bCs w:val="0"/>
          <w:sz w:val="28"/>
          <w:szCs w:val="28"/>
          <w:lang w:val="uk-UA"/>
        </w:rPr>
        <w:t>Почему даже небольшая девальвация юаня угрожает мировой экономике</w:t>
      </w:r>
    </w:p>
    <w:p w:rsidR="008A30A7" w:rsidRPr="00622D43" w:rsidRDefault="00444F3E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8A30A7" w:rsidRPr="00622D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http://www.forbes.ru/mneniya-column/mir/297373-pochemu-dazhe-nebolshaya-devalvatsiya-yuanya-ugrozhaet-mirovoi-ekonomike</w:t>
        </w:r>
      </w:hyperlink>
    </w:p>
    <w:p w:rsidR="008A30A7" w:rsidRPr="00622D43" w:rsidRDefault="008A30A7" w:rsidP="00FA5394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22D43">
        <w:rPr>
          <w:rFonts w:ascii="Times New Roman" w:hAnsi="Times New Roman" w:cs="Times New Roman"/>
          <w:sz w:val="28"/>
          <w:szCs w:val="28"/>
          <w:lang w:val="uk-UA"/>
        </w:rPr>
        <w:t>The World in 2050 Will the shift in global economic power continue?  http://www.pwc.com/gx/en/issues/the-economy/assets/world-in-2050-february-2015.pdf</w:t>
      </w:r>
    </w:p>
    <w:p w:rsidR="008A30A7" w:rsidRPr="00622D43" w:rsidRDefault="008A30A7" w:rsidP="00FA5394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0A7" w:rsidRPr="00622D43" w:rsidRDefault="008A30A7" w:rsidP="00FA5394">
      <w:pPr>
        <w:spacing w:line="240" w:lineRule="auto"/>
        <w:ind w:left="426"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30A7" w:rsidRPr="00622D43" w:rsidSect="008A30A7">
      <w:headerReference w:type="defaul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2C3" w:rsidRDefault="001C62C3" w:rsidP="00444F3E">
      <w:pPr>
        <w:spacing w:after="0" w:line="240" w:lineRule="auto"/>
      </w:pPr>
      <w:r>
        <w:separator/>
      </w:r>
    </w:p>
  </w:endnote>
  <w:endnote w:type="continuationSeparator" w:id="1">
    <w:p w:rsidR="001C62C3" w:rsidRDefault="001C62C3" w:rsidP="0044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2C3" w:rsidRDefault="001C62C3" w:rsidP="00444F3E">
      <w:pPr>
        <w:spacing w:after="0" w:line="240" w:lineRule="auto"/>
      </w:pPr>
      <w:r>
        <w:separator/>
      </w:r>
    </w:p>
  </w:footnote>
  <w:footnote w:type="continuationSeparator" w:id="1">
    <w:p w:rsidR="001C62C3" w:rsidRDefault="001C62C3" w:rsidP="0044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610"/>
      <w:docPartObj>
        <w:docPartGallery w:val="Page Numbers (Top of Page)"/>
        <w:docPartUnique/>
      </w:docPartObj>
    </w:sdtPr>
    <w:sdtContent>
      <w:p w:rsidR="008A30A7" w:rsidRDefault="00444F3E">
        <w:pPr>
          <w:pStyle w:val="a4"/>
          <w:jc w:val="center"/>
        </w:pPr>
        <w:fldSimple w:instr=" PAGE   \* MERGEFORMAT ">
          <w:r w:rsidR="00622D43">
            <w:rPr>
              <w:noProof/>
            </w:rPr>
            <w:t>1</w:t>
          </w:r>
        </w:fldSimple>
      </w:p>
    </w:sdtContent>
  </w:sdt>
  <w:p w:rsidR="008A30A7" w:rsidRDefault="008A30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615"/>
    <w:multiLevelType w:val="multilevel"/>
    <w:tmpl w:val="7410EE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642B5"/>
    <w:multiLevelType w:val="hybridMultilevel"/>
    <w:tmpl w:val="AB5421C2"/>
    <w:lvl w:ilvl="0" w:tplc="50E6E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0A7"/>
    <w:rsid w:val="001C62C3"/>
    <w:rsid w:val="00444F3E"/>
    <w:rsid w:val="00622D43"/>
    <w:rsid w:val="006A4DC0"/>
    <w:rsid w:val="008A30A7"/>
    <w:rsid w:val="00FA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3E"/>
  </w:style>
  <w:style w:type="paragraph" w:styleId="1">
    <w:name w:val="heading 1"/>
    <w:basedOn w:val="a"/>
    <w:link w:val="10"/>
    <w:uiPriority w:val="9"/>
    <w:qFormat/>
    <w:rsid w:val="008A3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A3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A30A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8A30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30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A30A7"/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2"/>
    <w:rsid w:val="008A30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8A30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6"/>
    <w:rsid w:val="008A30A7"/>
  </w:style>
  <w:style w:type="character" w:customStyle="1" w:styleId="21">
    <w:name w:val="Основной текст21"/>
    <w:basedOn w:val="a6"/>
    <w:rsid w:val="008A30A7"/>
  </w:style>
  <w:style w:type="paragraph" w:customStyle="1" w:styleId="22">
    <w:name w:val="Основной текст22"/>
    <w:basedOn w:val="a"/>
    <w:link w:val="a6"/>
    <w:rsid w:val="008A30A7"/>
    <w:pPr>
      <w:shd w:val="clear" w:color="auto" w:fill="FFFFFF"/>
      <w:spacing w:after="180" w:line="25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8A30A7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A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30A7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A3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0A7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8A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3/11/20/opinion/chinas-one-child-rule-should-be-scrapped.html?_r=0" TargetMode="External"/><Relationship Id="rId13" Type="http://schemas.openxmlformats.org/officeDocument/2006/relationships/hyperlink" Target="https://agenda.weforum.org/2015/09/six-charts-that-explain-china-in-the-global-economy/" TargetMode="External"/><Relationship Id="rId18" Type="http://schemas.openxmlformats.org/officeDocument/2006/relationships/hyperlink" Target="https://agenda.weforum.org/2015/09/is-china-the-next-silicon-vall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ckinsey.com/global-themes/china/five-myths-about-the-chinese-economy" TargetMode="External"/><Relationship Id="rId12" Type="http://schemas.openxmlformats.org/officeDocument/2006/relationships/hyperlink" Target="https://slon.ru/posts/57518" TargetMode="External"/><Relationship Id="rId17" Type="http://schemas.openxmlformats.org/officeDocument/2006/relationships/hyperlink" Target="http://www.bbc.com/russian/business/2015/09/150921_china_economy_changes_vj?ocid=socialflow_faceboo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f.org/external/pubs/ft/scr/2015/cr15234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lo.ua/world/mirovye-proizvoditeli-bolshe-ne-hotjat-stroit-zavody-v-kitae-19493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mf.org/external/pubs/ft/scr/2015/cr15234.pdf" TargetMode="External"/><Relationship Id="rId10" Type="http://schemas.openxmlformats.org/officeDocument/2006/relationships/hyperlink" Target="http://delo.ua/world/kitajskie-kompanii-begut-iz-ssha-194749/" TargetMode="External"/><Relationship Id="rId19" Type="http://schemas.openxmlformats.org/officeDocument/2006/relationships/hyperlink" Target="http://www.forbes.ru/mneniya-column/mir/297373-pochemu-dazhe-nebolshaya-devalvatsiya-yuanya-ugrozhaet-mirovoi-ekonom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lo.ua/world/nehvatka-rabochih-ruk-obrushit-ekonomiku-kitaja-200774/" TargetMode="External"/><Relationship Id="rId14" Type="http://schemas.openxmlformats.org/officeDocument/2006/relationships/hyperlink" Target="https://agenda.weforum.org/2015/09/4-ways-to-tackle-chinas-overcapacity-problem/?utm_content=buffered051&amp;utm_medium=social&amp;utm_source=facebook.com&amp;utm_campaign=buff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4</cp:revision>
  <dcterms:created xsi:type="dcterms:W3CDTF">2016-11-08T14:44:00Z</dcterms:created>
  <dcterms:modified xsi:type="dcterms:W3CDTF">2018-09-24T17:10:00Z</dcterms:modified>
</cp:coreProperties>
</file>