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36" w:rsidRPr="002842CB" w:rsidRDefault="00FD0236" w:rsidP="002842CB">
      <w:pPr>
        <w:jc w:val="center"/>
        <w:rPr>
          <w:b/>
          <w:bCs/>
        </w:rPr>
      </w:pPr>
      <w:r w:rsidRPr="00FA2870">
        <w:rPr>
          <w:b/>
          <w:bCs/>
        </w:rPr>
        <w:t>Види контролю і система накопичення балів</w:t>
      </w:r>
      <w:bookmarkStart w:id="0" w:name="_GoBack"/>
      <w:bookmarkEnd w:id="0"/>
    </w:p>
    <w:p w:rsidR="002842CB" w:rsidRPr="00FA2870" w:rsidRDefault="002842CB" w:rsidP="002842C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A2870">
        <w:t>Контроль рівня знань студентів щодо засвоєння ними тем з дисципліни «</w:t>
      </w:r>
      <w:r>
        <w:t>Міжнародна та європейська безпека</w:t>
      </w:r>
      <w:r w:rsidRPr="00FA2870">
        <w:t>» включає:</w:t>
      </w:r>
    </w:p>
    <w:p w:rsidR="002842CB" w:rsidRPr="00FA2870" w:rsidRDefault="002842CB" w:rsidP="002842CB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jc w:val="both"/>
      </w:pPr>
      <w:r w:rsidRPr="00FA2870">
        <w:rPr>
          <w:b/>
          <w:bCs/>
          <w:i/>
          <w:iCs/>
        </w:rPr>
        <w:t xml:space="preserve">Поточний контроль </w:t>
      </w:r>
      <w:r w:rsidRPr="00FA2870">
        <w:t>здійснюється на кожному лекційному занятті у вигляді тестування і має на меті перевірку рівня засвоєння студентами отриманих знань. Тестування складається з 5 питань.</w:t>
      </w:r>
    </w:p>
    <w:p w:rsidR="002842CB" w:rsidRPr="00FA2870" w:rsidRDefault="002842CB" w:rsidP="002842CB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jc w:val="both"/>
      </w:pPr>
      <w:r w:rsidRPr="00FA2870">
        <w:rPr>
          <w:u w:val="single"/>
        </w:rPr>
        <w:t>Критерії оцінювання тестових завдань:</w:t>
      </w:r>
    </w:p>
    <w:p w:rsidR="002842CB" w:rsidRPr="00FA2870" w:rsidRDefault="002842CB" w:rsidP="002842CB">
      <w:pPr>
        <w:widowControl w:val="0"/>
        <w:numPr>
          <w:ilvl w:val="0"/>
          <w:numId w:val="4"/>
        </w:numPr>
        <w:tabs>
          <w:tab w:val="left" w:pos="567"/>
          <w:tab w:val="left" w:pos="10065"/>
        </w:tabs>
        <w:suppressAutoHyphens w:val="0"/>
        <w:jc w:val="both"/>
      </w:pPr>
      <w:r w:rsidRPr="00FA2870">
        <w:t>тестові завдання передбачають вибір одного варіанту відповіді.</w:t>
      </w:r>
    </w:p>
    <w:p w:rsidR="002842CB" w:rsidRPr="00FA2870" w:rsidRDefault="002842CB" w:rsidP="002842CB">
      <w:pPr>
        <w:widowControl w:val="0"/>
        <w:numPr>
          <w:ilvl w:val="0"/>
          <w:numId w:val="4"/>
        </w:numPr>
        <w:tabs>
          <w:tab w:val="clear" w:pos="734"/>
          <w:tab w:val="num" w:pos="567"/>
          <w:tab w:val="left" w:pos="10065"/>
        </w:tabs>
        <w:suppressAutoHyphens w:val="0"/>
        <w:ind w:left="567" w:hanging="283"/>
        <w:jc w:val="both"/>
      </w:pPr>
      <w:r w:rsidRPr="00FA2870">
        <w:t>кожна правильна відповідь на тестове завдання оцінюється в 1 бал, неправильна – 0 балів.</w:t>
      </w:r>
    </w:p>
    <w:p w:rsidR="002842CB" w:rsidRPr="00FA2870" w:rsidRDefault="002842CB" w:rsidP="002842CB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jc w:val="both"/>
        <w:rPr>
          <w:bCs/>
          <w:iCs/>
        </w:rPr>
      </w:pPr>
      <w:r w:rsidRPr="00FA2870">
        <w:rPr>
          <w:b/>
          <w:bCs/>
          <w:i/>
          <w:iCs/>
        </w:rPr>
        <w:t xml:space="preserve">Рубіжний підсумковий контроль </w:t>
      </w:r>
      <w:r w:rsidRPr="00FA2870">
        <w:rPr>
          <w:bCs/>
          <w:iCs/>
        </w:rPr>
        <w:t>проводиться по завершенні вивчення тематичного розділу у вигляді контрольної роботи.</w:t>
      </w:r>
    </w:p>
    <w:p w:rsidR="002842CB" w:rsidRPr="00FA2870" w:rsidRDefault="002842CB" w:rsidP="002842CB">
      <w:pPr>
        <w:widowControl w:val="0"/>
        <w:tabs>
          <w:tab w:val="left" w:pos="567"/>
          <w:tab w:val="left" w:pos="10065"/>
        </w:tabs>
        <w:rPr>
          <w:u w:val="single"/>
        </w:rPr>
      </w:pPr>
      <w:r w:rsidRPr="00FA2870">
        <w:rPr>
          <w:u w:val="single"/>
        </w:rPr>
        <w:t xml:space="preserve">Критерії оцінювання контрольної роботи (0-10 балів): </w:t>
      </w:r>
    </w:p>
    <w:p w:rsidR="002842CB" w:rsidRPr="00FA2870" w:rsidRDefault="002842CB" w:rsidP="002842CB">
      <w:pPr>
        <w:pStyle w:val="21"/>
        <w:widowControl w:val="0"/>
        <w:numPr>
          <w:ilvl w:val="0"/>
          <w:numId w:val="3"/>
        </w:numPr>
        <w:tabs>
          <w:tab w:val="clear" w:pos="734"/>
          <w:tab w:val="num" w:pos="567"/>
        </w:tabs>
        <w:suppressAutoHyphens w:val="0"/>
        <w:spacing w:after="0" w:line="240" w:lineRule="auto"/>
        <w:ind w:left="567" w:hanging="283"/>
        <w:jc w:val="both"/>
      </w:pPr>
      <w:r w:rsidRPr="00FA2870">
        <w:t xml:space="preserve">9-10 балів – повна змістовна відповідь, оперування багатьма джерелами, аргументованість відповіді, демонстрування власної авторської позиції, логічний виклад матеріалу; </w:t>
      </w:r>
    </w:p>
    <w:p w:rsidR="002842CB" w:rsidRPr="00FA2870" w:rsidRDefault="002842CB" w:rsidP="002842CB">
      <w:pPr>
        <w:pStyle w:val="21"/>
        <w:widowControl w:val="0"/>
        <w:numPr>
          <w:ilvl w:val="0"/>
          <w:numId w:val="2"/>
        </w:numPr>
        <w:tabs>
          <w:tab w:val="clear" w:pos="734"/>
          <w:tab w:val="num" w:pos="567"/>
        </w:tabs>
        <w:suppressAutoHyphens w:val="0"/>
        <w:spacing w:after="0" w:line="240" w:lineRule="auto"/>
        <w:ind w:left="567" w:hanging="283"/>
        <w:jc w:val="both"/>
      </w:pPr>
      <w:r w:rsidRPr="00FA2870">
        <w:t xml:space="preserve">7-8 балів – відповідь змістовна, аргументована, матеріал викладений </w:t>
      </w:r>
      <w:proofErr w:type="spellStart"/>
      <w:r w:rsidRPr="00FA2870">
        <w:t>логічно</w:t>
      </w:r>
      <w:proofErr w:type="spellEnd"/>
      <w:r w:rsidRPr="00FA2870">
        <w:t>, але відсутня авторська позиція;</w:t>
      </w:r>
    </w:p>
    <w:p w:rsidR="002842CB" w:rsidRPr="00FA2870" w:rsidRDefault="002842CB" w:rsidP="002842CB">
      <w:pPr>
        <w:pStyle w:val="21"/>
        <w:widowControl w:val="0"/>
        <w:numPr>
          <w:ilvl w:val="0"/>
          <w:numId w:val="2"/>
        </w:numPr>
        <w:tabs>
          <w:tab w:val="clear" w:pos="734"/>
          <w:tab w:val="num" w:pos="567"/>
        </w:tabs>
        <w:suppressAutoHyphens w:val="0"/>
        <w:spacing w:after="0" w:line="240" w:lineRule="auto"/>
        <w:ind w:left="567" w:hanging="283"/>
        <w:jc w:val="both"/>
      </w:pPr>
      <w:r w:rsidRPr="00FA2870">
        <w:t>5-6 балів – матеріал викладений достатньо, але повністю не обґрунтований, відповідь не має аналітичного характеру, є деякі неточності;</w:t>
      </w:r>
    </w:p>
    <w:p w:rsidR="002842CB" w:rsidRPr="00FA2870" w:rsidRDefault="002842CB" w:rsidP="002842CB">
      <w:pPr>
        <w:pStyle w:val="21"/>
        <w:widowControl w:val="0"/>
        <w:numPr>
          <w:ilvl w:val="0"/>
          <w:numId w:val="2"/>
        </w:numPr>
        <w:tabs>
          <w:tab w:val="clear" w:pos="734"/>
          <w:tab w:val="num" w:pos="567"/>
        </w:tabs>
        <w:suppressAutoHyphens w:val="0"/>
        <w:spacing w:after="0" w:line="240" w:lineRule="auto"/>
        <w:ind w:left="567" w:hanging="283"/>
        <w:jc w:val="both"/>
      </w:pPr>
      <w:r w:rsidRPr="00FA2870">
        <w:t>3-4 балів – поверховий виклад матеріалу, є значні неточності;</w:t>
      </w:r>
    </w:p>
    <w:p w:rsidR="002842CB" w:rsidRPr="00FA2870" w:rsidRDefault="002842CB" w:rsidP="002842CB">
      <w:pPr>
        <w:pStyle w:val="21"/>
        <w:widowControl w:val="0"/>
        <w:numPr>
          <w:ilvl w:val="0"/>
          <w:numId w:val="2"/>
        </w:numPr>
        <w:tabs>
          <w:tab w:val="clear" w:pos="734"/>
          <w:tab w:val="num" w:pos="567"/>
        </w:tabs>
        <w:suppressAutoHyphens w:val="0"/>
        <w:spacing w:after="0" w:line="240" w:lineRule="auto"/>
        <w:ind w:left="567" w:hanging="283"/>
        <w:jc w:val="both"/>
      </w:pPr>
      <w:r w:rsidRPr="00FA2870">
        <w:t>1-2 балів – короткий поверховий виклад матеріалу, помилкові визначення понять, нелогічна відповідь;</w:t>
      </w:r>
    </w:p>
    <w:p w:rsidR="002842CB" w:rsidRPr="00FA2870" w:rsidRDefault="002842CB" w:rsidP="002842CB">
      <w:pPr>
        <w:pStyle w:val="21"/>
        <w:widowControl w:val="0"/>
        <w:numPr>
          <w:ilvl w:val="0"/>
          <w:numId w:val="2"/>
        </w:numPr>
        <w:tabs>
          <w:tab w:val="clear" w:pos="734"/>
          <w:tab w:val="num" w:pos="567"/>
        </w:tabs>
        <w:suppressAutoHyphens w:val="0"/>
        <w:spacing w:after="0" w:line="240" w:lineRule="auto"/>
        <w:ind w:left="567" w:hanging="283"/>
        <w:jc w:val="both"/>
      </w:pPr>
      <w:r w:rsidRPr="00FA2870">
        <w:t>0 балів - відповідь відсутня.</w:t>
      </w:r>
    </w:p>
    <w:p w:rsidR="002842CB" w:rsidRDefault="002842CB" w:rsidP="002842CB">
      <w:pPr>
        <w:autoSpaceDE w:val="0"/>
        <w:autoSpaceDN w:val="0"/>
        <w:adjustRightInd w:val="0"/>
        <w:spacing w:before="120"/>
        <w:ind w:firstLine="709"/>
        <w:jc w:val="both"/>
      </w:pPr>
      <w:r w:rsidRPr="00FA2870">
        <w:rPr>
          <w:b/>
          <w:bCs/>
          <w:i/>
          <w:iCs/>
        </w:rPr>
        <w:t xml:space="preserve">Підсумковий контроль </w:t>
      </w:r>
      <w:r w:rsidRPr="00FA2870">
        <w:t>проводиться по закінченні вивчення курсу з метою оцінювання результатів вивчення навчального курсу на завершальному етапі.</w:t>
      </w:r>
    </w:p>
    <w:p w:rsidR="002842CB" w:rsidRDefault="002842CB" w:rsidP="002842CB">
      <w:pPr>
        <w:spacing w:after="60"/>
        <w:jc w:val="center"/>
        <w:rPr>
          <w:b/>
          <w:bCs/>
        </w:rPr>
      </w:pPr>
    </w:p>
    <w:p w:rsidR="002842CB" w:rsidRPr="00FA2870" w:rsidRDefault="002842CB" w:rsidP="002842CB">
      <w:pPr>
        <w:spacing w:after="60"/>
        <w:jc w:val="center"/>
        <w:rPr>
          <w:b/>
          <w:bCs/>
        </w:rPr>
      </w:pPr>
      <w:r w:rsidRPr="00FA2870">
        <w:rPr>
          <w:b/>
          <w:bCs/>
        </w:rPr>
        <w:t>Розрахунок рейтингових балів за видами поточного і підсумкового контролю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1276"/>
        <w:gridCol w:w="1276"/>
      </w:tblGrid>
      <w:tr w:rsidR="002842CB" w:rsidRPr="00FA2870" w:rsidTr="00E856AC">
        <w:tc>
          <w:tcPr>
            <w:tcW w:w="709" w:type="dxa"/>
            <w:vAlign w:val="center"/>
          </w:tcPr>
          <w:p w:rsidR="002842CB" w:rsidRPr="00FA2870" w:rsidRDefault="002842CB" w:rsidP="00E856AC">
            <w:r w:rsidRPr="00FA2870">
              <w:t>№ п/п</w:t>
            </w:r>
          </w:p>
        </w:tc>
        <w:tc>
          <w:tcPr>
            <w:tcW w:w="4536" w:type="dxa"/>
            <w:vAlign w:val="center"/>
          </w:tcPr>
          <w:p w:rsidR="002842CB" w:rsidRPr="00FA2870" w:rsidRDefault="002842CB" w:rsidP="00E856AC">
            <w:r w:rsidRPr="00FA2870">
              <w:t>Вид діяльності</w:t>
            </w:r>
          </w:p>
        </w:tc>
        <w:tc>
          <w:tcPr>
            <w:tcW w:w="1559" w:type="dxa"/>
            <w:vAlign w:val="center"/>
          </w:tcPr>
          <w:p w:rsidR="002842CB" w:rsidRPr="00FA2870" w:rsidRDefault="002842CB" w:rsidP="00E856AC">
            <w:r w:rsidRPr="00FA2870">
              <w:t>Коефіцієнт</w:t>
            </w:r>
          </w:p>
          <w:p w:rsidR="002842CB" w:rsidRPr="00FA2870" w:rsidRDefault="002842CB" w:rsidP="00E856AC">
            <w:r w:rsidRPr="00FA2870">
              <w:t>(вартість виду)</w:t>
            </w:r>
          </w:p>
        </w:tc>
        <w:tc>
          <w:tcPr>
            <w:tcW w:w="1276" w:type="dxa"/>
            <w:vAlign w:val="center"/>
          </w:tcPr>
          <w:p w:rsidR="002842CB" w:rsidRPr="00FA2870" w:rsidRDefault="002842CB" w:rsidP="00E856AC">
            <w:r w:rsidRPr="00FA2870">
              <w:t>Кількість</w:t>
            </w:r>
          </w:p>
          <w:p w:rsidR="002842CB" w:rsidRPr="00FA2870" w:rsidRDefault="002842CB" w:rsidP="00E856AC">
            <w:r w:rsidRPr="00FA2870">
              <w:t>робіт</w:t>
            </w:r>
          </w:p>
        </w:tc>
        <w:tc>
          <w:tcPr>
            <w:tcW w:w="1276" w:type="dxa"/>
            <w:vAlign w:val="center"/>
          </w:tcPr>
          <w:p w:rsidR="002842CB" w:rsidRPr="00FA2870" w:rsidRDefault="002842CB" w:rsidP="00E856AC">
            <w:r w:rsidRPr="00FA2870">
              <w:t>Результат</w:t>
            </w:r>
          </w:p>
        </w:tc>
      </w:tr>
      <w:tr w:rsidR="002842CB" w:rsidRPr="00FA2870" w:rsidTr="00E856AC">
        <w:tc>
          <w:tcPr>
            <w:tcW w:w="709" w:type="dxa"/>
          </w:tcPr>
          <w:p w:rsidR="002842CB" w:rsidRPr="00FA2870" w:rsidRDefault="002842CB" w:rsidP="002842CB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4536" w:type="dxa"/>
          </w:tcPr>
          <w:p w:rsidR="002842CB" w:rsidRPr="00FA2870" w:rsidRDefault="002842CB" w:rsidP="00E856AC">
            <w:r w:rsidRPr="00FA2870">
              <w:t>Лекційне заняття</w:t>
            </w:r>
          </w:p>
        </w:tc>
        <w:tc>
          <w:tcPr>
            <w:tcW w:w="1559" w:type="dxa"/>
          </w:tcPr>
          <w:p w:rsidR="002842CB" w:rsidRPr="00FA2870" w:rsidRDefault="002842CB" w:rsidP="00E856AC">
            <w:r>
              <w:t>5</w:t>
            </w:r>
          </w:p>
        </w:tc>
        <w:tc>
          <w:tcPr>
            <w:tcW w:w="1276" w:type="dxa"/>
          </w:tcPr>
          <w:p w:rsidR="002842CB" w:rsidRPr="00FA2870" w:rsidRDefault="002842CB" w:rsidP="00E856AC">
            <w:r>
              <w:t>4</w:t>
            </w:r>
          </w:p>
        </w:tc>
        <w:tc>
          <w:tcPr>
            <w:tcW w:w="1276" w:type="dxa"/>
          </w:tcPr>
          <w:p w:rsidR="002842CB" w:rsidRPr="00FA2870" w:rsidRDefault="002842CB" w:rsidP="00E856AC">
            <w:r w:rsidRPr="00FA2870">
              <w:t>2</w:t>
            </w:r>
            <w:r>
              <w:t>0</w:t>
            </w:r>
          </w:p>
        </w:tc>
      </w:tr>
      <w:tr w:rsidR="002842CB" w:rsidRPr="00FA2870" w:rsidTr="00E856AC">
        <w:tc>
          <w:tcPr>
            <w:tcW w:w="709" w:type="dxa"/>
          </w:tcPr>
          <w:p w:rsidR="002842CB" w:rsidRPr="00FA2870" w:rsidRDefault="002842CB" w:rsidP="002842CB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4536" w:type="dxa"/>
          </w:tcPr>
          <w:p w:rsidR="002842CB" w:rsidRPr="00FA2870" w:rsidRDefault="002842CB" w:rsidP="00E856AC">
            <w:r w:rsidRPr="00FA2870">
              <w:t>Контрольна робота</w:t>
            </w:r>
          </w:p>
        </w:tc>
        <w:tc>
          <w:tcPr>
            <w:tcW w:w="1559" w:type="dxa"/>
          </w:tcPr>
          <w:p w:rsidR="002842CB" w:rsidRPr="00FA2870" w:rsidRDefault="002842CB" w:rsidP="00E856AC">
            <w:r w:rsidRPr="00FA2870">
              <w:t>10</w:t>
            </w:r>
          </w:p>
        </w:tc>
        <w:tc>
          <w:tcPr>
            <w:tcW w:w="1276" w:type="dxa"/>
          </w:tcPr>
          <w:p w:rsidR="002842CB" w:rsidRPr="00FA2870" w:rsidRDefault="002842CB" w:rsidP="00E856AC">
            <w:r>
              <w:t>2</w:t>
            </w:r>
          </w:p>
        </w:tc>
        <w:tc>
          <w:tcPr>
            <w:tcW w:w="1276" w:type="dxa"/>
          </w:tcPr>
          <w:p w:rsidR="002842CB" w:rsidRPr="00FA2870" w:rsidRDefault="002842CB" w:rsidP="00E856AC">
            <w:r>
              <w:t>2</w:t>
            </w:r>
            <w:r w:rsidRPr="00FA2870">
              <w:t>0</w:t>
            </w:r>
          </w:p>
        </w:tc>
      </w:tr>
      <w:tr w:rsidR="002842CB" w:rsidRPr="00FA2870" w:rsidTr="00E856AC">
        <w:tc>
          <w:tcPr>
            <w:tcW w:w="709" w:type="dxa"/>
          </w:tcPr>
          <w:p w:rsidR="002842CB" w:rsidRPr="00FA2870" w:rsidRDefault="002842CB" w:rsidP="002842CB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4536" w:type="dxa"/>
          </w:tcPr>
          <w:p w:rsidR="002842CB" w:rsidRPr="00FA2870" w:rsidRDefault="002842CB" w:rsidP="00E856AC">
            <w:r w:rsidRPr="00FA2870">
              <w:t>Самостійна робота</w:t>
            </w:r>
          </w:p>
        </w:tc>
        <w:tc>
          <w:tcPr>
            <w:tcW w:w="1559" w:type="dxa"/>
          </w:tcPr>
          <w:p w:rsidR="002842CB" w:rsidRPr="00FA2870" w:rsidRDefault="002842CB" w:rsidP="00E856AC">
            <w:r>
              <w:t>5</w:t>
            </w:r>
          </w:p>
        </w:tc>
        <w:tc>
          <w:tcPr>
            <w:tcW w:w="1276" w:type="dxa"/>
          </w:tcPr>
          <w:p w:rsidR="002842CB" w:rsidRPr="00FA2870" w:rsidRDefault="002842CB" w:rsidP="00E856AC">
            <w:r>
              <w:t>4</w:t>
            </w:r>
          </w:p>
        </w:tc>
        <w:tc>
          <w:tcPr>
            <w:tcW w:w="1276" w:type="dxa"/>
          </w:tcPr>
          <w:p w:rsidR="002842CB" w:rsidRPr="00FA2870" w:rsidRDefault="002842CB" w:rsidP="00E856AC">
            <w:r>
              <w:t>20</w:t>
            </w:r>
          </w:p>
        </w:tc>
      </w:tr>
      <w:tr w:rsidR="002842CB" w:rsidRPr="00FA2870" w:rsidTr="00E856AC">
        <w:tc>
          <w:tcPr>
            <w:tcW w:w="709" w:type="dxa"/>
          </w:tcPr>
          <w:p w:rsidR="002842CB" w:rsidRPr="004315E5" w:rsidRDefault="002842CB" w:rsidP="002842CB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4536" w:type="dxa"/>
          </w:tcPr>
          <w:p w:rsidR="002842CB" w:rsidRPr="004315E5" w:rsidRDefault="002842CB" w:rsidP="00E856AC">
            <w:r w:rsidRPr="004315E5">
              <w:t>Залік</w:t>
            </w:r>
          </w:p>
        </w:tc>
        <w:tc>
          <w:tcPr>
            <w:tcW w:w="1559" w:type="dxa"/>
            <w:shd w:val="clear" w:color="auto" w:fill="auto"/>
          </w:tcPr>
          <w:p w:rsidR="002842CB" w:rsidRPr="004315E5" w:rsidRDefault="002842CB" w:rsidP="00E856AC">
            <w:r>
              <w:t>40</w:t>
            </w:r>
          </w:p>
        </w:tc>
        <w:tc>
          <w:tcPr>
            <w:tcW w:w="1276" w:type="dxa"/>
            <w:shd w:val="clear" w:color="auto" w:fill="auto"/>
          </w:tcPr>
          <w:p w:rsidR="002842CB" w:rsidRPr="004315E5" w:rsidRDefault="002842CB" w:rsidP="00E856AC">
            <w:r w:rsidRPr="004315E5">
              <w:t>1</w:t>
            </w:r>
          </w:p>
        </w:tc>
        <w:tc>
          <w:tcPr>
            <w:tcW w:w="1276" w:type="dxa"/>
            <w:shd w:val="clear" w:color="auto" w:fill="auto"/>
          </w:tcPr>
          <w:p w:rsidR="002842CB" w:rsidRPr="004315E5" w:rsidRDefault="002842CB" w:rsidP="00E856AC">
            <w:r>
              <w:t>40</w:t>
            </w:r>
          </w:p>
        </w:tc>
      </w:tr>
      <w:tr w:rsidR="002842CB" w:rsidRPr="00FA2870" w:rsidTr="00E856AC">
        <w:trPr>
          <w:cantSplit/>
        </w:trPr>
        <w:tc>
          <w:tcPr>
            <w:tcW w:w="8080" w:type="dxa"/>
            <w:gridSpan w:val="4"/>
          </w:tcPr>
          <w:p w:rsidR="002842CB" w:rsidRPr="00FA2870" w:rsidRDefault="002842CB" w:rsidP="00E856AC">
            <w:r w:rsidRPr="00FA2870">
              <w:t>Підсумковий рейтинговий бал</w:t>
            </w:r>
          </w:p>
        </w:tc>
        <w:tc>
          <w:tcPr>
            <w:tcW w:w="1276" w:type="dxa"/>
          </w:tcPr>
          <w:p w:rsidR="002842CB" w:rsidRPr="00FA2870" w:rsidRDefault="002842CB" w:rsidP="00E856AC">
            <w:r w:rsidRPr="00FA2870">
              <w:t>100</w:t>
            </w:r>
          </w:p>
        </w:tc>
      </w:tr>
    </w:tbl>
    <w:p w:rsidR="002842CB" w:rsidRDefault="002842CB" w:rsidP="002842CB">
      <w:pPr>
        <w:spacing w:after="60"/>
        <w:jc w:val="center"/>
        <w:rPr>
          <w:b/>
        </w:rPr>
      </w:pPr>
    </w:p>
    <w:p w:rsidR="002842CB" w:rsidRPr="00FA2870" w:rsidRDefault="002842CB" w:rsidP="002842CB">
      <w:pPr>
        <w:spacing w:after="60"/>
        <w:jc w:val="center"/>
        <w:rPr>
          <w:b/>
        </w:rPr>
      </w:pPr>
      <w:r w:rsidRPr="00FA2870">
        <w:rPr>
          <w:b/>
        </w:rPr>
        <w:t>Розподіл балів, які отримують студенти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2551"/>
        <w:gridCol w:w="1134"/>
        <w:gridCol w:w="992"/>
        <w:gridCol w:w="851"/>
      </w:tblGrid>
      <w:tr w:rsidR="002842CB" w:rsidRPr="00FA2870" w:rsidTr="00E856AC">
        <w:tc>
          <w:tcPr>
            <w:tcW w:w="7513" w:type="dxa"/>
            <w:gridSpan w:val="4"/>
          </w:tcPr>
          <w:p w:rsidR="002842CB" w:rsidRPr="00FA2870" w:rsidRDefault="002842CB" w:rsidP="00E856AC">
            <w:pPr>
              <w:jc w:val="center"/>
            </w:pPr>
            <w:r w:rsidRPr="00FA2870">
              <w:rPr>
                <w:bCs/>
              </w:rPr>
              <w:t>Поточний контроль</w:t>
            </w:r>
          </w:p>
        </w:tc>
        <w:tc>
          <w:tcPr>
            <w:tcW w:w="992" w:type="dxa"/>
            <w:vMerge w:val="restart"/>
          </w:tcPr>
          <w:p w:rsidR="002842CB" w:rsidRPr="00FA2870" w:rsidRDefault="002842CB" w:rsidP="00E856AC">
            <w:pPr>
              <w:tabs>
                <w:tab w:val="left" w:pos="-108"/>
              </w:tabs>
              <w:ind w:right="72" w:firstLine="34"/>
              <w:jc w:val="center"/>
            </w:pPr>
            <w:r w:rsidRPr="00FA2870">
              <w:t>Залік</w:t>
            </w:r>
          </w:p>
        </w:tc>
        <w:tc>
          <w:tcPr>
            <w:tcW w:w="851" w:type="dxa"/>
            <w:vMerge w:val="restart"/>
          </w:tcPr>
          <w:p w:rsidR="002842CB" w:rsidRPr="00FA2870" w:rsidRDefault="002842CB" w:rsidP="00E856AC">
            <w:pPr>
              <w:ind w:firstLine="34"/>
              <w:jc w:val="center"/>
            </w:pPr>
            <w:r w:rsidRPr="00FA2870">
              <w:t>Сума</w:t>
            </w:r>
          </w:p>
          <w:p w:rsidR="002842CB" w:rsidRPr="00FA2870" w:rsidRDefault="002842CB" w:rsidP="00E856AC">
            <w:pPr>
              <w:jc w:val="center"/>
              <w:rPr>
                <w:i/>
              </w:rPr>
            </w:pPr>
          </w:p>
          <w:p w:rsidR="002842CB" w:rsidRPr="00FA2870" w:rsidRDefault="002842CB" w:rsidP="00E856AC">
            <w:pPr>
              <w:jc w:val="center"/>
            </w:pPr>
          </w:p>
        </w:tc>
      </w:tr>
      <w:tr w:rsidR="002842CB" w:rsidRPr="00FA2870" w:rsidTr="00E856AC">
        <w:trPr>
          <w:trHeight w:val="446"/>
        </w:trPr>
        <w:tc>
          <w:tcPr>
            <w:tcW w:w="3828" w:type="dxa"/>
            <w:gridSpan w:val="2"/>
          </w:tcPr>
          <w:p w:rsidR="002842CB" w:rsidRPr="00FA2870" w:rsidRDefault="002842CB" w:rsidP="00E856AC">
            <w:pPr>
              <w:jc w:val="center"/>
            </w:pPr>
            <w:r w:rsidRPr="00FA2870">
              <w:t>Розділ 1</w:t>
            </w:r>
          </w:p>
        </w:tc>
        <w:tc>
          <w:tcPr>
            <w:tcW w:w="3685" w:type="dxa"/>
            <w:gridSpan w:val="2"/>
          </w:tcPr>
          <w:p w:rsidR="002842CB" w:rsidRPr="00FA2870" w:rsidRDefault="002842CB" w:rsidP="00E856AC">
            <w:pPr>
              <w:ind w:right="72"/>
              <w:jc w:val="center"/>
            </w:pPr>
            <w:r w:rsidRPr="00FA2870">
              <w:t>Розділ 2</w:t>
            </w:r>
          </w:p>
        </w:tc>
        <w:tc>
          <w:tcPr>
            <w:tcW w:w="992" w:type="dxa"/>
            <w:vMerge/>
          </w:tcPr>
          <w:p w:rsidR="002842CB" w:rsidRPr="00FA2870" w:rsidRDefault="002842CB" w:rsidP="00E856AC">
            <w:pPr>
              <w:tabs>
                <w:tab w:val="left" w:pos="-108"/>
              </w:tabs>
              <w:ind w:right="72" w:firstLine="34"/>
              <w:jc w:val="center"/>
            </w:pPr>
          </w:p>
        </w:tc>
        <w:tc>
          <w:tcPr>
            <w:tcW w:w="851" w:type="dxa"/>
            <w:vMerge/>
          </w:tcPr>
          <w:p w:rsidR="002842CB" w:rsidRPr="00FA2870" w:rsidRDefault="002842CB" w:rsidP="00E856AC">
            <w:pPr>
              <w:jc w:val="center"/>
            </w:pPr>
          </w:p>
        </w:tc>
      </w:tr>
      <w:tr w:rsidR="002842CB" w:rsidRPr="00FA2870" w:rsidTr="00E856AC">
        <w:trPr>
          <w:trHeight w:val="255"/>
        </w:trPr>
        <w:tc>
          <w:tcPr>
            <w:tcW w:w="2552" w:type="dxa"/>
          </w:tcPr>
          <w:p w:rsidR="002842CB" w:rsidRPr="00FA2870" w:rsidRDefault="002842CB" w:rsidP="00E856AC">
            <w:pPr>
              <w:ind w:firstLine="33"/>
              <w:jc w:val="center"/>
            </w:pPr>
            <w:r w:rsidRPr="00FA2870">
              <w:t>Форми роботи</w:t>
            </w:r>
          </w:p>
        </w:tc>
        <w:tc>
          <w:tcPr>
            <w:tcW w:w="1276" w:type="dxa"/>
          </w:tcPr>
          <w:p w:rsidR="002842CB" w:rsidRPr="00FA2870" w:rsidRDefault="002842CB" w:rsidP="00E856AC">
            <w:pPr>
              <w:ind w:left="-108"/>
              <w:jc w:val="center"/>
            </w:pPr>
            <w:r w:rsidRPr="00FA2870">
              <w:t>Кількість балів</w:t>
            </w:r>
          </w:p>
        </w:tc>
        <w:tc>
          <w:tcPr>
            <w:tcW w:w="2551" w:type="dxa"/>
          </w:tcPr>
          <w:p w:rsidR="002842CB" w:rsidRPr="00FA2870" w:rsidRDefault="002842CB" w:rsidP="00E856AC">
            <w:pPr>
              <w:ind w:firstLine="34"/>
              <w:jc w:val="center"/>
            </w:pPr>
            <w:r w:rsidRPr="00FA2870">
              <w:t>Форми роботи</w:t>
            </w:r>
          </w:p>
        </w:tc>
        <w:tc>
          <w:tcPr>
            <w:tcW w:w="1134" w:type="dxa"/>
          </w:tcPr>
          <w:p w:rsidR="002842CB" w:rsidRPr="00FA2870" w:rsidRDefault="002842CB" w:rsidP="00E856AC">
            <w:pPr>
              <w:ind w:left="-108"/>
              <w:jc w:val="center"/>
            </w:pPr>
            <w:r w:rsidRPr="00FA2870">
              <w:t>Кількість балів</w:t>
            </w:r>
          </w:p>
        </w:tc>
        <w:tc>
          <w:tcPr>
            <w:tcW w:w="992" w:type="dxa"/>
            <w:vMerge/>
          </w:tcPr>
          <w:p w:rsidR="002842CB" w:rsidRPr="00FA2870" w:rsidRDefault="002842CB" w:rsidP="00E856AC">
            <w:pPr>
              <w:jc w:val="center"/>
            </w:pPr>
          </w:p>
        </w:tc>
        <w:tc>
          <w:tcPr>
            <w:tcW w:w="851" w:type="dxa"/>
            <w:vMerge/>
          </w:tcPr>
          <w:p w:rsidR="002842CB" w:rsidRPr="00FA2870" w:rsidRDefault="002842CB" w:rsidP="00E856AC">
            <w:pPr>
              <w:ind w:left="-71" w:hanging="37"/>
              <w:jc w:val="center"/>
              <w:rPr>
                <w:i/>
              </w:rPr>
            </w:pPr>
          </w:p>
        </w:tc>
      </w:tr>
      <w:tr w:rsidR="002842CB" w:rsidRPr="00FA2870" w:rsidTr="00E856AC">
        <w:trPr>
          <w:trHeight w:val="365"/>
        </w:trPr>
        <w:tc>
          <w:tcPr>
            <w:tcW w:w="2552" w:type="dxa"/>
          </w:tcPr>
          <w:p w:rsidR="002842CB" w:rsidRPr="00FA2870" w:rsidRDefault="002842CB" w:rsidP="00E856AC">
            <w:pPr>
              <w:ind w:left="33"/>
            </w:pPr>
            <w:r w:rsidRPr="00FA2870">
              <w:t>1. Тестування на лекційному занятті</w:t>
            </w:r>
          </w:p>
        </w:tc>
        <w:tc>
          <w:tcPr>
            <w:tcW w:w="1276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 w:rsidRPr="00FA2870">
              <w:t>10</w:t>
            </w:r>
          </w:p>
        </w:tc>
        <w:tc>
          <w:tcPr>
            <w:tcW w:w="2551" w:type="dxa"/>
          </w:tcPr>
          <w:p w:rsidR="002842CB" w:rsidRPr="00FA2870" w:rsidRDefault="002842CB" w:rsidP="00E856AC">
            <w:pPr>
              <w:ind w:left="33"/>
            </w:pPr>
            <w:r w:rsidRPr="00FA2870">
              <w:t>1. Тестування на лекційному занятті</w:t>
            </w:r>
          </w:p>
        </w:tc>
        <w:tc>
          <w:tcPr>
            <w:tcW w:w="1134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 w:rsidRPr="00FA2870">
              <w:t>1</w:t>
            </w:r>
            <w:r>
              <w:t>0</w:t>
            </w:r>
          </w:p>
        </w:tc>
        <w:tc>
          <w:tcPr>
            <w:tcW w:w="992" w:type="dxa"/>
          </w:tcPr>
          <w:p w:rsidR="002842CB" w:rsidRPr="00FA2870" w:rsidRDefault="002842CB" w:rsidP="00E856AC">
            <w:pPr>
              <w:ind w:firstLine="33"/>
              <w:jc w:val="center"/>
            </w:pPr>
          </w:p>
        </w:tc>
        <w:tc>
          <w:tcPr>
            <w:tcW w:w="851" w:type="dxa"/>
          </w:tcPr>
          <w:p w:rsidR="002842CB" w:rsidRPr="00FA2870" w:rsidRDefault="002842CB" w:rsidP="00E856AC">
            <w:pPr>
              <w:ind w:left="-71" w:hanging="37"/>
              <w:jc w:val="center"/>
            </w:pPr>
            <w:r w:rsidRPr="00FA2870">
              <w:t>2</w:t>
            </w:r>
            <w:r>
              <w:t>0</w:t>
            </w:r>
          </w:p>
        </w:tc>
      </w:tr>
      <w:tr w:rsidR="002842CB" w:rsidRPr="00FA2870" w:rsidTr="00E856AC">
        <w:trPr>
          <w:trHeight w:val="230"/>
        </w:trPr>
        <w:tc>
          <w:tcPr>
            <w:tcW w:w="2552" w:type="dxa"/>
          </w:tcPr>
          <w:p w:rsidR="002842CB" w:rsidRPr="00FA2870" w:rsidRDefault="002842CB" w:rsidP="00E856AC">
            <w:pPr>
              <w:ind w:left="33" w:hanging="33"/>
            </w:pPr>
            <w:r w:rsidRPr="00FA2870">
              <w:t>2. Самостійна робота</w:t>
            </w:r>
          </w:p>
        </w:tc>
        <w:tc>
          <w:tcPr>
            <w:tcW w:w="1276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2842CB" w:rsidRPr="00FA2870" w:rsidRDefault="002842CB" w:rsidP="00E856AC">
            <w:pPr>
              <w:ind w:left="33" w:hanging="33"/>
            </w:pPr>
            <w:r w:rsidRPr="00FA2870">
              <w:t>2. Самостійна робота</w:t>
            </w:r>
          </w:p>
        </w:tc>
        <w:tc>
          <w:tcPr>
            <w:tcW w:w="1134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 w:rsidRPr="00FA2870">
              <w:t>10</w:t>
            </w:r>
          </w:p>
        </w:tc>
        <w:tc>
          <w:tcPr>
            <w:tcW w:w="992" w:type="dxa"/>
          </w:tcPr>
          <w:p w:rsidR="002842CB" w:rsidRPr="00FA2870" w:rsidRDefault="002842CB" w:rsidP="00E856AC">
            <w:pPr>
              <w:ind w:firstLine="33"/>
              <w:jc w:val="center"/>
            </w:pPr>
          </w:p>
        </w:tc>
        <w:tc>
          <w:tcPr>
            <w:tcW w:w="851" w:type="dxa"/>
          </w:tcPr>
          <w:p w:rsidR="002842CB" w:rsidRPr="00FA2870" w:rsidRDefault="002842CB" w:rsidP="00E856AC">
            <w:pPr>
              <w:ind w:left="-71" w:hanging="37"/>
              <w:jc w:val="center"/>
            </w:pPr>
            <w:r w:rsidRPr="00FA2870">
              <w:t>2</w:t>
            </w:r>
            <w:r>
              <w:t>0</w:t>
            </w:r>
          </w:p>
        </w:tc>
      </w:tr>
      <w:tr w:rsidR="002842CB" w:rsidRPr="00FA2870" w:rsidTr="00E856AC">
        <w:trPr>
          <w:trHeight w:val="230"/>
        </w:trPr>
        <w:tc>
          <w:tcPr>
            <w:tcW w:w="2552" w:type="dxa"/>
          </w:tcPr>
          <w:p w:rsidR="002842CB" w:rsidRPr="00FA2870" w:rsidRDefault="002842CB" w:rsidP="00E856AC">
            <w:pPr>
              <w:ind w:left="33" w:hanging="33"/>
            </w:pPr>
            <w:r w:rsidRPr="00FA2870">
              <w:t>3. Контрольна робота</w:t>
            </w:r>
          </w:p>
        </w:tc>
        <w:tc>
          <w:tcPr>
            <w:tcW w:w="1276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2842CB" w:rsidRPr="00FA2870" w:rsidRDefault="002842CB" w:rsidP="00E856AC">
            <w:pPr>
              <w:ind w:left="33" w:hanging="33"/>
            </w:pPr>
            <w:r w:rsidRPr="00FA2870">
              <w:t>3. Контрольна робота</w:t>
            </w:r>
          </w:p>
        </w:tc>
        <w:tc>
          <w:tcPr>
            <w:tcW w:w="1134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 w:rsidRPr="00FA2870">
              <w:t>10</w:t>
            </w:r>
          </w:p>
        </w:tc>
        <w:tc>
          <w:tcPr>
            <w:tcW w:w="992" w:type="dxa"/>
          </w:tcPr>
          <w:p w:rsidR="002842CB" w:rsidRPr="00FA2870" w:rsidRDefault="002842CB" w:rsidP="00E856AC">
            <w:pPr>
              <w:ind w:firstLine="33"/>
              <w:jc w:val="center"/>
            </w:pPr>
          </w:p>
        </w:tc>
        <w:tc>
          <w:tcPr>
            <w:tcW w:w="851" w:type="dxa"/>
          </w:tcPr>
          <w:p w:rsidR="002842CB" w:rsidRPr="00FA2870" w:rsidRDefault="002842CB" w:rsidP="00E856AC">
            <w:pPr>
              <w:ind w:left="-71" w:hanging="37"/>
              <w:jc w:val="center"/>
            </w:pPr>
            <w:r>
              <w:t>2</w:t>
            </w:r>
            <w:r w:rsidRPr="00FA2870">
              <w:t>0</w:t>
            </w:r>
          </w:p>
        </w:tc>
      </w:tr>
      <w:tr w:rsidR="002842CB" w:rsidRPr="00FA2870" w:rsidTr="00E856AC">
        <w:trPr>
          <w:trHeight w:val="230"/>
        </w:trPr>
        <w:tc>
          <w:tcPr>
            <w:tcW w:w="2552" w:type="dxa"/>
          </w:tcPr>
          <w:p w:rsidR="002842CB" w:rsidRPr="00FA2870" w:rsidRDefault="002842CB" w:rsidP="00E856AC">
            <w:pPr>
              <w:ind w:left="33" w:hanging="33"/>
            </w:pPr>
            <w:r w:rsidRPr="00FA2870">
              <w:t>Разом</w:t>
            </w:r>
          </w:p>
        </w:tc>
        <w:tc>
          <w:tcPr>
            <w:tcW w:w="1276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2842CB" w:rsidRPr="00FA2870" w:rsidRDefault="002842CB" w:rsidP="00E856AC">
            <w:pPr>
              <w:ind w:left="33" w:hanging="33"/>
            </w:pPr>
            <w:r w:rsidRPr="00FA2870">
              <w:t>Разом</w:t>
            </w:r>
          </w:p>
        </w:tc>
        <w:tc>
          <w:tcPr>
            <w:tcW w:w="1134" w:type="dxa"/>
          </w:tcPr>
          <w:p w:rsidR="002842CB" w:rsidRPr="00FA2870" w:rsidRDefault="002842CB" w:rsidP="00E856AC">
            <w:pPr>
              <w:jc w:val="center"/>
            </w:pPr>
            <w:r w:rsidRPr="00FA2870">
              <w:t>3</w:t>
            </w:r>
            <w:r>
              <w:t>0</w:t>
            </w:r>
          </w:p>
        </w:tc>
        <w:tc>
          <w:tcPr>
            <w:tcW w:w="992" w:type="dxa"/>
          </w:tcPr>
          <w:p w:rsidR="002842CB" w:rsidRPr="00FA2870" w:rsidRDefault="002842CB" w:rsidP="00E856AC">
            <w:pPr>
              <w:ind w:firstLine="33"/>
              <w:jc w:val="center"/>
            </w:pPr>
          </w:p>
        </w:tc>
        <w:tc>
          <w:tcPr>
            <w:tcW w:w="851" w:type="dxa"/>
          </w:tcPr>
          <w:p w:rsidR="002842CB" w:rsidRPr="00FA2870" w:rsidRDefault="002842CB" w:rsidP="00E856AC">
            <w:pPr>
              <w:ind w:left="-71" w:hanging="37"/>
              <w:jc w:val="center"/>
            </w:pPr>
            <w:r w:rsidRPr="00FA2870">
              <w:t>60</w:t>
            </w:r>
          </w:p>
        </w:tc>
      </w:tr>
      <w:tr w:rsidR="002842CB" w:rsidRPr="00FA2870" w:rsidTr="00E856AC">
        <w:trPr>
          <w:trHeight w:val="210"/>
        </w:trPr>
        <w:tc>
          <w:tcPr>
            <w:tcW w:w="2552" w:type="dxa"/>
          </w:tcPr>
          <w:p w:rsidR="002842CB" w:rsidRPr="00FA2870" w:rsidRDefault="002842CB" w:rsidP="00E856AC">
            <w:pPr>
              <w:ind w:left="33" w:hanging="33"/>
            </w:pPr>
          </w:p>
        </w:tc>
        <w:tc>
          <w:tcPr>
            <w:tcW w:w="1276" w:type="dxa"/>
          </w:tcPr>
          <w:p w:rsidR="002842CB" w:rsidRPr="00FA2870" w:rsidRDefault="002842CB" w:rsidP="00E856AC">
            <w:pPr>
              <w:tabs>
                <w:tab w:val="left" w:pos="486"/>
              </w:tabs>
              <w:ind w:left="-108" w:firstLine="1"/>
              <w:jc w:val="center"/>
            </w:pPr>
          </w:p>
        </w:tc>
        <w:tc>
          <w:tcPr>
            <w:tcW w:w="2551" w:type="dxa"/>
          </w:tcPr>
          <w:p w:rsidR="002842CB" w:rsidRPr="00FA2870" w:rsidRDefault="002842CB" w:rsidP="00E856AC">
            <w:pPr>
              <w:ind w:left="33" w:hanging="33"/>
            </w:pPr>
          </w:p>
        </w:tc>
        <w:tc>
          <w:tcPr>
            <w:tcW w:w="1134" w:type="dxa"/>
          </w:tcPr>
          <w:p w:rsidR="002842CB" w:rsidRPr="00FA2870" w:rsidRDefault="002842CB" w:rsidP="00E856AC">
            <w:pPr>
              <w:jc w:val="center"/>
            </w:pPr>
          </w:p>
        </w:tc>
        <w:tc>
          <w:tcPr>
            <w:tcW w:w="992" w:type="dxa"/>
          </w:tcPr>
          <w:p w:rsidR="002842CB" w:rsidRPr="00FA2870" w:rsidRDefault="002842CB" w:rsidP="00E856AC">
            <w:pPr>
              <w:ind w:firstLine="33"/>
              <w:jc w:val="center"/>
            </w:pPr>
            <w:r w:rsidRPr="00FA2870">
              <w:t>40</w:t>
            </w:r>
          </w:p>
        </w:tc>
        <w:tc>
          <w:tcPr>
            <w:tcW w:w="851" w:type="dxa"/>
          </w:tcPr>
          <w:p w:rsidR="002842CB" w:rsidRPr="00FA2870" w:rsidRDefault="002842CB" w:rsidP="00E856AC">
            <w:pPr>
              <w:ind w:left="-71" w:hanging="37"/>
              <w:jc w:val="center"/>
            </w:pPr>
            <w:r w:rsidRPr="00FA2870">
              <w:t>100</w:t>
            </w:r>
          </w:p>
        </w:tc>
      </w:tr>
    </w:tbl>
    <w:p w:rsidR="002842CB" w:rsidRDefault="002842CB" w:rsidP="002842CB">
      <w:pPr>
        <w:suppressAutoHyphens w:val="0"/>
      </w:pPr>
    </w:p>
    <w:p w:rsidR="002842CB" w:rsidRDefault="002842CB" w:rsidP="002842CB">
      <w:pPr>
        <w:suppressAutoHyphens w:val="0"/>
      </w:pPr>
    </w:p>
    <w:p w:rsidR="002842CB" w:rsidRDefault="002842CB" w:rsidP="002842CB">
      <w:pPr>
        <w:suppressAutoHyphens w:val="0"/>
      </w:pPr>
    </w:p>
    <w:p w:rsidR="002842CB" w:rsidRPr="00FA2870" w:rsidRDefault="002842CB" w:rsidP="002842CB">
      <w:pPr>
        <w:suppressAutoHyphens w:val="0"/>
      </w:pPr>
    </w:p>
    <w:p w:rsidR="002842CB" w:rsidRPr="007457C9" w:rsidRDefault="002842CB" w:rsidP="002842CB">
      <w:pPr>
        <w:autoSpaceDE w:val="0"/>
        <w:autoSpaceDN w:val="0"/>
        <w:adjustRightInd w:val="0"/>
        <w:spacing w:after="60"/>
        <w:jc w:val="center"/>
        <w:rPr>
          <w:b/>
        </w:rPr>
      </w:pPr>
      <w:r w:rsidRPr="007457C9">
        <w:rPr>
          <w:b/>
        </w:rPr>
        <w:t xml:space="preserve">Розподіл балів, які студенти отримують на </w:t>
      </w:r>
      <w:r>
        <w:rPr>
          <w:b/>
        </w:rPr>
        <w:t>заліку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843"/>
        <w:gridCol w:w="1418"/>
        <w:gridCol w:w="1559"/>
      </w:tblGrid>
      <w:tr w:rsidR="002842CB" w:rsidRPr="002D287E" w:rsidTr="00E856AC">
        <w:tc>
          <w:tcPr>
            <w:tcW w:w="851" w:type="dxa"/>
            <w:vAlign w:val="center"/>
          </w:tcPr>
          <w:p w:rsidR="002842CB" w:rsidRPr="002D287E" w:rsidRDefault="002842CB" w:rsidP="00E856AC">
            <w:pPr>
              <w:rPr>
                <w:b/>
              </w:rPr>
            </w:pPr>
            <w:r w:rsidRPr="002D287E">
              <w:rPr>
                <w:b/>
              </w:rPr>
              <w:t>№ п/п</w:t>
            </w:r>
          </w:p>
        </w:tc>
        <w:tc>
          <w:tcPr>
            <w:tcW w:w="3685" w:type="dxa"/>
            <w:vAlign w:val="center"/>
          </w:tcPr>
          <w:p w:rsidR="002842CB" w:rsidRPr="002D287E" w:rsidRDefault="002842CB" w:rsidP="00E856AC">
            <w:pPr>
              <w:rPr>
                <w:b/>
              </w:rPr>
            </w:pPr>
            <w:r w:rsidRPr="002D287E">
              <w:rPr>
                <w:b/>
              </w:rPr>
              <w:t xml:space="preserve">Вид </w:t>
            </w:r>
            <w:r>
              <w:rPr>
                <w:b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2842CB" w:rsidRPr="002D287E" w:rsidRDefault="002842CB" w:rsidP="00E856AC">
            <w:pPr>
              <w:rPr>
                <w:b/>
              </w:rPr>
            </w:pPr>
            <w:r w:rsidRPr="002D287E">
              <w:rPr>
                <w:b/>
              </w:rPr>
              <w:t>Коефіцієнт</w:t>
            </w:r>
          </w:p>
        </w:tc>
        <w:tc>
          <w:tcPr>
            <w:tcW w:w="1418" w:type="dxa"/>
            <w:vAlign w:val="center"/>
          </w:tcPr>
          <w:p w:rsidR="002842CB" w:rsidRPr="002D287E" w:rsidRDefault="002842CB" w:rsidP="00E856AC">
            <w:pPr>
              <w:rPr>
                <w:b/>
              </w:rPr>
            </w:pPr>
            <w:r w:rsidRPr="002D287E">
              <w:rPr>
                <w:b/>
              </w:rPr>
              <w:t>Кількість</w:t>
            </w:r>
          </w:p>
          <w:p w:rsidR="002842CB" w:rsidRPr="002D287E" w:rsidRDefault="002842CB" w:rsidP="00E856AC">
            <w:pPr>
              <w:rPr>
                <w:b/>
              </w:rPr>
            </w:pPr>
            <w:r>
              <w:rPr>
                <w:b/>
              </w:rPr>
              <w:t>завдань</w:t>
            </w:r>
          </w:p>
        </w:tc>
        <w:tc>
          <w:tcPr>
            <w:tcW w:w="1559" w:type="dxa"/>
            <w:vAlign w:val="center"/>
          </w:tcPr>
          <w:p w:rsidR="002842CB" w:rsidRPr="002D287E" w:rsidRDefault="002842CB" w:rsidP="00E856AC">
            <w:pPr>
              <w:rPr>
                <w:b/>
              </w:rPr>
            </w:pPr>
            <w:r w:rsidRPr="002D287E">
              <w:rPr>
                <w:b/>
              </w:rPr>
              <w:t>Результат</w:t>
            </w:r>
          </w:p>
        </w:tc>
      </w:tr>
      <w:tr w:rsidR="002842CB" w:rsidRPr="002D287E" w:rsidTr="00E856AC">
        <w:tc>
          <w:tcPr>
            <w:tcW w:w="851" w:type="dxa"/>
          </w:tcPr>
          <w:p w:rsidR="002842CB" w:rsidRPr="002D287E" w:rsidRDefault="002842CB" w:rsidP="002842CB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3685" w:type="dxa"/>
          </w:tcPr>
          <w:p w:rsidR="002842CB" w:rsidRPr="002D287E" w:rsidRDefault="002842CB" w:rsidP="00E856AC">
            <w:r>
              <w:t>Теоретичне питання</w:t>
            </w:r>
          </w:p>
        </w:tc>
        <w:tc>
          <w:tcPr>
            <w:tcW w:w="1843" w:type="dxa"/>
          </w:tcPr>
          <w:p w:rsidR="002842CB" w:rsidRPr="002D287E" w:rsidRDefault="002842CB" w:rsidP="00E856AC">
            <w:r>
              <w:t>10</w:t>
            </w:r>
          </w:p>
        </w:tc>
        <w:tc>
          <w:tcPr>
            <w:tcW w:w="1418" w:type="dxa"/>
          </w:tcPr>
          <w:p w:rsidR="002842CB" w:rsidRPr="002D287E" w:rsidRDefault="002842CB" w:rsidP="00E856AC">
            <w:r>
              <w:t>2</w:t>
            </w:r>
          </w:p>
        </w:tc>
        <w:tc>
          <w:tcPr>
            <w:tcW w:w="1559" w:type="dxa"/>
          </w:tcPr>
          <w:p w:rsidR="002842CB" w:rsidRPr="002D287E" w:rsidRDefault="002842CB" w:rsidP="00E856AC">
            <w:r>
              <w:t>20</w:t>
            </w:r>
          </w:p>
        </w:tc>
      </w:tr>
      <w:tr w:rsidR="002842CB" w:rsidRPr="002D287E" w:rsidTr="00E856AC">
        <w:tc>
          <w:tcPr>
            <w:tcW w:w="851" w:type="dxa"/>
          </w:tcPr>
          <w:p w:rsidR="002842CB" w:rsidRPr="002D287E" w:rsidRDefault="002842CB" w:rsidP="002842CB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3685" w:type="dxa"/>
          </w:tcPr>
          <w:p w:rsidR="002842CB" w:rsidRPr="002D287E" w:rsidRDefault="002842CB" w:rsidP="00E856AC">
            <w:r>
              <w:t>Практичне завдання</w:t>
            </w:r>
          </w:p>
        </w:tc>
        <w:tc>
          <w:tcPr>
            <w:tcW w:w="1843" w:type="dxa"/>
          </w:tcPr>
          <w:p w:rsidR="002842CB" w:rsidRDefault="002842CB" w:rsidP="00E856AC">
            <w:r>
              <w:t>10</w:t>
            </w:r>
          </w:p>
        </w:tc>
        <w:tc>
          <w:tcPr>
            <w:tcW w:w="1418" w:type="dxa"/>
          </w:tcPr>
          <w:p w:rsidR="002842CB" w:rsidRDefault="002842CB" w:rsidP="00E856AC">
            <w:r>
              <w:t>1</w:t>
            </w:r>
          </w:p>
        </w:tc>
        <w:tc>
          <w:tcPr>
            <w:tcW w:w="1559" w:type="dxa"/>
          </w:tcPr>
          <w:p w:rsidR="002842CB" w:rsidRPr="002D287E" w:rsidRDefault="002842CB" w:rsidP="00E856AC">
            <w:r>
              <w:t>10</w:t>
            </w:r>
          </w:p>
        </w:tc>
      </w:tr>
      <w:tr w:rsidR="002842CB" w:rsidRPr="002D287E" w:rsidTr="00E856AC">
        <w:tc>
          <w:tcPr>
            <w:tcW w:w="851" w:type="dxa"/>
          </w:tcPr>
          <w:p w:rsidR="002842CB" w:rsidRPr="002D287E" w:rsidRDefault="002842CB" w:rsidP="002842CB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3685" w:type="dxa"/>
          </w:tcPr>
          <w:p w:rsidR="002842CB" w:rsidRPr="002D287E" w:rsidRDefault="002842CB" w:rsidP="00E856AC">
            <w:r>
              <w:t>Тести</w:t>
            </w:r>
          </w:p>
        </w:tc>
        <w:tc>
          <w:tcPr>
            <w:tcW w:w="1843" w:type="dxa"/>
          </w:tcPr>
          <w:p w:rsidR="002842CB" w:rsidRPr="002D287E" w:rsidRDefault="002842CB" w:rsidP="00E856AC">
            <w:r>
              <w:t>1</w:t>
            </w:r>
          </w:p>
        </w:tc>
        <w:tc>
          <w:tcPr>
            <w:tcW w:w="1418" w:type="dxa"/>
          </w:tcPr>
          <w:p w:rsidR="002842CB" w:rsidRPr="002D287E" w:rsidRDefault="002842CB" w:rsidP="00E856AC">
            <w:r>
              <w:t>10</w:t>
            </w:r>
          </w:p>
        </w:tc>
        <w:tc>
          <w:tcPr>
            <w:tcW w:w="1559" w:type="dxa"/>
          </w:tcPr>
          <w:p w:rsidR="002842CB" w:rsidRPr="002D287E" w:rsidRDefault="002842CB" w:rsidP="00E856AC">
            <w:r>
              <w:t>10</w:t>
            </w:r>
          </w:p>
        </w:tc>
      </w:tr>
      <w:tr w:rsidR="002842CB" w:rsidRPr="002D287E" w:rsidTr="00E856AC">
        <w:trPr>
          <w:cantSplit/>
        </w:trPr>
        <w:tc>
          <w:tcPr>
            <w:tcW w:w="7797" w:type="dxa"/>
            <w:gridSpan w:val="4"/>
          </w:tcPr>
          <w:p w:rsidR="002842CB" w:rsidRPr="002D287E" w:rsidRDefault="002842CB" w:rsidP="00E856AC">
            <w:r w:rsidRPr="002D287E">
              <w:t>Підсумковий бал</w:t>
            </w:r>
          </w:p>
        </w:tc>
        <w:tc>
          <w:tcPr>
            <w:tcW w:w="1559" w:type="dxa"/>
          </w:tcPr>
          <w:p w:rsidR="002842CB" w:rsidRPr="002D287E" w:rsidRDefault="002842CB" w:rsidP="00E856AC">
            <w:r>
              <w:t>4</w:t>
            </w:r>
            <w:r w:rsidRPr="002D287E">
              <w:t>0</w:t>
            </w:r>
          </w:p>
        </w:tc>
      </w:tr>
    </w:tbl>
    <w:p w:rsidR="002842CB" w:rsidRPr="001571FD" w:rsidRDefault="002842CB" w:rsidP="002842CB">
      <w:pPr>
        <w:shd w:val="clear" w:color="auto" w:fill="FFFFFF"/>
        <w:rPr>
          <w:b/>
          <w:color w:val="FF0000"/>
          <w:sz w:val="28"/>
          <w:szCs w:val="28"/>
        </w:rPr>
      </w:pPr>
    </w:p>
    <w:p w:rsidR="00FD0236" w:rsidRPr="00FA2870" w:rsidRDefault="00FD0236" w:rsidP="00FD0236">
      <w:pPr>
        <w:suppressAutoHyphens w:val="0"/>
      </w:pPr>
    </w:p>
    <w:p w:rsidR="00FD0236" w:rsidRPr="00FA2870" w:rsidRDefault="00FD0236" w:rsidP="00FD0236">
      <w:pPr>
        <w:suppressAutoHyphens w:val="0"/>
      </w:pPr>
    </w:p>
    <w:p w:rsidR="00FD0236" w:rsidRPr="00FA2870" w:rsidRDefault="00FD0236" w:rsidP="00FD0236">
      <w:pPr>
        <w:spacing w:after="120"/>
        <w:jc w:val="center"/>
        <w:rPr>
          <w:b/>
          <w:bCs/>
        </w:rPr>
      </w:pPr>
      <w:r w:rsidRPr="00FA2870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FD0236" w:rsidRPr="00FA2870" w:rsidTr="00BE28A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FD0236" w:rsidRPr="00FA2870" w:rsidRDefault="00FD0236" w:rsidP="00BE28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FA2870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FA28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FD0236" w:rsidRPr="00FA2870" w:rsidRDefault="00FD0236" w:rsidP="00BE28A6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FA2870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FD0236" w:rsidRPr="00FA2870" w:rsidRDefault="00FD0236" w:rsidP="00BE28A6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FA2870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FD0236" w:rsidRPr="00FA2870" w:rsidRDefault="00FD0236" w:rsidP="00BE28A6">
            <w:pPr>
              <w:jc w:val="center"/>
              <w:rPr>
                <w:b/>
              </w:rPr>
            </w:pPr>
            <w:r w:rsidRPr="00FA2870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FD0236" w:rsidRPr="00FA2870" w:rsidRDefault="00FD0236" w:rsidP="00BE28A6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A287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FD0236" w:rsidRPr="00FA2870" w:rsidTr="00BE28A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D0236" w:rsidRPr="00FA2870" w:rsidRDefault="00FD0236" w:rsidP="00BE28A6">
            <w:pPr>
              <w:pStyle w:val="2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FD0236" w:rsidRPr="00FA2870" w:rsidRDefault="00FD0236" w:rsidP="00BE28A6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D0236" w:rsidRPr="00FA2870" w:rsidRDefault="00FD0236" w:rsidP="00BE28A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870">
              <w:rPr>
                <w:rFonts w:ascii="Times New Roman" w:hAnsi="Times New Roman" w:cs="Times New Roman"/>
                <w:sz w:val="24"/>
                <w:szCs w:val="24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FD0236" w:rsidRPr="00FA2870" w:rsidRDefault="00FD0236" w:rsidP="00BE28A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870">
              <w:rPr>
                <w:rFonts w:ascii="Times New Roman" w:hAnsi="Times New Roman" w:cs="Times New Roman"/>
                <w:sz w:val="24"/>
                <w:szCs w:val="24"/>
              </w:rPr>
              <w:t>ЗЗалік</w:t>
            </w:r>
            <w:proofErr w:type="spellEnd"/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90 – 100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D0236" w:rsidRPr="00FA2870" w:rsidRDefault="00FD0236" w:rsidP="00BE28A6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FA2870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D0236" w:rsidRPr="00FA2870" w:rsidRDefault="00FD0236" w:rsidP="00BE28A6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FA2870">
              <w:rPr>
                <w:b w:val="0"/>
                <w:sz w:val="24"/>
                <w:szCs w:val="24"/>
              </w:rPr>
              <w:t>З</w:t>
            </w:r>
            <w:r w:rsidRPr="00FA2870">
              <w:rPr>
                <w:b w:val="0"/>
                <w:i w:val="0"/>
                <w:sz w:val="24"/>
                <w:szCs w:val="24"/>
              </w:rPr>
              <w:t>Зараховано</w:t>
            </w:r>
            <w:proofErr w:type="spellEnd"/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85 – 89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75 – 84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70 – 74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60 – 69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35 – 59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Не зараховано</w:t>
            </w:r>
          </w:p>
        </w:tc>
      </w:tr>
      <w:tr w:rsidR="00FD0236" w:rsidRPr="00FA2870" w:rsidTr="00BE28A6">
        <w:trPr>
          <w:cantSplit/>
          <w:jc w:val="center"/>
        </w:trPr>
        <w:tc>
          <w:tcPr>
            <w:tcW w:w="1725" w:type="dxa"/>
            <w:vAlign w:val="center"/>
          </w:tcPr>
          <w:p w:rsidR="00FD0236" w:rsidRPr="00FA2870" w:rsidRDefault="00FD0236" w:rsidP="00BE28A6">
            <w:pPr>
              <w:ind w:right="-68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1 – 34</w:t>
            </w:r>
          </w:p>
          <w:p w:rsidR="00FD0236" w:rsidRPr="00FA2870" w:rsidRDefault="00FD0236" w:rsidP="00BE28A6">
            <w:pPr>
              <w:ind w:right="223"/>
              <w:jc w:val="center"/>
              <w:rPr>
                <w:color w:val="000000"/>
                <w:spacing w:val="-2"/>
              </w:rPr>
            </w:pPr>
            <w:r w:rsidRPr="00FA2870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FD0236" w:rsidRPr="00FA2870" w:rsidRDefault="00FD0236" w:rsidP="00BE28A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EF1316" w:rsidRDefault="00EF1316"/>
    <w:sectPr w:rsidR="00EF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986433"/>
    <w:multiLevelType w:val="singleLevel"/>
    <w:tmpl w:val="3028EC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>
    <w:nsid w:val="43AC5A74"/>
    <w:multiLevelType w:val="singleLevel"/>
    <w:tmpl w:val="9214A8CC"/>
    <w:lvl w:ilvl="0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abstractNum w:abstractNumId="3">
    <w:nsid w:val="48E70066"/>
    <w:multiLevelType w:val="hybridMultilevel"/>
    <w:tmpl w:val="CFF47012"/>
    <w:lvl w:ilvl="0" w:tplc="C1AEB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933E43"/>
    <w:multiLevelType w:val="singleLevel"/>
    <w:tmpl w:val="9214A8CC"/>
    <w:lvl w:ilvl="0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abstractNum w:abstractNumId="5">
    <w:nsid w:val="62540C78"/>
    <w:multiLevelType w:val="singleLevel"/>
    <w:tmpl w:val="9214A8CC"/>
    <w:lvl w:ilvl="0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36"/>
    <w:rsid w:val="002842CB"/>
    <w:rsid w:val="00EF1316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7D06-CB3A-4295-8373-1EC87D2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FD023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D0236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FD0236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FD023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FD023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23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23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FD0236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FD02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D0236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rsid w:val="00FD02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D023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2018-09-27T11:47:00Z</dcterms:created>
  <dcterms:modified xsi:type="dcterms:W3CDTF">2018-09-27T11:47:00Z</dcterms:modified>
</cp:coreProperties>
</file>