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AC1" w:rsidRDefault="002A5AC1" w:rsidP="002A5AC1">
      <w:pPr>
        <w:spacing w:before="120" w:after="0" w:line="240" w:lineRule="auto"/>
        <w:jc w:val="center"/>
        <w:rPr>
          <w:rFonts w:ascii="Times New Roman" w:hAnsi="Times New Roman" w:cs="Times New Roman"/>
          <w:b/>
          <w:sz w:val="28"/>
        </w:rPr>
      </w:pPr>
      <w:r w:rsidRPr="002A5AC1">
        <w:rPr>
          <w:rFonts w:ascii="Times New Roman" w:hAnsi="Times New Roman" w:cs="Times New Roman"/>
          <w:b/>
          <w:sz w:val="28"/>
        </w:rPr>
        <w:t>ТЕМА 2. С</w:t>
      </w:r>
      <w:r>
        <w:rPr>
          <w:rFonts w:ascii="Times New Roman" w:hAnsi="Times New Roman" w:cs="Times New Roman"/>
          <w:b/>
          <w:sz w:val="28"/>
        </w:rPr>
        <w:t xml:space="preserve">УДОВО-БУХГАЛТЕРСЬКА ЕКСПЕРТИЗА, </w:t>
      </w:r>
      <w:r w:rsidRPr="002A5AC1">
        <w:rPr>
          <w:rFonts w:ascii="Times New Roman" w:hAnsi="Times New Roman" w:cs="Times New Roman"/>
          <w:b/>
          <w:sz w:val="28"/>
        </w:rPr>
        <w:t>ЇЇ ВИДИ ТА ЗАВДАННЯ</w:t>
      </w:r>
    </w:p>
    <w:p w:rsidR="002A5AC1" w:rsidRPr="002A5AC1" w:rsidRDefault="002A5AC1" w:rsidP="002A5AC1">
      <w:pPr>
        <w:spacing w:before="120" w:after="0" w:line="240" w:lineRule="auto"/>
        <w:jc w:val="center"/>
        <w:rPr>
          <w:rFonts w:ascii="Times New Roman" w:hAnsi="Times New Roman" w:cs="Times New Roman"/>
          <w:b/>
          <w:sz w:val="28"/>
        </w:rPr>
      </w:pPr>
      <w:r w:rsidRPr="002A5AC1">
        <w:rPr>
          <w:rFonts w:ascii="Times New Roman" w:hAnsi="Times New Roman" w:cs="Times New Roman"/>
          <w:b/>
          <w:sz w:val="28"/>
        </w:rPr>
        <w:t>ПЛАН</w:t>
      </w:r>
    </w:p>
    <w:p w:rsidR="002A5AC1" w:rsidRPr="002A5AC1" w:rsidRDefault="002A5AC1" w:rsidP="002A5AC1">
      <w:pPr>
        <w:spacing w:before="120" w:after="0" w:line="240" w:lineRule="auto"/>
        <w:ind w:firstLine="709"/>
        <w:jc w:val="both"/>
        <w:rPr>
          <w:rFonts w:ascii="Times New Roman" w:hAnsi="Times New Roman" w:cs="Times New Roman"/>
          <w:sz w:val="28"/>
        </w:rPr>
      </w:pPr>
      <w:r w:rsidRPr="002A5AC1">
        <w:rPr>
          <w:rFonts w:ascii="Times New Roman" w:hAnsi="Times New Roman" w:cs="Times New Roman"/>
          <w:b/>
          <w:sz w:val="28"/>
        </w:rPr>
        <w:t>1.</w:t>
      </w:r>
      <w:r w:rsidRPr="002A5AC1">
        <w:rPr>
          <w:rFonts w:ascii="Times New Roman" w:hAnsi="Times New Roman" w:cs="Times New Roman"/>
          <w:b/>
          <w:sz w:val="28"/>
        </w:rPr>
        <w:tab/>
      </w:r>
      <w:r w:rsidRPr="002A5AC1">
        <w:rPr>
          <w:rFonts w:ascii="Times New Roman" w:hAnsi="Times New Roman" w:cs="Times New Roman"/>
          <w:sz w:val="28"/>
        </w:rPr>
        <w:t>Види судових експертиз, їх класифікація.</w:t>
      </w:r>
    </w:p>
    <w:p w:rsidR="002A5AC1" w:rsidRPr="002A5AC1" w:rsidRDefault="002A5AC1" w:rsidP="002A5AC1">
      <w:pPr>
        <w:spacing w:before="120" w:after="0" w:line="240" w:lineRule="auto"/>
        <w:ind w:firstLine="709"/>
        <w:jc w:val="both"/>
        <w:rPr>
          <w:rFonts w:ascii="Times New Roman" w:hAnsi="Times New Roman" w:cs="Times New Roman"/>
          <w:sz w:val="28"/>
        </w:rPr>
      </w:pPr>
      <w:r w:rsidRPr="002A5AC1">
        <w:rPr>
          <w:rFonts w:ascii="Times New Roman" w:hAnsi="Times New Roman" w:cs="Times New Roman"/>
          <w:sz w:val="28"/>
        </w:rPr>
        <w:t>2.</w:t>
      </w:r>
      <w:r w:rsidRPr="002A5AC1">
        <w:rPr>
          <w:rFonts w:ascii="Times New Roman" w:hAnsi="Times New Roman" w:cs="Times New Roman"/>
          <w:sz w:val="28"/>
        </w:rPr>
        <w:tab/>
        <w:t>Сутність судово-бухгалтерської експертизи та її зв’язок із практикою бухгалтерського обліку.</w:t>
      </w:r>
    </w:p>
    <w:p w:rsidR="002A5AC1" w:rsidRPr="002A5AC1" w:rsidRDefault="002A5AC1" w:rsidP="002A5AC1">
      <w:pPr>
        <w:spacing w:before="120" w:after="0" w:line="240" w:lineRule="auto"/>
        <w:ind w:firstLine="709"/>
        <w:jc w:val="both"/>
        <w:rPr>
          <w:rFonts w:ascii="Times New Roman" w:hAnsi="Times New Roman" w:cs="Times New Roman"/>
          <w:sz w:val="28"/>
        </w:rPr>
      </w:pPr>
      <w:r w:rsidRPr="002A5AC1">
        <w:rPr>
          <w:rFonts w:ascii="Times New Roman" w:hAnsi="Times New Roman" w:cs="Times New Roman"/>
          <w:sz w:val="28"/>
        </w:rPr>
        <w:t>3.</w:t>
      </w:r>
      <w:r w:rsidRPr="002A5AC1">
        <w:rPr>
          <w:rFonts w:ascii="Times New Roman" w:hAnsi="Times New Roman" w:cs="Times New Roman"/>
          <w:sz w:val="28"/>
        </w:rPr>
        <w:tab/>
        <w:t>Завдання судово-бухгалтерської експертизи та її зміст.</w:t>
      </w:r>
    </w:p>
    <w:p w:rsidR="002A5AC1" w:rsidRDefault="002A5AC1" w:rsidP="002A5AC1">
      <w:pPr>
        <w:spacing w:before="120" w:after="0" w:line="240" w:lineRule="auto"/>
        <w:ind w:firstLine="709"/>
        <w:jc w:val="both"/>
        <w:rPr>
          <w:rFonts w:ascii="Times New Roman" w:hAnsi="Times New Roman" w:cs="Times New Roman"/>
          <w:sz w:val="28"/>
        </w:rPr>
      </w:pPr>
      <w:r w:rsidRPr="002A5AC1">
        <w:rPr>
          <w:rFonts w:ascii="Times New Roman" w:hAnsi="Times New Roman" w:cs="Times New Roman"/>
          <w:sz w:val="28"/>
        </w:rPr>
        <w:t>4.</w:t>
      </w:r>
      <w:r w:rsidRPr="002A5AC1">
        <w:rPr>
          <w:rFonts w:ascii="Times New Roman" w:hAnsi="Times New Roman" w:cs="Times New Roman"/>
          <w:sz w:val="28"/>
        </w:rPr>
        <w:tab/>
        <w:t>Історичні аспекти розвитку судово-бухгалтер¬ської експертизи.</w:t>
      </w:r>
    </w:p>
    <w:p w:rsidR="002A5AC1" w:rsidRDefault="002A5AC1" w:rsidP="002A5AC1">
      <w:pPr>
        <w:spacing w:before="120" w:after="0" w:line="240" w:lineRule="auto"/>
        <w:ind w:firstLine="709"/>
        <w:jc w:val="both"/>
        <w:rPr>
          <w:rFonts w:ascii="Times New Roman" w:hAnsi="Times New Roman" w:cs="Times New Roman"/>
          <w:sz w:val="28"/>
        </w:rPr>
      </w:pPr>
    </w:p>
    <w:p w:rsidR="002A5AC1" w:rsidRPr="002A5AC1" w:rsidRDefault="002A5AC1" w:rsidP="002A5AC1">
      <w:pPr>
        <w:spacing w:before="120" w:after="0" w:line="240" w:lineRule="auto"/>
        <w:ind w:firstLine="709"/>
        <w:jc w:val="both"/>
        <w:rPr>
          <w:rFonts w:ascii="Times New Roman" w:hAnsi="Times New Roman" w:cs="Times New Roman"/>
          <w:sz w:val="28"/>
        </w:rPr>
      </w:pPr>
      <w:r w:rsidRPr="002A5AC1">
        <w:rPr>
          <w:rFonts w:ascii="Times New Roman" w:hAnsi="Times New Roman" w:cs="Times New Roman"/>
          <w:sz w:val="28"/>
        </w:rPr>
        <w:t>Студенти після вивчення цієї теми зможуть:</w:t>
      </w:r>
    </w:p>
    <w:p w:rsidR="002A5AC1" w:rsidRDefault="002A5AC1" w:rsidP="002A5AC1">
      <w:pPr>
        <w:pStyle w:val="a3"/>
        <w:numPr>
          <w:ilvl w:val="0"/>
          <w:numId w:val="1"/>
        </w:numPr>
        <w:spacing w:before="120" w:after="0" w:line="240" w:lineRule="auto"/>
        <w:ind w:left="0" w:firstLine="709"/>
        <w:jc w:val="both"/>
        <w:rPr>
          <w:rFonts w:ascii="Times New Roman" w:hAnsi="Times New Roman" w:cs="Times New Roman"/>
          <w:sz w:val="28"/>
        </w:rPr>
      </w:pPr>
      <w:r w:rsidRPr="002A5AC1">
        <w:rPr>
          <w:rFonts w:ascii="Times New Roman" w:hAnsi="Times New Roman" w:cs="Times New Roman"/>
          <w:sz w:val="28"/>
        </w:rPr>
        <w:t>пояснити поняття «судова експертиза», порядок призначення судової експертизи та її зв’язок із правоохоронною діяльністю;</w:t>
      </w:r>
    </w:p>
    <w:p w:rsidR="002A5AC1" w:rsidRDefault="002A5AC1" w:rsidP="002A5AC1">
      <w:pPr>
        <w:pStyle w:val="a3"/>
        <w:numPr>
          <w:ilvl w:val="0"/>
          <w:numId w:val="1"/>
        </w:numPr>
        <w:spacing w:before="120" w:after="0" w:line="240" w:lineRule="auto"/>
        <w:ind w:left="0" w:firstLine="709"/>
        <w:jc w:val="both"/>
        <w:rPr>
          <w:rFonts w:ascii="Times New Roman" w:hAnsi="Times New Roman" w:cs="Times New Roman"/>
          <w:sz w:val="28"/>
        </w:rPr>
      </w:pPr>
      <w:r w:rsidRPr="002A5AC1">
        <w:rPr>
          <w:rFonts w:ascii="Times New Roman" w:hAnsi="Times New Roman" w:cs="Times New Roman"/>
          <w:sz w:val="28"/>
        </w:rPr>
        <w:t>охарактеризувати класифікаційні ознаки судових експер-тиз;</w:t>
      </w:r>
    </w:p>
    <w:p w:rsidR="002A5AC1" w:rsidRDefault="002A5AC1" w:rsidP="002A5AC1">
      <w:pPr>
        <w:pStyle w:val="a3"/>
        <w:numPr>
          <w:ilvl w:val="0"/>
          <w:numId w:val="1"/>
        </w:numPr>
        <w:spacing w:before="120" w:after="0" w:line="240" w:lineRule="auto"/>
        <w:ind w:left="0" w:firstLine="709"/>
        <w:jc w:val="both"/>
        <w:rPr>
          <w:rFonts w:ascii="Times New Roman" w:hAnsi="Times New Roman" w:cs="Times New Roman"/>
          <w:sz w:val="28"/>
        </w:rPr>
      </w:pPr>
      <w:r w:rsidRPr="002A5AC1">
        <w:rPr>
          <w:rFonts w:ascii="Times New Roman" w:hAnsi="Times New Roman" w:cs="Times New Roman"/>
          <w:sz w:val="28"/>
        </w:rPr>
        <w:t>визначати сутність судово-бухгалтерської експертизи як процесуальної дії;</w:t>
      </w:r>
    </w:p>
    <w:p w:rsidR="002A5AC1" w:rsidRDefault="002A5AC1" w:rsidP="002A5AC1">
      <w:pPr>
        <w:pStyle w:val="a3"/>
        <w:numPr>
          <w:ilvl w:val="0"/>
          <w:numId w:val="1"/>
        </w:numPr>
        <w:spacing w:before="120" w:after="0" w:line="240" w:lineRule="auto"/>
        <w:ind w:left="0" w:firstLine="709"/>
        <w:jc w:val="both"/>
        <w:rPr>
          <w:rFonts w:ascii="Times New Roman" w:hAnsi="Times New Roman" w:cs="Times New Roman"/>
          <w:sz w:val="28"/>
        </w:rPr>
      </w:pPr>
      <w:r w:rsidRPr="002A5AC1">
        <w:rPr>
          <w:rFonts w:ascii="Times New Roman" w:hAnsi="Times New Roman" w:cs="Times New Roman"/>
          <w:sz w:val="28"/>
        </w:rPr>
        <w:t>володіти знаннями з кола питань, які розв’язуються в процесі судово-бухгалтерської експертизи;</w:t>
      </w:r>
    </w:p>
    <w:p w:rsidR="002A5AC1" w:rsidRDefault="002A5AC1" w:rsidP="002A5AC1">
      <w:pPr>
        <w:pStyle w:val="a3"/>
        <w:numPr>
          <w:ilvl w:val="0"/>
          <w:numId w:val="1"/>
        </w:numPr>
        <w:spacing w:before="120" w:after="0" w:line="240" w:lineRule="auto"/>
        <w:ind w:left="0" w:firstLine="709"/>
        <w:jc w:val="both"/>
        <w:rPr>
          <w:rFonts w:ascii="Times New Roman" w:hAnsi="Times New Roman" w:cs="Times New Roman"/>
          <w:sz w:val="28"/>
        </w:rPr>
      </w:pPr>
      <w:r w:rsidRPr="002A5AC1">
        <w:rPr>
          <w:rFonts w:ascii="Times New Roman" w:hAnsi="Times New Roman" w:cs="Times New Roman"/>
          <w:sz w:val="28"/>
        </w:rPr>
        <w:t>розуміти історичні аспекти розвитку судово-бухгалтер-ської експертизи.</w:t>
      </w:r>
    </w:p>
    <w:p w:rsidR="002A5AC1" w:rsidRDefault="002A5AC1" w:rsidP="002A5AC1">
      <w:pPr>
        <w:spacing w:before="120" w:after="0" w:line="240" w:lineRule="auto"/>
        <w:ind w:firstLine="709"/>
        <w:jc w:val="center"/>
        <w:rPr>
          <w:rFonts w:ascii="Times New Roman" w:hAnsi="Times New Roman" w:cs="Times New Roman"/>
          <w:sz w:val="28"/>
        </w:rPr>
      </w:pPr>
    </w:p>
    <w:p w:rsidR="002A5AC1" w:rsidRPr="002A5AC1" w:rsidRDefault="002A5AC1" w:rsidP="002A5AC1">
      <w:pPr>
        <w:pStyle w:val="a3"/>
        <w:numPr>
          <w:ilvl w:val="0"/>
          <w:numId w:val="2"/>
        </w:numPr>
        <w:spacing w:before="120" w:after="0" w:line="240" w:lineRule="auto"/>
        <w:jc w:val="center"/>
        <w:rPr>
          <w:rFonts w:ascii="Times New Roman" w:hAnsi="Times New Roman" w:cs="Times New Roman"/>
          <w:b/>
          <w:sz w:val="28"/>
        </w:rPr>
      </w:pPr>
      <w:r w:rsidRPr="002A5AC1">
        <w:rPr>
          <w:rFonts w:ascii="Times New Roman" w:hAnsi="Times New Roman" w:cs="Times New Roman"/>
          <w:b/>
          <w:sz w:val="28"/>
        </w:rPr>
        <w:t>Види судових експертиз, їх класифікація</w:t>
      </w:r>
    </w:p>
    <w:p w:rsidR="002A5AC1" w:rsidRPr="002A5AC1" w:rsidRDefault="002A5AC1" w:rsidP="002A5AC1">
      <w:pPr>
        <w:pStyle w:val="a3"/>
        <w:spacing w:before="120" w:after="0" w:line="240" w:lineRule="auto"/>
        <w:ind w:left="1069"/>
        <w:rPr>
          <w:rFonts w:ascii="Times New Roman" w:hAnsi="Times New Roman" w:cs="Times New Roman"/>
          <w:b/>
          <w:sz w:val="28"/>
        </w:rPr>
      </w:pPr>
    </w:p>
    <w:p w:rsidR="002A5AC1" w:rsidRPr="002A5AC1" w:rsidRDefault="002A5AC1" w:rsidP="002A5AC1">
      <w:pPr>
        <w:spacing w:before="120" w:after="0" w:line="240" w:lineRule="auto"/>
        <w:ind w:firstLine="709"/>
        <w:jc w:val="both"/>
        <w:rPr>
          <w:rFonts w:ascii="Times New Roman" w:hAnsi="Times New Roman" w:cs="Times New Roman"/>
          <w:sz w:val="28"/>
        </w:rPr>
      </w:pPr>
      <w:r w:rsidRPr="002A5AC1">
        <w:rPr>
          <w:rFonts w:ascii="Times New Roman" w:hAnsi="Times New Roman" w:cs="Times New Roman"/>
          <w:sz w:val="28"/>
        </w:rPr>
        <w:t>В експертних установах України проводяться види експертиз (класифікація за галузями знань), які передбачені Інструкцією про призначення та проведення судової експертизи, затвердженою наказом Міністерства юстиції України від 08.10.1998 р. № 53/5 (див. дод. 1).</w:t>
      </w:r>
    </w:p>
    <w:p w:rsidR="002A5AC1" w:rsidRPr="002A5AC1" w:rsidRDefault="002A5AC1" w:rsidP="002A5AC1">
      <w:pPr>
        <w:spacing w:before="120" w:after="0" w:line="240" w:lineRule="auto"/>
        <w:ind w:firstLine="709"/>
        <w:jc w:val="both"/>
        <w:rPr>
          <w:rFonts w:ascii="Times New Roman" w:hAnsi="Times New Roman" w:cs="Times New Roman"/>
          <w:sz w:val="28"/>
        </w:rPr>
      </w:pPr>
      <w:r w:rsidRPr="002A5AC1">
        <w:rPr>
          <w:rFonts w:ascii="Times New Roman" w:hAnsi="Times New Roman" w:cs="Times New Roman"/>
          <w:sz w:val="28"/>
        </w:rPr>
        <w:t>З розвитком науки, появою нових технологій, зміною соціальних умов життя суспільства галузі дослідження судової експертизи поступово розширюються.</w:t>
      </w:r>
    </w:p>
    <w:p w:rsidR="002A5AC1" w:rsidRPr="002A5AC1" w:rsidRDefault="002A5AC1" w:rsidP="002A5AC1">
      <w:pPr>
        <w:spacing w:before="120" w:after="0" w:line="240" w:lineRule="auto"/>
        <w:ind w:firstLine="709"/>
        <w:jc w:val="both"/>
        <w:rPr>
          <w:rFonts w:ascii="Times New Roman" w:hAnsi="Times New Roman" w:cs="Times New Roman"/>
          <w:sz w:val="28"/>
        </w:rPr>
      </w:pPr>
      <w:r w:rsidRPr="002A5AC1">
        <w:rPr>
          <w:rFonts w:ascii="Times New Roman" w:hAnsi="Times New Roman" w:cs="Times New Roman"/>
          <w:sz w:val="28"/>
        </w:rPr>
        <w:t>Сучасний розвиток комп’ютерної техніки і програмного забезпечення дає змогу значно розширити сферу застосування ЕОМ у процесі судово-економічної експертизи, залучити ком-п’ютер до виконання будь-яких логічних, аналітичних, розрахункових чи інших процедур бухгалтерського обліку.</w:t>
      </w:r>
    </w:p>
    <w:p w:rsidR="002A5AC1" w:rsidRPr="002A5AC1" w:rsidRDefault="002A5AC1" w:rsidP="002A5AC1">
      <w:pPr>
        <w:spacing w:before="120" w:after="0" w:line="240" w:lineRule="auto"/>
        <w:ind w:firstLine="709"/>
        <w:jc w:val="both"/>
        <w:rPr>
          <w:rFonts w:ascii="Times New Roman" w:hAnsi="Times New Roman" w:cs="Times New Roman"/>
          <w:sz w:val="28"/>
        </w:rPr>
      </w:pPr>
      <w:r w:rsidRPr="002A5AC1">
        <w:rPr>
          <w:rFonts w:ascii="Times New Roman" w:hAnsi="Times New Roman" w:cs="Times New Roman"/>
          <w:sz w:val="28"/>
        </w:rPr>
        <w:t xml:space="preserve">Єдиної класифікації судових експертиз ані в теорії, ані на практиці поки що немає. Принципову схему класифікації судових експертиз за </w:t>
      </w:r>
      <w:r w:rsidRPr="002A5AC1">
        <w:rPr>
          <w:rFonts w:ascii="Times New Roman" w:hAnsi="Times New Roman" w:cs="Times New Roman"/>
          <w:b/>
          <w:i/>
          <w:sz w:val="28"/>
        </w:rPr>
        <w:t>організаційними, процесуальними ознаками та за видами</w:t>
      </w:r>
      <w:r w:rsidRPr="002A5AC1">
        <w:rPr>
          <w:rFonts w:ascii="Times New Roman" w:hAnsi="Times New Roman" w:cs="Times New Roman"/>
          <w:sz w:val="28"/>
        </w:rPr>
        <w:t xml:space="preserve"> наведено на рис. 2.1.</w:t>
      </w:r>
    </w:p>
    <w:p w:rsidR="002A5AC1" w:rsidRDefault="002A5AC1" w:rsidP="002A5AC1">
      <w:pPr>
        <w:pStyle w:val="a3"/>
        <w:numPr>
          <w:ilvl w:val="0"/>
          <w:numId w:val="3"/>
        </w:numPr>
        <w:spacing w:before="120" w:after="0" w:line="240" w:lineRule="auto"/>
        <w:ind w:left="0" w:firstLine="709"/>
        <w:jc w:val="both"/>
        <w:rPr>
          <w:rFonts w:ascii="Times New Roman" w:hAnsi="Times New Roman" w:cs="Times New Roman"/>
          <w:sz w:val="28"/>
        </w:rPr>
      </w:pPr>
      <w:r w:rsidRPr="002A5AC1">
        <w:rPr>
          <w:rFonts w:ascii="Times New Roman" w:hAnsi="Times New Roman" w:cs="Times New Roman"/>
          <w:sz w:val="28"/>
        </w:rPr>
        <w:lastRenderedPageBreak/>
        <w:t>Повторна експертиза призначається в разі порушення встановлених вимог і правил під час проведення первинної експертизи на вимогу замовника експертизи за наявності його обґрунтованих претензій до висновку первинної експертизи, а саме: коли існують сумніви у правильності висновку експерта, пов’язані з його недостатньою обґрунтованістю, або з тим, що висновки експертизи суперечать іншим матеріалам справи, а також у разі істотного порушення процесуальних норм, які регламентують порядок призначення і проведення експертизи.</w:t>
      </w:r>
    </w:p>
    <w:p w:rsidR="002A5AC1" w:rsidRDefault="002A5AC1" w:rsidP="002A5AC1">
      <w:pPr>
        <w:pStyle w:val="a3"/>
        <w:numPr>
          <w:ilvl w:val="0"/>
          <w:numId w:val="3"/>
        </w:numPr>
        <w:spacing w:before="120" w:after="0" w:line="240" w:lineRule="auto"/>
        <w:ind w:left="0" w:firstLine="709"/>
        <w:jc w:val="both"/>
        <w:rPr>
          <w:rFonts w:ascii="Times New Roman" w:hAnsi="Times New Roman" w:cs="Times New Roman"/>
          <w:sz w:val="28"/>
        </w:rPr>
      </w:pPr>
      <w:r w:rsidRPr="002A5AC1">
        <w:rPr>
          <w:rFonts w:ascii="Times New Roman" w:hAnsi="Times New Roman" w:cs="Times New Roman"/>
          <w:sz w:val="28"/>
        </w:rPr>
        <w:t>Основною є експертиза, яка повністю вирішує всі завдання, поставлені перед нею відносно справи, що розслідується.</w:t>
      </w:r>
    </w:p>
    <w:p w:rsidR="002A5AC1" w:rsidRPr="002A5AC1" w:rsidRDefault="002A5AC1" w:rsidP="002A5AC1">
      <w:pPr>
        <w:pStyle w:val="a3"/>
        <w:numPr>
          <w:ilvl w:val="0"/>
          <w:numId w:val="3"/>
        </w:numPr>
        <w:spacing w:before="120" w:after="0" w:line="240" w:lineRule="auto"/>
        <w:ind w:left="0" w:firstLine="709"/>
        <w:jc w:val="both"/>
        <w:rPr>
          <w:rFonts w:ascii="Times New Roman" w:hAnsi="Times New Roman" w:cs="Times New Roman"/>
          <w:sz w:val="28"/>
        </w:rPr>
      </w:pPr>
      <w:r w:rsidRPr="002A5AC1">
        <w:rPr>
          <w:rFonts w:ascii="Times New Roman" w:hAnsi="Times New Roman" w:cs="Times New Roman"/>
          <w:sz w:val="28"/>
        </w:rPr>
        <w:t>Додаткова експертиза проводиться в разі суттєвої зміни попередніх обставин виконання проектів на час проведення експертизи, етапів робіт та на вимогу замовника експертизи. Додаткова експертиза призначається після розгляду судом (слідчим) висновку первинної експертизи, якщо з’ясується, що усунути неповноту або неясність висновку через допит експерта неможливо.</w:t>
      </w:r>
    </w:p>
    <w:p w:rsidR="002A5AC1" w:rsidRDefault="002A5AC1" w:rsidP="002A5AC1">
      <w:pPr>
        <w:spacing w:before="120" w:after="0" w:line="240" w:lineRule="auto"/>
        <w:ind w:firstLine="709"/>
        <w:jc w:val="both"/>
        <w:rPr>
          <w:rFonts w:ascii="Times New Roman" w:hAnsi="Times New Roman" w:cs="Times New Roman"/>
          <w:sz w:val="28"/>
        </w:rPr>
      </w:pPr>
      <w:r w:rsidRPr="002A5AC1">
        <w:rPr>
          <w:rFonts w:ascii="Times New Roman" w:hAnsi="Times New Roman" w:cs="Times New Roman"/>
          <w:sz w:val="28"/>
        </w:rPr>
        <w:t>У постанові (ухвалі) про призначення додаткової експертизи суду необхідно зазначити, які висновки експерта суд уважає неповними чи неясними або які обставини зумовили необхідність розширення експертного дослідження. Проведення додаткової експертизи може бути доручене тому самому або іншому експертові.</w:t>
      </w:r>
    </w:p>
    <w:p w:rsidR="002A5AC1" w:rsidRDefault="002A5AC1" w:rsidP="002A5AC1">
      <w:pPr>
        <w:spacing w:before="120" w:after="0" w:line="240" w:lineRule="auto"/>
        <w:ind w:firstLine="709"/>
        <w:jc w:val="both"/>
        <w:rPr>
          <w:rFonts w:ascii="Times New Roman" w:hAnsi="Times New Roman" w:cs="Times New Roman"/>
          <w:sz w:val="28"/>
        </w:rPr>
      </w:pPr>
      <w:r w:rsidRPr="002A5AC1">
        <w:rPr>
          <w:rFonts w:ascii="Times New Roman" w:hAnsi="Times New Roman" w:cs="Times New Roman"/>
          <w:sz w:val="28"/>
        </w:rPr>
        <w:t xml:space="preserve">У випадках, коли виникає необхідність провести дослідження нових об’єктів або щодо інших обставин справи, суд призначає </w:t>
      </w:r>
      <w:r w:rsidRPr="002A5AC1">
        <w:rPr>
          <w:rFonts w:ascii="Times New Roman" w:hAnsi="Times New Roman" w:cs="Times New Roman"/>
          <w:b/>
          <w:sz w:val="28"/>
        </w:rPr>
        <w:t>нову експертизу</w:t>
      </w:r>
      <w:r w:rsidRPr="002A5AC1">
        <w:rPr>
          <w:rFonts w:ascii="Times New Roman" w:hAnsi="Times New Roman" w:cs="Times New Roman"/>
          <w:sz w:val="28"/>
        </w:rPr>
        <w:t>, яка не є додатковою.</w:t>
      </w:r>
    </w:p>
    <w:p w:rsidR="002A5AC1" w:rsidRPr="002A5AC1" w:rsidRDefault="002A5AC1" w:rsidP="002A5AC1">
      <w:pPr>
        <w:spacing w:before="120" w:after="0" w:line="240" w:lineRule="auto"/>
        <w:ind w:firstLine="709"/>
        <w:jc w:val="both"/>
        <w:rPr>
          <w:rFonts w:ascii="Times New Roman" w:hAnsi="Times New Roman" w:cs="Times New Roman"/>
          <w:sz w:val="28"/>
        </w:rPr>
      </w:pPr>
      <w:r w:rsidRPr="002A5AC1">
        <w:rPr>
          <w:rFonts w:ascii="Times New Roman" w:hAnsi="Times New Roman" w:cs="Times New Roman"/>
          <w:sz w:val="28"/>
        </w:rPr>
        <w:t>Відповідно до вимог чинного законодавства в постанові (ухвалі) про призначення додаткової чи повторної експертизи обов’язково вказуються мотиви та підстава її призначення.</w:t>
      </w:r>
    </w:p>
    <w:p w:rsidR="002A5AC1" w:rsidRPr="002A5AC1" w:rsidRDefault="002A5AC1" w:rsidP="002A5AC1">
      <w:pPr>
        <w:pStyle w:val="a3"/>
        <w:numPr>
          <w:ilvl w:val="0"/>
          <w:numId w:val="3"/>
        </w:numPr>
        <w:spacing w:before="120" w:after="0" w:line="240" w:lineRule="auto"/>
        <w:ind w:left="0" w:firstLine="709"/>
        <w:jc w:val="both"/>
        <w:rPr>
          <w:rFonts w:ascii="Times New Roman" w:hAnsi="Times New Roman" w:cs="Times New Roman"/>
          <w:sz w:val="28"/>
        </w:rPr>
      </w:pPr>
      <w:r w:rsidRPr="002A5AC1">
        <w:rPr>
          <w:rFonts w:ascii="Times New Roman" w:hAnsi="Times New Roman" w:cs="Times New Roman"/>
          <w:sz w:val="28"/>
        </w:rPr>
        <w:t>Однопредметною є експертиза, під час проведення якої досліджують один вид діяльності (бухгалтерської, медичної), тому в ній беруть участь експерти однієї спеціальності (бухгалтери, лікарі).</w:t>
      </w:r>
    </w:p>
    <w:p w:rsidR="002A5AC1" w:rsidRPr="002A5AC1" w:rsidRDefault="002A5AC1" w:rsidP="002A5AC1">
      <w:pPr>
        <w:pStyle w:val="a3"/>
        <w:numPr>
          <w:ilvl w:val="0"/>
          <w:numId w:val="3"/>
        </w:numPr>
        <w:spacing w:before="120" w:after="0" w:line="240" w:lineRule="auto"/>
        <w:ind w:left="0" w:firstLine="709"/>
        <w:jc w:val="both"/>
        <w:rPr>
          <w:rFonts w:ascii="Times New Roman" w:hAnsi="Times New Roman" w:cs="Times New Roman"/>
          <w:sz w:val="28"/>
        </w:rPr>
      </w:pPr>
      <w:r w:rsidRPr="002A5AC1">
        <w:rPr>
          <w:rFonts w:ascii="Times New Roman" w:hAnsi="Times New Roman" w:cs="Times New Roman"/>
          <w:sz w:val="28"/>
        </w:rPr>
        <w:t>Комісійна експертиза призначається у випадках, коли є потреба провести дослідження за участю кількох експертів-фахівців у одній галузі знань. У разі призначення для проведення експертизи двох чи більше експертів того самого фаху одному з них керівник експертної установи (структурного підрозділу) надає право координувати діяльність інших експертів, р</w:t>
      </w:r>
      <w:r>
        <w:rPr>
          <w:rFonts w:ascii="Times New Roman" w:hAnsi="Times New Roman" w:cs="Times New Roman"/>
          <w:sz w:val="28"/>
        </w:rPr>
        <w:t>озробляти спіль</w:t>
      </w:r>
      <w:r w:rsidRPr="002A5AC1">
        <w:rPr>
          <w:rFonts w:ascii="Times New Roman" w:hAnsi="Times New Roman" w:cs="Times New Roman"/>
          <w:sz w:val="28"/>
        </w:rPr>
        <w:t>ний план досліджень і керувати нарадою експертів.</w:t>
      </w:r>
    </w:p>
    <w:p w:rsidR="002A5AC1" w:rsidRPr="002A5AC1" w:rsidRDefault="002A5AC1" w:rsidP="002A5AC1">
      <w:pPr>
        <w:pStyle w:val="a3"/>
        <w:numPr>
          <w:ilvl w:val="0"/>
          <w:numId w:val="3"/>
        </w:numPr>
        <w:spacing w:before="120" w:after="0" w:line="240" w:lineRule="auto"/>
        <w:ind w:left="0" w:firstLine="709"/>
        <w:jc w:val="both"/>
        <w:rPr>
          <w:rFonts w:ascii="Times New Roman" w:hAnsi="Times New Roman" w:cs="Times New Roman"/>
          <w:sz w:val="28"/>
        </w:rPr>
      </w:pPr>
      <w:r w:rsidRPr="002A5AC1">
        <w:rPr>
          <w:rFonts w:ascii="Times New Roman" w:hAnsi="Times New Roman" w:cs="Times New Roman"/>
          <w:sz w:val="28"/>
        </w:rPr>
        <w:t xml:space="preserve">Комплексна експертиза призначається у випадках, коли необхідно провести дослідження за участю кількох експертів, які є фахівцями у різних галузях знань. </w:t>
      </w:r>
    </w:p>
    <w:p w:rsidR="002A5AC1" w:rsidRDefault="002A5AC1" w:rsidP="002A5AC1">
      <w:pPr>
        <w:spacing w:before="120" w:after="0" w:line="240" w:lineRule="auto"/>
        <w:ind w:firstLine="709"/>
        <w:jc w:val="both"/>
        <w:rPr>
          <w:rFonts w:ascii="Times New Roman" w:hAnsi="Times New Roman" w:cs="Times New Roman"/>
          <w:sz w:val="28"/>
        </w:rPr>
      </w:pPr>
      <w:r w:rsidRPr="002A5AC1">
        <w:rPr>
          <w:rFonts w:ascii="Times New Roman" w:hAnsi="Times New Roman" w:cs="Times New Roman"/>
          <w:sz w:val="28"/>
        </w:rPr>
        <w:t xml:space="preserve">Під час проведення комплексних досліджень експерти використовують дані кількох галузей знань, застосовуються різні науково-технічні методи і прийоми; у дослідженні, як правило, беруть участь кілька спеціалістів, які репрезентують різні галузі знань. </w:t>
      </w:r>
    </w:p>
    <w:p w:rsidR="002A5AC1" w:rsidRDefault="002A5AC1" w:rsidP="002A5AC1">
      <w:pPr>
        <w:spacing w:before="120" w:after="0" w:line="240" w:lineRule="auto"/>
        <w:ind w:firstLine="709"/>
        <w:jc w:val="both"/>
        <w:rPr>
          <w:rFonts w:ascii="Times New Roman" w:hAnsi="Times New Roman" w:cs="Times New Roman"/>
          <w:sz w:val="28"/>
        </w:rPr>
      </w:pPr>
      <w:r w:rsidRPr="002A5AC1">
        <w:rPr>
          <w:rFonts w:ascii="Times New Roman" w:hAnsi="Times New Roman" w:cs="Times New Roman"/>
          <w:sz w:val="28"/>
        </w:rPr>
        <w:lastRenderedPageBreak/>
        <w:t>Комплекс досліджень речових доказів у справі може бути здійснений шляхом призначення кількох різних за своїм предметом експертиз, наприклад, економічної, почеркознавчої, технічної експертизи документів.</w:t>
      </w:r>
    </w:p>
    <w:p w:rsidR="002A5AC1" w:rsidRDefault="002A5AC1" w:rsidP="002A5AC1">
      <w:pPr>
        <w:spacing w:before="120" w:after="0" w:line="240" w:lineRule="auto"/>
        <w:ind w:firstLine="709"/>
        <w:jc w:val="both"/>
        <w:rPr>
          <w:rFonts w:ascii="Times New Roman" w:hAnsi="Times New Roman" w:cs="Times New Roman"/>
          <w:sz w:val="28"/>
        </w:rPr>
      </w:pPr>
      <w:r w:rsidRPr="002A5AC1">
        <w:rPr>
          <w:rFonts w:ascii="Times New Roman" w:hAnsi="Times New Roman" w:cs="Times New Roman"/>
          <w:sz w:val="28"/>
        </w:rPr>
        <w:t>Головним завданням комплексної експертизи є розв’язання питань, які належать до суміжних знань експертів, тобто таких, що лежать у спільній площині кількох (двох і більше) галузей знань.</w:t>
      </w:r>
    </w:p>
    <w:p w:rsidR="002A5AC1" w:rsidRDefault="002A5AC1" w:rsidP="002A5AC1">
      <w:pPr>
        <w:spacing w:before="120" w:after="0" w:line="240" w:lineRule="auto"/>
        <w:ind w:firstLine="709"/>
        <w:jc w:val="both"/>
        <w:rPr>
          <w:rFonts w:ascii="Times New Roman" w:hAnsi="Times New Roman" w:cs="Times New Roman"/>
          <w:sz w:val="28"/>
        </w:rPr>
      </w:pPr>
      <w:r w:rsidRPr="002A5AC1">
        <w:rPr>
          <w:rFonts w:ascii="Times New Roman" w:hAnsi="Times New Roman" w:cs="Times New Roman"/>
          <w:sz w:val="28"/>
        </w:rPr>
        <w:t>За</w:t>
      </w:r>
      <w:r w:rsidRPr="002A5AC1">
        <w:rPr>
          <w:rFonts w:ascii="Times New Roman" w:hAnsi="Times New Roman" w:cs="Times New Roman"/>
          <w:sz w:val="28"/>
        </w:rPr>
        <w:t xml:space="preserve"> встановленими правилами експерти, котрі проводять комплексну експертизу, складають один акт експертизи, відповідаючи за його зміст та зроблені на основі дослідження висновки.</w:t>
      </w:r>
    </w:p>
    <w:p w:rsidR="002A5AC1" w:rsidRDefault="002A5AC1" w:rsidP="002A5AC1">
      <w:pPr>
        <w:spacing w:before="120" w:after="0" w:line="240" w:lineRule="auto"/>
        <w:ind w:firstLine="709"/>
        <w:jc w:val="both"/>
        <w:rPr>
          <w:rFonts w:ascii="Times New Roman" w:hAnsi="Times New Roman" w:cs="Times New Roman"/>
          <w:sz w:val="28"/>
        </w:rPr>
      </w:pPr>
      <w:r w:rsidRPr="002A5AC1">
        <w:rPr>
          <w:rFonts w:ascii="Times New Roman" w:hAnsi="Times New Roman" w:cs="Times New Roman"/>
          <w:sz w:val="28"/>
        </w:rPr>
        <w:t>Перевага комплексного дослідження полягає в тому, що тут досягається всебічність вивчення (дослідження) речових доказів та завдяки цьому більша вірогідність правильного вирішення поставленого перед експертизою завдання.</w:t>
      </w:r>
    </w:p>
    <w:p w:rsidR="002A5AC1" w:rsidRDefault="002A5AC1" w:rsidP="002A5AC1">
      <w:pPr>
        <w:spacing w:before="120" w:after="0" w:line="240" w:lineRule="auto"/>
        <w:ind w:firstLine="709"/>
        <w:jc w:val="both"/>
        <w:rPr>
          <w:rFonts w:ascii="Times New Roman" w:hAnsi="Times New Roman" w:cs="Times New Roman"/>
          <w:sz w:val="28"/>
        </w:rPr>
      </w:pPr>
      <w:r w:rsidRPr="002A5AC1">
        <w:rPr>
          <w:rFonts w:ascii="Times New Roman" w:hAnsi="Times New Roman" w:cs="Times New Roman"/>
          <w:sz w:val="28"/>
        </w:rPr>
        <w:t xml:space="preserve">Складання єдиного висновку комплексної експертизи є більш доцільним, тому що в цьому разі в одному документі в узагальненому і систематизованому вигляді даються повні відповіді на поставлені перед експертизою запитання. Це значно полегшує використання й оцінку експертного висновку для слідчих та суддів. </w:t>
      </w:r>
    </w:p>
    <w:p w:rsidR="002A5AC1" w:rsidRDefault="002A5AC1" w:rsidP="002A5AC1">
      <w:pPr>
        <w:spacing w:before="120" w:after="0" w:line="240" w:lineRule="auto"/>
        <w:ind w:firstLine="709"/>
        <w:jc w:val="both"/>
        <w:rPr>
          <w:rFonts w:ascii="Times New Roman" w:hAnsi="Times New Roman" w:cs="Times New Roman"/>
          <w:sz w:val="28"/>
        </w:rPr>
      </w:pPr>
      <w:r w:rsidRPr="002A5AC1">
        <w:rPr>
          <w:rFonts w:ascii="Times New Roman" w:hAnsi="Times New Roman" w:cs="Times New Roman"/>
          <w:sz w:val="28"/>
        </w:rPr>
        <w:t>Крім організаційних, процесуальних ознак та за її видами судову експертизу класифікують:</w:t>
      </w:r>
    </w:p>
    <w:p w:rsidR="002A5AC1" w:rsidRDefault="002A5AC1" w:rsidP="002A5AC1">
      <w:pPr>
        <w:spacing w:after="0" w:line="240" w:lineRule="auto"/>
        <w:ind w:firstLine="709"/>
        <w:jc w:val="both"/>
        <w:rPr>
          <w:rFonts w:ascii="Times New Roman" w:hAnsi="Times New Roman" w:cs="Times New Roman"/>
          <w:sz w:val="28"/>
        </w:rPr>
      </w:pPr>
      <w:r w:rsidRPr="002A5AC1">
        <w:rPr>
          <w:rFonts w:ascii="Times New Roman" w:hAnsi="Times New Roman" w:cs="Times New Roman"/>
          <w:b/>
          <w:i/>
          <w:sz w:val="28"/>
        </w:rPr>
        <w:t>за місцем проведення</w:t>
      </w:r>
      <w:r w:rsidRPr="002A5AC1">
        <w:rPr>
          <w:rFonts w:ascii="Times New Roman" w:hAnsi="Times New Roman" w:cs="Times New Roman"/>
          <w:sz w:val="28"/>
        </w:rPr>
        <w:t>:</w:t>
      </w:r>
    </w:p>
    <w:p w:rsidR="002A5AC1" w:rsidRDefault="002A5AC1" w:rsidP="002A5AC1">
      <w:pPr>
        <w:pStyle w:val="a3"/>
        <w:numPr>
          <w:ilvl w:val="0"/>
          <w:numId w:val="4"/>
        </w:numPr>
        <w:spacing w:after="0" w:line="240" w:lineRule="auto"/>
        <w:ind w:left="0" w:firstLine="709"/>
        <w:jc w:val="both"/>
        <w:rPr>
          <w:rFonts w:ascii="Times New Roman" w:hAnsi="Times New Roman" w:cs="Times New Roman"/>
          <w:sz w:val="28"/>
        </w:rPr>
      </w:pPr>
      <w:r w:rsidRPr="002A5AC1">
        <w:rPr>
          <w:rFonts w:ascii="Times New Roman" w:hAnsi="Times New Roman" w:cs="Times New Roman"/>
          <w:sz w:val="28"/>
        </w:rPr>
        <w:t>експертизи, які проводяться в експертних установах;</w:t>
      </w:r>
    </w:p>
    <w:p w:rsidR="002A5AC1" w:rsidRPr="002A5AC1" w:rsidRDefault="002A5AC1" w:rsidP="002A5AC1">
      <w:pPr>
        <w:pStyle w:val="a3"/>
        <w:numPr>
          <w:ilvl w:val="0"/>
          <w:numId w:val="4"/>
        </w:numPr>
        <w:spacing w:after="0" w:line="240" w:lineRule="auto"/>
        <w:ind w:left="0" w:firstLine="709"/>
        <w:jc w:val="both"/>
        <w:rPr>
          <w:rFonts w:ascii="Times New Roman" w:hAnsi="Times New Roman" w:cs="Times New Roman"/>
          <w:sz w:val="28"/>
        </w:rPr>
      </w:pPr>
      <w:r w:rsidRPr="002A5AC1">
        <w:rPr>
          <w:rFonts w:ascii="Times New Roman" w:hAnsi="Times New Roman" w:cs="Times New Roman"/>
          <w:sz w:val="28"/>
        </w:rPr>
        <w:t>експертизи, які проводяться в неекспертних установах.</w:t>
      </w:r>
    </w:p>
    <w:p w:rsidR="002A5AC1" w:rsidRDefault="002A5AC1" w:rsidP="002A5AC1">
      <w:pPr>
        <w:spacing w:before="120" w:after="0" w:line="240" w:lineRule="auto"/>
        <w:ind w:firstLine="709"/>
        <w:jc w:val="both"/>
        <w:rPr>
          <w:rFonts w:ascii="Times New Roman" w:hAnsi="Times New Roman" w:cs="Times New Roman"/>
          <w:sz w:val="28"/>
        </w:rPr>
      </w:pPr>
      <w:r w:rsidRPr="002A5AC1">
        <w:rPr>
          <w:rFonts w:ascii="Times New Roman" w:hAnsi="Times New Roman" w:cs="Times New Roman"/>
          <w:sz w:val="28"/>
        </w:rPr>
        <w:t>Законодавство України дозволяє залучати до здійснення експертиз експертів-фахівців, котрі володіють спеціальними знаннями, для вирішення конкретних питань, що виникають у ході судової справи.</w:t>
      </w:r>
    </w:p>
    <w:p w:rsidR="002A5AC1" w:rsidRDefault="002A5AC1" w:rsidP="002A5AC1">
      <w:pPr>
        <w:spacing w:before="120" w:after="0" w:line="240" w:lineRule="auto"/>
        <w:ind w:firstLine="709"/>
        <w:jc w:val="both"/>
        <w:rPr>
          <w:rFonts w:ascii="Times New Roman" w:hAnsi="Times New Roman" w:cs="Times New Roman"/>
          <w:sz w:val="28"/>
        </w:rPr>
      </w:pPr>
      <w:r w:rsidRPr="002A5AC1">
        <w:rPr>
          <w:rFonts w:ascii="Times New Roman" w:hAnsi="Times New Roman" w:cs="Times New Roman"/>
          <w:sz w:val="28"/>
        </w:rPr>
        <w:t>Різноманітність вирішуваних питань найчастіше не дозволяє одержати на них відповіді в рамках експертних установ. Використання досягнень науково-технічного прогресу значно розширює за сучасних умов можливості науково-дослідних інститутів у проведенні нових видів експертиз.</w:t>
      </w:r>
    </w:p>
    <w:p w:rsidR="002A5AC1" w:rsidRDefault="002A5AC1" w:rsidP="002A5AC1">
      <w:pPr>
        <w:spacing w:before="120" w:after="0" w:line="240" w:lineRule="auto"/>
        <w:ind w:firstLine="709"/>
        <w:jc w:val="both"/>
        <w:rPr>
          <w:rFonts w:ascii="Times New Roman" w:hAnsi="Times New Roman" w:cs="Times New Roman"/>
          <w:sz w:val="28"/>
        </w:rPr>
      </w:pPr>
      <w:r w:rsidRPr="002A5AC1">
        <w:rPr>
          <w:rFonts w:ascii="Times New Roman" w:hAnsi="Times New Roman" w:cs="Times New Roman"/>
          <w:sz w:val="28"/>
        </w:rPr>
        <w:t>Підставою для проведення експертиз в експертних установах є передбачений законом процесуальний документ про призначення експертизи, складений уповноваженою на те особою (постанова слідчого, визначення суду).</w:t>
      </w:r>
    </w:p>
    <w:p w:rsidR="002A5AC1" w:rsidRPr="002A5AC1" w:rsidRDefault="002A5AC1" w:rsidP="002A5AC1">
      <w:pPr>
        <w:spacing w:before="120" w:after="0" w:line="240" w:lineRule="auto"/>
        <w:ind w:firstLine="709"/>
        <w:jc w:val="both"/>
        <w:rPr>
          <w:rFonts w:ascii="Times New Roman" w:hAnsi="Times New Roman" w:cs="Times New Roman"/>
          <w:sz w:val="28"/>
        </w:rPr>
      </w:pPr>
      <w:r w:rsidRPr="002A5AC1">
        <w:rPr>
          <w:rFonts w:ascii="Times New Roman" w:hAnsi="Times New Roman" w:cs="Times New Roman"/>
          <w:sz w:val="28"/>
        </w:rPr>
        <w:t>Організаційне, матеріально-технічне забезпечення виконання експертиз, контроль за своєчасним їх проведенням і за дотриманням законів та інших нормативно-правових актів з питань експер¬тизи покладаються на керівника експертної установи.</w:t>
      </w:r>
    </w:p>
    <w:p w:rsidR="002A5AC1" w:rsidRPr="002A5AC1" w:rsidRDefault="002A5AC1" w:rsidP="002A5AC1">
      <w:pPr>
        <w:pStyle w:val="a3"/>
        <w:spacing w:after="0" w:line="240" w:lineRule="auto"/>
        <w:ind w:left="0" w:firstLine="709"/>
        <w:jc w:val="both"/>
        <w:rPr>
          <w:rFonts w:ascii="Times New Roman" w:hAnsi="Times New Roman" w:cs="Times New Roman"/>
          <w:sz w:val="28"/>
        </w:rPr>
      </w:pPr>
      <w:r w:rsidRPr="002A5AC1">
        <w:rPr>
          <w:rFonts w:ascii="Times New Roman" w:hAnsi="Times New Roman" w:cs="Times New Roman"/>
          <w:b/>
          <w:i/>
          <w:sz w:val="28"/>
        </w:rPr>
        <w:t>за термінами проведення</w:t>
      </w:r>
      <w:r w:rsidRPr="002A5AC1">
        <w:rPr>
          <w:rFonts w:ascii="Times New Roman" w:hAnsi="Times New Roman" w:cs="Times New Roman"/>
          <w:sz w:val="28"/>
        </w:rPr>
        <w:t>. Строки проведення експертиз установлюються керівником експертної установи (її структурного підрозділу) в межах:</w:t>
      </w:r>
    </w:p>
    <w:p w:rsidR="002A5AC1" w:rsidRDefault="002A5AC1" w:rsidP="002A5AC1">
      <w:pPr>
        <w:pStyle w:val="a3"/>
        <w:numPr>
          <w:ilvl w:val="0"/>
          <w:numId w:val="4"/>
        </w:numPr>
        <w:spacing w:before="120" w:after="0" w:line="240" w:lineRule="auto"/>
        <w:ind w:left="0" w:firstLine="709"/>
        <w:jc w:val="both"/>
        <w:rPr>
          <w:rFonts w:ascii="Times New Roman" w:hAnsi="Times New Roman" w:cs="Times New Roman"/>
          <w:sz w:val="28"/>
        </w:rPr>
      </w:pPr>
      <w:r w:rsidRPr="002A5AC1">
        <w:rPr>
          <w:rFonts w:ascii="Times New Roman" w:hAnsi="Times New Roman" w:cs="Times New Roman"/>
          <w:sz w:val="28"/>
        </w:rPr>
        <w:lastRenderedPageBreak/>
        <w:t>10 днів — за матеріалами з невеликою кількістю об’єктів і нескладним характером дослідження;</w:t>
      </w:r>
    </w:p>
    <w:p w:rsidR="002A5AC1" w:rsidRPr="002A5AC1" w:rsidRDefault="002A5AC1" w:rsidP="002A5AC1">
      <w:pPr>
        <w:pStyle w:val="a3"/>
        <w:numPr>
          <w:ilvl w:val="0"/>
          <w:numId w:val="4"/>
        </w:numPr>
        <w:spacing w:before="120" w:after="0" w:line="240" w:lineRule="auto"/>
        <w:ind w:left="0" w:firstLine="709"/>
        <w:jc w:val="both"/>
        <w:rPr>
          <w:rFonts w:ascii="Times New Roman" w:hAnsi="Times New Roman" w:cs="Times New Roman"/>
          <w:sz w:val="28"/>
        </w:rPr>
      </w:pPr>
      <w:r w:rsidRPr="002A5AC1">
        <w:rPr>
          <w:rFonts w:ascii="Times New Roman" w:hAnsi="Times New Roman" w:cs="Times New Roman"/>
          <w:sz w:val="28"/>
        </w:rPr>
        <w:t>1-го місяця — за матеріалами з великою кількістю об’єктів чи зі складним характером дослідження.</w:t>
      </w:r>
    </w:p>
    <w:p w:rsidR="002A5AC1" w:rsidRDefault="002A5AC1" w:rsidP="002A5AC1">
      <w:pPr>
        <w:spacing w:before="120" w:after="0" w:line="240" w:lineRule="auto"/>
        <w:ind w:firstLine="709"/>
        <w:jc w:val="both"/>
        <w:rPr>
          <w:rFonts w:ascii="Times New Roman" w:hAnsi="Times New Roman" w:cs="Times New Roman"/>
          <w:sz w:val="28"/>
        </w:rPr>
      </w:pPr>
      <w:r w:rsidRPr="002A5AC1">
        <w:rPr>
          <w:rFonts w:ascii="Times New Roman" w:hAnsi="Times New Roman" w:cs="Times New Roman"/>
          <w:sz w:val="28"/>
        </w:rPr>
        <w:t>Якщо експертиза не може бути виконана у зазначені строки, більший термін установлюється за домовленістю з органом чи особою, що призначили експертизу, після попереднього вивчення експертом наданих матеріалів. Попереднє вивчення не має перевищувати 5 днів.</w:t>
      </w:r>
    </w:p>
    <w:p w:rsidR="002A5AC1" w:rsidRDefault="002A5AC1" w:rsidP="002A5AC1">
      <w:pPr>
        <w:spacing w:before="120" w:after="0" w:line="240" w:lineRule="auto"/>
        <w:ind w:firstLine="709"/>
        <w:jc w:val="both"/>
        <w:rPr>
          <w:rFonts w:ascii="Times New Roman" w:hAnsi="Times New Roman" w:cs="Times New Roman"/>
          <w:sz w:val="28"/>
        </w:rPr>
      </w:pPr>
      <w:r w:rsidRPr="002A5AC1">
        <w:rPr>
          <w:rFonts w:ascii="Times New Roman" w:hAnsi="Times New Roman" w:cs="Times New Roman"/>
          <w:sz w:val="28"/>
        </w:rPr>
        <w:t>Строк проведення експертизи починається з робочого дня, наступного за днем надходження матеріалів до експертної установи, і закінчується у день направлення їх особі або органу, які призначили експертизу. У строк проведення експертизи не включається термін виконання клопотань експерта, пов’язаних з витребуванням додаткових матеріалів або усуненням інших недоліків, допущених особою або органом, які призначили експертизу.</w:t>
      </w:r>
    </w:p>
    <w:p w:rsidR="002A5AC1" w:rsidRDefault="002A5AC1" w:rsidP="002A5AC1">
      <w:pPr>
        <w:spacing w:before="120" w:after="0" w:line="240" w:lineRule="auto"/>
        <w:ind w:firstLine="709"/>
        <w:jc w:val="both"/>
        <w:rPr>
          <w:rFonts w:ascii="Times New Roman" w:hAnsi="Times New Roman" w:cs="Times New Roman"/>
          <w:sz w:val="28"/>
        </w:rPr>
      </w:pPr>
    </w:p>
    <w:p w:rsidR="002A5AC1" w:rsidRPr="002A5AC1" w:rsidRDefault="002A5AC1" w:rsidP="002A5AC1">
      <w:pPr>
        <w:pStyle w:val="a3"/>
        <w:numPr>
          <w:ilvl w:val="0"/>
          <w:numId w:val="2"/>
        </w:numPr>
        <w:spacing w:before="120" w:after="0" w:line="240" w:lineRule="auto"/>
        <w:jc w:val="center"/>
        <w:rPr>
          <w:rFonts w:ascii="Times New Roman" w:hAnsi="Times New Roman" w:cs="Times New Roman"/>
          <w:b/>
          <w:sz w:val="28"/>
        </w:rPr>
      </w:pPr>
      <w:r w:rsidRPr="002A5AC1">
        <w:rPr>
          <w:rFonts w:ascii="Times New Roman" w:hAnsi="Times New Roman" w:cs="Times New Roman"/>
          <w:b/>
          <w:sz w:val="28"/>
        </w:rPr>
        <w:t>Сутність судово-бухгалтерсь</w:t>
      </w:r>
      <w:r w:rsidRPr="002A5AC1">
        <w:rPr>
          <w:rFonts w:ascii="Times New Roman" w:hAnsi="Times New Roman" w:cs="Times New Roman"/>
          <w:b/>
          <w:sz w:val="28"/>
        </w:rPr>
        <w:t xml:space="preserve">кої експертизи та її зв’язок із </w:t>
      </w:r>
      <w:r w:rsidRPr="002A5AC1">
        <w:rPr>
          <w:rFonts w:ascii="Times New Roman" w:hAnsi="Times New Roman" w:cs="Times New Roman"/>
          <w:b/>
          <w:sz w:val="28"/>
        </w:rPr>
        <w:t>практикою бухгалтерського обліку</w:t>
      </w:r>
    </w:p>
    <w:p w:rsidR="002A5AC1" w:rsidRPr="002A5AC1" w:rsidRDefault="002A5AC1" w:rsidP="002A5AC1">
      <w:pPr>
        <w:pStyle w:val="a3"/>
        <w:spacing w:before="120" w:after="0" w:line="240" w:lineRule="auto"/>
        <w:ind w:left="1069"/>
        <w:rPr>
          <w:rFonts w:ascii="Times New Roman" w:hAnsi="Times New Roman" w:cs="Times New Roman"/>
          <w:b/>
          <w:sz w:val="28"/>
        </w:rPr>
      </w:pPr>
    </w:p>
    <w:p w:rsidR="002A5AC1" w:rsidRPr="002A5AC1" w:rsidRDefault="002A5AC1" w:rsidP="002A5AC1">
      <w:pPr>
        <w:spacing w:before="120" w:after="0" w:line="240" w:lineRule="auto"/>
        <w:ind w:firstLine="709"/>
        <w:jc w:val="both"/>
        <w:rPr>
          <w:rFonts w:ascii="Times New Roman" w:hAnsi="Times New Roman" w:cs="Times New Roman"/>
          <w:sz w:val="28"/>
          <w:lang w:val="ru-RU"/>
        </w:rPr>
      </w:pPr>
      <w:r w:rsidRPr="002A5AC1">
        <w:rPr>
          <w:rFonts w:ascii="Times New Roman" w:hAnsi="Times New Roman" w:cs="Times New Roman"/>
          <w:sz w:val="28"/>
          <w:lang w:val="ru-RU"/>
        </w:rPr>
        <w:t>Судово-бухгалтерська експертиза є одним із найпоширеніших видів судових експертиз. Необхідність у судово-бух¬галтерській експертизі виникає під час розслідування і судового розгляду цивільних справ про привласнення, посадові (службові) злочини, а також відносно цивільних справ, коли необхідно проаналізувати дані про фінансово-господарські операції, що відображені у бухгалтерському обліку.</w:t>
      </w:r>
    </w:p>
    <w:p w:rsidR="002A5AC1" w:rsidRDefault="002A5AC1" w:rsidP="002A5AC1">
      <w:pPr>
        <w:spacing w:before="120" w:after="0" w:line="240" w:lineRule="auto"/>
        <w:ind w:firstLine="709"/>
        <w:jc w:val="both"/>
        <w:rPr>
          <w:rFonts w:ascii="Times New Roman" w:hAnsi="Times New Roman" w:cs="Times New Roman"/>
          <w:sz w:val="28"/>
          <w:lang w:val="ru-RU"/>
        </w:rPr>
      </w:pPr>
      <w:r w:rsidRPr="002A5AC1">
        <w:rPr>
          <w:rFonts w:ascii="Times New Roman" w:hAnsi="Times New Roman" w:cs="Times New Roman"/>
          <w:sz w:val="28"/>
          <w:lang w:val="ru-RU"/>
        </w:rPr>
        <w:t>Правила проведення судово-бухгалтерської експертизи викладені в Інструкції про порядок проведення судово-бухгалтерських експертиз у Бюро державної бухгалтерської експертизи Міністерства юстиції Української РСР, ухваленої Міністерством юстиції Української РСР 30.12.1974 р. Пізнішого нормативного документа, присвяченого судово-бухгалтерській експертизі, ще немає. Зміни чи доповнення до Інструкції також не вносились. Оскільки її було ухвалено до набуття чинності Конституцією України і Законом «Про судову експертизу», то її норми необхідно застосовувати лише в частині, що не вступає в суперечність із цими документами.</w:t>
      </w:r>
    </w:p>
    <w:bookmarkStart w:id="0" w:name="_MON_1141029966"/>
    <w:bookmarkEnd w:id="0"/>
    <w:p w:rsidR="002A5AC1" w:rsidRDefault="002A5AC1" w:rsidP="002A5AC1">
      <w:pPr>
        <w:spacing w:before="120" w:after="0" w:line="240" w:lineRule="auto"/>
        <w:ind w:firstLine="709"/>
        <w:jc w:val="center"/>
        <w:rPr>
          <w:sz w:val="24"/>
        </w:rPr>
      </w:pPr>
      <w:r w:rsidRPr="00691F01">
        <w:rPr>
          <w:sz w:val="24"/>
        </w:rPr>
        <w:object w:dxaOrig="5460" w:dyaOrig="1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357.75pt;height:123.75pt" o:ole="" fillcolor="window">
            <v:imagedata r:id="rId5" o:title=""/>
          </v:shape>
          <o:OLEObject Type="Embed" ProgID="Word.Picture.8" ShapeID="_x0000_i1052" DrawAspect="Content" ObjectID="_1660562042" r:id="rId6"/>
        </w:object>
      </w:r>
    </w:p>
    <w:p w:rsidR="002A5AC1" w:rsidRPr="002A5AC1" w:rsidRDefault="002A5AC1" w:rsidP="002A5AC1">
      <w:pPr>
        <w:spacing w:before="120" w:after="0" w:line="240" w:lineRule="auto"/>
        <w:ind w:firstLine="709"/>
        <w:jc w:val="both"/>
        <w:rPr>
          <w:rFonts w:ascii="Times New Roman" w:hAnsi="Times New Roman" w:cs="Times New Roman"/>
          <w:sz w:val="28"/>
        </w:rPr>
      </w:pPr>
      <w:r w:rsidRPr="002A5AC1">
        <w:rPr>
          <w:rFonts w:ascii="Times New Roman" w:hAnsi="Times New Roman" w:cs="Times New Roman"/>
          <w:sz w:val="28"/>
        </w:rPr>
        <w:lastRenderedPageBreak/>
        <w:t>Інструкція складається з 39 пунктів, в яких докладно висвітлені загальні положення відносно судово-бухгалтерських експертиз, обов’язків, прав і відповідальності експерта-бухгалтера, порядку проведення судово-бухгалтерської експертизи, висновку експерта-бухгалтера.</w:t>
      </w:r>
    </w:p>
    <w:p w:rsidR="002A5AC1" w:rsidRDefault="002A5AC1" w:rsidP="002A5AC1">
      <w:pPr>
        <w:spacing w:before="120" w:after="0" w:line="240" w:lineRule="auto"/>
        <w:ind w:firstLine="709"/>
        <w:jc w:val="both"/>
        <w:rPr>
          <w:rFonts w:ascii="Times New Roman" w:hAnsi="Times New Roman" w:cs="Times New Roman"/>
          <w:sz w:val="28"/>
          <w:lang w:val="ru-RU"/>
        </w:rPr>
      </w:pPr>
      <w:r w:rsidRPr="002A5AC1">
        <w:rPr>
          <w:rFonts w:ascii="Times New Roman" w:hAnsi="Times New Roman" w:cs="Times New Roman"/>
          <w:sz w:val="28"/>
          <w:lang w:val="ru-RU"/>
        </w:rPr>
        <w:t>У чинному в Україні законодавстві вживається поняття «судово-бухгалтерська експертиза», проте визначення цього поняття не дається. Виходячи з наведеного вище законодавчого поняття судової експертизи (ст. 1 Закону України «Про судову експертизу») та її критеріїв, закріплених в інших нормативних документах, пропонуємо таке визначення.</w:t>
      </w:r>
    </w:p>
    <w:p w:rsidR="002A5AC1" w:rsidRDefault="002A5AC1" w:rsidP="002A5AC1">
      <w:pPr>
        <w:spacing w:before="120" w:after="0" w:line="240" w:lineRule="auto"/>
        <w:ind w:firstLine="709"/>
        <w:jc w:val="both"/>
        <w:rPr>
          <w:rFonts w:ascii="Times New Roman" w:hAnsi="Times New Roman" w:cs="Times New Roman"/>
          <w:sz w:val="28"/>
          <w:lang w:val="ru-RU"/>
        </w:rPr>
      </w:pPr>
      <w:r w:rsidRPr="002A5AC1">
        <w:rPr>
          <w:rFonts w:ascii="Times New Roman" w:hAnsi="Times New Roman" w:cs="Times New Roman"/>
          <w:b/>
          <w:i/>
          <w:sz w:val="28"/>
          <w:lang w:val="ru-RU"/>
        </w:rPr>
        <w:t>Судово-бухгалтерська експертиза</w:t>
      </w:r>
      <w:r w:rsidRPr="002A5AC1">
        <w:rPr>
          <w:rFonts w:ascii="Times New Roman" w:hAnsi="Times New Roman" w:cs="Times New Roman"/>
          <w:sz w:val="28"/>
          <w:lang w:val="ru-RU"/>
        </w:rPr>
        <w:t xml:space="preserve"> — це дослідження фінансово-господарської діяльності суб’єкта господарювання, яке в межах чинного законодавства здійснюється особою, котра володіє спеціальними знаннями в галузі бухгалтерського обліку (експертом-бух¬галтером), з метою подання висновку стосовно кола питань, поставлених органами дізнання, попереднього слідства чи суду. Таким чином, судово-бухгалтер¬ська експертиза — це процесуальна дія.</w:t>
      </w:r>
    </w:p>
    <w:p w:rsidR="002A5AC1" w:rsidRPr="002A5AC1" w:rsidRDefault="002A5AC1" w:rsidP="002A5AC1">
      <w:pPr>
        <w:spacing w:before="120" w:after="0" w:line="240" w:lineRule="auto"/>
        <w:ind w:firstLine="709"/>
        <w:jc w:val="both"/>
        <w:rPr>
          <w:rFonts w:ascii="Times New Roman" w:hAnsi="Times New Roman" w:cs="Times New Roman"/>
          <w:sz w:val="28"/>
          <w:lang w:val="ru-RU"/>
        </w:rPr>
      </w:pPr>
      <w:r w:rsidRPr="002A5AC1">
        <w:rPr>
          <w:rFonts w:ascii="Times New Roman" w:hAnsi="Times New Roman" w:cs="Times New Roman"/>
          <w:sz w:val="28"/>
          <w:lang w:val="ru-RU"/>
        </w:rPr>
        <w:t>Судово-бухгалтерська експертиза характеризується:</w:t>
      </w:r>
    </w:p>
    <w:p w:rsidR="002A5AC1" w:rsidRDefault="002A5AC1" w:rsidP="002A5AC1">
      <w:pPr>
        <w:pStyle w:val="a3"/>
        <w:numPr>
          <w:ilvl w:val="0"/>
          <w:numId w:val="4"/>
        </w:numPr>
        <w:spacing w:before="120" w:after="0" w:line="240" w:lineRule="auto"/>
        <w:ind w:left="0" w:firstLine="709"/>
        <w:jc w:val="both"/>
        <w:rPr>
          <w:rFonts w:ascii="Times New Roman" w:hAnsi="Times New Roman" w:cs="Times New Roman"/>
          <w:sz w:val="28"/>
          <w:lang w:val="ru-RU"/>
        </w:rPr>
      </w:pPr>
      <w:r w:rsidRPr="002A5AC1">
        <w:rPr>
          <w:rFonts w:ascii="Times New Roman" w:hAnsi="Times New Roman" w:cs="Times New Roman"/>
          <w:sz w:val="28"/>
          <w:lang w:val="ru-RU"/>
        </w:rPr>
        <w:t>процесуально-правовим змістом;</w:t>
      </w:r>
    </w:p>
    <w:p w:rsidR="002A5AC1" w:rsidRPr="002A5AC1" w:rsidRDefault="002A5AC1" w:rsidP="002A5AC1">
      <w:pPr>
        <w:pStyle w:val="a3"/>
        <w:numPr>
          <w:ilvl w:val="0"/>
          <w:numId w:val="4"/>
        </w:numPr>
        <w:spacing w:before="120" w:after="0" w:line="240" w:lineRule="auto"/>
        <w:ind w:left="0" w:firstLine="709"/>
        <w:jc w:val="both"/>
        <w:rPr>
          <w:rFonts w:ascii="Times New Roman" w:hAnsi="Times New Roman" w:cs="Times New Roman"/>
          <w:sz w:val="28"/>
          <w:lang w:val="ru-RU"/>
        </w:rPr>
      </w:pPr>
      <w:r w:rsidRPr="002A5AC1">
        <w:rPr>
          <w:rFonts w:ascii="Times New Roman" w:hAnsi="Times New Roman" w:cs="Times New Roman"/>
          <w:sz w:val="28"/>
          <w:lang w:val="ru-RU"/>
        </w:rPr>
        <w:t>економічним змістом.</w:t>
      </w:r>
    </w:p>
    <w:p w:rsidR="002A5AC1" w:rsidRPr="002A5AC1" w:rsidRDefault="002A5AC1" w:rsidP="002A5AC1">
      <w:pPr>
        <w:spacing w:before="120" w:after="0" w:line="240" w:lineRule="auto"/>
        <w:ind w:firstLine="709"/>
        <w:jc w:val="both"/>
        <w:rPr>
          <w:rFonts w:ascii="Times New Roman" w:hAnsi="Times New Roman" w:cs="Times New Roman"/>
          <w:sz w:val="28"/>
          <w:lang w:val="ru-RU"/>
        </w:rPr>
      </w:pPr>
      <w:r w:rsidRPr="002A5AC1">
        <w:rPr>
          <w:rFonts w:ascii="Times New Roman" w:hAnsi="Times New Roman" w:cs="Times New Roman"/>
          <w:b/>
          <w:sz w:val="28"/>
          <w:lang w:val="ru-RU"/>
        </w:rPr>
        <w:t>Процесуально-правовий зміст</w:t>
      </w:r>
      <w:r w:rsidRPr="002A5AC1">
        <w:rPr>
          <w:rFonts w:ascii="Times New Roman" w:hAnsi="Times New Roman" w:cs="Times New Roman"/>
          <w:sz w:val="28"/>
          <w:lang w:val="ru-RU"/>
        </w:rPr>
        <w:t xml:space="preserve"> експертизи полягає у визначенні її як процесу, керованого системою правил, закріплених законодавчо. Із процесуально-правового погляду судово-бухгалтерська експертиза нічим не відрізняється від інших судових експертиз.</w:t>
      </w:r>
    </w:p>
    <w:p w:rsidR="002A5AC1" w:rsidRPr="002A5AC1" w:rsidRDefault="002A5AC1" w:rsidP="002A5AC1">
      <w:pPr>
        <w:spacing w:before="120" w:after="0" w:line="240" w:lineRule="auto"/>
        <w:ind w:firstLine="709"/>
        <w:jc w:val="both"/>
        <w:rPr>
          <w:rFonts w:ascii="Times New Roman" w:hAnsi="Times New Roman" w:cs="Times New Roman"/>
          <w:sz w:val="28"/>
          <w:lang w:val="ru-RU"/>
        </w:rPr>
      </w:pPr>
      <w:r w:rsidRPr="002A5AC1">
        <w:rPr>
          <w:rFonts w:ascii="Times New Roman" w:hAnsi="Times New Roman" w:cs="Times New Roman"/>
          <w:b/>
          <w:sz w:val="28"/>
          <w:lang w:val="ru-RU"/>
        </w:rPr>
        <w:t>Економічний зміст</w:t>
      </w:r>
      <w:r w:rsidRPr="002A5AC1">
        <w:rPr>
          <w:rFonts w:ascii="Times New Roman" w:hAnsi="Times New Roman" w:cs="Times New Roman"/>
          <w:sz w:val="28"/>
          <w:lang w:val="ru-RU"/>
        </w:rPr>
        <w:t xml:space="preserve"> судово-бухгалтерської експертизи полягає у реалізації системи знань у галузі бухгалтерського обліку, фінансів, аудиту, ревізії, економічного аналізу тощо. Перелічені особливості, пов’язані із застосуванням спеціальних знань, виокремлюють судово-бухгалтерську експертизу в самостійний вид судових експертиз [74, с. 10].</w:t>
      </w:r>
    </w:p>
    <w:p w:rsidR="002A5AC1" w:rsidRPr="002A5AC1" w:rsidRDefault="002A5AC1" w:rsidP="002A5AC1">
      <w:pPr>
        <w:spacing w:before="120" w:after="0" w:line="240" w:lineRule="auto"/>
        <w:ind w:firstLine="709"/>
        <w:jc w:val="both"/>
        <w:rPr>
          <w:rFonts w:ascii="Times New Roman" w:hAnsi="Times New Roman" w:cs="Times New Roman"/>
          <w:sz w:val="28"/>
          <w:lang w:val="ru-RU"/>
        </w:rPr>
      </w:pPr>
      <w:r w:rsidRPr="002A5AC1">
        <w:rPr>
          <w:rFonts w:ascii="Times New Roman" w:hAnsi="Times New Roman" w:cs="Times New Roman"/>
          <w:sz w:val="28"/>
          <w:lang w:val="ru-RU"/>
        </w:rPr>
        <w:t>Судово-бухгалтерська експертиза проводиться в межах кримінально-процесуального, цивільно-процесуального і господарсько-процесуального законодавства особою, яка володіє спеціальними знаннями в галузі бухгалтерського обліку, з метою вста¬новлення фактичних даних, що мають значення для справи.</w:t>
      </w:r>
    </w:p>
    <w:p w:rsidR="002A5AC1" w:rsidRPr="002A5AC1" w:rsidRDefault="002A5AC1" w:rsidP="002A5AC1">
      <w:pPr>
        <w:spacing w:before="120" w:after="0" w:line="240" w:lineRule="auto"/>
        <w:ind w:firstLine="709"/>
        <w:jc w:val="both"/>
        <w:rPr>
          <w:rFonts w:ascii="Times New Roman" w:hAnsi="Times New Roman" w:cs="Times New Roman"/>
          <w:sz w:val="28"/>
          <w:lang w:val="ru-RU"/>
        </w:rPr>
      </w:pPr>
      <w:r w:rsidRPr="002A5AC1">
        <w:rPr>
          <w:rFonts w:ascii="Times New Roman" w:hAnsi="Times New Roman" w:cs="Times New Roman"/>
          <w:sz w:val="28"/>
          <w:lang w:val="ru-RU"/>
        </w:rPr>
        <w:t>Бухгалтерська експертиза вирішує питання діагностичного та профілактичного характеру, коло яких досить широке. Залежно від завдань, які мають розв’язуватися, ці питання в літературі поділяються на кілька груп.</w:t>
      </w:r>
    </w:p>
    <w:p w:rsidR="002A5AC1" w:rsidRPr="002A5AC1" w:rsidRDefault="002A5AC1" w:rsidP="002A5AC1">
      <w:pPr>
        <w:spacing w:before="120" w:after="0" w:line="240" w:lineRule="auto"/>
        <w:ind w:firstLine="709"/>
        <w:jc w:val="both"/>
        <w:rPr>
          <w:rFonts w:ascii="Times New Roman" w:hAnsi="Times New Roman" w:cs="Times New Roman"/>
          <w:sz w:val="28"/>
          <w:lang w:val="ru-RU"/>
        </w:rPr>
      </w:pPr>
      <w:r w:rsidRPr="002A5AC1">
        <w:rPr>
          <w:rFonts w:ascii="Times New Roman" w:hAnsi="Times New Roman" w:cs="Times New Roman"/>
          <w:b/>
          <w:sz w:val="28"/>
          <w:lang w:val="ru-RU"/>
        </w:rPr>
        <w:t>А</w:t>
      </w:r>
      <w:r w:rsidRPr="002A5AC1">
        <w:rPr>
          <w:rFonts w:ascii="Times New Roman" w:hAnsi="Times New Roman" w:cs="Times New Roman"/>
          <w:sz w:val="28"/>
          <w:lang w:val="ru-RU"/>
        </w:rPr>
        <w:t>. Виявлення облікових невідповідностей, механізму їх утворення, його впливу на показники фінансово-господарської діяльності, відхилення від правил ведення обліку та звітності.</w:t>
      </w:r>
    </w:p>
    <w:p w:rsidR="002A5AC1" w:rsidRPr="002A5AC1" w:rsidRDefault="002A5AC1" w:rsidP="002A5AC1">
      <w:pPr>
        <w:spacing w:before="120" w:after="0" w:line="240" w:lineRule="auto"/>
        <w:ind w:firstLine="709"/>
        <w:jc w:val="both"/>
        <w:rPr>
          <w:rFonts w:ascii="Times New Roman" w:hAnsi="Times New Roman" w:cs="Times New Roman"/>
          <w:sz w:val="28"/>
          <w:lang w:val="ru-RU"/>
        </w:rPr>
      </w:pPr>
      <w:r w:rsidRPr="002A5AC1">
        <w:rPr>
          <w:rFonts w:ascii="Times New Roman" w:hAnsi="Times New Roman" w:cs="Times New Roman"/>
          <w:b/>
          <w:sz w:val="28"/>
          <w:lang w:val="ru-RU"/>
        </w:rPr>
        <w:lastRenderedPageBreak/>
        <w:t>Б</w:t>
      </w:r>
      <w:r w:rsidRPr="002A5AC1">
        <w:rPr>
          <w:rFonts w:ascii="Times New Roman" w:hAnsi="Times New Roman" w:cs="Times New Roman"/>
          <w:sz w:val="28"/>
          <w:lang w:val="ru-RU"/>
        </w:rPr>
        <w:t>. З’ясування обставин, за яких у бухгалтерських документах були відображені операції прийняття, зберігання, реалізації товарно-матеріальних цінностей, надходження і витрати грошових коштів.</w:t>
      </w:r>
    </w:p>
    <w:p w:rsidR="002A5AC1" w:rsidRDefault="002A5AC1" w:rsidP="002A5AC1">
      <w:pPr>
        <w:spacing w:before="120" w:after="0" w:line="240" w:lineRule="auto"/>
        <w:ind w:firstLine="709"/>
        <w:jc w:val="both"/>
        <w:rPr>
          <w:rFonts w:ascii="Times New Roman" w:hAnsi="Times New Roman" w:cs="Times New Roman"/>
          <w:sz w:val="28"/>
          <w:lang w:val="ru-RU"/>
        </w:rPr>
      </w:pPr>
      <w:r w:rsidRPr="002A5AC1">
        <w:rPr>
          <w:rFonts w:ascii="Times New Roman" w:hAnsi="Times New Roman" w:cs="Times New Roman"/>
          <w:b/>
          <w:sz w:val="28"/>
          <w:lang w:val="ru-RU"/>
        </w:rPr>
        <w:t>В</w:t>
      </w:r>
      <w:r w:rsidRPr="002A5AC1">
        <w:rPr>
          <w:rFonts w:ascii="Times New Roman" w:hAnsi="Times New Roman" w:cs="Times New Roman"/>
          <w:sz w:val="28"/>
          <w:lang w:val="ru-RU"/>
        </w:rPr>
        <w:t>. Визначення відповідності порядку обліку вимогам спеціальних правил, обставин, що ускладнюють об’єктивне ведення бухгалтерської звітності.</w:t>
      </w:r>
    </w:p>
    <w:bookmarkStart w:id="1" w:name="_MON_1141030925"/>
    <w:bookmarkStart w:id="2" w:name="_MON_1141031054"/>
    <w:bookmarkStart w:id="3" w:name="_MON_1141031140"/>
    <w:bookmarkEnd w:id="1"/>
    <w:bookmarkEnd w:id="2"/>
    <w:bookmarkEnd w:id="3"/>
    <w:p w:rsidR="002A5AC1" w:rsidRDefault="002A5AC1" w:rsidP="002A5AC1">
      <w:pPr>
        <w:spacing w:before="120" w:after="0" w:line="240" w:lineRule="auto"/>
        <w:ind w:firstLine="709"/>
        <w:jc w:val="center"/>
        <w:rPr>
          <w:sz w:val="24"/>
        </w:rPr>
      </w:pPr>
      <w:r w:rsidRPr="00691F01">
        <w:rPr>
          <w:sz w:val="24"/>
        </w:rPr>
        <w:object w:dxaOrig="5460" w:dyaOrig="5400">
          <v:shape id="_x0000_i1054" type="#_x0000_t75" style="width:299.25pt;height:296.25pt" o:ole="" fillcolor="window">
            <v:imagedata r:id="rId7" o:title=""/>
          </v:shape>
          <o:OLEObject Type="Embed" ProgID="Word.Picture.8" ShapeID="_x0000_i1054" DrawAspect="Content" ObjectID="_1660562043" r:id="rId8"/>
        </w:object>
      </w:r>
    </w:p>
    <w:p w:rsidR="002A5AC1" w:rsidRPr="002A5AC1" w:rsidRDefault="002A5AC1" w:rsidP="002A5AC1">
      <w:pPr>
        <w:spacing w:before="120" w:after="0" w:line="240" w:lineRule="auto"/>
        <w:ind w:firstLine="709"/>
        <w:jc w:val="both"/>
        <w:rPr>
          <w:rFonts w:ascii="Times New Roman" w:hAnsi="Times New Roman" w:cs="Times New Roman"/>
          <w:sz w:val="28"/>
          <w:szCs w:val="28"/>
        </w:rPr>
      </w:pPr>
      <w:r w:rsidRPr="002A5AC1">
        <w:rPr>
          <w:rFonts w:ascii="Times New Roman" w:hAnsi="Times New Roman" w:cs="Times New Roman"/>
          <w:sz w:val="28"/>
          <w:szCs w:val="28"/>
        </w:rPr>
        <w:t>Проведення судово-бухгалтерської експертизи доручають досвідченим спеціалістам, ученим, які володіють професіональними знаннями та застосовують новітні наукові методи дос¬ліджень.</w:t>
      </w:r>
    </w:p>
    <w:p w:rsidR="002A5AC1" w:rsidRPr="002A5AC1" w:rsidRDefault="002A5AC1" w:rsidP="002A5AC1">
      <w:pPr>
        <w:spacing w:before="120" w:after="0" w:line="240" w:lineRule="auto"/>
        <w:ind w:firstLine="709"/>
        <w:jc w:val="both"/>
        <w:rPr>
          <w:rFonts w:ascii="Times New Roman" w:hAnsi="Times New Roman" w:cs="Times New Roman"/>
          <w:sz w:val="28"/>
          <w:szCs w:val="28"/>
          <w:lang w:val="ru-RU"/>
        </w:rPr>
      </w:pPr>
      <w:r w:rsidRPr="002A5AC1">
        <w:rPr>
          <w:rFonts w:ascii="Times New Roman" w:hAnsi="Times New Roman" w:cs="Times New Roman"/>
          <w:sz w:val="28"/>
          <w:szCs w:val="28"/>
        </w:rPr>
        <w:t xml:space="preserve">Наука виконує пізнавальну, практичну і виховну функції, які використовуються спеціалістами для виявлення правопорушень і здійснення профілактичних заходів для їх попередження (запобігання, недопущення). </w:t>
      </w:r>
      <w:r w:rsidRPr="002A5AC1">
        <w:rPr>
          <w:rFonts w:ascii="Times New Roman" w:hAnsi="Times New Roman" w:cs="Times New Roman"/>
          <w:sz w:val="28"/>
          <w:szCs w:val="28"/>
          <w:lang w:val="ru-RU"/>
        </w:rPr>
        <w:t>Названі функції (від лат. functio — призначення) застосовує судово-бухгалтерська експертиза.</w:t>
      </w:r>
    </w:p>
    <w:p w:rsidR="002A5AC1" w:rsidRDefault="002A5AC1" w:rsidP="002A5AC1">
      <w:pPr>
        <w:spacing w:before="120" w:after="0" w:line="240" w:lineRule="auto"/>
        <w:ind w:firstLine="709"/>
        <w:jc w:val="both"/>
        <w:rPr>
          <w:rFonts w:ascii="Times New Roman" w:hAnsi="Times New Roman" w:cs="Times New Roman"/>
          <w:sz w:val="28"/>
          <w:szCs w:val="28"/>
          <w:lang w:val="ru-RU"/>
        </w:rPr>
      </w:pPr>
      <w:r w:rsidRPr="002A5AC1">
        <w:rPr>
          <w:rFonts w:ascii="Times New Roman" w:hAnsi="Times New Roman" w:cs="Times New Roman"/>
          <w:sz w:val="28"/>
          <w:szCs w:val="28"/>
          <w:lang w:val="ru-RU"/>
        </w:rPr>
        <w:t>Судово-бухгалтерська експертиза визначає правильність відображення фактів фінансово-господарської діяльності підприємства (фірми), організації, установи в документах бухгалтерського обліку та звітності.</w:t>
      </w:r>
    </w:p>
    <w:p w:rsidR="002A5AC1" w:rsidRDefault="002A5AC1" w:rsidP="002A5AC1">
      <w:pPr>
        <w:spacing w:before="120" w:after="0" w:line="240" w:lineRule="auto"/>
        <w:ind w:firstLine="709"/>
        <w:jc w:val="both"/>
        <w:rPr>
          <w:rFonts w:ascii="Times New Roman" w:hAnsi="Times New Roman" w:cs="Times New Roman"/>
          <w:sz w:val="28"/>
          <w:szCs w:val="28"/>
          <w:lang w:val="ru-RU"/>
        </w:rPr>
      </w:pPr>
    </w:p>
    <w:p w:rsidR="002A5AC1" w:rsidRPr="002A5AC1" w:rsidRDefault="002A5AC1" w:rsidP="002A5AC1">
      <w:pPr>
        <w:pStyle w:val="a3"/>
        <w:numPr>
          <w:ilvl w:val="0"/>
          <w:numId w:val="2"/>
        </w:numPr>
        <w:spacing w:before="120" w:after="0" w:line="240" w:lineRule="auto"/>
        <w:jc w:val="center"/>
        <w:rPr>
          <w:rFonts w:ascii="Times New Roman" w:hAnsi="Times New Roman" w:cs="Times New Roman"/>
          <w:b/>
          <w:sz w:val="28"/>
          <w:szCs w:val="28"/>
          <w:lang w:val="ru-RU"/>
        </w:rPr>
      </w:pPr>
      <w:r w:rsidRPr="002A5AC1">
        <w:rPr>
          <w:rFonts w:ascii="Times New Roman" w:hAnsi="Times New Roman" w:cs="Times New Roman"/>
          <w:b/>
          <w:sz w:val="28"/>
          <w:szCs w:val="28"/>
          <w:lang w:val="ru-RU"/>
        </w:rPr>
        <w:t>Завдання судово-бухгалтерської експертизи та її зміст</w:t>
      </w:r>
    </w:p>
    <w:p w:rsidR="002A5AC1" w:rsidRPr="002A5AC1" w:rsidRDefault="002A5AC1" w:rsidP="002A5AC1">
      <w:pPr>
        <w:pStyle w:val="a3"/>
        <w:spacing w:before="120" w:after="0" w:line="240" w:lineRule="auto"/>
        <w:ind w:left="1069"/>
        <w:rPr>
          <w:rFonts w:ascii="Times New Roman" w:hAnsi="Times New Roman" w:cs="Times New Roman"/>
          <w:b/>
          <w:sz w:val="28"/>
          <w:szCs w:val="28"/>
        </w:rPr>
      </w:pPr>
    </w:p>
    <w:p w:rsidR="002A5AC1" w:rsidRPr="002A5AC1" w:rsidRDefault="002A5AC1" w:rsidP="002A5AC1">
      <w:pPr>
        <w:spacing w:before="120" w:after="0" w:line="240" w:lineRule="auto"/>
        <w:ind w:firstLine="709"/>
        <w:jc w:val="both"/>
        <w:rPr>
          <w:rFonts w:ascii="Times New Roman" w:hAnsi="Times New Roman" w:cs="Times New Roman"/>
          <w:sz w:val="28"/>
          <w:szCs w:val="28"/>
          <w:lang w:val="ru-RU"/>
        </w:rPr>
      </w:pPr>
      <w:r w:rsidRPr="002A5AC1">
        <w:rPr>
          <w:rFonts w:ascii="Times New Roman" w:hAnsi="Times New Roman" w:cs="Times New Roman"/>
          <w:sz w:val="28"/>
          <w:szCs w:val="28"/>
        </w:rPr>
        <w:t xml:space="preserve">Як важливий інструмент захисту інтересів громадян і юридичних осіб судово-бухгалтерська експертиза виконує цілу низку найважливіших завдань, які визначені Інструкцією </w:t>
      </w:r>
      <w:r w:rsidRPr="002A5AC1">
        <w:rPr>
          <w:rFonts w:ascii="Times New Roman" w:hAnsi="Times New Roman" w:cs="Times New Roman"/>
          <w:sz w:val="28"/>
          <w:szCs w:val="28"/>
          <w:lang w:val="ru-RU"/>
        </w:rPr>
        <w:t xml:space="preserve">«Про призначення і проведення судових експертиз», </w:t>
      </w:r>
      <w:r w:rsidRPr="002A5AC1">
        <w:rPr>
          <w:rFonts w:ascii="Times New Roman" w:hAnsi="Times New Roman" w:cs="Times New Roman"/>
          <w:sz w:val="28"/>
          <w:szCs w:val="28"/>
          <w:lang w:val="ru-RU"/>
        </w:rPr>
        <w:lastRenderedPageBreak/>
        <w:t>затвердженою наказом Міністерства юстиції України 08.10.1998 р. № 53/5 (ст. 110).</w:t>
      </w:r>
    </w:p>
    <w:p w:rsidR="002A5AC1" w:rsidRPr="002A5AC1" w:rsidRDefault="002A5AC1" w:rsidP="002A5AC1">
      <w:pPr>
        <w:spacing w:before="120" w:after="0" w:line="240" w:lineRule="auto"/>
        <w:ind w:firstLine="709"/>
        <w:jc w:val="both"/>
        <w:rPr>
          <w:rFonts w:ascii="Times New Roman" w:hAnsi="Times New Roman" w:cs="Times New Roman"/>
          <w:sz w:val="28"/>
          <w:szCs w:val="28"/>
          <w:lang w:val="ru-RU"/>
        </w:rPr>
      </w:pPr>
      <w:r w:rsidRPr="002A5AC1">
        <w:rPr>
          <w:rFonts w:ascii="Times New Roman" w:hAnsi="Times New Roman" w:cs="Times New Roman"/>
          <w:sz w:val="28"/>
          <w:szCs w:val="28"/>
          <w:lang w:val="ru-RU"/>
        </w:rPr>
        <w:t>Коло питань, які висвітлюються в процесі судово-бухгалтер¬ської експертизи, визначається її завданнями, а саме:</w:t>
      </w:r>
    </w:p>
    <w:p w:rsidR="002A5AC1" w:rsidRDefault="002A5AC1" w:rsidP="002A5AC1">
      <w:pPr>
        <w:pStyle w:val="a3"/>
        <w:numPr>
          <w:ilvl w:val="0"/>
          <w:numId w:val="5"/>
        </w:numPr>
        <w:spacing w:before="120" w:after="0" w:line="240" w:lineRule="auto"/>
        <w:ind w:left="0" w:firstLine="709"/>
        <w:jc w:val="both"/>
        <w:rPr>
          <w:rFonts w:ascii="Times New Roman" w:hAnsi="Times New Roman" w:cs="Times New Roman"/>
          <w:sz w:val="28"/>
          <w:szCs w:val="28"/>
          <w:lang w:val="ru-RU"/>
        </w:rPr>
      </w:pPr>
      <w:r w:rsidRPr="002A5AC1">
        <w:rPr>
          <w:rFonts w:ascii="Times New Roman" w:hAnsi="Times New Roman" w:cs="Times New Roman"/>
          <w:sz w:val="28"/>
          <w:szCs w:val="28"/>
          <w:lang w:val="ru-RU"/>
        </w:rPr>
        <w:t xml:space="preserve">установлення документального обґрунтування нестачі або наявності лишків товарно-матеріальних цінностей і грошових коштів, а також розміру завданих матеріальних збитків за відповідний період часу і місце їх здійснювання; </w:t>
      </w:r>
    </w:p>
    <w:p w:rsidR="002A5AC1" w:rsidRDefault="002A5AC1" w:rsidP="002A5AC1">
      <w:pPr>
        <w:pStyle w:val="a3"/>
        <w:numPr>
          <w:ilvl w:val="0"/>
          <w:numId w:val="5"/>
        </w:numPr>
        <w:spacing w:before="120" w:after="0" w:line="240" w:lineRule="auto"/>
        <w:ind w:left="0" w:firstLine="709"/>
        <w:jc w:val="both"/>
        <w:rPr>
          <w:rFonts w:ascii="Times New Roman" w:hAnsi="Times New Roman" w:cs="Times New Roman"/>
          <w:sz w:val="28"/>
          <w:szCs w:val="28"/>
          <w:lang w:val="ru-RU"/>
        </w:rPr>
      </w:pPr>
      <w:r w:rsidRPr="002A5AC1">
        <w:rPr>
          <w:rFonts w:ascii="Times New Roman" w:hAnsi="Times New Roman" w:cs="Times New Roman"/>
          <w:sz w:val="28"/>
          <w:szCs w:val="28"/>
          <w:lang w:val="ru-RU"/>
        </w:rPr>
        <w:t>установлення правильності документального оформлення операцій з приймання, зберігання, реалізації товарно-матеріаль¬них цінностей і руху грошових коштів;</w:t>
      </w:r>
    </w:p>
    <w:p w:rsidR="002A5AC1" w:rsidRDefault="002A5AC1" w:rsidP="002A5AC1">
      <w:pPr>
        <w:pStyle w:val="a3"/>
        <w:numPr>
          <w:ilvl w:val="0"/>
          <w:numId w:val="5"/>
        </w:numPr>
        <w:spacing w:before="120" w:after="0" w:line="240" w:lineRule="auto"/>
        <w:ind w:left="0" w:firstLine="709"/>
        <w:jc w:val="both"/>
        <w:rPr>
          <w:rFonts w:ascii="Times New Roman" w:hAnsi="Times New Roman" w:cs="Times New Roman"/>
          <w:sz w:val="28"/>
          <w:szCs w:val="28"/>
          <w:lang w:val="ru-RU"/>
        </w:rPr>
      </w:pPr>
      <w:r w:rsidRPr="002A5AC1">
        <w:rPr>
          <w:rFonts w:ascii="Times New Roman" w:hAnsi="Times New Roman" w:cs="Times New Roman"/>
          <w:sz w:val="28"/>
          <w:szCs w:val="28"/>
          <w:lang w:val="ru-RU"/>
        </w:rPr>
        <w:t>визначення і підтвердження розміру матеріальних збитків, завданих посадовими і матеріально відповідальними особами в результаті навмисних корисливих правопорушень;</w:t>
      </w:r>
    </w:p>
    <w:p w:rsidR="002A5AC1" w:rsidRDefault="002A5AC1" w:rsidP="002A5AC1">
      <w:pPr>
        <w:pStyle w:val="a3"/>
        <w:numPr>
          <w:ilvl w:val="0"/>
          <w:numId w:val="5"/>
        </w:numPr>
        <w:spacing w:before="120" w:after="0" w:line="240" w:lineRule="auto"/>
        <w:ind w:left="0" w:firstLine="709"/>
        <w:jc w:val="both"/>
        <w:rPr>
          <w:rFonts w:ascii="Times New Roman" w:hAnsi="Times New Roman" w:cs="Times New Roman"/>
          <w:sz w:val="28"/>
          <w:szCs w:val="28"/>
          <w:lang w:val="ru-RU"/>
        </w:rPr>
      </w:pPr>
      <w:r w:rsidRPr="002A5AC1">
        <w:rPr>
          <w:rFonts w:ascii="Times New Roman" w:hAnsi="Times New Roman" w:cs="Times New Roman"/>
          <w:sz w:val="28"/>
          <w:szCs w:val="28"/>
          <w:lang w:val="ru-RU"/>
        </w:rPr>
        <w:t>установлення відповідності відображення в бухгалтерському обліку фінансово-господарських операцій вимогам чинних нормативних актів у бухгалтерському обліку та звітності;</w:t>
      </w:r>
    </w:p>
    <w:p w:rsidR="002A5AC1" w:rsidRDefault="002A5AC1" w:rsidP="002A5AC1">
      <w:pPr>
        <w:pStyle w:val="a3"/>
        <w:numPr>
          <w:ilvl w:val="0"/>
          <w:numId w:val="5"/>
        </w:numPr>
        <w:spacing w:before="120" w:after="0" w:line="240" w:lineRule="auto"/>
        <w:ind w:left="0" w:firstLine="709"/>
        <w:jc w:val="both"/>
        <w:rPr>
          <w:rFonts w:ascii="Times New Roman" w:hAnsi="Times New Roman" w:cs="Times New Roman"/>
          <w:sz w:val="28"/>
          <w:szCs w:val="28"/>
          <w:lang w:val="ru-RU"/>
        </w:rPr>
      </w:pPr>
      <w:r w:rsidRPr="002A5AC1">
        <w:rPr>
          <w:rFonts w:ascii="Times New Roman" w:hAnsi="Times New Roman" w:cs="Times New Roman"/>
          <w:sz w:val="28"/>
          <w:szCs w:val="28"/>
          <w:lang w:val="ru-RU"/>
        </w:rPr>
        <w:t>підтвердження виявлених недоліків у організації бухгалтерського обліку, звітності та контролю фінансово-господарської діяльності суб’єкта господарської діяльності, які сприяли завданню матеріальних збитків;</w:t>
      </w:r>
    </w:p>
    <w:p w:rsidR="002A5AC1" w:rsidRDefault="002A5AC1" w:rsidP="002A5AC1">
      <w:pPr>
        <w:pStyle w:val="a3"/>
        <w:numPr>
          <w:ilvl w:val="0"/>
          <w:numId w:val="5"/>
        </w:numPr>
        <w:spacing w:before="120" w:after="0" w:line="240" w:lineRule="auto"/>
        <w:ind w:left="0" w:firstLine="709"/>
        <w:jc w:val="both"/>
        <w:rPr>
          <w:rFonts w:ascii="Times New Roman" w:hAnsi="Times New Roman" w:cs="Times New Roman"/>
          <w:sz w:val="28"/>
          <w:szCs w:val="28"/>
          <w:lang w:val="ru-RU"/>
        </w:rPr>
      </w:pPr>
      <w:r w:rsidRPr="002A5AC1">
        <w:rPr>
          <w:rFonts w:ascii="Times New Roman" w:hAnsi="Times New Roman" w:cs="Times New Roman"/>
          <w:sz w:val="28"/>
          <w:szCs w:val="28"/>
          <w:lang w:val="ru-RU"/>
        </w:rPr>
        <w:t>установлення обґрунтування списання сировини, матеріалів, готової продукції, товарів;</w:t>
      </w:r>
    </w:p>
    <w:p w:rsidR="002A5AC1" w:rsidRDefault="002A5AC1" w:rsidP="002A5AC1">
      <w:pPr>
        <w:pStyle w:val="a3"/>
        <w:numPr>
          <w:ilvl w:val="0"/>
          <w:numId w:val="5"/>
        </w:numPr>
        <w:spacing w:before="120" w:after="0" w:line="240" w:lineRule="auto"/>
        <w:ind w:left="0" w:firstLine="709"/>
        <w:jc w:val="both"/>
        <w:rPr>
          <w:rFonts w:ascii="Times New Roman" w:hAnsi="Times New Roman" w:cs="Times New Roman"/>
          <w:sz w:val="28"/>
          <w:szCs w:val="28"/>
          <w:lang w:val="ru-RU"/>
        </w:rPr>
      </w:pPr>
      <w:r w:rsidRPr="002A5AC1">
        <w:rPr>
          <w:rFonts w:ascii="Times New Roman" w:hAnsi="Times New Roman" w:cs="Times New Roman"/>
          <w:sz w:val="28"/>
          <w:szCs w:val="28"/>
          <w:lang w:val="ru-RU"/>
        </w:rPr>
        <w:t>установлення правильності визначення оподатковуваного прибутку (доходу) підприємств різних форм власності та обчислення розмірів податків;</w:t>
      </w:r>
    </w:p>
    <w:p w:rsidR="002A5AC1" w:rsidRDefault="002A5AC1" w:rsidP="002A5AC1">
      <w:pPr>
        <w:pStyle w:val="a3"/>
        <w:numPr>
          <w:ilvl w:val="0"/>
          <w:numId w:val="5"/>
        </w:numPr>
        <w:spacing w:before="120" w:after="0" w:line="240" w:lineRule="auto"/>
        <w:ind w:left="0" w:firstLine="709"/>
        <w:jc w:val="both"/>
        <w:rPr>
          <w:rFonts w:ascii="Times New Roman" w:hAnsi="Times New Roman" w:cs="Times New Roman"/>
          <w:sz w:val="28"/>
          <w:szCs w:val="28"/>
          <w:lang w:val="ru-RU"/>
        </w:rPr>
      </w:pPr>
      <w:r w:rsidRPr="002A5AC1">
        <w:rPr>
          <w:rFonts w:ascii="Times New Roman" w:hAnsi="Times New Roman" w:cs="Times New Roman"/>
          <w:sz w:val="28"/>
          <w:szCs w:val="28"/>
          <w:lang w:val="ru-RU"/>
        </w:rPr>
        <w:t>установлення причин, які сприяли навмисному зловживанню;</w:t>
      </w:r>
    </w:p>
    <w:p w:rsidR="002A5AC1" w:rsidRPr="002A5AC1" w:rsidRDefault="002A5AC1" w:rsidP="002A5AC1">
      <w:pPr>
        <w:pStyle w:val="a3"/>
        <w:numPr>
          <w:ilvl w:val="0"/>
          <w:numId w:val="5"/>
        </w:numPr>
        <w:spacing w:before="120" w:after="0" w:line="240" w:lineRule="auto"/>
        <w:ind w:left="0" w:firstLine="709"/>
        <w:jc w:val="both"/>
        <w:rPr>
          <w:rFonts w:ascii="Times New Roman" w:hAnsi="Times New Roman" w:cs="Times New Roman"/>
          <w:sz w:val="28"/>
          <w:szCs w:val="28"/>
          <w:lang w:val="ru-RU"/>
        </w:rPr>
      </w:pPr>
      <w:r w:rsidRPr="002A5AC1">
        <w:rPr>
          <w:rFonts w:ascii="Times New Roman" w:hAnsi="Times New Roman" w:cs="Times New Roman"/>
          <w:sz w:val="28"/>
          <w:szCs w:val="28"/>
          <w:lang w:val="ru-RU"/>
        </w:rPr>
        <w:t>установлення документального обґрунтування вимог позивача і заперечень відповідача в частині, що стосується доцільності позову.</w:t>
      </w:r>
    </w:p>
    <w:p w:rsidR="002A5AC1" w:rsidRPr="002A5AC1" w:rsidRDefault="002A5AC1" w:rsidP="002A5AC1">
      <w:pPr>
        <w:spacing w:before="120" w:after="0" w:line="240" w:lineRule="auto"/>
        <w:ind w:firstLine="709"/>
        <w:jc w:val="both"/>
        <w:rPr>
          <w:rFonts w:ascii="Times New Roman" w:hAnsi="Times New Roman" w:cs="Times New Roman"/>
          <w:sz w:val="28"/>
          <w:szCs w:val="28"/>
          <w:lang w:val="ru-RU"/>
        </w:rPr>
      </w:pPr>
      <w:r w:rsidRPr="002A5AC1">
        <w:rPr>
          <w:rFonts w:ascii="Times New Roman" w:hAnsi="Times New Roman" w:cs="Times New Roman"/>
          <w:sz w:val="28"/>
          <w:szCs w:val="28"/>
          <w:lang w:val="ru-RU"/>
        </w:rPr>
        <w:t>Виходячи з поставлених завдань судово-бухгалтерська експер¬тиза після її проведення дає можливість відповісти на цілу низку запитань, а саме:</w:t>
      </w:r>
    </w:p>
    <w:p w:rsidR="002A5AC1" w:rsidRDefault="002A5AC1" w:rsidP="002A5AC1">
      <w:pPr>
        <w:pStyle w:val="a3"/>
        <w:numPr>
          <w:ilvl w:val="0"/>
          <w:numId w:val="5"/>
        </w:numPr>
        <w:spacing w:before="120" w:after="0" w:line="240" w:lineRule="auto"/>
        <w:ind w:left="0" w:firstLine="709"/>
        <w:jc w:val="both"/>
        <w:rPr>
          <w:rFonts w:ascii="Times New Roman" w:hAnsi="Times New Roman" w:cs="Times New Roman"/>
          <w:sz w:val="28"/>
          <w:szCs w:val="28"/>
          <w:lang w:val="ru-RU"/>
        </w:rPr>
      </w:pPr>
      <w:r w:rsidRPr="002A5AC1">
        <w:rPr>
          <w:rFonts w:ascii="Times New Roman" w:hAnsi="Times New Roman" w:cs="Times New Roman"/>
          <w:sz w:val="28"/>
          <w:szCs w:val="28"/>
          <w:lang w:val="ru-RU"/>
        </w:rPr>
        <w:t>чи підтверджується документально вказана в акті інвентаризації нестача (лишок) товарно-матеріальних цінностей на даному підприємстві за конкретний період?</w:t>
      </w:r>
    </w:p>
    <w:p w:rsidR="002A5AC1" w:rsidRDefault="002A5AC1" w:rsidP="002A5AC1">
      <w:pPr>
        <w:pStyle w:val="a3"/>
        <w:numPr>
          <w:ilvl w:val="0"/>
          <w:numId w:val="5"/>
        </w:numPr>
        <w:spacing w:before="120" w:after="0" w:line="240" w:lineRule="auto"/>
        <w:ind w:left="0" w:firstLine="709"/>
        <w:jc w:val="both"/>
        <w:rPr>
          <w:rFonts w:ascii="Times New Roman" w:hAnsi="Times New Roman" w:cs="Times New Roman"/>
          <w:sz w:val="28"/>
          <w:szCs w:val="28"/>
          <w:lang w:val="ru-RU"/>
        </w:rPr>
      </w:pPr>
      <w:r w:rsidRPr="002A5AC1">
        <w:rPr>
          <w:rFonts w:ascii="Times New Roman" w:hAnsi="Times New Roman" w:cs="Times New Roman"/>
          <w:sz w:val="28"/>
          <w:szCs w:val="28"/>
          <w:lang w:val="ru-RU"/>
        </w:rPr>
        <w:t>в який саме період утворилась нестача і хто був відповідальним за збереження товарно-матеріальних цінностей у цей період?</w:t>
      </w:r>
    </w:p>
    <w:p w:rsidR="002A5AC1" w:rsidRDefault="002A5AC1" w:rsidP="002A5AC1">
      <w:pPr>
        <w:pStyle w:val="a3"/>
        <w:numPr>
          <w:ilvl w:val="0"/>
          <w:numId w:val="5"/>
        </w:numPr>
        <w:spacing w:before="120" w:after="0" w:line="240" w:lineRule="auto"/>
        <w:ind w:left="0" w:firstLine="709"/>
        <w:jc w:val="both"/>
        <w:rPr>
          <w:rFonts w:ascii="Times New Roman" w:hAnsi="Times New Roman" w:cs="Times New Roman"/>
          <w:sz w:val="28"/>
          <w:szCs w:val="28"/>
          <w:lang w:val="ru-RU"/>
        </w:rPr>
      </w:pPr>
      <w:r w:rsidRPr="002A5AC1">
        <w:rPr>
          <w:rFonts w:ascii="Times New Roman" w:hAnsi="Times New Roman" w:cs="Times New Roman"/>
          <w:sz w:val="28"/>
          <w:szCs w:val="28"/>
          <w:lang w:val="ru-RU"/>
        </w:rPr>
        <w:t>яким є розмір матеріальних збитків, завданих у зв’язку з нестачею?</w:t>
      </w:r>
    </w:p>
    <w:p w:rsidR="002A5AC1" w:rsidRDefault="002A5AC1" w:rsidP="002A5AC1">
      <w:pPr>
        <w:pStyle w:val="a3"/>
        <w:numPr>
          <w:ilvl w:val="0"/>
          <w:numId w:val="5"/>
        </w:numPr>
        <w:spacing w:before="120" w:after="0" w:line="240" w:lineRule="auto"/>
        <w:ind w:left="0" w:firstLine="709"/>
        <w:jc w:val="both"/>
        <w:rPr>
          <w:rFonts w:ascii="Times New Roman" w:hAnsi="Times New Roman" w:cs="Times New Roman"/>
          <w:sz w:val="28"/>
          <w:szCs w:val="28"/>
          <w:lang w:val="ru-RU"/>
        </w:rPr>
      </w:pPr>
      <w:r w:rsidRPr="002A5AC1">
        <w:rPr>
          <w:rFonts w:ascii="Times New Roman" w:hAnsi="Times New Roman" w:cs="Times New Roman"/>
          <w:sz w:val="28"/>
          <w:szCs w:val="28"/>
          <w:lang w:val="ru-RU"/>
        </w:rPr>
        <w:t>чи підтверджено документально висновки ревізії в частині, що стосується завищених обсягів і вартості виконаних робіт (наданих послуг)?</w:t>
      </w:r>
    </w:p>
    <w:p w:rsidR="002A5AC1" w:rsidRDefault="002A5AC1" w:rsidP="002A5AC1">
      <w:pPr>
        <w:pStyle w:val="a3"/>
        <w:numPr>
          <w:ilvl w:val="0"/>
          <w:numId w:val="5"/>
        </w:numPr>
        <w:spacing w:before="120" w:after="0" w:line="240" w:lineRule="auto"/>
        <w:ind w:left="0" w:firstLine="709"/>
        <w:jc w:val="both"/>
        <w:rPr>
          <w:rFonts w:ascii="Times New Roman" w:hAnsi="Times New Roman" w:cs="Times New Roman"/>
          <w:sz w:val="28"/>
          <w:szCs w:val="28"/>
          <w:lang w:val="ru-RU"/>
        </w:rPr>
      </w:pPr>
      <w:r w:rsidRPr="002A5AC1">
        <w:rPr>
          <w:rFonts w:ascii="Times New Roman" w:hAnsi="Times New Roman" w:cs="Times New Roman"/>
          <w:sz w:val="28"/>
          <w:szCs w:val="28"/>
          <w:lang w:val="ru-RU"/>
        </w:rPr>
        <w:t>чи підтверджується документально вказане в акті заниження прибутку за визначений період, а якщо підтверджується, то чи правильно обчислена сума додаткових податків?</w:t>
      </w:r>
    </w:p>
    <w:p w:rsidR="002A5AC1" w:rsidRDefault="002A5AC1" w:rsidP="002A5AC1">
      <w:pPr>
        <w:pStyle w:val="a3"/>
        <w:numPr>
          <w:ilvl w:val="0"/>
          <w:numId w:val="5"/>
        </w:numPr>
        <w:spacing w:before="120" w:after="0" w:line="240" w:lineRule="auto"/>
        <w:ind w:left="0" w:firstLine="709"/>
        <w:jc w:val="both"/>
        <w:rPr>
          <w:rFonts w:ascii="Times New Roman" w:hAnsi="Times New Roman" w:cs="Times New Roman"/>
          <w:sz w:val="28"/>
          <w:szCs w:val="28"/>
          <w:lang w:val="ru-RU"/>
        </w:rPr>
      </w:pPr>
      <w:r w:rsidRPr="002A5AC1">
        <w:rPr>
          <w:rFonts w:ascii="Times New Roman" w:hAnsi="Times New Roman" w:cs="Times New Roman"/>
          <w:sz w:val="28"/>
          <w:szCs w:val="28"/>
          <w:lang w:val="ru-RU"/>
        </w:rPr>
        <w:lastRenderedPageBreak/>
        <w:t>чи підтверджується документально вказаний в позовній заяві розмір завданих збитків у зв’язку з невиконанням відповідачем умов угоди?</w:t>
      </w:r>
    </w:p>
    <w:p w:rsidR="002A5AC1" w:rsidRDefault="002A5AC1" w:rsidP="002A5AC1">
      <w:pPr>
        <w:pStyle w:val="a3"/>
        <w:numPr>
          <w:ilvl w:val="0"/>
          <w:numId w:val="5"/>
        </w:numPr>
        <w:spacing w:before="120" w:after="0" w:line="240" w:lineRule="auto"/>
        <w:ind w:left="0" w:firstLine="709"/>
        <w:jc w:val="both"/>
        <w:rPr>
          <w:rFonts w:ascii="Times New Roman" w:hAnsi="Times New Roman" w:cs="Times New Roman"/>
          <w:sz w:val="28"/>
          <w:szCs w:val="28"/>
          <w:lang w:val="ru-RU"/>
        </w:rPr>
      </w:pPr>
      <w:r w:rsidRPr="002A5AC1">
        <w:rPr>
          <w:rFonts w:ascii="Times New Roman" w:hAnsi="Times New Roman" w:cs="Times New Roman"/>
          <w:sz w:val="28"/>
          <w:szCs w:val="28"/>
          <w:lang w:val="ru-RU"/>
        </w:rPr>
        <w:t>які порушення вимог нормативних актів, що регламентують ведення бухгалтерського обліку, звітності і контролю, сприяли заподіянню матеріальних збитків?</w:t>
      </w:r>
    </w:p>
    <w:p w:rsidR="002A5AC1" w:rsidRDefault="002A5AC1" w:rsidP="002A5AC1">
      <w:pPr>
        <w:pStyle w:val="a3"/>
        <w:numPr>
          <w:ilvl w:val="0"/>
          <w:numId w:val="5"/>
        </w:numPr>
        <w:spacing w:before="120" w:after="0" w:line="240" w:lineRule="auto"/>
        <w:ind w:left="0" w:firstLine="709"/>
        <w:jc w:val="both"/>
        <w:rPr>
          <w:rFonts w:ascii="Times New Roman" w:hAnsi="Times New Roman" w:cs="Times New Roman"/>
          <w:sz w:val="28"/>
          <w:szCs w:val="28"/>
          <w:lang w:val="ru-RU"/>
        </w:rPr>
      </w:pPr>
      <w:r w:rsidRPr="002A5AC1">
        <w:rPr>
          <w:rFonts w:ascii="Times New Roman" w:hAnsi="Times New Roman" w:cs="Times New Roman"/>
          <w:sz w:val="28"/>
          <w:szCs w:val="28"/>
          <w:lang w:val="ru-RU"/>
        </w:rPr>
        <w:t>чи обґрунтовано виплачена заробітна плата за певну роботу, якщо ні, то в якій сумі завищена чи занижена?</w:t>
      </w:r>
    </w:p>
    <w:p w:rsidR="002A5AC1" w:rsidRPr="002A5AC1" w:rsidRDefault="002A5AC1" w:rsidP="002A5AC1">
      <w:pPr>
        <w:pStyle w:val="a3"/>
        <w:numPr>
          <w:ilvl w:val="0"/>
          <w:numId w:val="5"/>
        </w:numPr>
        <w:spacing w:before="120" w:after="0" w:line="240" w:lineRule="auto"/>
        <w:ind w:left="0" w:firstLine="709"/>
        <w:jc w:val="both"/>
        <w:rPr>
          <w:rFonts w:ascii="Times New Roman" w:hAnsi="Times New Roman" w:cs="Times New Roman"/>
          <w:sz w:val="28"/>
          <w:szCs w:val="28"/>
          <w:lang w:val="ru-RU"/>
        </w:rPr>
      </w:pPr>
      <w:r w:rsidRPr="002A5AC1">
        <w:rPr>
          <w:rFonts w:ascii="Times New Roman" w:hAnsi="Times New Roman" w:cs="Times New Roman"/>
          <w:sz w:val="28"/>
          <w:szCs w:val="28"/>
          <w:lang w:val="ru-RU"/>
        </w:rPr>
        <w:t>чи не завищена в документах фактична наявність товарів понад їх максимально можливий залишок станом на визначену дату?</w:t>
      </w:r>
    </w:p>
    <w:p w:rsidR="002A5AC1" w:rsidRPr="002A5AC1" w:rsidRDefault="002A5AC1" w:rsidP="002A5AC1">
      <w:pPr>
        <w:spacing w:before="120" w:after="0" w:line="240" w:lineRule="auto"/>
        <w:ind w:firstLine="709"/>
        <w:jc w:val="both"/>
        <w:rPr>
          <w:rFonts w:ascii="Times New Roman" w:hAnsi="Times New Roman" w:cs="Times New Roman"/>
          <w:sz w:val="28"/>
          <w:szCs w:val="28"/>
          <w:lang w:val="ru-RU"/>
        </w:rPr>
      </w:pPr>
      <w:r w:rsidRPr="002A5AC1">
        <w:rPr>
          <w:rFonts w:ascii="Times New Roman" w:hAnsi="Times New Roman" w:cs="Times New Roman"/>
          <w:sz w:val="28"/>
          <w:szCs w:val="28"/>
          <w:lang w:val="ru-RU"/>
        </w:rPr>
        <w:t>Перед експертом-бухгалтером можуть бути поставлені й інші завдання, виконання яких пов’язане з перевіркою додержання порядку ведення бухгалтерського обліку і звітності, складання балансів, записів у облікових регістрах бухгалтерсь¬кого обліку тощо.</w:t>
      </w:r>
    </w:p>
    <w:p w:rsidR="002A5AC1" w:rsidRPr="002A5AC1" w:rsidRDefault="002A5AC1" w:rsidP="002A5AC1">
      <w:pPr>
        <w:spacing w:before="120" w:after="0" w:line="240" w:lineRule="auto"/>
        <w:ind w:firstLine="709"/>
        <w:jc w:val="both"/>
        <w:rPr>
          <w:rFonts w:ascii="Times New Roman" w:hAnsi="Times New Roman" w:cs="Times New Roman"/>
          <w:sz w:val="28"/>
          <w:szCs w:val="28"/>
          <w:lang w:val="ru-RU"/>
        </w:rPr>
      </w:pPr>
      <w:r w:rsidRPr="002A5AC1">
        <w:rPr>
          <w:rFonts w:ascii="Times New Roman" w:hAnsi="Times New Roman" w:cs="Times New Roman"/>
          <w:sz w:val="28"/>
          <w:szCs w:val="28"/>
          <w:lang w:val="ru-RU"/>
        </w:rPr>
        <w:t>Як бачимо, спектр питань, що розв’язуються в межах судово-бухгалтерської експертизи, досить великий.</w:t>
      </w:r>
    </w:p>
    <w:p w:rsidR="002A5AC1" w:rsidRDefault="002A5AC1" w:rsidP="002A5AC1">
      <w:pPr>
        <w:spacing w:before="120" w:after="0" w:line="240" w:lineRule="auto"/>
        <w:ind w:firstLine="709"/>
        <w:jc w:val="both"/>
        <w:rPr>
          <w:rFonts w:ascii="Times New Roman" w:hAnsi="Times New Roman" w:cs="Times New Roman"/>
          <w:sz w:val="28"/>
          <w:szCs w:val="28"/>
          <w:lang w:val="ru-RU"/>
        </w:rPr>
      </w:pPr>
      <w:r w:rsidRPr="002A5AC1">
        <w:rPr>
          <w:rFonts w:ascii="Times New Roman" w:hAnsi="Times New Roman" w:cs="Times New Roman"/>
          <w:sz w:val="28"/>
          <w:szCs w:val="28"/>
          <w:lang w:val="ru-RU"/>
        </w:rPr>
        <w:t>Перелік матеріалів, що передаються експерту, залежить від завдань, поставлених перед ним слідчим чи судом у конкретній справі.</w:t>
      </w:r>
    </w:p>
    <w:bookmarkStart w:id="4" w:name="_MON_1141031505"/>
    <w:bookmarkStart w:id="5" w:name="_MON_1141031578"/>
    <w:bookmarkStart w:id="6" w:name="_MON_1141032349"/>
    <w:bookmarkEnd w:id="4"/>
    <w:bookmarkEnd w:id="5"/>
    <w:bookmarkEnd w:id="6"/>
    <w:p w:rsidR="002A5AC1" w:rsidRDefault="002A5AC1" w:rsidP="002A5AC1">
      <w:pPr>
        <w:spacing w:before="120" w:after="0" w:line="240" w:lineRule="auto"/>
        <w:ind w:firstLine="709"/>
        <w:jc w:val="center"/>
        <w:rPr>
          <w:sz w:val="24"/>
        </w:rPr>
      </w:pPr>
      <w:r w:rsidRPr="00691F01">
        <w:rPr>
          <w:sz w:val="24"/>
        </w:rPr>
        <w:object w:dxaOrig="5460" w:dyaOrig="1905">
          <v:shape id="_x0000_i1056" type="#_x0000_t75" style="width:380.25pt;height:132.75pt" o:ole="" fillcolor="window">
            <v:imagedata r:id="rId9" o:title=""/>
          </v:shape>
          <o:OLEObject Type="Embed" ProgID="Word.Picture.8" ShapeID="_x0000_i1056" DrawAspect="Content" ObjectID="_1660562044" r:id="rId10"/>
        </w:object>
      </w:r>
    </w:p>
    <w:p w:rsidR="002A5AC1" w:rsidRDefault="002A5AC1" w:rsidP="002A5AC1">
      <w:pPr>
        <w:spacing w:before="120" w:after="0" w:line="240" w:lineRule="auto"/>
        <w:ind w:firstLine="709"/>
        <w:jc w:val="center"/>
        <w:rPr>
          <w:sz w:val="24"/>
        </w:rPr>
      </w:pPr>
    </w:p>
    <w:p w:rsidR="002A5AC1" w:rsidRDefault="002A5AC1" w:rsidP="002A5AC1">
      <w:pPr>
        <w:spacing w:before="120" w:after="0" w:line="240" w:lineRule="auto"/>
        <w:ind w:firstLine="709"/>
        <w:jc w:val="center"/>
        <w:rPr>
          <w:sz w:val="24"/>
        </w:rPr>
      </w:pPr>
    </w:p>
    <w:p w:rsidR="002A5AC1" w:rsidRPr="002A5AC1" w:rsidRDefault="002A5AC1" w:rsidP="002A5AC1">
      <w:pPr>
        <w:pStyle w:val="a3"/>
        <w:numPr>
          <w:ilvl w:val="0"/>
          <w:numId w:val="2"/>
        </w:numPr>
        <w:spacing w:before="120" w:after="0" w:line="240" w:lineRule="auto"/>
        <w:jc w:val="center"/>
        <w:rPr>
          <w:rFonts w:ascii="Times New Roman" w:hAnsi="Times New Roman" w:cs="Times New Roman"/>
          <w:b/>
          <w:sz w:val="28"/>
          <w:szCs w:val="28"/>
          <w:lang w:val="ru-RU"/>
        </w:rPr>
      </w:pPr>
      <w:r w:rsidRPr="002A5AC1">
        <w:rPr>
          <w:rFonts w:ascii="Times New Roman" w:hAnsi="Times New Roman" w:cs="Times New Roman"/>
          <w:b/>
          <w:sz w:val="28"/>
          <w:szCs w:val="28"/>
          <w:lang w:val="ru-RU"/>
        </w:rPr>
        <w:t>Історичні аспекти розвитку судово-бухгалтерської експертизи</w:t>
      </w:r>
    </w:p>
    <w:p w:rsidR="002A5AC1" w:rsidRPr="002A5AC1" w:rsidRDefault="002A5AC1" w:rsidP="002A5AC1">
      <w:pPr>
        <w:pStyle w:val="a3"/>
        <w:spacing w:before="120" w:after="0" w:line="240" w:lineRule="auto"/>
        <w:ind w:left="1069"/>
        <w:rPr>
          <w:rFonts w:ascii="Times New Roman" w:hAnsi="Times New Roman" w:cs="Times New Roman"/>
          <w:b/>
          <w:sz w:val="28"/>
          <w:szCs w:val="28"/>
          <w:lang w:val="ru-RU"/>
        </w:rPr>
      </w:pPr>
    </w:p>
    <w:p w:rsidR="002A5AC1" w:rsidRPr="002A5AC1" w:rsidRDefault="002A5AC1" w:rsidP="002A5AC1">
      <w:pPr>
        <w:spacing w:before="120" w:after="0" w:line="240" w:lineRule="auto"/>
        <w:ind w:firstLine="709"/>
        <w:jc w:val="both"/>
        <w:rPr>
          <w:rFonts w:ascii="Times New Roman" w:hAnsi="Times New Roman" w:cs="Times New Roman"/>
          <w:sz w:val="28"/>
          <w:szCs w:val="28"/>
          <w:lang w:val="ru-RU"/>
        </w:rPr>
      </w:pPr>
      <w:r w:rsidRPr="002A5AC1">
        <w:rPr>
          <w:rFonts w:ascii="Times New Roman" w:hAnsi="Times New Roman" w:cs="Times New Roman"/>
          <w:sz w:val="28"/>
          <w:szCs w:val="28"/>
          <w:lang w:val="ru-RU"/>
        </w:rPr>
        <w:t>Спеціальні знання з бухгалтерського обліку, фінансів, економіки застосовувалися під час розгляду справ у судах ще на початку ХХ століття.</w:t>
      </w:r>
    </w:p>
    <w:p w:rsidR="002A5AC1" w:rsidRPr="002A5AC1" w:rsidRDefault="002A5AC1" w:rsidP="002A5AC1">
      <w:pPr>
        <w:spacing w:before="120" w:after="0" w:line="240" w:lineRule="auto"/>
        <w:ind w:firstLine="709"/>
        <w:jc w:val="both"/>
        <w:rPr>
          <w:rFonts w:ascii="Times New Roman" w:hAnsi="Times New Roman" w:cs="Times New Roman"/>
          <w:sz w:val="28"/>
          <w:szCs w:val="28"/>
          <w:lang w:val="ru-RU"/>
        </w:rPr>
      </w:pPr>
      <w:r w:rsidRPr="002A5AC1">
        <w:rPr>
          <w:rFonts w:ascii="Times New Roman" w:hAnsi="Times New Roman" w:cs="Times New Roman"/>
          <w:sz w:val="28"/>
          <w:szCs w:val="28"/>
          <w:lang w:val="ru-RU"/>
        </w:rPr>
        <w:t>Облік виник у Давньому Єгипті, Вавілоні, Єрусалимі, коли царський контролер (експерт) підтверджував достовірність звіту пожертвувань, складеного головним жерцем. В епоху Відродження книги подвійної бухгалтерії Луки Пачолі використовувались у судах для перевірки достовірності даних обліку. В Англії судово-бухгалтерська експертиза з’явилась, коли почали запроваджувати посади контролерів-аудиторів.</w:t>
      </w:r>
    </w:p>
    <w:p w:rsidR="002A5AC1" w:rsidRPr="002A5AC1" w:rsidRDefault="002A5AC1" w:rsidP="002A5AC1">
      <w:pPr>
        <w:spacing w:before="120" w:after="0" w:line="240" w:lineRule="auto"/>
        <w:ind w:firstLine="709"/>
        <w:jc w:val="both"/>
        <w:rPr>
          <w:rFonts w:ascii="Times New Roman" w:hAnsi="Times New Roman" w:cs="Times New Roman"/>
          <w:sz w:val="28"/>
          <w:szCs w:val="28"/>
          <w:lang w:val="ru-RU"/>
        </w:rPr>
      </w:pPr>
      <w:r w:rsidRPr="002A5AC1">
        <w:rPr>
          <w:rFonts w:ascii="Times New Roman" w:hAnsi="Times New Roman" w:cs="Times New Roman"/>
          <w:sz w:val="28"/>
          <w:szCs w:val="28"/>
          <w:lang w:val="ru-RU"/>
        </w:rPr>
        <w:t>На всіх стадіях розвитку теоретики бачили в експертизі інструмент, необхідний для провадження слідства і суду (французький процесуаліст Баньє), а експерта вважали науковим свідком (англо-американські процесуалісти).</w:t>
      </w:r>
    </w:p>
    <w:p w:rsidR="002A5AC1" w:rsidRPr="002A5AC1" w:rsidRDefault="002A5AC1" w:rsidP="002A5AC1">
      <w:pPr>
        <w:spacing w:before="120" w:after="0" w:line="240" w:lineRule="auto"/>
        <w:ind w:firstLine="709"/>
        <w:jc w:val="both"/>
        <w:rPr>
          <w:rFonts w:ascii="Times New Roman" w:hAnsi="Times New Roman" w:cs="Times New Roman"/>
          <w:sz w:val="28"/>
          <w:szCs w:val="28"/>
          <w:lang w:val="ru-RU"/>
        </w:rPr>
      </w:pPr>
      <w:r w:rsidRPr="002A5AC1">
        <w:rPr>
          <w:rFonts w:ascii="Times New Roman" w:hAnsi="Times New Roman" w:cs="Times New Roman"/>
          <w:sz w:val="28"/>
          <w:szCs w:val="28"/>
          <w:lang w:val="ru-RU"/>
        </w:rPr>
        <w:lastRenderedPageBreak/>
        <w:t>У 1921 році в Петрограді при Північно-Західній торговельній палаті було створено відділ обліково-фінансових експертиз, який у подальшому був реорганізований в інститут відповідальних бух¬галтерів, а 1923 року при Московському відділенні Російського технічного товариства для проведення експертиз за завданнями судів у складі відділу обліку господарської діяльності було організовано бюро бухгалтерської експертизи і консультацій. Такі зміни відбувались у цій системі і в Україні.</w:t>
      </w:r>
    </w:p>
    <w:p w:rsidR="002A5AC1" w:rsidRPr="002A5AC1" w:rsidRDefault="002A5AC1" w:rsidP="002A5AC1">
      <w:pPr>
        <w:spacing w:before="120" w:after="0" w:line="240" w:lineRule="auto"/>
        <w:ind w:firstLine="709"/>
        <w:jc w:val="both"/>
        <w:rPr>
          <w:rFonts w:ascii="Times New Roman" w:hAnsi="Times New Roman" w:cs="Times New Roman"/>
          <w:sz w:val="28"/>
          <w:szCs w:val="28"/>
          <w:lang w:val="ru-RU"/>
        </w:rPr>
      </w:pPr>
      <w:r w:rsidRPr="002A5AC1">
        <w:rPr>
          <w:rFonts w:ascii="Times New Roman" w:hAnsi="Times New Roman" w:cs="Times New Roman"/>
          <w:sz w:val="28"/>
          <w:szCs w:val="28"/>
          <w:lang w:val="ru-RU"/>
        </w:rPr>
        <w:t>Робота щодо організації бухгалтерської експертизи вдосконалювалась, створювалися відповідні підрозділи. Зокрема, 1925 року при Народному комісаріаті робітничо-селянської інспекції СРСР, насамперед з числа спеціалістів, що працювали в державних організаціях, було створено Інститут державних бухгалтерів-експертів.</w:t>
      </w:r>
    </w:p>
    <w:p w:rsidR="002A5AC1" w:rsidRPr="002A5AC1" w:rsidRDefault="002A5AC1" w:rsidP="002A5AC1">
      <w:pPr>
        <w:spacing w:before="120" w:after="0" w:line="240" w:lineRule="auto"/>
        <w:ind w:firstLine="709"/>
        <w:jc w:val="both"/>
        <w:rPr>
          <w:rFonts w:ascii="Times New Roman" w:hAnsi="Times New Roman" w:cs="Times New Roman"/>
          <w:sz w:val="28"/>
          <w:szCs w:val="28"/>
          <w:lang w:val="ru-RU"/>
        </w:rPr>
      </w:pPr>
      <w:r w:rsidRPr="002A5AC1">
        <w:rPr>
          <w:rFonts w:ascii="Times New Roman" w:hAnsi="Times New Roman" w:cs="Times New Roman"/>
          <w:sz w:val="28"/>
          <w:szCs w:val="28"/>
          <w:lang w:val="ru-RU"/>
        </w:rPr>
        <w:t>Один з основних етапів становлення та подальшого інтенсивного розвитку цієї галузі знань припадає на кінець 40-х років. 04.06.1947 р. Президією Верховної Ради СРСР був ухвалений Указ «Про кримінальну відповідальність за розкрадання державного і громадського майна». Виконання цього Указу стало причиною збільшення кількості справ з розслідування господарських злочинів, що, у свою чергу, вимагало значно ширшого застосування спеціальних знань у галузі бухгалтерського обліку і звітнос¬ті та одержання доказів у формі висновків експертів-бухгалтерів. Отже, виникла необхідність створення відповідної експертної установи. Розпорядженням Голови Ради Міністрів СРСР від 02.08.1948 р. № Ю814-р при Міністерстві фінансів СРСР було створено Бюро державної бухгалтерської експертизи з філіями при міністерствах фінансів союзних та автономних республік і фінансових органах на місцях.</w:t>
      </w:r>
    </w:p>
    <w:p w:rsidR="002A5AC1" w:rsidRPr="002A5AC1" w:rsidRDefault="002A5AC1" w:rsidP="002A5AC1">
      <w:pPr>
        <w:spacing w:before="120" w:after="0" w:line="240" w:lineRule="auto"/>
        <w:ind w:firstLine="709"/>
        <w:jc w:val="both"/>
        <w:rPr>
          <w:rFonts w:ascii="Times New Roman" w:hAnsi="Times New Roman" w:cs="Times New Roman"/>
          <w:sz w:val="28"/>
          <w:szCs w:val="28"/>
          <w:lang w:val="ru-RU"/>
        </w:rPr>
      </w:pPr>
      <w:r w:rsidRPr="002A5AC1">
        <w:rPr>
          <w:rFonts w:ascii="Times New Roman" w:hAnsi="Times New Roman" w:cs="Times New Roman"/>
          <w:sz w:val="28"/>
          <w:szCs w:val="28"/>
          <w:lang w:val="ru-RU"/>
        </w:rPr>
        <w:t>Діяльність Бюро бухгалтерської експертизи регулювала низка нормативно-правових документів: положення про Бюро державної бухгалтерської експертизи при Міністерстві фінансів СРСР, ухвалене Радою Міністрів СРСР 19.05.1952 р., інструкція Міністерства фінансів щодо застосування цього положення, а також порядок розрахунків за бухгалтерські експертизи.</w:t>
      </w:r>
    </w:p>
    <w:p w:rsidR="002A5AC1" w:rsidRPr="002A5AC1" w:rsidRDefault="002A5AC1" w:rsidP="002A5AC1">
      <w:pPr>
        <w:spacing w:before="120" w:after="0" w:line="240" w:lineRule="auto"/>
        <w:ind w:firstLine="709"/>
        <w:jc w:val="both"/>
        <w:rPr>
          <w:rFonts w:ascii="Times New Roman" w:hAnsi="Times New Roman" w:cs="Times New Roman"/>
          <w:sz w:val="28"/>
          <w:szCs w:val="28"/>
          <w:lang w:val="ru-RU"/>
        </w:rPr>
      </w:pPr>
      <w:r w:rsidRPr="002A5AC1">
        <w:rPr>
          <w:rFonts w:ascii="Times New Roman" w:hAnsi="Times New Roman" w:cs="Times New Roman"/>
          <w:sz w:val="28"/>
          <w:szCs w:val="28"/>
          <w:lang w:val="ru-RU"/>
        </w:rPr>
        <w:t>Згідно із зазначеними Положеннями та Інструкцією були сфор¬мовані Бюро бухгалтерської експертизи та його філії з постійними штатними кадрами експертів-бухгалтерів у республіках, у тому числі й в Україні, а також областях та містах Москві і Ленінграді. Зазначеним Положенням на Бюро та його філії покладалась функція з проведення бухгалтерських експертиз у кримінальних і цивільних справах за завданнями органів розслідування, прокуратури, судів та арбітражу.</w:t>
      </w:r>
    </w:p>
    <w:p w:rsidR="002A5AC1" w:rsidRPr="002A5AC1" w:rsidRDefault="002A5AC1" w:rsidP="002A5AC1">
      <w:pPr>
        <w:spacing w:before="120" w:after="0" w:line="240" w:lineRule="auto"/>
        <w:ind w:firstLine="709"/>
        <w:jc w:val="both"/>
        <w:rPr>
          <w:rFonts w:ascii="Times New Roman" w:hAnsi="Times New Roman" w:cs="Times New Roman"/>
          <w:sz w:val="28"/>
          <w:szCs w:val="28"/>
          <w:lang w:val="ru-RU"/>
        </w:rPr>
      </w:pPr>
      <w:r w:rsidRPr="002A5AC1">
        <w:rPr>
          <w:rFonts w:ascii="Times New Roman" w:hAnsi="Times New Roman" w:cs="Times New Roman"/>
          <w:sz w:val="28"/>
          <w:szCs w:val="28"/>
          <w:lang w:val="ru-RU"/>
        </w:rPr>
        <w:t xml:space="preserve">У 1957 році Радою Міністрів УРСР республіканську філію було перетворено на Бюро державної бухгалтерської експертизи при Міністерстві фінансів УРСР з філіями при обласних відділеннях. А 02.02.1957 р. Радою Міністрів УРСР ухвалено постанову № 111 «Про Бюро державних бухгалтерських експертиз при Міністерстві фінансів України». Відповідно до </w:t>
      </w:r>
      <w:r w:rsidRPr="002A5AC1">
        <w:rPr>
          <w:rFonts w:ascii="Times New Roman" w:hAnsi="Times New Roman" w:cs="Times New Roman"/>
          <w:sz w:val="28"/>
          <w:szCs w:val="28"/>
          <w:lang w:val="ru-RU"/>
        </w:rPr>
        <w:lastRenderedPageBreak/>
        <w:t>цієї постанови Міністерством фінансів України було видано Інструкцію від 20.06.1957 р. № 1 щодо застосування зазначеної постанови.</w:t>
      </w:r>
    </w:p>
    <w:p w:rsidR="002A5AC1" w:rsidRPr="002A5AC1" w:rsidRDefault="002A5AC1" w:rsidP="002A5AC1">
      <w:pPr>
        <w:spacing w:before="120" w:after="0" w:line="240" w:lineRule="auto"/>
        <w:ind w:firstLine="709"/>
        <w:jc w:val="both"/>
        <w:rPr>
          <w:rFonts w:ascii="Times New Roman" w:hAnsi="Times New Roman" w:cs="Times New Roman"/>
          <w:sz w:val="28"/>
          <w:szCs w:val="28"/>
          <w:lang w:val="ru-RU"/>
        </w:rPr>
      </w:pPr>
      <w:r w:rsidRPr="002A5AC1">
        <w:rPr>
          <w:rFonts w:ascii="Times New Roman" w:hAnsi="Times New Roman" w:cs="Times New Roman"/>
          <w:sz w:val="28"/>
          <w:szCs w:val="28"/>
          <w:lang w:val="ru-RU"/>
        </w:rPr>
        <w:t>Для поліпшення діяльності Бюро та координації функцій постановою Ради Міністрів УРСР від 04.01.1970р. Бюро і його обласні філії в повному складі штатних працівників підпорядковано Міністерству юстиції України.</w:t>
      </w:r>
    </w:p>
    <w:p w:rsidR="002A5AC1" w:rsidRPr="002A5AC1" w:rsidRDefault="002A5AC1" w:rsidP="002A5AC1">
      <w:pPr>
        <w:spacing w:before="120" w:after="0" w:line="240" w:lineRule="auto"/>
        <w:ind w:firstLine="709"/>
        <w:jc w:val="both"/>
        <w:rPr>
          <w:rFonts w:ascii="Times New Roman" w:hAnsi="Times New Roman" w:cs="Times New Roman"/>
          <w:sz w:val="28"/>
          <w:szCs w:val="28"/>
          <w:lang w:val="ru-RU"/>
        </w:rPr>
      </w:pPr>
      <w:r w:rsidRPr="002A5AC1">
        <w:rPr>
          <w:rFonts w:ascii="Times New Roman" w:hAnsi="Times New Roman" w:cs="Times New Roman"/>
          <w:sz w:val="28"/>
          <w:szCs w:val="28"/>
          <w:lang w:val="ru-RU"/>
        </w:rPr>
        <w:t>Зі становленням Бюро бухгалтерської експертизи розпочався новий етап розвитку судово-бухгалтерської експертизи в Україні.</w:t>
      </w:r>
    </w:p>
    <w:p w:rsidR="002A5AC1" w:rsidRPr="002A5AC1" w:rsidRDefault="002A5AC1" w:rsidP="002A5AC1">
      <w:pPr>
        <w:spacing w:before="120" w:after="0" w:line="240" w:lineRule="auto"/>
        <w:ind w:firstLine="709"/>
        <w:jc w:val="both"/>
        <w:rPr>
          <w:rFonts w:ascii="Times New Roman" w:hAnsi="Times New Roman" w:cs="Times New Roman"/>
          <w:sz w:val="28"/>
          <w:szCs w:val="28"/>
          <w:lang w:val="ru-RU"/>
        </w:rPr>
      </w:pPr>
      <w:r w:rsidRPr="002A5AC1">
        <w:rPr>
          <w:rFonts w:ascii="Times New Roman" w:hAnsi="Times New Roman" w:cs="Times New Roman"/>
          <w:sz w:val="28"/>
          <w:szCs w:val="28"/>
          <w:lang w:val="ru-RU"/>
        </w:rPr>
        <w:t xml:space="preserve">Міністерством юстиції України за погодженням з Прокуратурою та Верховним Судом України було розроблено Інструкцію «Про порядок проведення судово-бухгалтерських експертиз в Бюро державної бухгалтерської експертизи Міністерства юстиції України» від 30.12.1974 р. Це був перший в Україні нормативно-правовий документ, яким визначались процесуальні, організаційні, правові засади призначення та проведення бухгалтерських експертиз. </w:t>
      </w:r>
    </w:p>
    <w:p w:rsidR="002A5AC1" w:rsidRPr="002A5AC1" w:rsidRDefault="002A5AC1" w:rsidP="002A5AC1">
      <w:pPr>
        <w:spacing w:before="120" w:after="0" w:line="240" w:lineRule="auto"/>
        <w:ind w:firstLine="709"/>
        <w:jc w:val="both"/>
        <w:rPr>
          <w:rFonts w:ascii="Times New Roman" w:hAnsi="Times New Roman" w:cs="Times New Roman"/>
          <w:sz w:val="28"/>
          <w:szCs w:val="28"/>
          <w:lang w:val="ru-RU"/>
        </w:rPr>
      </w:pPr>
      <w:r w:rsidRPr="002A5AC1">
        <w:rPr>
          <w:rFonts w:ascii="Times New Roman" w:hAnsi="Times New Roman" w:cs="Times New Roman"/>
          <w:sz w:val="28"/>
          <w:szCs w:val="28"/>
          <w:lang w:val="ru-RU"/>
        </w:rPr>
        <w:t>Протягом трьох десятиліть підпорядкування бухгалтерської експертизи Міністерству юстиції України структура і функції Бюро та його філій зазнали певних змін: обласні філії Бюро були перетворені на міжобласні та їх експертні підрозділи, за якими закріплювались зони обслуговування відповідних територій.</w:t>
      </w:r>
    </w:p>
    <w:p w:rsidR="002A5AC1" w:rsidRPr="002A5AC1" w:rsidRDefault="002A5AC1" w:rsidP="002A5AC1">
      <w:pPr>
        <w:spacing w:before="120" w:after="0" w:line="240" w:lineRule="auto"/>
        <w:ind w:firstLine="709"/>
        <w:jc w:val="both"/>
        <w:rPr>
          <w:rFonts w:ascii="Times New Roman" w:hAnsi="Times New Roman" w:cs="Times New Roman"/>
          <w:sz w:val="28"/>
          <w:szCs w:val="28"/>
          <w:lang w:val="ru-RU"/>
        </w:rPr>
      </w:pPr>
      <w:r w:rsidRPr="002A5AC1">
        <w:rPr>
          <w:rFonts w:ascii="Times New Roman" w:hAnsi="Times New Roman" w:cs="Times New Roman"/>
          <w:sz w:val="28"/>
          <w:szCs w:val="28"/>
          <w:lang w:val="ru-RU"/>
        </w:rPr>
        <w:t xml:space="preserve">У квітні 1990 року республіканське Бюро було ліквідовано, </w:t>
      </w:r>
    </w:p>
    <w:p w:rsidR="002A5AC1" w:rsidRPr="002A5AC1" w:rsidRDefault="002A5AC1" w:rsidP="002A5AC1">
      <w:pPr>
        <w:spacing w:before="120" w:after="0" w:line="240" w:lineRule="auto"/>
        <w:ind w:firstLine="709"/>
        <w:jc w:val="both"/>
        <w:rPr>
          <w:rFonts w:ascii="Times New Roman" w:hAnsi="Times New Roman" w:cs="Times New Roman"/>
          <w:sz w:val="28"/>
          <w:szCs w:val="28"/>
          <w:lang w:val="ru-RU"/>
        </w:rPr>
      </w:pPr>
      <w:r w:rsidRPr="002A5AC1">
        <w:rPr>
          <w:rFonts w:ascii="Times New Roman" w:hAnsi="Times New Roman" w:cs="Times New Roman"/>
          <w:sz w:val="28"/>
          <w:szCs w:val="28"/>
          <w:lang w:val="ru-RU"/>
        </w:rPr>
        <w:t>а кадровий склад експертів-бухгалтерів Бюро та міжобласних філій з відповідними функціями передано до Київського і Харківського науково-дослідних інститутів судових експертиз та Одеської лабораторії південного регіону України.</w:t>
      </w:r>
    </w:p>
    <w:p w:rsidR="002A5AC1" w:rsidRPr="002A5AC1" w:rsidRDefault="002A5AC1" w:rsidP="002A5AC1">
      <w:pPr>
        <w:spacing w:before="120" w:after="0" w:line="240" w:lineRule="auto"/>
        <w:ind w:firstLine="709"/>
        <w:jc w:val="both"/>
        <w:rPr>
          <w:rFonts w:ascii="Times New Roman" w:hAnsi="Times New Roman" w:cs="Times New Roman"/>
          <w:sz w:val="28"/>
          <w:szCs w:val="28"/>
          <w:lang w:val="ru-RU"/>
        </w:rPr>
      </w:pPr>
      <w:r w:rsidRPr="002A5AC1">
        <w:rPr>
          <w:rFonts w:ascii="Times New Roman" w:hAnsi="Times New Roman" w:cs="Times New Roman"/>
          <w:sz w:val="28"/>
          <w:szCs w:val="28"/>
          <w:lang w:val="ru-RU"/>
        </w:rPr>
        <w:t xml:space="preserve">Після ухвалення 1994 року Закону України «Про судову експертизу» значно розширилася система науково-дослідних інститутів судових експертиз Міністерства юстиції України. Так, </w:t>
      </w:r>
    </w:p>
    <w:p w:rsidR="002A5AC1" w:rsidRPr="002A5AC1" w:rsidRDefault="002A5AC1" w:rsidP="002A5AC1">
      <w:pPr>
        <w:spacing w:before="120" w:after="0" w:line="240" w:lineRule="auto"/>
        <w:ind w:firstLine="709"/>
        <w:jc w:val="both"/>
        <w:rPr>
          <w:rFonts w:ascii="Times New Roman" w:hAnsi="Times New Roman" w:cs="Times New Roman"/>
          <w:sz w:val="28"/>
          <w:szCs w:val="28"/>
          <w:lang w:val="ru-RU"/>
        </w:rPr>
      </w:pPr>
      <w:r w:rsidRPr="002A5AC1">
        <w:rPr>
          <w:rFonts w:ascii="Times New Roman" w:hAnsi="Times New Roman" w:cs="Times New Roman"/>
          <w:sz w:val="28"/>
          <w:szCs w:val="28"/>
          <w:lang w:val="ru-RU"/>
        </w:rPr>
        <w:t>у 1995 році на базі лабораторій та відділень було створено Донецький, Львівський та Одеський науково-дослідні інститути судових експертиз, а на їхні відповідні підрозділи покладено функції з виконання судово-бухгалтерських експертиз.</w:t>
      </w:r>
    </w:p>
    <w:p w:rsidR="002A5AC1" w:rsidRPr="002A5AC1" w:rsidRDefault="002A5AC1" w:rsidP="002A5AC1">
      <w:pPr>
        <w:spacing w:before="120" w:after="0" w:line="240" w:lineRule="auto"/>
        <w:ind w:firstLine="709"/>
        <w:jc w:val="both"/>
        <w:rPr>
          <w:rFonts w:ascii="Times New Roman" w:hAnsi="Times New Roman" w:cs="Times New Roman"/>
          <w:sz w:val="28"/>
          <w:szCs w:val="28"/>
          <w:lang w:val="ru-RU"/>
        </w:rPr>
      </w:pPr>
      <w:r w:rsidRPr="002A5AC1">
        <w:rPr>
          <w:rFonts w:ascii="Times New Roman" w:hAnsi="Times New Roman" w:cs="Times New Roman"/>
          <w:sz w:val="28"/>
          <w:szCs w:val="28"/>
          <w:lang w:val="ru-RU"/>
        </w:rPr>
        <w:t>За ці роки лабораторії судово-бухгалтерської експертизи значно розширили коло розв’язуваних ними завдань, почали проводити складні та нові види економічних досліджень. Експерти-бухгалтери оволоділи новими економічними спеціальностями з дослідження документів про фінансово-кредитні операції, економічну діяльність підприємств і організацій. З розширенням кола завдань, що вирішувались експертами-бухгалтерами, виникла необхідність у зміні самої назви цього виду експертизи. Рішенням Президії науково-консультативної та методичної ради з проблем судової експертизи при Міністерстві юстиції України від 30.01.2001 р. судово-бухгалтерську експертизу було перейменовано на судово-економічну.</w:t>
      </w:r>
    </w:p>
    <w:p w:rsidR="002A5AC1" w:rsidRPr="002A5AC1" w:rsidRDefault="002A5AC1" w:rsidP="002A5AC1">
      <w:pPr>
        <w:spacing w:before="120" w:after="0" w:line="240" w:lineRule="auto"/>
        <w:ind w:firstLine="709"/>
        <w:jc w:val="both"/>
        <w:rPr>
          <w:rFonts w:ascii="Times New Roman" w:hAnsi="Times New Roman" w:cs="Times New Roman"/>
          <w:sz w:val="28"/>
          <w:szCs w:val="28"/>
          <w:lang w:val="ru-RU"/>
        </w:rPr>
      </w:pPr>
      <w:r w:rsidRPr="002A5AC1">
        <w:rPr>
          <w:rFonts w:ascii="Times New Roman" w:hAnsi="Times New Roman" w:cs="Times New Roman"/>
          <w:sz w:val="28"/>
          <w:szCs w:val="28"/>
          <w:lang w:val="ru-RU"/>
        </w:rPr>
        <w:lastRenderedPageBreak/>
        <w:t>Сучасне тлумачення судово-бухгалтерської (судово-економіч¬ної) експертизи полягає в тому, що в її функції входять економічні дослідження конфліктних ситуацій у господарській діяльності, які стали об’єктами розслідування правоохоронними органами для усунення та запобігання їм у майбутньому.</w:t>
      </w:r>
    </w:p>
    <w:p w:rsidR="002A5AC1" w:rsidRPr="002A5AC1" w:rsidRDefault="002A5AC1" w:rsidP="002A5AC1">
      <w:pPr>
        <w:spacing w:before="120" w:after="0" w:line="240" w:lineRule="auto"/>
        <w:ind w:firstLine="709"/>
        <w:jc w:val="center"/>
        <w:rPr>
          <w:rFonts w:ascii="Times New Roman" w:hAnsi="Times New Roman" w:cs="Times New Roman"/>
          <w:sz w:val="28"/>
          <w:szCs w:val="28"/>
          <w:lang w:val="ru-RU"/>
        </w:rPr>
      </w:pPr>
      <w:bookmarkStart w:id="7" w:name="_GoBack"/>
      <w:bookmarkEnd w:id="7"/>
    </w:p>
    <w:sectPr w:rsidR="002A5AC1" w:rsidRPr="002A5A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10972"/>
    <w:multiLevelType w:val="hybridMultilevel"/>
    <w:tmpl w:val="292CC77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1BF840A1"/>
    <w:multiLevelType w:val="hybridMultilevel"/>
    <w:tmpl w:val="0AA82E60"/>
    <w:lvl w:ilvl="0" w:tplc="04220001">
      <w:start w:val="1"/>
      <w:numFmt w:val="bullet"/>
      <w:lvlText w:val=""/>
      <w:lvlJc w:val="left"/>
      <w:pPr>
        <w:ind w:left="2149" w:hanging="360"/>
      </w:pPr>
      <w:rPr>
        <w:rFonts w:ascii="Symbol" w:hAnsi="Symbol" w:hint="default"/>
      </w:rPr>
    </w:lvl>
    <w:lvl w:ilvl="1" w:tplc="04220003" w:tentative="1">
      <w:start w:val="1"/>
      <w:numFmt w:val="bullet"/>
      <w:lvlText w:val="o"/>
      <w:lvlJc w:val="left"/>
      <w:pPr>
        <w:ind w:left="2869" w:hanging="360"/>
      </w:pPr>
      <w:rPr>
        <w:rFonts w:ascii="Courier New" w:hAnsi="Courier New" w:cs="Courier New" w:hint="default"/>
      </w:rPr>
    </w:lvl>
    <w:lvl w:ilvl="2" w:tplc="04220005" w:tentative="1">
      <w:start w:val="1"/>
      <w:numFmt w:val="bullet"/>
      <w:lvlText w:val=""/>
      <w:lvlJc w:val="left"/>
      <w:pPr>
        <w:ind w:left="3589" w:hanging="360"/>
      </w:pPr>
      <w:rPr>
        <w:rFonts w:ascii="Wingdings" w:hAnsi="Wingdings" w:hint="default"/>
      </w:rPr>
    </w:lvl>
    <w:lvl w:ilvl="3" w:tplc="04220001" w:tentative="1">
      <w:start w:val="1"/>
      <w:numFmt w:val="bullet"/>
      <w:lvlText w:val=""/>
      <w:lvlJc w:val="left"/>
      <w:pPr>
        <w:ind w:left="4309" w:hanging="360"/>
      </w:pPr>
      <w:rPr>
        <w:rFonts w:ascii="Symbol" w:hAnsi="Symbol" w:hint="default"/>
      </w:rPr>
    </w:lvl>
    <w:lvl w:ilvl="4" w:tplc="04220003" w:tentative="1">
      <w:start w:val="1"/>
      <w:numFmt w:val="bullet"/>
      <w:lvlText w:val="o"/>
      <w:lvlJc w:val="left"/>
      <w:pPr>
        <w:ind w:left="5029" w:hanging="360"/>
      </w:pPr>
      <w:rPr>
        <w:rFonts w:ascii="Courier New" w:hAnsi="Courier New" w:cs="Courier New" w:hint="default"/>
      </w:rPr>
    </w:lvl>
    <w:lvl w:ilvl="5" w:tplc="04220005" w:tentative="1">
      <w:start w:val="1"/>
      <w:numFmt w:val="bullet"/>
      <w:lvlText w:val=""/>
      <w:lvlJc w:val="left"/>
      <w:pPr>
        <w:ind w:left="5749" w:hanging="360"/>
      </w:pPr>
      <w:rPr>
        <w:rFonts w:ascii="Wingdings" w:hAnsi="Wingdings" w:hint="default"/>
      </w:rPr>
    </w:lvl>
    <w:lvl w:ilvl="6" w:tplc="04220001" w:tentative="1">
      <w:start w:val="1"/>
      <w:numFmt w:val="bullet"/>
      <w:lvlText w:val=""/>
      <w:lvlJc w:val="left"/>
      <w:pPr>
        <w:ind w:left="6469" w:hanging="360"/>
      </w:pPr>
      <w:rPr>
        <w:rFonts w:ascii="Symbol" w:hAnsi="Symbol" w:hint="default"/>
      </w:rPr>
    </w:lvl>
    <w:lvl w:ilvl="7" w:tplc="04220003" w:tentative="1">
      <w:start w:val="1"/>
      <w:numFmt w:val="bullet"/>
      <w:lvlText w:val="o"/>
      <w:lvlJc w:val="left"/>
      <w:pPr>
        <w:ind w:left="7189" w:hanging="360"/>
      </w:pPr>
      <w:rPr>
        <w:rFonts w:ascii="Courier New" w:hAnsi="Courier New" w:cs="Courier New" w:hint="default"/>
      </w:rPr>
    </w:lvl>
    <w:lvl w:ilvl="8" w:tplc="04220005" w:tentative="1">
      <w:start w:val="1"/>
      <w:numFmt w:val="bullet"/>
      <w:lvlText w:val=""/>
      <w:lvlJc w:val="left"/>
      <w:pPr>
        <w:ind w:left="7909" w:hanging="360"/>
      </w:pPr>
      <w:rPr>
        <w:rFonts w:ascii="Wingdings" w:hAnsi="Wingdings" w:hint="default"/>
      </w:rPr>
    </w:lvl>
  </w:abstractNum>
  <w:abstractNum w:abstractNumId="2" w15:restartNumberingAfterBreak="0">
    <w:nsid w:val="27E943BA"/>
    <w:multiLevelType w:val="hybridMultilevel"/>
    <w:tmpl w:val="013CD9B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698447F7"/>
    <w:multiLevelType w:val="hybridMultilevel"/>
    <w:tmpl w:val="2CC8657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708A2DC2"/>
    <w:multiLevelType w:val="hybridMultilevel"/>
    <w:tmpl w:val="492ECF30"/>
    <w:lvl w:ilvl="0" w:tplc="1344906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CB3"/>
    <w:rsid w:val="001425C9"/>
    <w:rsid w:val="002A5AC1"/>
    <w:rsid w:val="00396CB3"/>
    <w:rsid w:val="008D4F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A11A5"/>
  <w15:chartTrackingRefBased/>
  <w15:docId w15:val="{0554BD51-76D3-4BD9-A052-4280BA89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5A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11</Pages>
  <Words>14184</Words>
  <Characters>8086</Characters>
  <Application>Microsoft Office Word</Application>
  <DocSecurity>0</DocSecurity>
  <Lines>67</Lines>
  <Paragraphs>44</Paragraphs>
  <ScaleCrop>false</ScaleCrop>
  <Company>SPecialiST RePack</Company>
  <LinksUpToDate>false</LinksUpToDate>
  <CharactersWithSpaces>22226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2020-09-02T11:01:00Z</dcterms:created>
  <dcterms:modified xsi:type="dcterms:W3CDTF">2020-09-02T11:27:00Z</dcterms:modified>
</cp:coreProperties>
</file>