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516" w:rsidRDefault="001D3516" w:rsidP="001D3516">
      <w:pPr>
        <w:shd w:val="clear" w:color="auto" w:fill="FFFFFF"/>
        <w:spacing w:line="276" w:lineRule="auto"/>
        <w:ind w:left="34" w:firstLine="675"/>
        <w:jc w:val="center"/>
        <w:rPr>
          <w:b/>
          <w:bCs/>
          <w:color w:val="000000"/>
          <w:spacing w:val="-2"/>
          <w:sz w:val="28"/>
          <w:szCs w:val="28"/>
          <w:lang w:val="uk-UA"/>
        </w:rPr>
      </w:pPr>
      <w:r>
        <w:rPr>
          <w:b/>
          <w:bCs/>
          <w:color w:val="000000"/>
          <w:spacing w:val="-2"/>
          <w:sz w:val="28"/>
          <w:szCs w:val="28"/>
          <w:lang w:val="uk-UA"/>
        </w:rPr>
        <w:t xml:space="preserve">ТЕМА 6. ДОСЛІДНА СТАДІЯ  </w:t>
      </w:r>
      <w:r>
        <w:rPr>
          <w:b/>
          <w:bCs/>
          <w:color w:val="000000"/>
          <w:spacing w:val="-2"/>
          <w:sz w:val="28"/>
          <w:szCs w:val="28"/>
          <w:lang w:val="uk-UA"/>
        </w:rPr>
        <w:t>СУДОВО-БУХГАЛТЕРСЬКОЇ ЕКСПЕРТИЗИ</w:t>
      </w:r>
    </w:p>
    <w:p w:rsidR="001D3516" w:rsidRDefault="001D3516" w:rsidP="001D3516">
      <w:pPr>
        <w:shd w:val="clear" w:color="auto" w:fill="FFFFFF"/>
        <w:spacing w:line="276" w:lineRule="auto"/>
        <w:ind w:left="34" w:firstLine="675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1D3516" w:rsidRDefault="001D3516" w:rsidP="001D3516">
      <w:pPr>
        <w:shd w:val="clear" w:color="auto" w:fill="FFFFFF"/>
        <w:spacing w:line="276" w:lineRule="auto"/>
        <w:ind w:left="34" w:firstLine="675"/>
        <w:jc w:val="center"/>
        <w:rPr>
          <w:b/>
          <w:bCs/>
          <w:color w:val="000000"/>
          <w:spacing w:val="-2"/>
          <w:sz w:val="28"/>
          <w:szCs w:val="28"/>
          <w:lang w:val="uk-UA"/>
        </w:rPr>
      </w:pPr>
      <w:r>
        <w:rPr>
          <w:b/>
          <w:bCs/>
          <w:color w:val="000000"/>
          <w:spacing w:val="-2"/>
          <w:sz w:val="28"/>
          <w:szCs w:val="28"/>
          <w:lang w:val="uk-UA"/>
        </w:rPr>
        <w:t>План</w:t>
      </w:r>
    </w:p>
    <w:p w:rsidR="001D3516" w:rsidRDefault="001D3516" w:rsidP="001D3516">
      <w:pPr>
        <w:shd w:val="clear" w:color="auto" w:fill="FFFFFF"/>
        <w:spacing w:line="276" w:lineRule="auto"/>
        <w:ind w:left="34" w:firstLine="675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1D3516" w:rsidRDefault="001D3516" w:rsidP="001D3516">
      <w:pPr>
        <w:numPr>
          <w:ilvl w:val="0"/>
          <w:numId w:val="1"/>
        </w:numPr>
        <w:shd w:val="clear" w:color="auto" w:fill="FFFFFF"/>
        <w:tabs>
          <w:tab w:val="left" w:pos="734"/>
        </w:tabs>
        <w:spacing w:line="276" w:lineRule="auto"/>
        <w:ind w:left="34" w:firstLine="675"/>
        <w:jc w:val="both"/>
        <w:rPr>
          <w:color w:val="000000"/>
          <w:spacing w:val="-2"/>
          <w:sz w:val="28"/>
          <w:szCs w:val="28"/>
          <w:lang w:val="uk-UA"/>
        </w:rPr>
      </w:pPr>
      <w:r>
        <w:rPr>
          <w:color w:val="000000"/>
          <w:spacing w:val="-2"/>
          <w:sz w:val="28"/>
          <w:szCs w:val="28"/>
          <w:lang w:val="uk-UA"/>
        </w:rPr>
        <w:t>Система класифікації інформаційного забезпечення судово-бухгалтерської експертизи</w:t>
      </w:r>
    </w:p>
    <w:p w:rsidR="001D3516" w:rsidRDefault="001D3516" w:rsidP="001D3516">
      <w:pPr>
        <w:numPr>
          <w:ilvl w:val="0"/>
          <w:numId w:val="2"/>
        </w:numPr>
        <w:shd w:val="clear" w:color="auto" w:fill="FFFFFF"/>
        <w:tabs>
          <w:tab w:val="left" w:pos="734"/>
        </w:tabs>
        <w:spacing w:line="276" w:lineRule="auto"/>
        <w:ind w:left="34" w:firstLine="675"/>
        <w:jc w:val="both"/>
        <w:rPr>
          <w:color w:val="000000"/>
          <w:spacing w:val="-2"/>
          <w:sz w:val="28"/>
          <w:szCs w:val="28"/>
          <w:lang w:val="uk-UA"/>
        </w:rPr>
      </w:pPr>
      <w:r>
        <w:rPr>
          <w:color w:val="000000"/>
          <w:spacing w:val="-2"/>
          <w:sz w:val="28"/>
          <w:szCs w:val="28"/>
          <w:lang w:val="uk-UA"/>
        </w:rPr>
        <w:t>Фактографічна інформація судово-бухгалтерської експертизи</w:t>
      </w:r>
    </w:p>
    <w:p w:rsidR="001D3516" w:rsidRDefault="001D3516" w:rsidP="001D3516">
      <w:pPr>
        <w:numPr>
          <w:ilvl w:val="0"/>
          <w:numId w:val="1"/>
        </w:numPr>
        <w:shd w:val="clear" w:color="auto" w:fill="FFFFFF"/>
        <w:tabs>
          <w:tab w:val="left" w:pos="734"/>
        </w:tabs>
        <w:spacing w:line="276" w:lineRule="auto"/>
        <w:ind w:left="34" w:firstLine="675"/>
        <w:jc w:val="both"/>
        <w:rPr>
          <w:color w:val="000000"/>
          <w:spacing w:val="-2"/>
          <w:sz w:val="28"/>
          <w:szCs w:val="28"/>
          <w:lang w:val="uk-UA"/>
        </w:rPr>
      </w:pPr>
      <w:r>
        <w:rPr>
          <w:color w:val="000000"/>
          <w:spacing w:val="-2"/>
          <w:sz w:val="28"/>
          <w:szCs w:val="28"/>
          <w:lang w:val="uk-UA"/>
        </w:rPr>
        <w:t>Зустрічна перевірка документів та її застосування в процесі</w:t>
      </w:r>
      <w:r>
        <w:rPr>
          <w:color w:val="000000"/>
          <w:spacing w:val="-2"/>
          <w:sz w:val="28"/>
          <w:szCs w:val="28"/>
          <w:lang w:val="uk-UA"/>
        </w:rPr>
        <w:br/>
        <w:t>експертного дослідження</w:t>
      </w:r>
    </w:p>
    <w:p w:rsidR="001D3516" w:rsidRDefault="001D3516" w:rsidP="001D3516">
      <w:pPr>
        <w:shd w:val="clear" w:color="auto" w:fill="FFFFFF"/>
        <w:tabs>
          <w:tab w:val="left" w:pos="734"/>
        </w:tabs>
        <w:spacing w:line="276" w:lineRule="auto"/>
        <w:ind w:left="34"/>
        <w:jc w:val="both"/>
        <w:rPr>
          <w:color w:val="000000"/>
          <w:spacing w:val="-2"/>
          <w:sz w:val="28"/>
          <w:szCs w:val="28"/>
          <w:lang w:val="uk-UA"/>
        </w:rPr>
      </w:pPr>
    </w:p>
    <w:p w:rsidR="001D3516" w:rsidRDefault="001D3516" w:rsidP="001D3516">
      <w:pPr>
        <w:shd w:val="clear" w:color="auto" w:fill="FFFFFF"/>
        <w:spacing w:line="276" w:lineRule="auto"/>
        <w:ind w:left="34" w:firstLine="675"/>
        <w:jc w:val="both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  <w:lang w:val="uk-UA"/>
        </w:rPr>
        <w:t>4.1 Система класифікації інформаційного забезпечення судово-бухгалтерської експертизи</w:t>
      </w:r>
    </w:p>
    <w:p w:rsidR="001D3516" w:rsidRDefault="001D3516" w:rsidP="001D3516">
      <w:pPr>
        <w:shd w:val="clear" w:color="auto" w:fill="FFFFFF"/>
        <w:spacing w:line="276" w:lineRule="auto"/>
        <w:ind w:left="34" w:firstLine="675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  <w:lang w:val="uk-UA"/>
        </w:rPr>
        <w:t>В процесі проведення судово-бухгалтерської експертизи вико</w:t>
      </w:r>
      <w:r>
        <w:rPr>
          <w:color w:val="000000"/>
          <w:spacing w:val="-2"/>
          <w:sz w:val="28"/>
          <w:szCs w:val="28"/>
          <w:lang w:val="uk-UA"/>
        </w:rPr>
        <w:softHyphen/>
        <w:t>ристовується переважно економічна інформація, яка являє собою сукупність відомостей, що характеризують виробничо-фінансову діяльність підприємств і організа</w:t>
      </w:r>
      <w:r>
        <w:rPr>
          <w:color w:val="000000"/>
          <w:spacing w:val="-2"/>
          <w:sz w:val="28"/>
          <w:szCs w:val="28"/>
          <w:lang w:val="uk-UA"/>
        </w:rPr>
        <w:t>цій. Концептуальною основою еко</w:t>
      </w:r>
      <w:r>
        <w:rPr>
          <w:color w:val="000000"/>
          <w:spacing w:val="-2"/>
          <w:sz w:val="28"/>
          <w:szCs w:val="28"/>
          <w:lang w:val="uk-UA"/>
        </w:rPr>
        <w:t xml:space="preserve">номічної інформації є взаємодія трьох визначальних категорій: </w:t>
      </w:r>
      <w:proofErr w:type="spellStart"/>
      <w:r>
        <w:rPr>
          <w:color w:val="000000"/>
          <w:spacing w:val="-2"/>
          <w:sz w:val="28"/>
          <w:szCs w:val="28"/>
          <w:lang w:val="uk-UA"/>
        </w:rPr>
        <w:t>синтактики</w:t>
      </w:r>
      <w:proofErr w:type="spellEnd"/>
      <w:r>
        <w:rPr>
          <w:color w:val="000000"/>
          <w:spacing w:val="-2"/>
          <w:sz w:val="28"/>
          <w:szCs w:val="28"/>
          <w:lang w:val="uk-UA"/>
        </w:rPr>
        <w:t>, семантики і прагматики.</w:t>
      </w:r>
    </w:p>
    <w:p w:rsidR="001D3516" w:rsidRDefault="001D3516" w:rsidP="001D3516">
      <w:pPr>
        <w:shd w:val="clear" w:color="auto" w:fill="FFFFFF"/>
        <w:spacing w:line="276" w:lineRule="auto"/>
        <w:ind w:left="34" w:firstLine="675"/>
        <w:jc w:val="both"/>
        <w:rPr>
          <w:color w:val="000000"/>
          <w:spacing w:val="-2"/>
          <w:sz w:val="28"/>
          <w:szCs w:val="28"/>
        </w:rPr>
      </w:pPr>
      <w:proofErr w:type="spellStart"/>
      <w:r>
        <w:rPr>
          <w:color w:val="000000"/>
          <w:spacing w:val="-2"/>
          <w:sz w:val="28"/>
          <w:szCs w:val="28"/>
          <w:lang w:val="uk-UA"/>
        </w:rPr>
        <w:t>Синтактика-</w:t>
      </w:r>
      <w:r>
        <w:rPr>
          <w:color w:val="000000"/>
          <w:spacing w:val="-2"/>
          <w:sz w:val="28"/>
          <w:szCs w:val="28"/>
          <w:lang w:val="uk-UA"/>
        </w:rPr>
        <w:t>структура</w:t>
      </w:r>
      <w:proofErr w:type="spellEnd"/>
      <w:r>
        <w:rPr>
          <w:color w:val="000000"/>
          <w:spacing w:val="-2"/>
          <w:sz w:val="28"/>
          <w:szCs w:val="28"/>
          <w:lang w:val="uk-UA"/>
        </w:rPr>
        <w:t xml:space="preserve"> економічної інформації: літери алфавіту, слова, речення та правила їх побудови (синтаксис).</w:t>
      </w:r>
    </w:p>
    <w:p w:rsidR="001D3516" w:rsidRDefault="001D3516" w:rsidP="001D3516">
      <w:pPr>
        <w:shd w:val="clear" w:color="auto" w:fill="FFFFFF"/>
        <w:spacing w:line="276" w:lineRule="auto"/>
        <w:ind w:left="34" w:firstLine="675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  <w:lang w:val="uk-UA"/>
        </w:rPr>
        <w:t>Семантика –</w:t>
      </w:r>
      <w:r>
        <w:rPr>
          <w:color w:val="000000"/>
          <w:spacing w:val="-2"/>
          <w:sz w:val="28"/>
          <w:szCs w:val="28"/>
          <w:lang w:val="uk-UA"/>
        </w:rPr>
        <w:t xml:space="preserve"> логічний зміст економічної інформації.</w:t>
      </w:r>
    </w:p>
    <w:p w:rsidR="001D3516" w:rsidRDefault="001D3516" w:rsidP="001D3516">
      <w:pPr>
        <w:shd w:val="clear" w:color="auto" w:fill="FFFFFF"/>
        <w:spacing w:line="276" w:lineRule="auto"/>
        <w:ind w:left="34" w:firstLine="675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  <w:lang w:val="uk-UA"/>
        </w:rPr>
        <w:t>Прагматика –</w:t>
      </w:r>
      <w:r>
        <w:rPr>
          <w:color w:val="000000"/>
          <w:spacing w:val="-2"/>
          <w:sz w:val="28"/>
          <w:szCs w:val="28"/>
          <w:lang w:val="uk-UA"/>
        </w:rPr>
        <w:t xml:space="preserve"> корисність (практичне значення) економічної інформації, яка характеризується рядом властивостей: достовірністю, реальністю, своєчасністю, зрозумілістю тощо.</w:t>
      </w:r>
    </w:p>
    <w:p w:rsidR="001D3516" w:rsidRDefault="001D3516" w:rsidP="001D3516">
      <w:pPr>
        <w:shd w:val="clear" w:color="auto" w:fill="FFFFFF"/>
        <w:spacing w:line="276" w:lineRule="auto"/>
        <w:ind w:left="34" w:firstLine="675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  <w:lang w:val="uk-UA"/>
        </w:rPr>
        <w:t>Інформацію, яка містить відомості про здійснені господарські операції та використовується в процесі обліку виробничо-фінансової діяльності суб'єктів господарювання, називають обліково-еко</w:t>
      </w:r>
      <w:r>
        <w:rPr>
          <w:color w:val="000000"/>
          <w:spacing w:val="-2"/>
          <w:sz w:val="28"/>
          <w:szCs w:val="28"/>
          <w:lang w:val="uk-UA"/>
        </w:rPr>
        <w:softHyphen/>
        <w:t>номічною. Даний вид інформації широко використовується в системі доказів судово-бухгалтерської експертизи.</w:t>
      </w:r>
    </w:p>
    <w:p w:rsidR="001D3516" w:rsidRDefault="001D3516" w:rsidP="001D3516">
      <w:pPr>
        <w:shd w:val="clear" w:color="auto" w:fill="FFFFFF"/>
        <w:spacing w:line="276" w:lineRule="auto"/>
        <w:ind w:left="34" w:firstLine="675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  <w:lang w:val="uk-UA"/>
        </w:rPr>
        <w:t>Обліково-економічна інформація характеризує стан і поведінку певної динамічної економічної системи або окремих її складових елементів, тобто є перемінною. Стосовно об'єктів управління об</w:t>
      </w:r>
      <w:r>
        <w:rPr>
          <w:color w:val="000000"/>
          <w:spacing w:val="-2"/>
          <w:sz w:val="28"/>
          <w:szCs w:val="28"/>
          <w:lang w:val="uk-UA"/>
        </w:rPr>
        <w:softHyphen/>
        <w:t>ліково-економічну інформацію п</w:t>
      </w:r>
      <w:r>
        <w:rPr>
          <w:color w:val="000000"/>
          <w:spacing w:val="-2"/>
          <w:sz w:val="28"/>
          <w:szCs w:val="28"/>
          <w:lang w:val="uk-UA"/>
        </w:rPr>
        <w:t>оділяють на внутрішню та зовніш</w:t>
      </w:r>
      <w:r>
        <w:rPr>
          <w:color w:val="000000"/>
          <w:spacing w:val="-2"/>
          <w:sz w:val="28"/>
          <w:szCs w:val="28"/>
          <w:lang w:val="uk-UA"/>
        </w:rPr>
        <w:t xml:space="preserve">ню, які в свою чергу відносяться </w:t>
      </w:r>
      <w:r>
        <w:rPr>
          <w:color w:val="000000"/>
          <w:spacing w:val="-2"/>
          <w:sz w:val="28"/>
          <w:szCs w:val="28"/>
          <w:lang w:val="uk-UA"/>
        </w:rPr>
        <w:t>до початкової, оперативної й по</w:t>
      </w:r>
      <w:r>
        <w:rPr>
          <w:color w:val="000000"/>
          <w:spacing w:val="-2"/>
          <w:sz w:val="28"/>
          <w:szCs w:val="28"/>
          <w:lang w:val="uk-UA"/>
        </w:rPr>
        <w:t>точної. Щодо напрямів надходж</w:t>
      </w:r>
      <w:r>
        <w:rPr>
          <w:color w:val="000000"/>
          <w:spacing w:val="-2"/>
          <w:sz w:val="28"/>
          <w:szCs w:val="28"/>
          <w:lang w:val="uk-UA"/>
        </w:rPr>
        <w:t>ення на управлінський об'єкт об</w:t>
      </w:r>
      <w:r>
        <w:rPr>
          <w:color w:val="000000"/>
          <w:spacing w:val="-2"/>
          <w:sz w:val="28"/>
          <w:szCs w:val="28"/>
          <w:lang w:val="uk-UA"/>
        </w:rPr>
        <w:t>ліково-економічну інформацію розмежовують в розрізі вхідної та вихідної. Згідно мети використання в системі управління підприємством обліково-економічну інформацію поділяють на оперативну та поточну (рис. 4.1).</w:t>
      </w:r>
    </w:p>
    <w:p w:rsidR="001D3516" w:rsidRDefault="001D3516" w:rsidP="001D3516">
      <w:pPr>
        <w:spacing w:line="276" w:lineRule="auto"/>
        <w:ind w:left="34" w:firstLine="675"/>
        <w:jc w:val="both"/>
        <w:rPr>
          <w:color w:val="000000"/>
          <w:spacing w:val="-2"/>
          <w:sz w:val="28"/>
          <w:szCs w:val="28"/>
        </w:rPr>
      </w:pPr>
      <w:r>
        <w:rPr>
          <w:noProof/>
          <w:color w:val="000000"/>
          <w:spacing w:val="-2"/>
          <w:sz w:val="28"/>
          <w:szCs w:val="28"/>
        </w:rPr>
        <w:lastRenderedPageBreak/>
        <w:drawing>
          <wp:inline distT="0" distB="0" distL="0" distR="0" wp14:anchorId="77CEAC9B" wp14:editId="2C8D1277">
            <wp:extent cx="4143375" cy="1885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516" w:rsidRDefault="001D3516" w:rsidP="001D3516">
      <w:pPr>
        <w:shd w:val="clear" w:color="auto" w:fill="FFFFFF"/>
        <w:spacing w:line="276" w:lineRule="auto"/>
        <w:ind w:left="34" w:firstLine="675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  <w:lang w:val="uk-UA"/>
        </w:rPr>
        <w:t>Рисунок 4.1 Класифікація обліково-економічної інформації</w:t>
      </w:r>
    </w:p>
    <w:p w:rsidR="001D3516" w:rsidRDefault="001D3516" w:rsidP="001D3516">
      <w:pPr>
        <w:shd w:val="clear" w:color="auto" w:fill="FFFFFF"/>
        <w:spacing w:line="276" w:lineRule="auto"/>
        <w:ind w:left="34" w:firstLine="675"/>
        <w:jc w:val="both"/>
        <w:rPr>
          <w:color w:val="000000"/>
          <w:spacing w:val="-2"/>
          <w:sz w:val="28"/>
          <w:szCs w:val="28"/>
          <w:lang w:val="uk-UA"/>
        </w:rPr>
      </w:pPr>
    </w:p>
    <w:p w:rsidR="001D3516" w:rsidRPr="001D3516" w:rsidRDefault="001D3516" w:rsidP="001D3516">
      <w:pPr>
        <w:shd w:val="clear" w:color="auto" w:fill="FFFFFF"/>
        <w:spacing w:line="276" w:lineRule="auto"/>
        <w:ind w:left="34" w:firstLine="675"/>
        <w:jc w:val="both"/>
        <w:rPr>
          <w:color w:val="000000"/>
          <w:spacing w:val="-2"/>
          <w:sz w:val="28"/>
          <w:szCs w:val="28"/>
          <w:lang w:val="uk-UA"/>
        </w:rPr>
      </w:pPr>
      <w:r>
        <w:rPr>
          <w:color w:val="000000"/>
          <w:spacing w:val="-2"/>
          <w:sz w:val="28"/>
          <w:szCs w:val="28"/>
          <w:lang w:val="uk-UA"/>
        </w:rPr>
        <w:t>Науково обґрунтована система класифікації інформаційного забезпечення судово-бухгалтерської експертизи ґрунтується на трьох основних параметрах: професійній інформаційній комунікації, рівні пізнавальності інформації та якісних характеристиках змісту інформаційного забезпечення (рис. 4.2).</w:t>
      </w:r>
    </w:p>
    <w:p w:rsidR="001D3516" w:rsidRDefault="001D3516" w:rsidP="001D3516">
      <w:pPr>
        <w:shd w:val="clear" w:color="auto" w:fill="FFFFFF"/>
        <w:spacing w:line="276" w:lineRule="auto"/>
        <w:ind w:left="34" w:firstLine="675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  <w:lang w:val="uk-UA"/>
        </w:rPr>
        <w:t>За ступенем пізнавальності джерела інформаційного забезпечення судово-бухгалтерської експертизи поділяють на дві категорії:</w:t>
      </w:r>
    </w:p>
    <w:p w:rsidR="001D3516" w:rsidRDefault="001D3516" w:rsidP="001D3516">
      <w:pPr>
        <w:numPr>
          <w:ilvl w:val="0"/>
          <w:numId w:val="3"/>
        </w:numPr>
        <w:shd w:val="clear" w:color="auto" w:fill="FFFFFF"/>
        <w:tabs>
          <w:tab w:val="left" w:pos="514"/>
        </w:tabs>
        <w:spacing w:line="276" w:lineRule="auto"/>
        <w:ind w:left="34" w:firstLine="675"/>
        <w:jc w:val="both"/>
        <w:rPr>
          <w:color w:val="000000"/>
          <w:spacing w:val="-2"/>
          <w:sz w:val="28"/>
          <w:szCs w:val="28"/>
          <w:lang w:val="uk-UA"/>
        </w:rPr>
      </w:pPr>
      <w:r>
        <w:rPr>
          <w:color w:val="000000"/>
          <w:spacing w:val="-2"/>
          <w:sz w:val="28"/>
          <w:szCs w:val="28"/>
          <w:lang w:val="uk-UA"/>
        </w:rPr>
        <w:t>нова інформація—характеризує новизну конкретного підходу, обґрунтовує причину недоліків, зловживань та правопорушень (міститься, переважно, в обліковій документації підприємства);</w:t>
      </w:r>
    </w:p>
    <w:p w:rsidR="001D3516" w:rsidRDefault="001D3516" w:rsidP="001D3516">
      <w:pPr>
        <w:numPr>
          <w:ilvl w:val="0"/>
          <w:numId w:val="3"/>
        </w:numPr>
        <w:shd w:val="clear" w:color="auto" w:fill="FFFFFF"/>
        <w:tabs>
          <w:tab w:val="left" w:pos="514"/>
        </w:tabs>
        <w:spacing w:line="276" w:lineRule="auto"/>
        <w:ind w:left="34" w:firstLine="675"/>
        <w:jc w:val="both"/>
        <w:rPr>
          <w:color w:val="000000"/>
          <w:spacing w:val="-2"/>
          <w:sz w:val="28"/>
          <w:szCs w:val="28"/>
          <w:lang w:val="uk-UA"/>
        </w:rPr>
      </w:pPr>
      <w:r>
        <w:rPr>
          <w:color w:val="000000"/>
          <w:spacing w:val="-2"/>
          <w:sz w:val="28"/>
          <w:szCs w:val="28"/>
          <w:lang w:val="uk-UA"/>
        </w:rPr>
        <w:t>релевантна інформація — акумулює сукупність даних, відомих раніше (міститься, зокрема, у формах звітності підприємства).</w:t>
      </w:r>
    </w:p>
    <w:p w:rsidR="001D3516" w:rsidRDefault="001D3516" w:rsidP="001D3516">
      <w:pPr>
        <w:shd w:val="clear" w:color="auto" w:fill="FFFFFF"/>
        <w:spacing w:line="276" w:lineRule="auto"/>
        <w:ind w:left="34" w:firstLine="675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  <w:lang w:val="uk-UA"/>
        </w:rPr>
        <w:t>За змістом інформаційне забезпечення судово-бухгалтерської експертизи класифікують в розрізі наступних категорій:</w:t>
      </w:r>
    </w:p>
    <w:p w:rsidR="001D3516" w:rsidRDefault="001D3516" w:rsidP="001D3516">
      <w:pPr>
        <w:numPr>
          <w:ilvl w:val="0"/>
          <w:numId w:val="3"/>
        </w:numPr>
        <w:shd w:val="clear" w:color="auto" w:fill="FFFFFF"/>
        <w:tabs>
          <w:tab w:val="left" w:pos="514"/>
        </w:tabs>
        <w:spacing w:line="276" w:lineRule="auto"/>
        <w:ind w:left="34" w:firstLine="675"/>
        <w:jc w:val="both"/>
        <w:rPr>
          <w:color w:val="000000"/>
          <w:spacing w:val="-2"/>
          <w:sz w:val="28"/>
          <w:szCs w:val="28"/>
          <w:lang w:val="uk-UA"/>
        </w:rPr>
      </w:pPr>
      <w:r>
        <w:rPr>
          <w:color w:val="000000"/>
          <w:spacing w:val="-2"/>
          <w:sz w:val="28"/>
          <w:szCs w:val="28"/>
          <w:lang w:val="uk-UA"/>
        </w:rPr>
        <w:t>законодавчі акти — це сукупність законів, які регламентують загальні  суспільні  відносини та окремі питання взаємовідносин суб'єктів фінансово-господарської діяльності;</w:t>
      </w:r>
    </w:p>
    <w:p w:rsidR="001D3516" w:rsidRDefault="001D3516" w:rsidP="001D3516">
      <w:pPr>
        <w:numPr>
          <w:ilvl w:val="0"/>
          <w:numId w:val="3"/>
        </w:numPr>
        <w:shd w:val="clear" w:color="auto" w:fill="FFFFFF"/>
        <w:tabs>
          <w:tab w:val="left" w:pos="514"/>
        </w:tabs>
        <w:spacing w:line="276" w:lineRule="auto"/>
        <w:ind w:left="34" w:firstLine="675"/>
        <w:jc w:val="both"/>
        <w:rPr>
          <w:color w:val="000000"/>
          <w:spacing w:val="-2"/>
          <w:sz w:val="28"/>
          <w:szCs w:val="28"/>
          <w:lang w:val="uk-UA"/>
        </w:rPr>
      </w:pPr>
      <w:r>
        <w:rPr>
          <w:color w:val="000000"/>
          <w:spacing w:val="-2"/>
          <w:sz w:val="28"/>
          <w:szCs w:val="28"/>
          <w:lang w:val="uk-UA"/>
        </w:rPr>
        <w:t>нормативно-правові акти — система конкретних рекомендацій та вказівок щодо функціонування підприємницьких структур;</w:t>
      </w:r>
    </w:p>
    <w:p w:rsidR="001D3516" w:rsidRDefault="001D3516" w:rsidP="001D3516">
      <w:pPr>
        <w:shd w:val="clear" w:color="auto" w:fill="FFFFFF"/>
        <w:tabs>
          <w:tab w:val="left" w:pos="600"/>
        </w:tabs>
        <w:spacing w:line="276" w:lineRule="auto"/>
        <w:ind w:left="34" w:firstLine="675"/>
        <w:jc w:val="both"/>
        <w:rPr>
          <w:color w:val="000000"/>
          <w:spacing w:val="-2"/>
          <w:sz w:val="28"/>
          <w:szCs w:val="28"/>
          <w:lang w:val="uk-UA"/>
        </w:rPr>
      </w:pPr>
      <w:r>
        <w:rPr>
          <w:color w:val="000000"/>
          <w:spacing w:val="-2"/>
          <w:sz w:val="28"/>
          <w:szCs w:val="28"/>
          <w:lang w:val="uk-UA"/>
        </w:rPr>
        <w:t>-</w:t>
      </w:r>
      <w:r>
        <w:rPr>
          <w:color w:val="000000"/>
          <w:spacing w:val="-2"/>
          <w:sz w:val="28"/>
          <w:szCs w:val="28"/>
          <w:lang w:val="uk-UA"/>
        </w:rPr>
        <w:tab/>
        <w:t xml:space="preserve">довідкові джерела – </w:t>
      </w:r>
      <w:r>
        <w:rPr>
          <w:color w:val="000000"/>
          <w:spacing w:val="-2"/>
          <w:sz w:val="28"/>
          <w:szCs w:val="28"/>
          <w:lang w:val="uk-UA"/>
        </w:rPr>
        <w:t>інформація довідників, норм, стандартів;</w:t>
      </w:r>
    </w:p>
    <w:p w:rsidR="001D3516" w:rsidRDefault="001D3516" w:rsidP="001D3516">
      <w:pPr>
        <w:shd w:val="clear" w:color="auto" w:fill="FFFFFF"/>
        <w:tabs>
          <w:tab w:val="left" w:pos="614"/>
        </w:tabs>
        <w:spacing w:line="276" w:lineRule="auto"/>
        <w:ind w:left="34" w:firstLine="675"/>
        <w:jc w:val="both"/>
        <w:rPr>
          <w:color w:val="000000"/>
          <w:spacing w:val="-2"/>
          <w:sz w:val="28"/>
          <w:szCs w:val="28"/>
          <w:lang w:val="uk-UA"/>
        </w:rPr>
      </w:pPr>
      <w:r>
        <w:rPr>
          <w:color w:val="000000"/>
          <w:spacing w:val="-2"/>
          <w:sz w:val="28"/>
          <w:szCs w:val="28"/>
          <w:lang w:val="uk-UA"/>
        </w:rPr>
        <w:t>-</w:t>
      </w:r>
      <w:r>
        <w:rPr>
          <w:color w:val="000000"/>
          <w:spacing w:val="-2"/>
          <w:sz w:val="28"/>
          <w:szCs w:val="28"/>
          <w:lang w:val="uk-UA"/>
        </w:rPr>
        <w:tab/>
        <w:t>організаційно-управлінська інформація — комплекс документації, який регулює правовий статус підприємства, організаційні особливості, специфіку діяльності (статут, штатний розпис, накази, розпорядження, службове листування тощо);</w:t>
      </w:r>
    </w:p>
    <w:p w:rsidR="001D3516" w:rsidRDefault="001D3516" w:rsidP="001D3516">
      <w:pPr>
        <w:shd w:val="clear" w:color="auto" w:fill="FFFFFF"/>
        <w:tabs>
          <w:tab w:val="left" w:pos="490"/>
        </w:tabs>
        <w:spacing w:line="276" w:lineRule="auto"/>
        <w:ind w:left="34" w:firstLine="675"/>
        <w:jc w:val="both"/>
        <w:rPr>
          <w:color w:val="000000"/>
          <w:spacing w:val="-2"/>
          <w:sz w:val="28"/>
          <w:szCs w:val="28"/>
          <w:lang w:val="uk-UA"/>
        </w:rPr>
      </w:pPr>
      <w:r>
        <w:rPr>
          <w:color w:val="000000"/>
          <w:spacing w:val="-2"/>
          <w:sz w:val="28"/>
          <w:szCs w:val="28"/>
          <w:lang w:val="uk-UA"/>
        </w:rPr>
        <w:t>-</w:t>
      </w:r>
      <w:r>
        <w:rPr>
          <w:color w:val="000000"/>
          <w:spacing w:val="-2"/>
          <w:sz w:val="28"/>
          <w:szCs w:val="28"/>
          <w:lang w:val="uk-UA"/>
        </w:rPr>
        <w:tab/>
        <w:t xml:space="preserve">технологічна інформація </w:t>
      </w:r>
      <w:r>
        <w:rPr>
          <w:color w:val="000000"/>
          <w:spacing w:val="-2"/>
          <w:sz w:val="28"/>
          <w:szCs w:val="28"/>
          <w:lang w:val="uk-UA"/>
        </w:rPr>
        <w:t>–</w:t>
      </w:r>
      <w:r>
        <w:rPr>
          <w:color w:val="000000"/>
          <w:spacing w:val="-2"/>
          <w:sz w:val="28"/>
          <w:szCs w:val="28"/>
          <w:lang w:val="uk-UA"/>
        </w:rPr>
        <w:t xml:space="preserve"> це документація з питань технології виробництва продукції, виконання робіт та надання пос</w:t>
      </w:r>
      <w:r>
        <w:rPr>
          <w:color w:val="000000"/>
          <w:spacing w:val="-2"/>
          <w:sz w:val="28"/>
          <w:szCs w:val="28"/>
          <w:lang w:val="uk-UA"/>
        </w:rPr>
        <w:t>луг: в сільському господарстві –</w:t>
      </w:r>
      <w:r>
        <w:rPr>
          <w:color w:val="000000"/>
          <w:spacing w:val="-2"/>
          <w:sz w:val="28"/>
          <w:szCs w:val="28"/>
          <w:lang w:val="uk-UA"/>
        </w:rPr>
        <w:t xml:space="preserve"> книга історії полів, карта сівозмін, кормові раціони, матеріали селекціонерів тощо;</w:t>
      </w:r>
    </w:p>
    <w:p w:rsidR="001D3516" w:rsidRDefault="001D3516" w:rsidP="001D3516">
      <w:pPr>
        <w:shd w:val="clear" w:color="auto" w:fill="FFFFFF"/>
        <w:spacing w:line="276" w:lineRule="auto"/>
        <w:ind w:left="34" w:firstLine="675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  <w:lang w:val="uk-UA"/>
        </w:rPr>
        <w:t>- фактографічна інформація –</w:t>
      </w:r>
      <w:r>
        <w:rPr>
          <w:color w:val="000000"/>
          <w:spacing w:val="-2"/>
          <w:sz w:val="28"/>
          <w:szCs w:val="28"/>
          <w:lang w:val="uk-UA"/>
        </w:rPr>
        <w:t xml:space="preserve"> це ретроспективна система даних </w:t>
      </w:r>
      <w:r>
        <w:rPr>
          <w:color w:val="000000"/>
          <w:spacing w:val="-2"/>
          <w:sz w:val="28"/>
          <w:szCs w:val="28"/>
          <w:lang w:val="uk-UA"/>
        </w:rPr>
        <w:lastRenderedPageBreak/>
        <w:t>економічного характеру про реальні факти фінансово-господарської діяльності підприємств, відображені у первинних документах бухгалтерського обліку, регістрах зведеного, аналітичного та синтетичного обліку, формах звітності підприємств.</w:t>
      </w:r>
      <w:bookmarkStart w:id="0" w:name="_GoBack"/>
      <w:bookmarkEnd w:id="0"/>
    </w:p>
    <w:p w:rsidR="001D3516" w:rsidRDefault="001D3516" w:rsidP="001D3516">
      <w:pPr>
        <w:shd w:val="clear" w:color="auto" w:fill="FFFFFF"/>
        <w:tabs>
          <w:tab w:val="left" w:pos="614"/>
        </w:tabs>
        <w:spacing w:line="276" w:lineRule="auto"/>
        <w:ind w:left="34" w:firstLine="675"/>
        <w:jc w:val="both"/>
        <w:rPr>
          <w:color w:val="000000"/>
          <w:spacing w:val="-2"/>
          <w:sz w:val="28"/>
          <w:szCs w:val="28"/>
        </w:rPr>
      </w:pPr>
    </w:p>
    <w:p w:rsidR="001D3516" w:rsidRDefault="001D3516" w:rsidP="001D3516">
      <w:pPr>
        <w:shd w:val="clear" w:color="auto" w:fill="FFFFFF"/>
        <w:tabs>
          <w:tab w:val="left" w:pos="600"/>
        </w:tabs>
        <w:spacing w:line="276" w:lineRule="auto"/>
        <w:ind w:left="34" w:firstLine="675"/>
        <w:jc w:val="both"/>
        <w:rPr>
          <w:color w:val="000000"/>
          <w:spacing w:val="-2"/>
          <w:sz w:val="28"/>
          <w:szCs w:val="28"/>
          <w:lang w:val="uk-UA"/>
        </w:rPr>
      </w:pPr>
    </w:p>
    <w:p w:rsidR="001D3516" w:rsidRDefault="001D3516" w:rsidP="001D3516">
      <w:pPr>
        <w:framePr w:h="6523" w:hSpace="38" w:wrap="notBeside" w:vAnchor="text" w:hAnchor="margin" w:x="-28" w:y="438"/>
        <w:spacing w:line="276" w:lineRule="auto"/>
        <w:ind w:left="34" w:firstLine="675"/>
        <w:jc w:val="both"/>
        <w:rPr>
          <w:color w:val="000000"/>
          <w:spacing w:val="-2"/>
          <w:sz w:val="28"/>
          <w:szCs w:val="28"/>
        </w:rPr>
      </w:pPr>
      <w:r>
        <w:rPr>
          <w:noProof/>
          <w:color w:val="000000"/>
          <w:spacing w:val="-2"/>
          <w:sz w:val="28"/>
          <w:szCs w:val="28"/>
        </w:rPr>
        <w:drawing>
          <wp:inline distT="0" distB="0" distL="0" distR="0" wp14:anchorId="4EC0A773" wp14:editId="0CB7810C">
            <wp:extent cx="4333875" cy="4143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516" w:rsidRDefault="001D3516" w:rsidP="001D3516">
      <w:pPr>
        <w:framePr w:h="230" w:hRule="exact" w:hSpace="38" w:wrap="notBeside" w:vAnchor="text" w:hAnchor="margin" w:x="3212" w:y="1"/>
        <w:shd w:val="clear" w:color="auto" w:fill="FFFFFF"/>
        <w:spacing w:line="276" w:lineRule="auto"/>
        <w:ind w:left="34" w:firstLine="675"/>
        <w:jc w:val="both"/>
        <w:rPr>
          <w:color w:val="000000"/>
          <w:spacing w:val="-2"/>
          <w:sz w:val="28"/>
          <w:szCs w:val="28"/>
        </w:rPr>
      </w:pPr>
    </w:p>
    <w:p w:rsidR="001D3516" w:rsidRDefault="001D3516" w:rsidP="001D3516">
      <w:pPr>
        <w:shd w:val="clear" w:color="auto" w:fill="FFFFFF"/>
        <w:spacing w:line="276" w:lineRule="auto"/>
        <w:ind w:left="34" w:firstLine="675"/>
        <w:jc w:val="both"/>
        <w:rPr>
          <w:color w:val="000000"/>
          <w:spacing w:val="-2"/>
          <w:sz w:val="28"/>
          <w:szCs w:val="28"/>
          <w:lang w:val="uk-UA"/>
        </w:rPr>
      </w:pPr>
    </w:p>
    <w:p w:rsidR="001D3516" w:rsidRDefault="001D3516" w:rsidP="001D3516">
      <w:pPr>
        <w:shd w:val="clear" w:color="auto" w:fill="FFFFFF"/>
        <w:spacing w:line="276" w:lineRule="auto"/>
        <w:ind w:left="34" w:firstLine="675"/>
        <w:jc w:val="both"/>
        <w:rPr>
          <w:color w:val="000000"/>
          <w:spacing w:val="-2"/>
          <w:sz w:val="28"/>
          <w:szCs w:val="28"/>
          <w:lang w:val="uk-UA"/>
        </w:rPr>
      </w:pPr>
      <w:r>
        <w:rPr>
          <w:color w:val="000000"/>
          <w:spacing w:val="-2"/>
          <w:sz w:val="28"/>
          <w:szCs w:val="28"/>
          <w:lang w:val="uk-UA"/>
        </w:rPr>
        <w:t>Рисунок 4.2 Система класифікації інформаційного забезпечення судово-бухгалтерської експертизи</w:t>
      </w:r>
    </w:p>
    <w:p w:rsidR="001D3516" w:rsidRDefault="001D3516" w:rsidP="001D3516">
      <w:pPr>
        <w:shd w:val="clear" w:color="auto" w:fill="FFFFFF"/>
        <w:spacing w:line="276" w:lineRule="auto"/>
        <w:ind w:left="34" w:firstLine="675"/>
        <w:jc w:val="both"/>
        <w:rPr>
          <w:color w:val="000000"/>
          <w:spacing w:val="-2"/>
          <w:sz w:val="28"/>
          <w:szCs w:val="28"/>
        </w:rPr>
      </w:pPr>
    </w:p>
    <w:p w:rsidR="001D3516" w:rsidRDefault="001D3516" w:rsidP="001D3516">
      <w:pPr>
        <w:shd w:val="clear" w:color="auto" w:fill="FFFFFF"/>
        <w:spacing w:line="276" w:lineRule="auto"/>
        <w:ind w:left="34" w:firstLine="675"/>
        <w:jc w:val="both"/>
        <w:rPr>
          <w:color w:val="000000"/>
          <w:spacing w:val="-2"/>
          <w:sz w:val="28"/>
          <w:szCs w:val="28"/>
          <w:lang w:val="uk-UA"/>
        </w:rPr>
      </w:pPr>
      <w:r>
        <w:rPr>
          <w:color w:val="000000"/>
          <w:spacing w:val="-2"/>
          <w:sz w:val="28"/>
          <w:szCs w:val="28"/>
          <w:lang w:val="uk-UA"/>
        </w:rPr>
        <w:t>Науково обґрунтована система класифікації інформаційного забезпечення судово-бухгалтерської експертизи передбачає багатоаспектне комплексне інформування безпосередніх виконавців експертного дослідження — бухгалтерів-експертів про фактичний стан та структурно-динамічні зміни у функціонуванні конкретних об'єктів судово-бухгалтерської експертизи.</w:t>
      </w:r>
    </w:p>
    <w:p w:rsidR="001D3516" w:rsidRDefault="001D3516" w:rsidP="001D3516">
      <w:pPr>
        <w:shd w:val="clear" w:color="auto" w:fill="FFFFFF"/>
        <w:spacing w:line="276" w:lineRule="auto"/>
        <w:ind w:left="34" w:firstLine="675"/>
        <w:jc w:val="both"/>
        <w:rPr>
          <w:color w:val="000000"/>
          <w:spacing w:val="-2"/>
          <w:sz w:val="28"/>
          <w:szCs w:val="28"/>
        </w:rPr>
      </w:pPr>
    </w:p>
    <w:p w:rsidR="001D3516" w:rsidRDefault="001D3516" w:rsidP="001D3516">
      <w:pPr>
        <w:shd w:val="clear" w:color="auto" w:fill="FFFFFF"/>
        <w:spacing w:line="276" w:lineRule="auto"/>
        <w:ind w:left="34" w:firstLine="675"/>
        <w:jc w:val="both"/>
        <w:rPr>
          <w:b/>
          <w:bCs/>
          <w:color w:val="000000"/>
          <w:spacing w:val="-2"/>
          <w:sz w:val="28"/>
          <w:szCs w:val="28"/>
          <w:lang w:val="uk-UA"/>
        </w:rPr>
      </w:pPr>
    </w:p>
    <w:p w:rsidR="001D3516" w:rsidRDefault="001D3516" w:rsidP="001D3516">
      <w:pPr>
        <w:shd w:val="clear" w:color="auto" w:fill="FFFFFF"/>
        <w:spacing w:line="276" w:lineRule="auto"/>
        <w:ind w:left="34" w:firstLine="675"/>
        <w:jc w:val="both"/>
        <w:rPr>
          <w:b/>
          <w:bCs/>
          <w:color w:val="000000"/>
          <w:spacing w:val="-2"/>
          <w:sz w:val="28"/>
          <w:szCs w:val="28"/>
          <w:lang w:val="uk-UA"/>
        </w:rPr>
      </w:pPr>
      <w:r>
        <w:rPr>
          <w:b/>
          <w:bCs/>
          <w:color w:val="000000"/>
          <w:spacing w:val="-2"/>
          <w:sz w:val="28"/>
          <w:szCs w:val="28"/>
          <w:lang w:val="uk-UA"/>
        </w:rPr>
        <w:t>4.2 Фактографічна інформація судово-бухгалтерської експертизи</w:t>
      </w:r>
    </w:p>
    <w:p w:rsidR="001D3516" w:rsidRDefault="001D3516" w:rsidP="001D3516">
      <w:pPr>
        <w:shd w:val="clear" w:color="auto" w:fill="FFFFFF"/>
        <w:spacing w:line="276" w:lineRule="auto"/>
        <w:ind w:left="34" w:firstLine="675"/>
        <w:jc w:val="both"/>
        <w:rPr>
          <w:b/>
          <w:bCs/>
          <w:color w:val="000000"/>
          <w:spacing w:val="-2"/>
          <w:sz w:val="28"/>
          <w:szCs w:val="28"/>
          <w:lang w:val="uk-UA"/>
        </w:rPr>
      </w:pPr>
    </w:p>
    <w:p w:rsidR="001D3516" w:rsidRDefault="001D3516" w:rsidP="001D3516">
      <w:pPr>
        <w:shd w:val="clear" w:color="auto" w:fill="FFFFFF"/>
        <w:spacing w:line="276" w:lineRule="auto"/>
        <w:ind w:left="34" w:firstLine="675"/>
        <w:jc w:val="both"/>
        <w:rPr>
          <w:color w:val="000000"/>
          <w:spacing w:val="-2"/>
          <w:sz w:val="28"/>
          <w:szCs w:val="28"/>
          <w:lang w:val="uk-UA"/>
        </w:rPr>
      </w:pPr>
      <w:r>
        <w:rPr>
          <w:color w:val="000000"/>
          <w:spacing w:val="-2"/>
          <w:sz w:val="28"/>
          <w:szCs w:val="28"/>
          <w:lang w:val="uk-UA"/>
        </w:rPr>
        <w:t xml:space="preserve">Для фіксації та якісної характеристики процесів фінансово-виробничої </w:t>
      </w:r>
      <w:r>
        <w:rPr>
          <w:color w:val="000000"/>
          <w:spacing w:val="-2"/>
          <w:sz w:val="28"/>
          <w:szCs w:val="28"/>
          <w:lang w:val="uk-UA"/>
        </w:rPr>
        <w:lastRenderedPageBreak/>
        <w:t>діяльності підприємств системою бухгалтерського обліку передбачено відповідні способи та прийоми пізнання господарської дійсності, які формують метод бухгалтерського обліку.</w:t>
      </w:r>
    </w:p>
    <w:p w:rsidR="001D3516" w:rsidRDefault="001D3516" w:rsidP="001D3516">
      <w:pPr>
        <w:shd w:val="clear" w:color="auto" w:fill="FFFFFF"/>
        <w:spacing w:line="276" w:lineRule="auto"/>
        <w:ind w:left="34" w:firstLine="675"/>
        <w:jc w:val="both"/>
        <w:rPr>
          <w:color w:val="000000"/>
          <w:spacing w:val="-2"/>
          <w:sz w:val="28"/>
          <w:szCs w:val="28"/>
          <w:lang w:val="uk-UA"/>
        </w:rPr>
      </w:pPr>
      <w:r>
        <w:rPr>
          <w:color w:val="000000"/>
          <w:spacing w:val="-2"/>
          <w:sz w:val="28"/>
          <w:szCs w:val="28"/>
          <w:lang w:val="uk-UA"/>
        </w:rPr>
        <w:t>До елементів методу бухгалтерського обліку належать: доку</w:t>
      </w:r>
      <w:r>
        <w:rPr>
          <w:color w:val="000000"/>
          <w:spacing w:val="-2"/>
          <w:sz w:val="28"/>
          <w:szCs w:val="28"/>
          <w:lang w:val="uk-UA"/>
        </w:rPr>
        <w:softHyphen/>
        <w:t>ментація, інвентаризація, оцінка, калькуляція, система рахунків, ме</w:t>
      </w:r>
      <w:r>
        <w:rPr>
          <w:color w:val="000000"/>
          <w:spacing w:val="-2"/>
          <w:sz w:val="28"/>
          <w:szCs w:val="28"/>
          <w:lang w:val="uk-UA"/>
        </w:rPr>
        <w:softHyphen/>
        <w:t>тод подвійного запису, баланс та звітність. Використання кожного з вище наведених елементів регламентується відповідними положен</w:t>
      </w:r>
      <w:r>
        <w:rPr>
          <w:color w:val="000000"/>
          <w:spacing w:val="-2"/>
          <w:sz w:val="28"/>
          <w:szCs w:val="28"/>
          <w:lang w:val="uk-UA"/>
        </w:rPr>
        <w:softHyphen/>
        <w:t>нями, інструкціями, затвердженими Кабінетом Міністрів України, Міністерством фінансів України, Національним банком України і т.д.</w:t>
      </w:r>
    </w:p>
    <w:p w:rsidR="001D3516" w:rsidRDefault="001D3516" w:rsidP="001D3516">
      <w:pPr>
        <w:shd w:val="clear" w:color="auto" w:fill="FFFFFF"/>
        <w:spacing w:line="276" w:lineRule="auto"/>
        <w:ind w:left="34" w:firstLine="675"/>
        <w:jc w:val="both"/>
        <w:rPr>
          <w:color w:val="000000"/>
          <w:spacing w:val="-2"/>
          <w:sz w:val="28"/>
          <w:szCs w:val="28"/>
          <w:lang w:val="uk-UA"/>
        </w:rPr>
      </w:pPr>
      <w:r>
        <w:rPr>
          <w:color w:val="000000"/>
          <w:spacing w:val="-2"/>
          <w:sz w:val="28"/>
          <w:szCs w:val="28"/>
          <w:lang w:val="uk-UA"/>
        </w:rPr>
        <w:t>Одним із основних принципів загальної класифікації облікової документації, що використовується в процесі судово-бухгалтерської експертизи, є її розмежування за призначенням (рис. 4.3).</w:t>
      </w:r>
    </w:p>
    <w:p w:rsidR="001D3516" w:rsidRDefault="001D3516" w:rsidP="001D3516">
      <w:pPr>
        <w:shd w:val="clear" w:color="auto" w:fill="FFFFFF"/>
        <w:spacing w:line="276" w:lineRule="auto"/>
        <w:ind w:left="34" w:firstLine="675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  <w:lang w:val="uk-UA"/>
        </w:rPr>
        <w:t>Розпорядчі документи — містять інформацію розпорядчого змісту щодо виконання певних фінансово-господарських операцій (чеки на одержання готівки з поточного рахунка в банку, доручення на придбання товарно-матеріальних цінностей, вимоги-накладні).</w:t>
      </w:r>
    </w:p>
    <w:p w:rsidR="001D3516" w:rsidRDefault="001D3516" w:rsidP="001D3516">
      <w:pPr>
        <w:shd w:val="clear" w:color="auto" w:fill="FFFFFF"/>
        <w:spacing w:line="276" w:lineRule="auto"/>
        <w:ind w:left="34" w:firstLine="675"/>
        <w:jc w:val="both"/>
        <w:rPr>
          <w:color w:val="000000"/>
          <w:spacing w:val="-2"/>
          <w:sz w:val="28"/>
          <w:szCs w:val="28"/>
          <w:lang w:val="uk-UA"/>
        </w:rPr>
      </w:pPr>
      <w:r>
        <w:rPr>
          <w:color w:val="000000"/>
          <w:spacing w:val="-2"/>
          <w:sz w:val="28"/>
          <w:szCs w:val="28"/>
          <w:lang w:val="uk-UA"/>
        </w:rPr>
        <w:t>Виправдні (виконавчі) документи — підтверджують факт вико</w:t>
      </w:r>
      <w:r>
        <w:rPr>
          <w:color w:val="000000"/>
          <w:spacing w:val="-2"/>
          <w:sz w:val="28"/>
          <w:szCs w:val="28"/>
          <w:lang w:val="uk-UA"/>
        </w:rPr>
        <w:softHyphen/>
        <w:t>нання певної господарської операції; крім того, вони є підставою для облікових записів (накладна на видачу сировини (матеріалів) зі складу, приймальні та здавальні документи тощо)</w:t>
      </w:r>
    </w:p>
    <w:p w:rsidR="001D3516" w:rsidRDefault="001D3516" w:rsidP="001D3516">
      <w:pPr>
        <w:shd w:val="clear" w:color="auto" w:fill="FFFFFF"/>
        <w:spacing w:line="276" w:lineRule="auto"/>
        <w:ind w:left="34" w:firstLine="675"/>
        <w:jc w:val="both"/>
        <w:rPr>
          <w:color w:val="000000"/>
          <w:spacing w:val="-2"/>
          <w:sz w:val="28"/>
          <w:szCs w:val="28"/>
        </w:rPr>
      </w:pPr>
    </w:p>
    <w:p w:rsidR="001D3516" w:rsidRDefault="001D3516" w:rsidP="001D3516">
      <w:pPr>
        <w:spacing w:line="276" w:lineRule="auto"/>
        <w:ind w:left="34" w:firstLine="675"/>
        <w:jc w:val="both"/>
        <w:rPr>
          <w:color w:val="000000"/>
          <w:spacing w:val="-2"/>
          <w:sz w:val="28"/>
          <w:szCs w:val="28"/>
        </w:rPr>
      </w:pPr>
      <w:r>
        <w:rPr>
          <w:noProof/>
          <w:color w:val="000000"/>
          <w:spacing w:val="-2"/>
          <w:sz w:val="28"/>
          <w:szCs w:val="28"/>
        </w:rPr>
        <w:drawing>
          <wp:inline distT="0" distB="0" distL="0" distR="0" wp14:anchorId="4FE4CB68" wp14:editId="0C1BF0FB">
            <wp:extent cx="4295775" cy="24669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516" w:rsidRDefault="001D3516" w:rsidP="001D3516">
      <w:pPr>
        <w:shd w:val="clear" w:color="auto" w:fill="FFFFFF"/>
        <w:spacing w:line="276" w:lineRule="auto"/>
        <w:ind w:left="34" w:firstLine="675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  <w:lang w:val="uk-UA"/>
        </w:rPr>
        <w:t>Рисунок 4.3 Класифікація облікової документації за призначенням</w:t>
      </w:r>
    </w:p>
    <w:p w:rsidR="001D3516" w:rsidRDefault="001D3516" w:rsidP="001D3516">
      <w:pPr>
        <w:shd w:val="clear" w:color="auto" w:fill="FFFFFF"/>
        <w:spacing w:line="276" w:lineRule="auto"/>
        <w:ind w:left="34" w:firstLine="675"/>
        <w:jc w:val="both"/>
        <w:rPr>
          <w:color w:val="000000"/>
          <w:spacing w:val="-2"/>
          <w:sz w:val="28"/>
          <w:szCs w:val="28"/>
          <w:lang w:val="uk-UA"/>
        </w:rPr>
      </w:pPr>
    </w:p>
    <w:p w:rsidR="001D3516" w:rsidRDefault="001D3516" w:rsidP="001D3516">
      <w:pPr>
        <w:shd w:val="clear" w:color="auto" w:fill="FFFFFF"/>
        <w:spacing w:line="276" w:lineRule="auto"/>
        <w:ind w:left="34" w:firstLine="675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  <w:lang w:val="uk-UA"/>
        </w:rPr>
        <w:t>Розпорядчо-виправдні (комбіновані) документи — містять одночасно розпорядження про здійснення певної господарської операції і засвідчують факт його виконання, тобто є симбіозом розпорядчих і виправдних документів. Таким документом є, наприклад, видатковий касовий ордер, який включає розпорядження на здійснен</w:t>
      </w:r>
      <w:r>
        <w:rPr>
          <w:color w:val="000000"/>
          <w:spacing w:val="-2"/>
          <w:sz w:val="28"/>
          <w:szCs w:val="28"/>
          <w:lang w:val="uk-UA"/>
        </w:rPr>
        <w:softHyphen/>
        <w:t xml:space="preserve">ня операції і, водночас, відмітку про виплату особі </w:t>
      </w:r>
      <w:r>
        <w:rPr>
          <w:color w:val="000000"/>
          <w:spacing w:val="-2"/>
          <w:sz w:val="28"/>
          <w:szCs w:val="28"/>
          <w:lang w:val="uk-UA"/>
        </w:rPr>
        <w:lastRenderedPageBreak/>
        <w:t>грошей з каси підприємства.</w:t>
      </w:r>
    </w:p>
    <w:p w:rsidR="001D3516" w:rsidRDefault="001D3516" w:rsidP="001D3516">
      <w:pPr>
        <w:shd w:val="clear" w:color="auto" w:fill="FFFFFF"/>
        <w:spacing w:line="276" w:lineRule="auto"/>
        <w:ind w:left="34" w:firstLine="675"/>
        <w:jc w:val="both"/>
        <w:rPr>
          <w:color w:val="000000"/>
          <w:spacing w:val="-2"/>
          <w:sz w:val="28"/>
          <w:szCs w:val="28"/>
          <w:lang w:val="uk-UA"/>
        </w:rPr>
      </w:pPr>
      <w:r>
        <w:rPr>
          <w:color w:val="000000"/>
          <w:spacing w:val="-2"/>
          <w:sz w:val="28"/>
          <w:szCs w:val="28"/>
          <w:lang w:val="uk-UA"/>
        </w:rPr>
        <w:t>Документи бухгалтерського оформлення — складаються об</w:t>
      </w:r>
      <w:r>
        <w:rPr>
          <w:color w:val="000000"/>
          <w:spacing w:val="-2"/>
          <w:sz w:val="28"/>
          <w:szCs w:val="28"/>
          <w:lang w:val="uk-UA"/>
        </w:rPr>
        <w:softHyphen/>
        <w:t>ліковими працівниками у бухгалтерії підприємства на підставі наявних розпорядчих, виправдних і розпорядчо-виправдних документів. Переважно, це зведені документи, які систематизують однотипні господарські операції за економічним змістом і методикою відображення на рахунках бухгалтерського обліку (зведені відомості, журнали обліку витрат тощо) — регістри бухгалтерського обліку. їх визначальна відмінність від первинних документів полягає в тому, що в процесі судово-бухгалтерської експертизи вони не сприйма</w:t>
      </w:r>
      <w:r>
        <w:rPr>
          <w:color w:val="000000"/>
          <w:spacing w:val="-2"/>
          <w:sz w:val="28"/>
          <w:szCs w:val="28"/>
          <w:lang w:val="uk-UA"/>
        </w:rPr>
        <w:softHyphen/>
        <w:t>ються в якості прямих доказів достовірності виконання фінансово-господарських операцій, точності відображення якісних та кількісних параметрів, встановлення матеріальної відповідальності і т.д.</w:t>
      </w:r>
    </w:p>
    <w:p w:rsidR="001D3516" w:rsidRDefault="001D3516" w:rsidP="001D3516">
      <w:pPr>
        <w:shd w:val="clear" w:color="auto" w:fill="FFFFFF"/>
        <w:spacing w:line="276" w:lineRule="auto"/>
        <w:ind w:left="34" w:firstLine="675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  <w:lang w:val="uk-UA"/>
        </w:rPr>
        <w:t>Таким чином, при здійсненні судово-бухгалтерської експертизи доказами  є  лише  три  перших  види бухгалтерських документів:</w:t>
      </w:r>
    </w:p>
    <w:p w:rsidR="001D3516" w:rsidRDefault="001D3516" w:rsidP="001D3516">
      <w:pPr>
        <w:spacing w:line="276" w:lineRule="auto"/>
        <w:rPr>
          <w:sz w:val="28"/>
          <w:szCs w:val="28"/>
        </w:rPr>
      </w:pPr>
    </w:p>
    <w:p w:rsidR="00BA6284" w:rsidRDefault="00BA6284"/>
    <w:sectPr w:rsidR="00BA6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88C00F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7627040B"/>
    <w:multiLevelType w:val="singleLevel"/>
    <w:tmpl w:val="D180DAAE"/>
    <w:lvl w:ilvl="0">
      <w:start w:val="1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3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139"/>
    <w:rsid w:val="001349F5"/>
    <w:rsid w:val="001D3516"/>
    <w:rsid w:val="00261A5F"/>
    <w:rsid w:val="005022DD"/>
    <w:rsid w:val="00523348"/>
    <w:rsid w:val="005C68A0"/>
    <w:rsid w:val="005F170D"/>
    <w:rsid w:val="008B3139"/>
    <w:rsid w:val="00A4000A"/>
    <w:rsid w:val="00BA6284"/>
    <w:rsid w:val="00BC1A52"/>
    <w:rsid w:val="00E2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72BEC-FFFE-499B-9FCA-274E3F3B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5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9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1057</Words>
  <Characters>6026</Characters>
  <Application>Microsoft Office Word</Application>
  <DocSecurity>0</DocSecurity>
  <Lines>50</Lines>
  <Paragraphs>14</Paragraphs>
  <ScaleCrop>false</ScaleCrop>
  <Company/>
  <LinksUpToDate>false</LinksUpToDate>
  <CharactersWithSpaces>7069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2020-09-02T10:29:00Z</dcterms:created>
  <dcterms:modified xsi:type="dcterms:W3CDTF">2020-09-02T10:31:00Z</dcterms:modified>
</cp:coreProperties>
</file>