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98" w:rsidRPr="00B37C9E" w:rsidRDefault="00AD7098" w:rsidP="00AD7098">
      <w:pPr>
        <w:pStyle w:val="a3"/>
        <w:tabs>
          <w:tab w:val="left" w:pos="-18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Семінар 4</w:t>
      </w:r>
      <w:r w:rsidRPr="00B37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Міжнародна торгівля сировинними товарами, </w:t>
      </w:r>
      <w:r w:rsidRPr="00B37C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промисловими товарами, машинами та устаткуванням</w:t>
      </w:r>
    </w:p>
    <w:p w:rsidR="00AD7098" w:rsidRPr="00B37C9E" w:rsidRDefault="00AD7098" w:rsidP="00AD7098">
      <w:pPr>
        <w:tabs>
          <w:tab w:val="left" w:pos="-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098" w:rsidRPr="00B37C9E" w:rsidRDefault="00AD7098" w:rsidP="00AD709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 w:rsidRPr="00B37C9E">
        <w:rPr>
          <w:rFonts w:ascii="Times New Roman" w:hAnsi="Times New Roman" w:cs="Times New Roman"/>
          <w:sz w:val="28"/>
          <w:szCs w:val="28"/>
          <w:lang w:val="uk-UA"/>
        </w:rPr>
        <w:t>Прочитати лекції № 5 та № 6</w:t>
      </w:r>
      <w:r>
        <w:rPr>
          <w:rFonts w:ascii="Times New Roman" w:hAnsi="Times New Roman" w:cs="Times New Roman"/>
          <w:sz w:val="28"/>
          <w:szCs w:val="28"/>
          <w:lang w:val="uk-UA"/>
        </w:rPr>
        <w:t>, але не готувати питання для відповіді.</w:t>
      </w:r>
    </w:p>
    <w:p w:rsidR="00AD7098" w:rsidRDefault="00AD7098" w:rsidP="00AD709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7098" w:rsidRPr="003C018C" w:rsidRDefault="00AD7098" w:rsidP="00AD7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3C018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AD7098" w:rsidRDefault="00AD7098" w:rsidP="00AD7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b/>
          <w:sz w:val="28"/>
          <w:szCs w:val="28"/>
          <w:lang w:val="uk-UA"/>
        </w:rPr>
        <w:t xml:space="preserve">Кожен студент </w:t>
      </w:r>
      <w:r w:rsidRPr="003C018C">
        <w:rPr>
          <w:rFonts w:ascii="Times New Roman" w:hAnsi="Times New Roman"/>
          <w:sz w:val="28"/>
          <w:szCs w:val="28"/>
          <w:lang w:val="uk-UA"/>
        </w:rPr>
        <w:t xml:space="preserve">готує </w:t>
      </w:r>
      <w:r w:rsidRPr="003C018C">
        <w:rPr>
          <w:rFonts w:ascii="Times New Roman" w:hAnsi="Times New Roman"/>
          <w:b/>
          <w:i/>
          <w:sz w:val="28"/>
          <w:szCs w:val="28"/>
          <w:lang w:val="uk-UA"/>
        </w:rPr>
        <w:t>коротку доповідь</w:t>
      </w:r>
      <w:r>
        <w:rPr>
          <w:rFonts w:ascii="Times New Roman" w:hAnsi="Times New Roman"/>
          <w:sz w:val="28"/>
          <w:szCs w:val="28"/>
          <w:lang w:val="uk-UA"/>
        </w:rPr>
        <w:t xml:space="preserve"> на (5</w:t>
      </w:r>
      <w:r w:rsidRPr="003C018C">
        <w:rPr>
          <w:rFonts w:ascii="Times New Roman" w:hAnsi="Times New Roman"/>
          <w:sz w:val="28"/>
          <w:szCs w:val="28"/>
          <w:lang w:val="uk-UA"/>
        </w:rPr>
        <w:t xml:space="preserve"> хв.), в якій розкриває </w:t>
      </w:r>
      <w:r w:rsidRPr="003C018C">
        <w:rPr>
          <w:rFonts w:ascii="Times New Roman" w:hAnsi="Times New Roman"/>
          <w:b/>
          <w:i/>
          <w:sz w:val="28"/>
          <w:szCs w:val="28"/>
          <w:lang w:val="uk-UA"/>
        </w:rPr>
        <w:t>найбільш актуальні</w:t>
      </w:r>
      <w:r w:rsidRPr="003C018C">
        <w:rPr>
          <w:rFonts w:ascii="Times New Roman" w:hAnsi="Times New Roman"/>
          <w:sz w:val="28"/>
          <w:szCs w:val="28"/>
          <w:lang w:val="uk-UA"/>
        </w:rPr>
        <w:t xml:space="preserve"> аспекти теми «</w:t>
      </w:r>
      <w:r w:rsidRPr="003C018C">
        <w:rPr>
          <w:rFonts w:ascii="Times New Roman" w:hAnsi="Times New Roman"/>
          <w:b/>
          <w:sz w:val="28"/>
          <w:szCs w:val="28"/>
          <w:lang w:val="uk-UA"/>
        </w:rPr>
        <w:t>Тенденції, проблеми та перспективи міжнародної торгівлі з певного виду товарів»</w:t>
      </w:r>
      <w:r w:rsidRPr="003C018C">
        <w:rPr>
          <w:rFonts w:ascii="Times New Roman" w:hAnsi="Times New Roman"/>
          <w:sz w:val="28"/>
          <w:szCs w:val="28"/>
          <w:lang w:val="uk-UA"/>
        </w:rPr>
        <w:t xml:space="preserve">, використовуючи наукову літературу, ділову економічну пресу, </w:t>
      </w:r>
      <w:proofErr w:type="spellStart"/>
      <w:r w:rsidRPr="003C018C">
        <w:rPr>
          <w:rFonts w:ascii="Times New Roman" w:hAnsi="Times New Roman"/>
          <w:sz w:val="28"/>
          <w:szCs w:val="28"/>
          <w:lang w:val="uk-UA"/>
        </w:rPr>
        <w:t>Інтернет-видання</w:t>
      </w:r>
      <w:proofErr w:type="spellEnd"/>
      <w:r w:rsidRPr="003C018C">
        <w:rPr>
          <w:rFonts w:ascii="Times New Roman" w:hAnsi="Times New Roman"/>
          <w:sz w:val="28"/>
          <w:szCs w:val="28"/>
          <w:lang w:val="uk-UA"/>
        </w:rPr>
        <w:t xml:space="preserve"> (україномовні, російськомовні, англомовні).</w:t>
      </w:r>
    </w:p>
    <w:p w:rsidR="00AD7098" w:rsidRDefault="00AD7098" w:rsidP="00AD7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Доповідь повинна мати чітку структуру:</w:t>
      </w:r>
    </w:p>
    <w:p w:rsidR="00AD7098" w:rsidRPr="00AD7098" w:rsidRDefault="00AD7098" w:rsidP="00AD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7098">
        <w:rPr>
          <w:rFonts w:ascii="Times New Roman" w:hAnsi="Times New Roman"/>
          <w:sz w:val="28"/>
          <w:szCs w:val="28"/>
          <w:lang w:val="uk-UA"/>
        </w:rPr>
        <w:t>Вступ</w:t>
      </w:r>
    </w:p>
    <w:p w:rsidR="00AD7098" w:rsidRPr="00AD7098" w:rsidRDefault="00AD7098" w:rsidP="00AD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7098">
        <w:rPr>
          <w:rFonts w:ascii="Times New Roman" w:hAnsi="Times New Roman"/>
          <w:sz w:val="28"/>
          <w:szCs w:val="28"/>
          <w:lang w:val="uk-UA"/>
        </w:rPr>
        <w:t>Тенденції</w:t>
      </w:r>
    </w:p>
    <w:p w:rsidR="00AD7098" w:rsidRPr="00AD7098" w:rsidRDefault="00AD7098" w:rsidP="00AD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7098">
        <w:rPr>
          <w:rFonts w:ascii="Times New Roman" w:hAnsi="Times New Roman"/>
          <w:sz w:val="28"/>
          <w:szCs w:val="28"/>
          <w:lang w:val="uk-UA"/>
        </w:rPr>
        <w:t>Проблеми</w:t>
      </w:r>
    </w:p>
    <w:p w:rsidR="00AD7098" w:rsidRPr="00AD7098" w:rsidRDefault="00AD7098" w:rsidP="00AD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7098">
        <w:rPr>
          <w:rFonts w:ascii="Times New Roman" w:hAnsi="Times New Roman"/>
          <w:sz w:val="28"/>
          <w:szCs w:val="28"/>
          <w:lang w:val="uk-UA"/>
        </w:rPr>
        <w:t>Перспективи</w:t>
      </w:r>
    </w:p>
    <w:p w:rsidR="00AD7098" w:rsidRPr="00AD7098" w:rsidRDefault="00AD7098" w:rsidP="00AD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7098">
        <w:rPr>
          <w:rFonts w:ascii="Times New Roman" w:hAnsi="Times New Roman"/>
          <w:sz w:val="28"/>
          <w:szCs w:val="28"/>
          <w:lang w:val="uk-UA"/>
        </w:rPr>
        <w:t>Висновки</w:t>
      </w:r>
    </w:p>
    <w:p w:rsidR="00AD7098" w:rsidRPr="003C018C" w:rsidRDefault="00AD7098" w:rsidP="00AD7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 xml:space="preserve">Для розкриття теми доповіді необхідно обрати </w:t>
      </w:r>
      <w:r w:rsidRPr="00AD7098">
        <w:rPr>
          <w:rFonts w:ascii="Times New Roman" w:hAnsi="Times New Roman"/>
          <w:sz w:val="28"/>
          <w:szCs w:val="28"/>
          <w:highlight w:val="yellow"/>
          <w:lang w:val="uk-UA"/>
        </w:rPr>
        <w:t>будь-який один товар</w:t>
      </w:r>
      <w:r w:rsidRPr="003C018C">
        <w:rPr>
          <w:rFonts w:ascii="Times New Roman" w:hAnsi="Times New Roman"/>
          <w:sz w:val="28"/>
          <w:szCs w:val="28"/>
          <w:lang w:val="uk-UA"/>
        </w:rPr>
        <w:t>:</w:t>
      </w:r>
    </w:p>
    <w:p w:rsidR="00AD7098" w:rsidRPr="003C018C" w:rsidRDefault="00AD7098" w:rsidP="00AD7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>- сільськогосподарські товари (можна обрати будь-який товар, наприклад, какао, кава, цукор, яловичина і так далі)</w:t>
      </w:r>
    </w:p>
    <w:p w:rsidR="00AD7098" w:rsidRPr="003C018C" w:rsidRDefault="00AD7098" w:rsidP="00AD7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 xml:space="preserve">- продуктами харчування (дитяче харчування, молочні вироби, консерви і так далі), </w:t>
      </w:r>
    </w:p>
    <w:p w:rsidR="00AD7098" w:rsidRPr="003C018C" w:rsidRDefault="00AD7098" w:rsidP="00AD7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>- промисловою сировиною (нафта, газ, вугілля, деревина  і так далі)</w:t>
      </w:r>
    </w:p>
    <w:p w:rsidR="00AD7098" w:rsidRDefault="00AD7098" w:rsidP="00AD7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 xml:space="preserve">-  промисловими товарами, машинами та устаткуванням (телефони, комп’ютерна техніка, автомобілі, трактори і так далі) </w:t>
      </w:r>
    </w:p>
    <w:p w:rsidR="00AD7098" w:rsidRDefault="00AD7098" w:rsidP="00AD7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098" w:rsidRPr="003C018C" w:rsidRDefault="00AD7098" w:rsidP="00AD7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доповіді студенти групи та викладач задає питання доповідачу.</w:t>
      </w:r>
    </w:p>
    <w:p w:rsidR="00AD7098" w:rsidRPr="00AD7098" w:rsidRDefault="00AD7098">
      <w:pPr>
        <w:rPr>
          <w:lang w:val="uk-UA"/>
        </w:rPr>
      </w:pPr>
    </w:p>
    <w:sectPr w:rsidR="00AD7098" w:rsidRPr="00AD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B11B5"/>
    <w:multiLevelType w:val="hybridMultilevel"/>
    <w:tmpl w:val="6EA06B3E"/>
    <w:lvl w:ilvl="0" w:tplc="73C6F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7098"/>
    <w:rsid w:val="00AD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2018-10-08T09:36:00Z</dcterms:created>
  <dcterms:modified xsi:type="dcterms:W3CDTF">2018-10-08T10:01:00Z</dcterms:modified>
</cp:coreProperties>
</file>