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9" w:rsidRPr="009D6718" w:rsidRDefault="008B0669" w:rsidP="008B0669">
      <w:pPr>
        <w:pStyle w:val="1"/>
        <w:keepNext w:val="0"/>
        <w:widowControl w:val="0"/>
        <w:tabs>
          <w:tab w:val="left" w:pos="8931"/>
        </w:tabs>
        <w:rPr>
          <w:b/>
          <w:caps/>
          <w:szCs w:val="28"/>
          <w:lang w:val="uk-UA"/>
        </w:rPr>
      </w:pPr>
      <w:r>
        <w:rPr>
          <w:b/>
          <w:caps/>
          <w:szCs w:val="28"/>
          <w:lang w:val="uk-UA"/>
        </w:rPr>
        <w:t>Модуль 3</w:t>
      </w:r>
    </w:p>
    <w:p w:rsidR="008B0669" w:rsidRPr="003B61B8" w:rsidRDefault="008B0669" w:rsidP="008B0669">
      <w:pPr>
        <w:pStyle w:val="1"/>
        <w:keepNext w:val="0"/>
        <w:widowControl w:val="0"/>
        <w:tabs>
          <w:tab w:val="left" w:pos="8931"/>
        </w:tabs>
        <w:rPr>
          <w:b/>
          <w:caps/>
          <w:szCs w:val="28"/>
        </w:rPr>
      </w:pP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1.Взаємостосунки </w:t>
      </w:r>
      <w:proofErr w:type="spellStart"/>
      <w:r>
        <w:rPr>
          <w:sz w:val="28"/>
        </w:rPr>
        <w:t>викладача</w:t>
      </w:r>
      <w:proofErr w:type="spellEnd"/>
      <w:r>
        <w:rPr>
          <w:sz w:val="28"/>
        </w:rPr>
        <w:t xml:space="preserve"> та студента.                                 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               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  <w:lang w:val="uk-UA"/>
        </w:rPr>
        <w:t>(</w:t>
      </w:r>
      <w:r>
        <w:rPr>
          <w:sz w:val="28"/>
        </w:rPr>
        <w:t>кругл</w:t>
      </w:r>
      <w:proofErr w:type="spellStart"/>
      <w:r>
        <w:rPr>
          <w:sz w:val="28"/>
          <w:lang w:val="uk-UA"/>
        </w:rPr>
        <w:t>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  <w:lang w:val="uk-UA"/>
        </w:rPr>
        <w:t>і</w:t>
      </w:r>
      <w:r>
        <w:rPr>
          <w:sz w:val="28"/>
        </w:rPr>
        <w:t>л</w:t>
      </w:r>
      <w:r>
        <w:rPr>
          <w:sz w:val="28"/>
          <w:lang w:val="uk-UA"/>
        </w:rPr>
        <w:t xml:space="preserve"> - </w:t>
      </w:r>
      <w:r>
        <w:rPr>
          <w:sz w:val="28"/>
        </w:rPr>
        <w:t xml:space="preserve">форма </w:t>
      </w:r>
      <w:proofErr w:type="spellStart"/>
      <w:r>
        <w:rPr>
          <w:sz w:val="28"/>
        </w:rPr>
        <w:t>письмова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усна</w:t>
      </w:r>
      <w:proofErr w:type="spellEnd"/>
      <w:r>
        <w:rPr>
          <w:sz w:val="28"/>
        </w:rPr>
        <w:t xml:space="preserve">)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2.Основні </w:t>
      </w:r>
      <w:proofErr w:type="spellStart"/>
      <w:r>
        <w:rPr>
          <w:sz w:val="28"/>
        </w:rPr>
        <w:t>риси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функції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сучасного</w:t>
      </w:r>
      <w:proofErr w:type="spellEnd"/>
      <w:r>
        <w:rPr>
          <w:sz w:val="28"/>
        </w:rPr>
        <w:t xml:space="preserve"> педагога                          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               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3.Вивчення та </w:t>
      </w:r>
      <w:proofErr w:type="spellStart"/>
      <w:r>
        <w:rPr>
          <w:sz w:val="28"/>
        </w:rPr>
        <w:t>корекція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труднощі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 у </w:t>
      </w:r>
      <w:proofErr w:type="spellStart"/>
      <w:r>
        <w:rPr>
          <w:sz w:val="28"/>
        </w:rPr>
        <w:t>педагогічному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спілкуван</w:t>
      </w:r>
      <w:proofErr w:type="spellEnd"/>
      <w:r>
        <w:rPr>
          <w:sz w:val="28"/>
          <w:lang w:val="uk-UA"/>
        </w:rPr>
        <w:t>і</w:t>
      </w:r>
      <w:r>
        <w:rPr>
          <w:sz w:val="28"/>
        </w:rPr>
        <w:t xml:space="preserve">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proofErr w:type="spellStart"/>
      <w:r>
        <w:rPr>
          <w:sz w:val="28"/>
        </w:rPr>
        <w:t>зі</w:t>
      </w:r>
      <w:proofErr w:type="spellEnd"/>
      <w:r>
        <w:rPr>
          <w:sz w:val="28"/>
        </w:rPr>
        <w:t xml:space="preserve"> студентами                                                                                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      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4.Засоби </w:t>
      </w:r>
      <w:proofErr w:type="spellStart"/>
      <w:r>
        <w:rPr>
          <w:sz w:val="28"/>
        </w:rPr>
        <w:t>комунікативного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5.Типологія </w:t>
      </w:r>
      <w:proofErr w:type="spellStart"/>
      <w:r>
        <w:rPr>
          <w:sz w:val="28"/>
        </w:rPr>
        <w:t>взаємостосунків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викладача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студентів</w:t>
      </w:r>
      <w:proofErr w:type="spellEnd"/>
      <w:r>
        <w:rPr>
          <w:sz w:val="28"/>
        </w:rPr>
        <w:t xml:space="preserve">                 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6.Особливості </w:t>
      </w:r>
      <w:proofErr w:type="spellStart"/>
      <w:r>
        <w:rPr>
          <w:sz w:val="28"/>
        </w:rPr>
        <w:t>спілкування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викладача</w:t>
      </w:r>
      <w:proofErr w:type="spellEnd"/>
      <w:r>
        <w:rPr>
          <w:sz w:val="28"/>
        </w:rPr>
        <w:t xml:space="preserve"> та студента                     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7.Типологія </w:t>
      </w:r>
      <w:proofErr w:type="spellStart"/>
      <w:r>
        <w:rPr>
          <w:sz w:val="28"/>
        </w:rPr>
        <w:t>особистості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викладача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8.Педагог як </w:t>
      </w:r>
      <w:proofErr w:type="spellStart"/>
      <w:r>
        <w:rPr>
          <w:sz w:val="28"/>
        </w:rPr>
        <w:t>суб’єкт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комунікації</w:t>
      </w:r>
      <w:proofErr w:type="spell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</w:t>
      </w:r>
    </w:p>
    <w:p w:rsidR="008B0669" w:rsidRDefault="008B0669" w:rsidP="008B0669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 xml:space="preserve">9.Комунікативна </w:t>
      </w:r>
      <w:proofErr w:type="spellStart"/>
      <w:r>
        <w:rPr>
          <w:sz w:val="28"/>
        </w:rPr>
        <w:t>компетентність</w:t>
      </w:r>
      <w:proofErr w:type="spellEnd"/>
      <w:r>
        <w:rPr>
          <w:sz w:val="28"/>
        </w:rPr>
        <w:t xml:space="preserve"> педагога </w:t>
      </w:r>
      <w:proofErr w:type="spellStart"/>
      <w:r>
        <w:rPr>
          <w:sz w:val="28"/>
        </w:rPr>
        <w:t>вищої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           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 </w:t>
      </w:r>
    </w:p>
    <w:p w:rsidR="006315D3" w:rsidRDefault="008B0669" w:rsidP="008B0669">
      <w:r>
        <w:rPr>
          <w:sz w:val="28"/>
        </w:rPr>
        <w:t xml:space="preserve">10.Професійно-функціональні </w:t>
      </w:r>
      <w:proofErr w:type="spellStart"/>
      <w:r>
        <w:rPr>
          <w:sz w:val="28"/>
        </w:rPr>
        <w:t>ролі</w:t>
      </w:r>
      <w:proofErr w:type="spellEnd"/>
      <w:r>
        <w:rPr>
          <w:sz w:val="28"/>
        </w:rPr>
        <w:t xml:space="preserve"> педагога як </w:t>
      </w:r>
      <w:proofErr w:type="spellStart"/>
      <w:r>
        <w:rPr>
          <w:sz w:val="28"/>
        </w:rPr>
        <w:t>комунікатора</w:t>
      </w:r>
      <w:proofErr w:type="spellEnd"/>
      <w:r>
        <w:rPr>
          <w:sz w:val="28"/>
        </w:rPr>
        <w:t xml:space="preserve">     </w:t>
      </w:r>
      <w:proofErr w:type="spellStart"/>
      <w:r>
        <w:rPr>
          <w:sz w:val="28"/>
        </w:rPr>
        <w:t>Доповідь</w:t>
      </w:r>
      <w:proofErr w:type="spellEnd"/>
      <w:r>
        <w:rPr>
          <w:sz w:val="28"/>
        </w:rPr>
        <w:t xml:space="preserve">  </w:t>
      </w:r>
    </w:p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0669"/>
    <w:rsid w:val="006315D3"/>
    <w:rsid w:val="008B0669"/>
    <w:rsid w:val="0096037D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B0669"/>
    <w:pPr>
      <w:keepNext/>
      <w:ind w:right="1552"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669"/>
    <w:rPr>
      <w:rFonts w:ascii="Times New Roman" w:eastAsia="Times New Roman" w:hAnsi="Times New Roman" w:cs="Times New Roman"/>
      <w:i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2014-09-03T17:31:00Z</dcterms:created>
  <dcterms:modified xsi:type="dcterms:W3CDTF">2014-09-03T17:31:00Z</dcterms:modified>
</cp:coreProperties>
</file>