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0A" w:rsidRDefault="00673FDC" w:rsidP="00673F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proofErr w:type="spellStart"/>
      <w:r w:rsidRPr="00673F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Демо-версія</w:t>
      </w:r>
      <w:proofErr w:type="spellEnd"/>
      <w:r w:rsidRPr="00673F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презентації з менеджменту на тему планування,</w:t>
      </w:r>
    </w:p>
    <w:p w:rsidR="00673FDC" w:rsidRPr="0063610A" w:rsidRDefault="00673FDC" w:rsidP="00673F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що надає уяву про сутність та структуру предмету дисципліни «Основи муніципального планування»</w:t>
      </w:r>
      <w:r w:rsidR="00A03A10"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, де «планування» постає як «загальне», а «муніципальне планування». Тому презентацію доцільно почати з огляду «загального»</w:t>
      </w:r>
      <w:r w:rsidR="00F31251"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. </w:t>
      </w:r>
    </w:p>
    <w:p w:rsidR="00F31251" w:rsidRPr="0063610A" w:rsidRDefault="00F31251" w:rsidP="0063610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proofErr w:type="spellStart"/>
      <w:r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Демо</w:t>
      </w:r>
      <w:r w:rsidR="0063610A"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-версію</w:t>
      </w:r>
      <w:proofErr w:type="spellEnd"/>
      <w:r w:rsidR="0063610A"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взято з д</w:t>
      </w:r>
      <w:r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истанційного курсу професійної </w:t>
      </w:r>
      <w:r w:rsidR="0063610A"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пере</w:t>
      </w:r>
      <w:r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підготовки</w:t>
      </w:r>
      <w:r w:rsidR="0063610A"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та підвищення кваліфікації столичного навчального центру м. Москви</w:t>
      </w:r>
    </w:p>
    <w:p w:rsidR="0063610A" w:rsidRPr="0063610A" w:rsidRDefault="0063610A" w:rsidP="006361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63610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https://infourok.ru/prezentaciya-po-menedzhmentu-na-temu-planirovanie-i-celi-organizacii-639864.html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EBF1CF9" wp14:editId="24C730D5">
            <wp:extent cx="2952750" cy="2209800"/>
            <wp:effectExtent l="0" t="0" r="0" b="0"/>
            <wp:docPr id="1" name="Рисунок 1" descr="Учебная дисциплина «Основы менеджмента» Тема урока: «Планирование и цель орга">
              <a:hlinkClick xmlns:a="http://schemas.openxmlformats.org/drawingml/2006/main" r:id="rId5" tooltip="&quot;Учебная дисциплина «Основы менеджмента» Тема урока: «Планирование и цель орг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ая дисциплина «Основы менеджмента» Тема урока: «Планирование и цель орга">
                      <a:hlinkClick r:id="rId5" tooltip="&quot;Учебная дисциплина «Основы менеджмента» Тема урока: «Планирование и цель орг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57" w:rsidRDefault="005C3B57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B57" w:rsidRPr="00673FDC" w:rsidRDefault="005C3B57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proofErr w:type="spellStart"/>
      <w:r>
        <w:rPr>
          <w:rStyle w:val="tlid-translation"/>
        </w:rPr>
        <w:t>Навчальна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дисципліна</w:t>
      </w:r>
      <w:proofErr w:type="spellEnd"/>
      <w:r>
        <w:rPr>
          <w:rStyle w:val="tlid-translation"/>
        </w:rPr>
        <w:t xml:space="preserve"> «</w:t>
      </w:r>
      <w:proofErr w:type="spellStart"/>
      <w:r>
        <w:rPr>
          <w:rStyle w:val="tlid-translation"/>
        </w:rPr>
        <w:t>Основи</w:t>
      </w:r>
      <w:proofErr w:type="spellEnd"/>
      <w:r>
        <w:rPr>
          <w:rStyle w:val="tlid-translation"/>
        </w:rPr>
        <w:t xml:space="preserve"> менеджменту» Тема уроку: «</w:t>
      </w:r>
      <w:proofErr w:type="spellStart"/>
      <w:r>
        <w:rPr>
          <w:rStyle w:val="tlid-translation"/>
        </w:rPr>
        <w:t>Планування</w:t>
      </w:r>
      <w:proofErr w:type="spellEnd"/>
      <w:r>
        <w:rPr>
          <w:rStyle w:val="tlid-translation"/>
        </w:rPr>
        <w:t xml:space="preserve"> і мета </w:t>
      </w:r>
      <w:proofErr w:type="spellStart"/>
      <w:r>
        <w:rPr>
          <w:rStyle w:val="tlid-translation"/>
        </w:rPr>
        <w:t>організації</w:t>
      </w:r>
      <w:proofErr w:type="spellEnd"/>
      <w:r>
        <w:rPr>
          <w:rStyle w:val="tlid-translation"/>
        </w:rPr>
        <w:t>»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825B23E" wp14:editId="5933FC24">
            <wp:extent cx="2952750" cy="2209800"/>
            <wp:effectExtent l="0" t="0" r="0" b="0"/>
            <wp:docPr id="2" name="Рисунок 2" descr="Цель урока Научиться рационально использовать свое время с помощью планирован">
              <a:hlinkClick xmlns:a="http://schemas.openxmlformats.org/drawingml/2006/main" r:id="rId7" tooltip="&quot;Цель урока Научиться рационально использовать свое время с помощью планирован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ель урока Научиться рационально использовать свое время с помощью планирован">
                      <a:hlinkClick r:id="rId7" tooltip="&quot;Цель урока Научиться рационально использовать свое время с помощью планирован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57" w:rsidRPr="00673FDC" w:rsidRDefault="005C3B57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r>
        <w:rPr>
          <w:rStyle w:val="tlid-translation"/>
        </w:rPr>
        <w:t>Мета уроку</w:t>
      </w:r>
      <w:r>
        <w:rPr>
          <w:rStyle w:val="tlid-translation"/>
          <w:lang w:val="uk-UA"/>
        </w:rPr>
        <w:t xml:space="preserve">: </w:t>
      </w:r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Навчитися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раціонально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використовувати</w:t>
      </w:r>
      <w:proofErr w:type="spellEnd"/>
      <w:r>
        <w:rPr>
          <w:rStyle w:val="tlid-translation"/>
        </w:rPr>
        <w:t xml:space="preserve"> </w:t>
      </w:r>
      <w:proofErr w:type="spellStart"/>
      <w:proofErr w:type="gramStart"/>
      <w:r>
        <w:rPr>
          <w:rStyle w:val="tlid-translation"/>
        </w:rPr>
        <w:t>св</w:t>
      </w:r>
      <w:proofErr w:type="gramEnd"/>
      <w:r>
        <w:rPr>
          <w:rStyle w:val="tlid-translation"/>
        </w:rPr>
        <w:t>ій</w:t>
      </w:r>
      <w:proofErr w:type="spellEnd"/>
      <w:r>
        <w:rPr>
          <w:rStyle w:val="tlid-translation"/>
        </w:rPr>
        <w:t xml:space="preserve"> час за </w:t>
      </w:r>
      <w:proofErr w:type="spellStart"/>
      <w:r>
        <w:rPr>
          <w:rStyle w:val="tlid-translation"/>
        </w:rPr>
        <w:t>допомогою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планування</w:t>
      </w:r>
      <w:proofErr w:type="spellEnd"/>
      <w:r>
        <w:rPr>
          <w:rStyle w:val="tlid-translation"/>
        </w:rPr>
        <w:t xml:space="preserve">; </w:t>
      </w:r>
      <w:proofErr w:type="spellStart"/>
      <w:r>
        <w:rPr>
          <w:rStyle w:val="tlid-translation"/>
        </w:rPr>
        <w:t>мислити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целеустановочнимі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категоріями</w:t>
      </w:r>
      <w:proofErr w:type="spellEnd"/>
      <w:r>
        <w:rPr>
          <w:rStyle w:val="tlid-translation"/>
        </w:rPr>
        <w:t xml:space="preserve"> і </w:t>
      </w:r>
      <w:proofErr w:type="spellStart"/>
      <w:r>
        <w:rPr>
          <w:rStyle w:val="tlid-translation"/>
        </w:rPr>
        <w:t>працювати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відповідно</w:t>
      </w:r>
      <w:proofErr w:type="spellEnd"/>
      <w:r>
        <w:rPr>
          <w:rStyle w:val="tlid-translation"/>
        </w:rPr>
        <w:t xml:space="preserve"> до </w:t>
      </w:r>
      <w:proofErr w:type="spellStart"/>
      <w:r>
        <w:rPr>
          <w:rStyle w:val="tlid-translation"/>
        </w:rPr>
        <w:t>цілей</w:t>
      </w:r>
      <w:proofErr w:type="spellEnd"/>
      <w:r>
        <w:rPr>
          <w:rStyle w:val="tlid-translation"/>
        </w:rPr>
        <w:t>.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641DA7C" wp14:editId="3767ABAD">
            <wp:extent cx="2952750" cy="2209800"/>
            <wp:effectExtent l="0" t="0" r="0" b="0"/>
            <wp:docPr id="3" name="Рисунок 3" descr="Задачи 1) Повторение изученного материала; 2) умение составлять планы на день">
              <a:hlinkClick xmlns:a="http://schemas.openxmlformats.org/drawingml/2006/main" r:id="rId9" tooltip="&quot;Задачи 1) Повторение изученного материала; 2) умение составлять планы на день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чи 1) Повторение изученного материала; 2) умение составлять планы на день">
                      <a:hlinkClick r:id="rId9" tooltip="&quot;Задачи 1) Повторение изученного материала; 2) умение составлять планы на день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57" w:rsidRPr="005C3B57" w:rsidRDefault="005C3B57" w:rsidP="005C3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r w:rsidRPr="005C3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1) Повторение изученного материала; 2) умение составлять планы на день, неделю, год и ставить пред собой конкретные цели; 3) закрепление основных навыков работы. </w:t>
      </w:r>
    </w:p>
    <w:p w:rsidR="005C3B57" w:rsidRPr="00673FDC" w:rsidRDefault="005C3B57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E032229" wp14:editId="79423DC2">
            <wp:extent cx="2952750" cy="2209800"/>
            <wp:effectExtent l="0" t="0" r="0" b="0"/>
            <wp:docPr id="4" name="Рисунок 4" descr="Эпиграф Мечты - это планы в уме, а планы - мечты на бумаге. (Владислав Гжещик) ">
              <a:hlinkClick xmlns:a="http://schemas.openxmlformats.org/drawingml/2006/main" r:id="rId11" tooltip="&quot;Эпиграф Мечты - это планы в уме, а планы - мечты на бумаге. (Владислав Гжещик)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пиграф Мечты - это планы в уме, а планы - мечты на бумаге. (Владислав Гжещик) ">
                      <a:hlinkClick r:id="rId11" tooltip="&quot;Эпиграф Мечты - это планы в уме, а планы - мечты на бумаге. (Владислав Гжещик)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57" w:rsidRDefault="005C3B57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B57" w:rsidRPr="00673FDC" w:rsidRDefault="005C3B57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proofErr w:type="spellStart"/>
      <w:proofErr w:type="gramStart"/>
      <w:r>
        <w:rPr>
          <w:rStyle w:val="tlid-translation"/>
        </w:rPr>
        <w:t>Еп</w:t>
      </w:r>
      <w:proofErr w:type="gramEnd"/>
      <w:r>
        <w:rPr>
          <w:rStyle w:val="tlid-translation"/>
        </w:rPr>
        <w:t>іграф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Мрії</w:t>
      </w:r>
      <w:proofErr w:type="spellEnd"/>
      <w:r>
        <w:rPr>
          <w:rStyle w:val="tlid-translation"/>
        </w:rPr>
        <w:t xml:space="preserve"> - </w:t>
      </w:r>
      <w:proofErr w:type="spellStart"/>
      <w:r>
        <w:rPr>
          <w:rStyle w:val="tlid-translation"/>
        </w:rPr>
        <w:t>це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плани</w:t>
      </w:r>
      <w:proofErr w:type="spellEnd"/>
      <w:r>
        <w:rPr>
          <w:rStyle w:val="tlid-translation"/>
        </w:rPr>
        <w:t xml:space="preserve"> в </w:t>
      </w:r>
      <w:proofErr w:type="spellStart"/>
      <w:r>
        <w:rPr>
          <w:rStyle w:val="tlid-translation"/>
        </w:rPr>
        <w:t>розумі</w:t>
      </w:r>
      <w:proofErr w:type="spellEnd"/>
      <w:r>
        <w:rPr>
          <w:rStyle w:val="tlid-translation"/>
        </w:rPr>
        <w:t xml:space="preserve">, а </w:t>
      </w:r>
      <w:proofErr w:type="spellStart"/>
      <w:r>
        <w:rPr>
          <w:rStyle w:val="tlid-translation"/>
        </w:rPr>
        <w:t>плани</w:t>
      </w:r>
      <w:proofErr w:type="spellEnd"/>
      <w:r>
        <w:rPr>
          <w:rStyle w:val="tlid-translation"/>
        </w:rPr>
        <w:t xml:space="preserve"> - </w:t>
      </w:r>
      <w:proofErr w:type="spellStart"/>
      <w:r>
        <w:rPr>
          <w:rStyle w:val="tlid-translation"/>
        </w:rPr>
        <w:t>мрії</w:t>
      </w:r>
      <w:proofErr w:type="spellEnd"/>
      <w:r>
        <w:rPr>
          <w:rStyle w:val="tlid-translation"/>
        </w:rPr>
        <w:t xml:space="preserve"> на </w:t>
      </w:r>
      <w:proofErr w:type="spellStart"/>
      <w:r>
        <w:rPr>
          <w:rStyle w:val="tlid-translation"/>
        </w:rPr>
        <w:t>папері</w:t>
      </w:r>
      <w:proofErr w:type="spellEnd"/>
      <w:r>
        <w:rPr>
          <w:rStyle w:val="tlid-translation"/>
        </w:rPr>
        <w:t xml:space="preserve">. (Владислав </w:t>
      </w:r>
      <w:proofErr w:type="spellStart"/>
      <w:r>
        <w:rPr>
          <w:rStyle w:val="tlid-translation"/>
        </w:rPr>
        <w:t>Гжещік</w:t>
      </w:r>
      <w:proofErr w:type="spellEnd"/>
      <w:r>
        <w:rPr>
          <w:rStyle w:val="tlid-translation"/>
        </w:rPr>
        <w:t>)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1133AFE" wp14:editId="09CB1F08">
            <wp:extent cx="2952750" cy="2209800"/>
            <wp:effectExtent l="0" t="0" r="0" b="0"/>
            <wp:docPr id="5" name="Рисунок 5" descr="План лекции: Время Сущность и виды планирования Постановка целей в менеджменте ">
              <a:hlinkClick xmlns:a="http://schemas.openxmlformats.org/drawingml/2006/main" r:id="rId13" tooltip="&quot;План лекции: Время Сущность и виды планирования Постановка целей в менеджменте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лан лекции: Время Сущность и виды планирования Постановка целей в менеджменте ">
                      <a:hlinkClick r:id="rId13" tooltip="&quot;План лекции: Время Сущность и виды планирования Постановка целей в менеджменте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57" w:rsidRDefault="005C3B57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B57" w:rsidRPr="00673FDC" w:rsidRDefault="005C3B57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lastRenderedPageBreak/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r>
        <w:rPr>
          <w:rStyle w:val="tlid-translation"/>
        </w:rPr>
        <w:t xml:space="preserve">План </w:t>
      </w:r>
      <w:proofErr w:type="spellStart"/>
      <w:r>
        <w:rPr>
          <w:rStyle w:val="tlid-translation"/>
        </w:rPr>
        <w:t>лекції</w:t>
      </w:r>
      <w:proofErr w:type="spellEnd"/>
      <w:r>
        <w:rPr>
          <w:rStyle w:val="tlid-translation"/>
        </w:rPr>
        <w:t xml:space="preserve">: Час </w:t>
      </w:r>
      <w:proofErr w:type="spellStart"/>
      <w:r>
        <w:rPr>
          <w:rStyle w:val="tlid-translation"/>
        </w:rPr>
        <w:t>Сутність</w:t>
      </w:r>
      <w:proofErr w:type="spellEnd"/>
      <w:r>
        <w:rPr>
          <w:rStyle w:val="tlid-translation"/>
        </w:rPr>
        <w:t xml:space="preserve"> і </w:t>
      </w:r>
      <w:proofErr w:type="spellStart"/>
      <w:r>
        <w:rPr>
          <w:rStyle w:val="tlid-translation"/>
        </w:rPr>
        <w:t>види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планування</w:t>
      </w:r>
      <w:proofErr w:type="spellEnd"/>
      <w:r>
        <w:rPr>
          <w:rStyle w:val="tlid-translation"/>
        </w:rPr>
        <w:t xml:space="preserve"> Постановка </w:t>
      </w:r>
      <w:proofErr w:type="spellStart"/>
      <w:r>
        <w:rPr>
          <w:rStyle w:val="tlid-translation"/>
        </w:rPr>
        <w:t>цілей</w:t>
      </w:r>
      <w:proofErr w:type="spellEnd"/>
      <w:r>
        <w:rPr>
          <w:rStyle w:val="tlid-translation"/>
        </w:rPr>
        <w:t xml:space="preserve"> в </w:t>
      </w:r>
      <w:proofErr w:type="spellStart"/>
      <w:r>
        <w:rPr>
          <w:rStyle w:val="tlid-translation"/>
        </w:rPr>
        <w:t>менеджменті</w:t>
      </w:r>
      <w:proofErr w:type="spellEnd"/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8B02788" wp14:editId="08E949A0">
            <wp:extent cx="2952750" cy="2209800"/>
            <wp:effectExtent l="0" t="0" r="0" b="0"/>
            <wp:docPr id="6" name="Рисунок 6" descr="1. Время Почему мы говорим? «Время - наше богатство» «Время – деньги» ">
              <a:hlinkClick xmlns:a="http://schemas.openxmlformats.org/drawingml/2006/main" r:id="rId15" tooltip="&quot;1. Время Почему мы говорим? «Время - наше богатство» «Время – деньги»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. Время Почему мы говорим? «Время - наше богатство» «Время – деньги» ">
                      <a:hlinkClick r:id="rId15" tooltip="&quot;1. Время Почему мы говорим? «Время - наше богатство» «Время – деньги»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Default="00C170F9" w:rsidP="00673FDC">
      <w:pPr>
        <w:spacing w:after="0" w:line="240" w:lineRule="auto"/>
        <w:rPr>
          <w:rStyle w:val="tlid-translation"/>
          <w:lang w:val="uk-UA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r>
        <w:rPr>
          <w:rStyle w:val="tlid-translation"/>
        </w:rPr>
        <w:t xml:space="preserve">1. Час </w:t>
      </w:r>
      <w:proofErr w:type="spellStart"/>
      <w:r>
        <w:rPr>
          <w:rStyle w:val="tlid-translation"/>
        </w:rPr>
        <w:t>Чому</w:t>
      </w:r>
      <w:proofErr w:type="spellEnd"/>
      <w:r>
        <w:rPr>
          <w:rStyle w:val="tlid-translation"/>
        </w:rPr>
        <w:t xml:space="preserve"> ми говоримо? «Час - </w:t>
      </w:r>
      <w:proofErr w:type="gramStart"/>
      <w:r>
        <w:rPr>
          <w:rStyle w:val="tlid-translation"/>
        </w:rPr>
        <w:t>наше</w:t>
      </w:r>
      <w:proofErr w:type="gram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багатство</w:t>
      </w:r>
      <w:proofErr w:type="spellEnd"/>
      <w:r>
        <w:rPr>
          <w:rStyle w:val="tlid-translation"/>
        </w:rPr>
        <w:t xml:space="preserve">» «Час </w:t>
      </w:r>
      <w:r>
        <w:rPr>
          <w:rStyle w:val="tlid-translation"/>
        </w:rPr>
        <w:t>–</w:t>
      </w:r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гр</w:t>
      </w:r>
      <w:proofErr w:type="spellEnd"/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оші</w:t>
      </w:r>
      <w:proofErr w:type="spellEnd"/>
      <w:r>
        <w:rPr>
          <w:rStyle w:val="tlid-translation"/>
        </w:rPr>
        <w:t>»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A65A20C" wp14:editId="680674F5">
            <wp:extent cx="2952750" cy="2209800"/>
            <wp:effectExtent l="0" t="0" r="0" b="0"/>
            <wp:docPr id="7" name="Рисунок 7" descr="&amp;quot;Время – деньги&amp;quot; Время – это интервал от начала и до конца определенной деяте">
              <a:hlinkClick xmlns:a="http://schemas.openxmlformats.org/drawingml/2006/main" r:id="rId17" tooltip="&quot;&quot;Время – деньги&quot; Время – это интервал от начала и до конца определенной деят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quot;Время – деньги&amp;quot; Время – это интервал от начала и до конца определенной деяте">
                      <a:hlinkClick r:id="rId17" tooltip="&quot;&quot;Время – деньги&quot; Время – это интервал от начала и до конца определенной деят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r>
        <w:rPr>
          <w:rStyle w:val="tlid-translation"/>
        </w:rPr>
        <w:t xml:space="preserve">"Час - </w:t>
      </w:r>
      <w:proofErr w:type="spellStart"/>
      <w:r>
        <w:rPr>
          <w:rStyle w:val="tlid-translation"/>
        </w:rPr>
        <w:t>гроші</w:t>
      </w:r>
      <w:proofErr w:type="spellEnd"/>
      <w:r>
        <w:rPr>
          <w:rStyle w:val="tlid-translation"/>
        </w:rPr>
        <w:t xml:space="preserve">" Час - </w:t>
      </w:r>
      <w:proofErr w:type="spellStart"/>
      <w:r>
        <w:rPr>
          <w:rStyle w:val="tlid-translation"/>
        </w:rPr>
        <w:t>це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інтервал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від</w:t>
      </w:r>
      <w:proofErr w:type="spellEnd"/>
      <w:r>
        <w:rPr>
          <w:rStyle w:val="tlid-translation"/>
        </w:rPr>
        <w:t xml:space="preserve"> початку і до </w:t>
      </w:r>
      <w:proofErr w:type="spellStart"/>
      <w:r>
        <w:rPr>
          <w:rStyle w:val="tlid-translation"/>
        </w:rPr>
        <w:t>кінця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певної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діяльності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Управління</w:t>
      </w:r>
      <w:proofErr w:type="spellEnd"/>
      <w:r>
        <w:rPr>
          <w:rStyle w:val="tlid-translation"/>
        </w:rPr>
        <w:t xml:space="preserve"> часом - </w:t>
      </w:r>
      <w:proofErr w:type="spellStart"/>
      <w:r>
        <w:rPr>
          <w:rStyle w:val="tlid-translation"/>
        </w:rPr>
        <w:t>це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управління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своїми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ді</w:t>
      </w:r>
      <w:proofErr w:type="gramStart"/>
      <w:r>
        <w:rPr>
          <w:rStyle w:val="tlid-translation"/>
        </w:rPr>
        <w:t>ями</w:t>
      </w:r>
      <w:proofErr w:type="spellEnd"/>
      <w:r>
        <w:rPr>
          <w:rStyle w:val="tlid-translation"/>
        </w:rPr>
        <w:t xml:space="preserve"> на</w:t>
      </w:r>
      <w:proofErr w:type="gram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цьому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інтервалі</w:t>
      </w:r>
      <w:proofErr w:type="spellEnd"/>
      <w:r>
        <w:rPr>
          <w:rStyle w:val="tlid-translation"/>
        </w:rPr>
        <w:t xml:space="preserve"> часу.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0D94BFD" wp14:editId="1B44E442">
            <wp:extent cx="2952750" cy="2209800"/>
            <wp:effectExtent l="0" t="0" r="0" b="0"/>
            <wp:docPr id="8" name="Рисунок 8" descr="Планирование личного времени (результаты тестирования) ">
              <a:hlinkClick xmlns:a="http://schemas.openxmlformats.org/drawingml/2006/main" r:id="rId19" tooltip="&quot;Планирование личного времени (результаты тестирования)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ланирование личного времени (результаты тестирования) ">
                      <a:hlinkClick r:id="rId19" tooltip="&quot;Планирование личного времени (результаты тестирования)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proofErr w:type="spellStart"/>
      <w:r>
        <w:rPr>
          <w:rStyle w:val="tlid-translation"/>
        </w:rPr>
        <w:t>Планування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особистого</w:t>
      </w:r>
      <w:proofErr w:type="spellEnd"/>
      <w:r>
        <w:rPr>
          <w:rStyle w:val="tlid-translation"/>
        </w:rPr>
        <w:t xml:space="preserve"> часу (</w:t>
      </w:r>
      <w:proofErr w:type="spellStart"/>
      <w:r>
        <w:rPr>
          <w:rStyle w:val="tlid-translation"/>
        </w:rPr>
        <w:t>результати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тестування</w:t>
      </w:r>
      <w:proofErr w:type="spellEnd"/>
      <w:r>
        <w:rPr>
          <w:rStyle w:val="tlid-translation"/>
        </w:rPr>
        <w:t>)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6106644" wp14:editId="4E3021D5">
            <wp:extent cx="2952750" cy="2209800"/>
            <wp:effectExtent l="0" t="0" r="0" b="0"/>
            <wp:docPr id="9" name="Рисунок 9" descr="1. Понятия планирования Планирование - это процесс определения целей деятель">
              <a:hlinkClick xmlns:a="http://schemas.openxmlformats.org/drawingml/2006/main" r:id="rId21" tooltip="&quot;1. Понятия планирования Планирование - это процесс определения целей деятель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. Понятия планирования Планирование - это процесс определения целей деятель">
                      <a:hlinkClick r:id="rId21" tooltip="&quot;1. Понятия планирования Планирование - это процесс определения целей деятель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70F9">
        <w:rPr>
          <w:rStyle w:val="tlid-translation"/>
          <w:lang w:val="uk-UA"/>
        </w:rPr>
        <w:t>Опис слайда:</w:t>
      </w:r>
      <w:r w:rsidRPr="00C170F9">
        <w:rPr>
          <w:lang w:val="uk-UA"/>
        </w:rPr>
        <w:br/>
      </w:r>
      <w:r w:rsidRPr="00C170F9">
        <w:rPr>
          <w:lang w:val="uk-UA"/>
        </w:rPr>
        <w:br/>
      </w:r>
      <w:r w:rsidRPr="00C170F9">
        <w:rPr>
          <w:rStyle w:val="tlid-translation"/>
          <w:lang w:val="uk-UA"/>
        </w:rPr>
        <w:t>1. Поняття планування</w:t>
      </w:r>
      <w:r>
        <w:rPr>
          <w:rStyle w:val="tlid-translation"/>
          <w:lang w:val="uk-UA"/>
        </w:rPr>
        <w:t>:</w:t>
      </w:r>
      <w:r w:rsidRPr="00C170F9">
        <w:rPr>
          <w:rStyle w:val="tlid-translation"/>
          <w:lang w:val="uk-UA"/>
        </w:rPr>
        <w:t xml:space="preserve"> </w:t>
      </w:r>
      <w:proofErr w:type="spellStart"/>
      <w:r w:rsidRPr="00C170F9">
        <w:rPr>
          <w:rStyle w:val="tlid-translation"/>
          <w:lang w:val="uk-UA"/>
        </w:rPr>
        <w:t>Планування</w:t>
      </w:r>
      <w:proofErr w:type="spellEnd"/>
      <w:r w:rsidRPr="00C170F9">
        <w:rPr>
          <w:rStyle w:val="tlid-translation"/>
          <w:lang w:val="uk-UA"/>
        </w:rPr>
        <w:t xml:space="preserve"> - це процес визначення цілей діяльності організації та прийняття рішень щодо шляхів їх досягнення. План - це система взаємопов'язаних, об'єднаних спільною метою завдань, що забезпечують реалізацію цілей виробничої системи.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44096EF" wp14:editId="1CEB2A17">
            <wp:extent cx="2952750" cy="2209800"/>
            <wp:effectExtent l="0" t="0" r="0" b="0"/>
            <wp:docPr id="10" name="Рисунок 10" descr="Содержание процесса планирования состоит в поиске ответов на три ключевых воп">
              <a:hlinkClick xmlns:a="http://schemas.openxmlformats.org/drawingml/2006/main" r:id="rId23" tooltip="&quot;Содержание процесса планирования состоит в поиске ответов на три ключевых воп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одержание процесса планирования состоит в поиске ответов на три ключевых воп">
                      <a:hlinkClick r:id="rId23" tooltip="&quot;Содержание процесса планирования состоит в поиске ответов на три ключевых воп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proofErr w:type="spellStart"/>
      <w:r>
        <w:rPr>
          <w:rStyle w:val="tlid-translation"/>
        </w:rPr>
        <w:t>Змі</w:t>
      </w:r>
      <w:proofErr w:type="gramStart"/>
      <w:r>
        <w:rPr>
          <w:rStyle w:val="tlid-translation"/>
        </w:rPr>
        <w:t>ст</w:t>
      </w:r>
      <w:proofErr w:type="spellEnd"/>
      <w:proofErr w:type="gram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процесу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планування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полягає</w:t>
      </w:r>
      <w:proofErr w:type="spellEnd"/>
      <w:r>
        <w:rPr>
          <w:rStyle w:val="tlid-translation"/>
        </w:rPr>
        <w:t xml:space="preserve"> у </w:t>
      </w:r>
      <w:proofErr w:type="spellStart"/>
      <w:r>
        <w:rPr>
          <w:rStyle w:val="tlid-translation"/>
        </w:rPr>
        <w:t>пошуку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відповідей</w:t>
      </w:r>
      <w:proofErr w:type="spellEnd"/>
      <w:r>
        <w:rPr>
          <w:rStyle w:val="tlid-translation"/>
        </w:rPr>
        <w:t xml:space="preserve"> на три </w:t>
      </w:r>
      <w:proofErr w:type="spellStart"/>
      <w:r>
        <w:rPr>
          <w:rStyle w:val="tlid-translation"/>
        </w:rPr>
        <w:t>ключових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питання</w:t>
      </w:r>
      <w:proofErr w:type="spellEnd"/>
      <w:r>
        <w:rPr>
          <w:rStyle w:val="tlid-translation"/>
        </w:rPr>
        <w:t xml:space="preserve">: 1) Де </w:t>
      </w:r>
      <w:proofErr w:type="spellStart"/>
      <w:r>
        <w:rPr>
          <w:rStyle w:val="tlid-translation"/>
        </w:rPr>
        <w:t>організація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знаходиться</w:t>
      </w:r>
      <w:proofErr w:type="spellEnd"/>
      <w:r>
        <w:rPr>
          <w:rStyle w:val="tlid-translation"/>
        </w:rPr>
        <w:t xml:space="preserve"> в </w:t>
      </w:r>
      <w:proofErr w:type="spellStart"/>
      <w:r>
        <w:rPr>
          <w:rStyle w:val="tlid-translation"/>
        </w:rPr>
        <w:t>даний</w:t>
      </w:r>
      <w:proofErr w:type="spellEnd"/>
      <w:r>
        <w:rPr>
          <w:rStyle w:val="tlid-translation"/>
        </w:rPr>
        <w:t xml:space="preserve"> момент (</w:t>
      </w:r>
      <w:proofErr w:type="spellStart"/>
      <w:r>
        <w:rPr>
          <w:rStyle w:val="tlid-translation"/>
        </w:rPr>
        <w:t>який</w:t>
      </w:r>
      <w:proofErr w:type="spellEnd"/>
      <w:r>
        <w:rPr>
          <w:rStyle w:val="tlid-translation"/>
        </w:rPr>
        <w:t xml:space="preserve"> стан, яка </w:t>
      </w:r>
      <w:proofErr w:type="spellStart"/>
      <w:r>
        <w:rPr>
          <w:rStyle w:val="tlid-translation"/>
        </w:rPr>
        <w:t>ситуація</w:t>
      </w:r>
      <w:proofErr w:type="spellEnd"/>
      <w:r>
        <w:rPr>
          <w:rStyle w:val="tlid-translation"/>
        </w:rPr>
        <w:t xml:space="preserve">)? 2) </w:t>
      </w:r>
      <w:proofErr w:type="spellStart"/>
      <w:r>
        <w:rPr>
          <w:rStyle w:val="tlid-translation"/>
        </w:rPr>
        <w:t>Чого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організація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прагне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досягти</w:t>
      </w:r>
      <w:proofErr w:type="spellEnd"/>
      <w:r>
        <w:rPr>
          <w:rStyle w:val="tlid-translation"/>
        </w:rPr>
        <w:t xml:space="preserve"> (</w:t>
      </w:r>
      <w:proofErr w:type="spellStart"/>
      <w:r>
        <w:rPr>
          <w:rStyle w:val="tlid-translation"/>
        </w:rPr>
        <w:t>куди</w:t>
      </w:r>
      <w:proofErr w:type="spellEnd"/>
      <w:r>
        <w:rPr>
          <w:rStyle w:val="tlid-translation"/>
        </w:rPr>
        <w:t xml:space="preserve"> вона </w:t>
      </w:r>
      <w:proofErr w:type="spellStart"/>
      <w:r>
        <w:rPr>
          <w:rStyle w:val="tlid-translation"/>
        </w:rPr>
        <w:t>прямує</w:t>
      </w:r>
      <w:proofErr w:type="spellEnd"/>
      <w:r>
        <w:rPr>
          <w:rStyle w:val="tlid-translation"/>
        </w:rPr>
        <w:t xml:space="preserve">)? 3) Як </w:t>
      </w:r>
      <w:proofErr w:type="spellStart"/>
      <w:r>
        <w:rPr>
          <w:rStyle w:val="tlid-translation"/>
        </w:rPr>
        <w:t>організації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потрапити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звідти</w:t>
      </w:r>
      <w:proofErr w:type="spellEnd"/>
      <w:r>
        <w:rPr>
          <w:rStyle w:val="tlid-translation"/>
        </w:rPr>
        <w:t xml:space="preserve">, де вона є, </w:t>
      </w:r>
      <w:proofErr w:type="spellStart"/>
      <w:r>
        <w:rPr>
          <w:rStyle w:val="tlid-translation"/>
        </w:rPr>
        <w:t>туди</w:t>
      </w:r>
      <w:proofErr w:type="spellEnd"/>
      <w:r>
        <w:rPr>
          <w:rStyle w:val="tlid-translation"/>
        </w:rPr>
        <w:t xml:space="preserve">, де вона </w:t>
      </w:r>
      <w:proofErr w:type="spellStart"/>
      <w:r>
        <w:rPr>
          <w:rStyle w:val="tlid-translation"/>
        </w:rPr>
        <w:t>прагне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опинитися</w:t>
      </w:r>
      <w:proofErr w:type="spellEnd"/>
      <w:r>
        <w:rPr>
          <w:rStyle w:val="tlid-translation"/>
        </w:rPr>
        <w:t>?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1DCE393" wp14:editId="0213497C">
            <wp:extent cx="2952750" cy="2209800"/>
            <wp:effectExtent l="0" t="0" r="0" b="0"/>
            <wp:docPr id="11" name="Рисунок 11" descr="Принципы планирования А.Файоль определил четыре основных принципа планировани">
              <a:hlinkClick xmlns:a="http://schemas.openxmlformats.org/drawingml/2006/main" r:id="rId25" tooltip="&quot;Принципы планирования А.Файоль определил четыре основных принципа планирован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инципы планирования А.Файоль определил четыре основных принципа планировани">
                      <a:hlinkClick r:id="rId25" tooltip="&quot;Принципы планирования А.Файоль определил четыре основных принципа планирован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Pr="00C170F9" w:rsidRDefault="00C170F9" w:rsidP="00C17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слайда:</w:t>
      </w:r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0F9" w:rsidRPr="00C170F9" w:rsidRDefault="00C170F9" w:rsidP="00C17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планирования </w:t>
      </w:r>
      <w:proofErr w:type="spell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>А.Файоль</w:t>
      </w:r>
      <w:proofErr w:type="spell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определил четыре основных принципа планирования, назвав их «общие черты хорошей программы  действия»: Единство; Непрерывность; </w:t>
      </w:r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Гибкость; Точность. Позднее, современный ученый-</w:t>
      </w:r>
      <w:proofErr w:type="spell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gram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</w:t>
      </w:r>
      <w:proofErr w:type="spell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Рассел Линкольн </w:t>
      </w:r>
      <w:proofErr w:type="spell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Акофф</w:t>
      </w:r>
      <w:proofErr w:type="spell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назвал еще один принцип – участие. </w:t>
      </w:r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B0D0811" wp14:editId="3DFB6E02">
            <wp:extent cx="2952750" cy="2209800"/>
            <wp:effectExtent l="0" t="0" r="0" b="0"/>
            <wp:docPr id="12" name="Рисунок 12" descr="Правила планирования     Основное соотношение (60:40)(метод Парето). Сведение">
              <a:hlinkClick xmlns:a="http://schemas.openxmlformats.org/drawingml/2006/main" r:id="rId27" tooltip="&quot;Правила планирования     Основное соотношение (60:40)(метод Парето). Сведени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авила планирования     Основное соотношение (60:40)(метод Парето). Сведение">
                      <a:hlinkClick r:id="rId27" tooltip="&quot;Правила планирования     Основное соотношение (60:40)(метод Парето). Сведени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r>
        <w:rPr>
          <w:rStyle w:val="tlid-translation"/>
        </w:rPr>
        <w:t xml:space="preserve">Правила </w:t>
      </w:r>
      <w:proofErr w:type="spellStart"/>
      <w:r>
        <w:rPr>
          <w:rStyle w:val="tlid-translation"/>
        </w:rPr>
        <w:t>планування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Основне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спі</w:t>
      </w:r>
      <w:proofErr w:type="gramStart"/>
      <w:r>
        <w:rPr>
          <w:rStyle w:val="tlid-translation"/>
        </w:rPr>
        <w:t>вв</w:t>
      </w:r>
      <w:proofErr w:type="gramEnd"/>
      <w:r>
        <w:rPr>
          <w:rStyle w:val="tlid-translation"/>
        </w:rPr>
        <w:t>ідношення</w:t>
      </w:r>
      <w:proofErr w:type="spellEnd"/>
      <w:r>
        <w:rPr>
          <w:rStyle w:val="tlid-translation"/>
        </w:rPr>
        <w:t xml:space="preserve"> (60:40) (метод Парето). </w:t>
      </w:r>
      <w:proofErr w:type="spellStart"/>
      <w:r>
        <w:rPr>
          <w:rStyle w:val="tlid-translation"/>
        </w:rPr>
        <w:t>Зведення</w:t>
      </w:r>
      <w:proofErr w:type="spellEnd"/>
      <w:r>
        <w:rPr>
          <w:rStyle w:val="tlid-translation"/>
        </w:rPr>
        <w:t xml:space="preserve"> задач </w:t>
      </w:r>
      <w:proofErr w:type="spellStart"/>
      <w:r>
        <w:rPr>
          <w:rStyle w:val="tlid-translation"/>
        </w:rPr>
        <w:t>воєдино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Регулярність-системність-послідовність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Реалістичність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Гнучкість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Письмові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Перенесення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незроблене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Фіксація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результатів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Термін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виконання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Встановлення</w:t>
      </w:r>
      <w:proofErr w:type="spellEnd"/>
      <w:r>
        <w:rPr>
          <w:rStyle w:val="tlid-translation"/>
        </w:rPr>
        <w:t xml:space="preserve"> </w:t>
      </w:r>
      <w:proofErr w:type="spellStart"/>
      <w:proofErr w:type="gramStart"/>
      <w:r>
        <w:rPr>
          <w:rStyle w:val="tlid-translation"/>
        </w:rPr>
        <w:t>пр</w:t>
      </w:r>
      <w:proofErr w:type="gramEnd"/>
      <w:r>
        <w:rPr>
          <w:rStyle w:val="tlid-translation"/>
        </w:rPr>
        <w:t>іоритетів</w:t>
      </w:r>
      <w:proofErr w:type="spellEnd"/>
      <w:r>
        <w:rPr>
          <w:rStyle w:val="tlid-translation"/>
        </w:rPr>
        <w:t xml:space="preserve">. </w:t>
      </w:r>
      <w:proofErr w:type="spellStart"/>
      <w:r>
        <w:rPr>
          <w:rStyle w:val="tlid-translation"/>
        </w:rPr>
        <w:t>Делегування</w:t>
      </w:r>
      <w:proofErr w:type="spellEnd"/>
      <w:r>
        <w:rPr>
          <w:rStyle w:val="tlid-translation"/>
        </w:rPr>
        <w:t xml:space="preserve"> справ. Час для </w:t>
      </w:r>
      <w:proofErr w:type="spellStart"/>
      <w:r>
        <w:rPr>
          <w:rStyle w:val="tlid-translation"/>
        </w:rPr>
        <w:t>планування</w:t>
      </w:r>
      <w:proofErr w:type="spellEnd"/>
      <w:r>
        <w:rPr>
          <w:rStyle w:val="tlid-translation"/>
        </w:rPr>
        <w:t xml:space="preserve"> і </w:t>
      </w:r>
      <w:proofErr w:type="spellStart"/>
      <w:r>
        <w:rPr>
          <w:rStyle w:val="tlid-translation"/>
        </w:rPr>
        <w:t>творчості</w:t>
      </w:r>
      <w:proofErr w:type="spellEnd"/>
      <w:r>
        <w:rPr>
          <w:rStyle w:val="tlid-translation"/>
        </w:rPr>
        <w:t>.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E4836AD" wp14:editId="03663A48">
            <wp:extent cx="2952750" cy="2209800"/>
            <wp:effectExtent l="0" t="0" r="0" b="0"/>
            <wp:docPr id="13" name="Рисунок 13" descr="Процесс планирования 1. Целеполагание (формулировка целей) Чего именно ваша ф">
              <a:hlinkClick xmlns:a="http://schemas.openxmlformats.org/drawingml/2006/main" r:id="rId29" tooltip="&quot;Процесс планирования 1. Целеполагание (формулировка целей) Чего именно ваша ф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цесс планирования 1. Целеполагание (формулировка целей) Чего именно ваша ф">
                      <a:hlinkClick r:id="rId29" tooltip="&quot;Процесс планирования 1. Целеполагание (формулировка целей) Чего именно ваша ф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Pr="00C170F9" w:rsidRDefault="00C170F9" w:rsidP="00C17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слайда:</w:t>
      </w:r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0F9" w:rsidRPr="00C170F9" w:rsidRDefault="00C170F9" w:rsidP="00C170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планирования 1. Целеполагание (формулировка целей) Чего именно ваша фирма хочет достичь? Какой из способов представляется наилучшим? 2. Подбор, анализ и оценка способов достижения поставленных целей 3. Составление перечня необходимых действий</w:t>
      </w:r>
      <w:proofErr w:type="gram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асколько приближены реальные результаты к планируемым? 4. Составление программы работ (плана мероприятий) Что конкретно нужно сделать, чтобы достичь поставленных целей? 8. </w:t>
      </w:r>
      <w:proofErr w:type="gram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плана, внесение необходимых изменений в случае необходимости 6. Анализ разработанного варианта плана 5. Анализ ресурсов</w:t>
      </w:r>
      <w:proofErr w:type="gram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каком порядке выполнять намеченные на предыдущем этапе действия? 7. Подготовка детального плана действий</w:t>
      </w:r>
      <w:proofErr w:type="gramStart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17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ешает ли разработанный план поставленные на первом этапе задачи? Какие ресурсы понадобятся для реализации плана? Нужно детализировать разработанный план, выбрать сроки выполнения работ, рассчитать необходимые ресурсы. Процесс планирования </w:t>
      </w:r>
    </w:p>
    <w:p w:rsidR="00C170F9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14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FD32788" wp14:editId="42A07EE6">
            <wp:extent cx="2952750" cy="2209800"/>
            <wp:effectExtent l="0" t="0" r="0" b="0"/>
            <wp:docPr id="14" name="Рисунок 14" descr="https://ds02.infourok.ru/uploads/ex/0d3a/00034189-a5b9862d/310/img13.jpg">
              <a:hlinkClick xmlns:a="http://schemas.openxmlformats.org/drawingml/2006/main" r:id="rId3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s02.infourok.ru/uploads/ex/0d3a/00034189-a5b9862d/310/img13.jpg">
                      <a:hlinkClick r:id="rId3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F9" w:rsidRPr="00673FDC" w:rsidRDefault="00C170F9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3B57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A30858A" wp14:editId="627FE987">
            <wp:extent cx="2952750" cy="2209800"/>
            <wp:effectExtent l="0" t="0" r="0" b="0"/>
            <wp:docPr id="15" name="Рисунок 15" descr="Интеллект-карты ">
              <a:hlinkClick xmlns:a="http://schemas.openxmlformats.org/drawingml/2006/main" r:id="rId33" tooltip="&quot;Интеллект-карты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нтеллект-карты ">
                      <a:hlinkClick r:id="rId33" tooltip="&quot;Интеллект-карты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DC" w:rsidRP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77A8D89" wp14:editId="23947D63">
            <wp:extent cx="2952750" cy="2209800"/>
            <wp:effectExtent l="0" t="0" r="0" b="0"/>
            <wp:docPr id="16" name="Рисунок 16" descr="https://ds02.infourok.ru/uploads/ex/0d3a/00034189-a5b9862d/310/img15.jpg">
              <a:hlinkClick xmlns:a="http://schemas.openxmlformats.org/drawingml/2006/main" r:id="rId3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2.infourok.ru/uploads/ex/0d3a/00034189-a5b9862d/310/img15.jpg">
                      <a:hlinkClick r:id="rId3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92FF191" wp14:editId="1F533227">
            <wp:extent cx="2952750" cy="2209800"/>
            <wp:effectExtent l="0" t="0" r="0" b="0"/>
            <wp:docPr id="17" name="Рисунок 17" descr="Виды планирования по срокам по содержанию в аспекте предпринимательской деяте">
              <a:hlinkClick xmlns:a="http://schemas.openxmlformats.org/drawingml/2006/main" r:id="rId37" tooltip="&quot;Виды планирования по срокам по содержанию в аспекте предпринимательской деят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иды планирования по срокам по содержанию в аспекте предпринимательской деяте">
                      <a:hlinkClick r:id="rId37" tooltip="&quot;Виды планирования по срокам по содержанию в аспекте предпринимательской деят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4E5" w:rsidRPr="00673FDC" w:rsidRDefault="006F04E5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lastRenderedPageBreak/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proofErr w:type="spellStart"/>
      <w:r>
        <w:rPr>
          <w:rStyle w:val="tlid-translation"/>
        </w:rPr>
        <w:t>Види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планування</w:t>
      </w:r>
      <w:proofErr w:type="spellEnd"/>
      <w:r>
        <w:rPr>
          <w:rStyle w:val="tlid-translation"/>
        </w:rPr>
        <w:t xml:space="preserve"> за </w:t>
      </w:r>
      <w:proofErr w:type="spellStart"/>
      <w:r>
        <w:rPr>
          <w:rStyle w:val="tlid-translation"/>
        </w:rPr>
        <w:t>термінами</w:t>
      </w:r>
      <w:proofErr w:type="spellEnd"/>
      <w:r>
        <w:rPr>
          <w:rStyle w:val="tlid-translation"/>
        </w:rPr>
        <w:t xml:space="preserve"> за </w:t>
      </w:r>
      <w:proofErr w:type="spellStart"/>
      <w:r>
        <w:rPr>
          <w:rStyle w:val="tlid-translation"/>
        </w:rPr>
        <w:t>змістом</w:t>
      </w:r>
      <w:proofErr w:type="spellEnd"/>
      <w:r>
        <w:rPr>
          <w:rStyle w:val="tlid-translation"/>
        </w:rPr>
        <w:t xml:space="preserve"> в </w:t>
      </w:r>
      <w:proofErr w:type="spellStart"/>
      <w:r>
        <w:rPr>
          <w:rStyle w:val="tlid-translation"/>
        </w:rPr>
        <w:t>аспекті</w:t>
      </w:r>
      <w:proofErr w:type="spellEnd"/>
      <w:r>
        <w:rPr>
          <w:rStyle w:val="tlid-translation"/>
        </w:rPr>
        <w:t xml:space="preserve"> </w:t>
      </w:r>
      <w:proofErr w:type="spellStart"/>
      <w:proofErr w:type="gramStart"/>
      <w:r>
        <w:rPr>
          <w:rStyle w:val="tlid-translation"/>
        </w:rPr>
        <w:t>п</w:t>
      </w:r>
      <w:proofErr w:type="gramEnd"/>
      <w:r>
        <w:rPr>
          <w:rStyle w:val="tlid-translation"/>
        </w:rPr>
        <w:t>ідприємницької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діяльності</w:t>
      </w:r>
      <w:proofErr w:type="spellEnd"/>
      <w:r>
        <w:rPr>
          <w:rStyle w:val="tlid-translation"/>
        </w:rPr>
        <w:t xml:space="preserve"> за сферами </w:t>
      </w:r>
      <w:proofErr w:type="spellStart"/>
      <w:r>
        <w:rPr>
          <w:rStyle w:val="tlid-translation"/>
        </w:rPr>
        <w:t>функціонування</w:t>
      </w:r>
      <w:proofErr w:type="spellEnd"/>
      <w:r>
        <w:rPr>
          <w:rStyle w:val="tlid-translation"/>
        </w:rPr>
        <w:t xml:space="preserve"> за </w:t>
      </w:r>
      <w:proofErr w:type="spellStart"/>
      <w:r>
        <w:rPr>
          <w:rStyle w:val="tlid-translation"/>
        </w:rPr>
        <w:t>охопленням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загальне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оперативне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часткове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цільове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тактичне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стратегічне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потенціалу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фінансів</w:t>
      </w:r>
      <w:proofErr w:type="spellEnd"/>
      <w:r>
        <w:rPr>
          <w:rStyle w:val="tlid-translation"/>
        </w:rPr>
        <w:t xml:space="preserve"> маркетинг </w:t>
      </w:r>
      <w:proofErr w:type="spellStart"/>
      <w:r>
        <w:rPr>
          <w:rStyle w:val="tlid-translation"/>
        </w:rPr>
        <w:t>фінанси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виробництво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короткострокове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середньострокове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довгострокове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контурне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глобальне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детальне</w:t>
      </w:r>
      <w:proofErr w:type="spellEnd"/>
      <w:r>
        <w:rPr>
          <w:rStyle w:val="tlid-translation"/>
        </w:rPr>
        <w:t xml:space="preserve"> за </w:t>
      </w:r>
      <w:proofErr w:type="spellStart"/>
      <w:r>
        <w:rPr>
          <w:rStyle w:val="tlid-translation"/>
        </w:rPr>
        <w:t>ступенем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охоплення</w:t>
      </w:r>
      <w:proofErr w:type="spellEnd"/>
      <w:r>
        <w:rPr>
          <w:rStyle w:val="tlid-translation"/>
        </w:rPr>
        <w:t xml:space="preserve"> по предмету (</w:t>
      </w:r>
      <w:proofErr w:type="spellStart"/>
      <w:r>
        <w:rPr>
          <w:rStyle w:val="tlid-translation"/>
        </w:rPr>
        <w:t>об'єкту</w:t>
      </w:r>
      <w:proofErr w:type="spellEnd"/>
      <w:r>
        <w:rPr>
          <w:rStyle w:val="tlid-translation"/>
        </w:rPr>
        <w:t xml:space="preserve">) </w:t>
      </w:r>
      <w:proofErr w:type="spellStart"/>
      <w:r>
        <w:rPr>
          <w:rStyle w:val="tlid-translation"/>
        </w:rPr>
        <w:t>планування</w:t>
      </w:r>
      <w:proofErr w:type="spellEnd"/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7A98B62" wp14:editId="7E54F16F">
            <wp:extent cx="2952750" cy="2209800"/>
            <wp:effectExtent l="0" t="0" r="0" b="0"/>
            <wp:docPr id="18" name="Рисунок 18" descr="3. Постановка целей в менеджменте Цель- это мечта с четким сроком реализации.">
              <a:hlinkClick xmlns:a="http://schemas.openxmlformats.org/drawingml/2006/main" r:id="rId39" tooltip="&quot;3. Постановка целей в менеджменте Цель- это мечта с четким сроком реализации.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. Постановка целей в менеджменте Цель- это мечта с четким сроком реализации.">
                      <a:hlinkClick r:id="rId39" tooltip="&quot;3. Постановка целей в менеджменте Цель- это мечта с четким сроком реализации.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F0" w:rsidRPr="00673FDC" w:rsidRDefault="00E446F0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Style w:val="tlid-translation"/>
        </w:rPr>
        <w:t>Опис</w:t>
      </w:r>
      <w:proofErr w:type="spellEnd"/>
      <w:r>
        <w:rPr>
          <w:rStyle w:val="tlid-translation"/>
        </w:rPr>
        <w:t xml:space="preserve"> слайда:</w:t>
      </w:r>
      <w:r>
        <w:br/>
      </w:r>
      <w:r>
        <w:br/>
      </w:r>
      <w:r>
        <w:rPr>
          <w:rStyle w:val="tlid-translation"/>
        </w:rPr>
        <w:t xml:space="preserve">3. Постановка </w:t>
      </w:r>
      <w:proofErr w:type="spellStart"/>
      <w:r>
        <w:rPr>
          <w:rStyle w:val="tlid-translation"/>
        </w:rPr>
        <w:t>цілей</w:t>
      </w:r>
      <w:proofErr w:type="spellEnd"/>
      <w:r>
        <w:rPr>
          <w:rStyle w:val="tlid-translation"/>
        </w:rPr>
        <w:t xml:space="preserve"> в </w:t>
      </w:r>
      <w:proofErr w:type="spellStart"/>
      <w:r>
        <w:rPr>
          <w:rStyle w:val="tlid-translation"/>
        </w:rPr>
        <w:t>менеджменті</w:t>
      </w:r>
      <w:proofErr w:type="spellEnd"/>
      <w:r>
        <w:rPr>
          <w:rStyle w:val="tlid-translation"/>
        </w:rPr>
        <w:t xml:space="preserve"> Мет</w:t>
      </w:r>
      <w:proofErr w:type="gramStart"/>
      <w:r>
        <w:rPr>
          <w:rStyle w:val="tlid-translation"/>
        </w:rPr>
        <w:t>а-</w:t>
      </w:r>
      <w:proofErr w:type="gram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це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мрія</w:t>
      </w:r>
      <w:proofErr w:type="spellEnd"/>
      <w:r>
        <w:rPr>
          <w:rStyle w:val="tlid-translation"/>
        </w:rPr>
        <w:t xml:space="preserve"> з </w:t>
      </w:r>
      <w:proofErr w:type="spellStart"/>
      <w:r>
        <w:rPr>
          <w:rStyle w:val="tlid-translation"/>
        </w:rPr>
        <w:t>чітким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терміном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реалізації</w:t>
      </w:r>
      <w:proofErr w:type="spellEnd"/>
      <w:r>
        <w:rPr>
          <w:rStyle w:val="tlid-translation"/>
        </w:rPr>
        <w:t xml:space="preserve">. Мета в </w:t>
      </w:r>
      <w:proofErr w:type="spellStart"/>
      <w:r>
        <w:rPr>
          <w:rStyle w:val="tlid-translation"/>
        </w:rPr>
        <w:t>менеджменті</w:t>
      </w:r>
      <w:proofErr w:type="spellEnd"/>
      <w:r>
        <w:rPr>
          <w:rStyle w:val="tlid-translation"/>
        </w:rPr>
        <w:t xml:space="preserve"> - </w:t>
      </w:r>
      <w:proofErr w:type="spellStart"/>
      <w:r>
        <w:rPr>
          <w:rStyle w:val="tlid-translation"/>
        </w:rPr>
        <w:t>це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кінцевий</w:t>
      </w:r>
      <w:proofErr w:type="spellEnd"/>
      <w:r>
        <w:rPr>
          <w:rStyle w:val="tlid-translation"/>
        </w:rPr>
        <w:t xml:space="preserve"> стан, </w:t>
      </w:r>
      <w:proofErr w:type="spellStart"/>
      <w:r>
        <w:rPr>
          <w:rStyle w:val="tlid-translation"/>
        </w:rPr>
        <w:t>якого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організація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прагне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досягти</w:t>
      </w:r>
      <w:proofErr w:type="spellEnd"/>
      <w:r>
        <w:rPr>
          <w:rStyle w:val="tlid-translation"/>
        </w:rPr>
        <w:t xml:space="preserve"> в </w:t>
      </w:r>
      <w:proofErr w:type="spellStart"/>
      <w:r>
        <w:rPr>
          <w:rStyle w:val="tlid-translation"/>
        </w:rPr>
        <w:t>певний</w:t>
      </w:r>
      <w:proofErr w:type="spellEnd"/>
      <w:r>
        <w:rPr>
          <w:rStyle w:val="tlid-translation"/>
        </w:rPr>
        <w:t xml:space="preserve"> момент в </w:t>
      </w:r>
      <w:proofErr w:type="spellStart"/>
      <w:r>
        <w:rPr>
          <w:rStyle w:val="tlid-translation"/>
        </w:rPr>
        <w:t>майбутньому</w:t>
      </w:r>
      <w:proofErr w:type="spellEnd"/>
      <w:r>
        <w:rPr>
          <w:rStyle w:val="tlid-translation"/>
        </w:rPr>
        <w:t xml:space="preserve"> (</w:t>
      </w:r>
      <w:proofErr w:type="spellStart"/>
      <w:r>
        <w:rPr>
          <w:rStyle w:val="tlid-translation"/>
        </w:rPr>
        <w:t>ідеальне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уявлення</w:t>
      </w:r>
      <w:proofErr w:type="spellEnd"/>
      <w:r>
        <w:rPr>
          <w:rStyle w:val="tlid-translation"/>
        </w:rPr>
        <w:t xml:space="preserve"> про </w:t>
      </w:r>
      <w:proofErr w:type="spellStart"/>
      <w:r>
        <w:rPr>
          <w:rStyle w:val="tlid-translation"/>
        </w:rPr>
        <w:t>майбутні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рубежі</w:t>
      </w:r>
      <w:proofErr w:type="spellEnd"/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фірми</w:t>
      </w:r>
      <w:proofErr w:type="spellEnd"/>
      <w:r>
        <w:rPr>
          <w:rStyle w:val="tlid-translation"/>
        </w:rPr>
        <w:t>).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429CD8F" wp14:editId="62BFD58B">
            <wp:extent cx="2952750" cy="2209800"/>
            <wp:effectExtent l="0" t="0" r="0" b="0"/>
            <wp:docPr id="19" name="Рисунок 19" descr="Требования к целям - Цели должны быть конкретными и измеряемыми; - Цели должн">
              <a:hlinkClick xmlns:a="http://schemas.openxmlformats.org/drawingml/2006/main" r:id="rId41" tooltip="&quot;Требования к целям - Цели должны быть конкретными и измеряемыми; - Цели должн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ребования к целям - Цели должны быть конкретными и измеряемыми; - Цели должн">
                      <a:hlinkClick r:id="rId41" tooltip="&quot;Требования к целям - Цели должны быть конкретными и измеряемыми; - Цели должн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F0" w:rsidRPr="00673FDC" w:rsidRDefault="00E446F0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46F0">
        <w:rPr>
          <w:rStyle w:val="tlid-translation"/>
          <w:lang w:val="uk-UA"/>
        </w:rPr>
        <w:t>Опис слайда:</w:t>
      </w:r>
      <w:r w:rsidRPr="00E446F0">
        <w:rPr>
          <w:lang w:val="uk-UA"/>
        </w:rPr>
        <w:br/>
      </w:r>
      <w:r w:rsidRPr="00E446F0">
        <w:rPr>
          <w:lang w:val="uk-UA"/>
        </w:rPr>
        <w:br/>
      </w:r>
      <w:r w:rsidRPr="00E446F0">
        <w:rPr>
          <w:rStyle w:val="tlid-translation"/>
          <w:lang w:val="uk-UA"/>
        </w:rPr>
        <w:t>Вимоги до цілей - Цілі повинні бути конкретними і вимірюваними; - Цілі повинні бути орієнтовані у часі; - Цілі мають бути реалістичними, досяжними, такими, які не перевищують можливостей організації; - Цілі мають бути не суперечливими, узгодженими, взаємопов'язаними; - Цілі повинні бути сформульовані письмово.</w:t>
      </w:r>
    </w:p>
    <w:p w:rsidR="00673FDC" w:rsidRDefault="00673FDC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3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20 слайд</w:t>
      </w:r>
      <w:r w:rsidRPr="0067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FD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FC0C290" wp14:editId="20F500E2">
            <wp:extent cx="2952750" cy="2209800"/>
            <wp:effectExtent l="0" t="0" r="0" b="0"/>
            <wp:docPr id="20" name="Рисунок 20" descr="Классификация целей организации ">
              <a:hlinkClick xmlns:a="http://schemas.openxmlformats.org/drawingml/2006/main" r:id="rId43" tooltip="&quot;Классификация целей организации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лассификация целей организации ">
                      <a:hlinkClick r:id="rId43" tooltip="&quot;Классификация целей организации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6F0" w:rsidRPr="00E446F0" w:rsidRDefault="00E446F0" w:rsidP="00E44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слайда:</w:t>
      </w:r>
      <w:r w:rsidRPr="00E44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6F0" w:rsidRPr="00E446F0" w:rsidRDefault="00E446F0" w:rsidP="00E4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целей организации </w:t>
      </w:r>
    </w:p>
    <w:p w:rsidR="00E446F0" w:rsidRPr="00673FDC" w:rsidRDefault="00E446F0" w:rsidP="00673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E163A4" w:rsidRDefault="00E446F0"/>
    <w:sectPr w:rsidR="00E1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DC"/>
    <w:rsid w:val="00511E9B"/>
    <w:rsid w:val="005C3B57"/>
    <w:rsid w:val="0063610A"/>
    <w:rsid w:val="00673FDC"/>
    <w:rsid w:val="006F04E5"/>
    <w:rsid w:val="007B5D27"/>
    <w:rsid w:val="00A03A10"/>
    <w:rsid w:val="00C170F9"/>
    <w:rsid w:val="00E446F0"/>
    <w:rsid w:val="00F3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D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636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D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a0"/>
    <w:rsid w:val="00636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5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3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0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s02.infourok.ru/uploads/ex/0d3a/00034189-a5b9862d/img4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ds02.infourok.ru/uploads/ex/0d3a/00034189-a5b9862d/img17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02.infourok.ru/uploads/ex/0d3a/00034189-a5b9862d/img8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7" Type="http://schemas.openxmlformats.org/officeDocument/2006/relationships/hyperlink" Target="https://ds02.infourok.ru/uploads/ex/0d3a/00034189-a5b9862d/img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ds02.infourok.ru/uploads/ex/0d3a/00034189-a5b9862d/img6.jpg" TargetMode="External"/><Relationship Id="rId25" Type="http://schemas.openxmlformats.org/officeDocument/2006/relationships/hyperlink" Target="https://ds02.infourok.ru/uploads/ex/0d3a/00034189-a5b9862d/img10.jpg" TargetMode="External"/><Relationship Id="rId33" Type="http://schemas.openxmlformats.org/officeDocument/2006/relationships/hyperlink" Target="https://ds02.infourok.ru/uploads/ex/0d3a/00034189-a5b9862d/img14.jpg" TargetMode="External"/><Relationship Id="rId38" Type="http://schemas.openxmlformats.org/officeDocument/2006/relationships/image" Target="media/image17.jpe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ds02.infourok.ru/uploads/ex/0d3a/00034189-a5b9862d/img12.jpg" TargetMode="External"/><Relationship Id="rId41" Type="http://schemas.openxmlformats.org/officeDocument/2006/relationships/hyperlink" Target="https://ds02.infourok.ru/uploads/ex/0d3a/00034189-a5b9862d/img18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s02.infourok.ru/uploads/ex/0d3a/00034189-a5b9862d/img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ds02.infourok.ru/uploads/ex/0d3a/00034189-a5b9862d/img16.jpg" TargetMode="External"/><Relationship Id="rId40" Type="http://schemas.openxmlformats.org/officeDocument/2006/relationships/image" Target="media/image18.jpeg"/><Relationship Id="rId45" Type="http://schemas.openxmlformats.org/officeDocument/2006/relationships/fontTable" Target="fontTable.xml"/><Relationship Id="rId5" Type="http://schemas.openxmlformats.org/officeDocument/2006/relationships/hyperlink" Target="https://ds02.infourok.ru/uploads/ex/0d3a/00034189-a5b9862d/img0.jpg" TargetMode="External"/><Relationship Id="rId15" Type="http://schemas.openxmlformats.org/officeDocument/2006/relationships/hyperlink" Target="https://ds02.infourok.ru/uploads/ex/0d3a/00034189-a5b9862d/img5.jpg" TargetMode="External"/><Relationship Id="rId23" Type="http://schemas.openxmlformats.org/officeDocument/2006/relationships/hyperlink" Target="https://ds02.infourok.ru/uploads/ex/0d3a/00034189-a5b9862d/img9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ds02.infourok.ru/uploads/ex/0d3a/00034189-a5b9862d/img7.jpg" TargetMode="External"/><Relationship Id="rId31" Type="http://schemas.openxmlformats.org/officeDocument/2006/relationships/hyperlink" Target="https://ds02.infourok.ru/uploads/ex/0d3a/00034189-a5b9862d/img13.jpg" TargetMode="External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ds02.infourok.ru/uploads/ex/0d3a/00034189-a5b9862d/img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ds02.infourok.ru/uploads/ex/0d3a/00034189-a5b9862d/img11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ds02.infourok.ru/uploads/ex/0d3a/00034189-a5b9862d/img15.jpg" TargetMode="External"/><Relationship Id="rId43" Type="http://schemas.openxmlformats.org/officeDocument/2006/relationships/hyperlink" Target="https://ds02.infourok.ru/uploads/ex/0d3a/00034189-a5b9862d/img1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2019-01-24T06:35:00Z</dcterms:created>
  <dcterms:modified xsi:type="dcterms:W3CDTF">2019-01-24T07:43:00Z</dcterms:modified>
</cp:coreProperties>
</file>