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4B3" w:rsidRPr="00C174B3" w:rsidRDefault="00C174B3" w:rsidP="00C174B3">
      <w:pPr>
        <w:pStyle w:val="a3"/>
        <w:rPr>
          <w:b/>
          <w:i/>
          <w:szCs w:val="28"/>
          <w:u w:val="single"/>
        </w:rPr>
      </w:pPr>
      <w:bookmarkStart w:id="0" w:name="bookmark1"/>
      <w:r w:rsidRPr="00C174B3">
        <w:rPr>
          <w:rStyle w:val="10"/>
          <w:rFonts w:eastAsiaTheme="minorHAnsi"/>
          <w:i/>
          <w:sz w:val="28"/>
          <w:szCs w:val="28"/>
        </w:rPr>
        <w:t>Тема 1.</w:t>
      </w:r>
      <w:r w:rsidRPr="00C174B3">
        <w:rPr>
          <w:i/>
          <w:szCs w:val="28"/>
          <w:lang w:val="uk-UA" w:eastAsia="uk-UA" w:bidi="uk-UA"/>
        </w:rPr>
        <w:t xml:space="preserve"> </w:t>
      </w:r>
      <w:r w:rsidRPr="00C174B3">
        <w:rPr>
          <w:b/>
          <w:i/>
          <w:szCs w:val="28"/>
          <w:u w:val="single"/>
          <w:lang w:val="uk-UA" w:eastAsia="uk-UA" w:bidi="uk-UA"/>
        </w:rPr>
        <w:t>Теоретичні та організаційні основи податкового менеджменту</w:t>
      </w:r>
      <w:bookmarkEnd w:id="0"/>
    </w:p>
    <w:p w:rsidR="00C174B3" w:rsidRPr="00C174B3" w:rsidRDefault="00C174B3" w:rsidP="00C174B3">
      <w:pPr>
        <w:pStyle w:val="a3"/>
        <w:rPr>
          <w:szCs w:val="28"/>
        </w:rPr>
      </w:pPr>
      <w:bookmarkStart w:id="1" w:name="bookmark2"/>
      <w:r w:rsidRPr="00C174B3">
        <w:rPr>
          <w:szCs w:val="28"/>
          <w:lang w:val="uk-UA" w:eastAsia="uk-UA" w:bidi="uk-UA"/>
        </w:rPr>
        <w:t>План</w:t>
      </w:r>
      <w:bookmarkEnd w:id="1"/>
    </w:p>
    <w:p w:rsidR="00C174B3" w:rsidRPr="00C174B3" w:rsidRDefault="00C174B3" w:rsidP="00C174B3">
      <w:pPr>
        <w:pStyle w:val="a3"/>
        <w:numPr>
          <w:ilvl w:val="0"/>
          <w:numId w:val="3"/>
        </w:numPr>
        <w:rPr>
          <w:szCs w:val="28"/>
        </w:rPr>
      </w:pPr>
      <w:r w:rsidRPr="00C174B3">
        <w:rPr>
          <w:szCs w:val="28"/>
          <w:lang w:val="uk-UA" w:eastAsia="uk-UA" w:bidi="uk-UA"/>
        </w:rPr>
        <w:t>Сутність податкового менеджменту.</w:t>
      </w:r>
    </w:p>
    <w:p w:rsidR="00C174B3" w:rsidRPr="00A85DE1" w:rsidRDefault="00C174B3" w:rsidP="00467771">
      <w:pPr>
        <w:pStyle w:val="a3"/>
        <w:numPr>
          <w:ilvl w:val="0"/>
          <w:numId w:val="3"/>
        </w:numPr>
        <w:rPr>
          <w:szCs w:val="28"/>
        </w:rPr>
      </w:pPr>
      <w:r w:rsidRPr="00A85DE1">
        <w:rPr>
          <w:szCs w:val="28"/>
          <w:lang w:val="uk-UA" w:eastAsia="uk-UA" w:bidi="uk-UA"/>
        </w:rPr>
        <w:t>Основи організації та елементи державного та корпоративного</w:t>
      </w:r>
      <w:r w:rsidR="00A85DE1" w:rsidRPr="00A85DE1">
        <w:rPr>
          <w:szCs w:val="28"/>
          <w:lang w:val="uk-UA" w:eastAsia="uk-UA" w:bidi="uk-UA"/>
        </w:rPr>
        <w:t xml:space="preserve"> </w:t>
      </w:r>
      <w:r w:rsidRPr="00A85DE1">
        <w:rPr>
          <w:szCs w:val="28"/>
          <w:lang w:val="uk-UA" w:eastAsia="uk-UA" w:bidi="uk-UA"/>
        </w:rPr>
        <w:t>податкового менеджменту.</w:t>
      </w:r>
    </w:p>
    <w:p w:rsidR="00C174B3" w:rsidRPr="00C174B3" w:rsidRDefault="00C174B3" w:rsidP="00C174B3">
      <w:pPr>
        <w:pStyle w:val="a3"/>
        <w:numPr>
          <w:ilvl w:val="0"/>
          <w:numId w:val="3"/>
        </w:numPr>
        <w:rPr>
          <w:szCs w:val="28"/>
        </w:rPr>
      </w:pPr>
      <w:r w:rsidRPr="00C174B3">
        <w:rPr>
          <w:szCs w:val="28"/>
          <w:lang w:val="uk-UA" w:eastAsia="uk-UA" w:bidi="uk-UA"/>
        </w:rPr>
        <w:t>Податкове навантаження.</w:t>
      </w:r>
    </w:p>
    <w:p w:rsidR="00C174B3" w:rsidRDefault="00C174B3" w:rsidP="00C174B3">
      <w:pPr>
        <w:pStyle w:val="a3"/>
        <w:rPr>
          <w:szCs w:val="28"/>
          <w:lang w:val="uk-UA" w:eastAsia="uk-UA" w:bidi="uk-UA"/>
        </w:rPr>
      </w:pPr>
      <w:bookmarkStart w:id="2" w:name="bookmark3"/>
    </w:p>
    <w:p w:rsidR="00C174B3" w:rsidRPr="00C174B3" w:rsidRDefault="00C174B3" w:rsidP="00A303B1">
      <w:pPr>
        <w:pStyle w:val="a3"/>
        <w:ind w:firstLine="709"/>
        <w:rPr>
          <w:szCs w:val="28"/>
        </w:rPr>
      </w:pPr>
      <w:r w:rsidRPr="00C174B3">
        <w:rPr>
          <w:szCs w:val="28"/>
          <w:lang w:val="uk-UA" w:eastAsia="uk-UA" w:bidi="uk-UA"/>
        </w:rPr>
        <w:t>1. Сутність податкового менеджменту</w:t>
      </w:r>
      <w:bookmarkEnd w:id="2"/>
    </w:p>
    <w:p w:rsidR="00C174B3" w:rsidRPr="00C174B3" w:rsidRDefault="00C174B3" w:rsidP="00A303B1">
      <w:pPr>
        <w:pStyle w:val="a3"/>
        <w:ind w:firstLine="709"/>
        <w:rPr>
          <w:szCs w:val="28"/>
        </w:rPr>
      </w:pPr>
      <w:r w:rsidRPr="00C174B3">
        <w:rPr>
          <w:szCs w:val="28"/>
          <w:lang w:val="uk-UA" w:eastAsia="uk-UA" w:bidi="uk-UA"/>
        </w:rPr>
        <w:t>Податковий менеджмент — це частина загального управління ринковою економікою, тобто складова загального менеджменту.</w:t>
      </w:r>
    </w:p>
    <w:p w:rsidR="00C174B3" w:rsidRPr="00C174B3" w:rsidRDefault="00C174B3" w:rsidP="00A303B1">
      <w:pPr>
        <w:pStyle w:val="a3"/>
        <w:ind w:firstLine="709"/>
        <w:rPr>
          <w:szCs w:val="28"/>
        </w:rPr>
      </w:pPr>
      <w:r w:rsidRPr="00C174B3">
        <w:rPr>
          <w:szCs w:val="28"/>
          <w:lang w:val="uk-UA" w:eastAsia="uk-UA" w:bidi="uk-UA"/>
        </w:rPr>
        <w:t>Тому в основі податкового менеджменту (ПМ) лежать загальні принципи і фундаментальні положення менеджменту.</w:t>
      </w:r>
    </w:p>
    <w:p w:rsidR="00C174B3" w:rsidRPr="00C174B3" w:rsidRDefault="00C174B3" w:rsidP="00A303B1">
      <w:pPr>
        <w:pStyle w:val="a3"/>
        <w:ind w:firstLine="709"/>
        <w:rPr>
          <w:szCs w:val="28"/>
        </w:rPr>
      </w:pPr>
      <w:r w:rsidRPr="00C174B3">
        <w:rPr>
          <w:szCs w:val="28"/>
          <w:lang w:val="uk-UA" w:eastAsia="uk-UA" w:bidi="uk-UA"/>
        </w:rPr>
        <w:t>З теорії менеджменту відомо, що:</w:t>
      </w:r>
    </w:p>
    <w:p w:rsidR="00C174B3" w:rsidRPr="00C174B3" w:rsidRDefault="00C174B3" w:rsidP="00A303B1">
      <w:pPr>
        <w:pStyle w:val="a3"/>
        <w:ind w:firstLine="709"/>
        <w:rPr>
          <w:szCs w:val="28"/>
        </w:rPr>
      </w:pPr>
      <w:r w:rsidRPr="00C174B3">
        <w:rPr>
          <w:rStyle w:val="21"/>
          <w:rFonts w:eastAsiaTheme="minorHAnsi"/>
          <w:sz w:val="28"/>
          <w:szCs w:val="28"/>
        </w:rPr>
        <w:t xml:space="preserve">Менеджмент </w:t>
      </w:r>
      <w:r w:rsidRPr="00C174B3">
        <w:rPr>
          <w:szCs w:val="28"/>
          <w:lang w:val="uk-UA" w:eastAsia="uk-UA" w:bidi="uk-UA"/>
        </w:rPr>
        <w:t>- це система організації колективної праці, ефективного використання ресурсів, концентрації зусиль на безперервному підвищенні якості роботи персоналу підприємств, організацій, установ.</w:t>
      </w:r>
    </w:p>
    <w:p w:rsidR="00C174B3" w:rsidRDefault="00C174B3" w:rsidP="00A303B1">
      <w:pPr>
        <w:pStyle w:val="a3"/>
        <w:ind w:firstLine="709"/>
        <w:rPr>
          <w:szCs w:val="28"/>
          <w:lang w:val="uk-UA" w:eastAsia="uk-UA" w:bidi="uk-UA"/>
        </w:rPr>
      </w:pPr>
      <w:r w:rsidRPr="00C174B3">
        <w:rPr>
          <w:rStyle w:val="21"/>
          <w:rFonts w:eastAsiaTheme="minorHAnsi"/>
          <w:sz w:val="28"/>
          <w:szCs w:val="28"/>
        </w:rPr>
        <w:t xml:space="preserve"> </w:t>
      </w:r>
      <w:r>
        <w:rPr>
          <w:rStyle w:val="21"/>
          <w:rFonts w:eastAsiaTheme="minorHAnsi"/>
          <w:sz w:val="28"/>
          <w:szCs w:val="28"/>
        </w:rPr>
        <w:t>О</w:t>
      </w:r>
      <w:r w:rsidRPr="00C174B3">
        <w:rPr>
          <w:b/>
          <w:szCs w:val="28"/>
          <w:lang w:val="uk-UA" w:eastAsia="uk-UA" w:bidi="uk-UA"/>
        </w:rPr>
        <w:t>б’єктом</w:t>
      </w:r>
      <w:r w:rsidRPr="00C174B3">
        <w:rPr>
          <w:szCs w:val="28"/>
          <w:lang w:val="uk-UA" w:eastAsia="uk-UA" w:bidi="uk-UA"/>
        </w:rPr>
        <w:t xml:space="preserve"> вивчення науки менеджменту є суспільні відносини, що виникають між людьми в процесі виробництва, обміну та споживання матеріальних благ та</w:t>
      </w:r>
      <w:r>
        <w:rPr>
          <w:szCs w:val="28"/>
          <w:lang w:val="uk-UA" w:eastAsia="uk-UA" w:bidi="uk-UA"/>
        </w:rPr>
        <w:t xml:space="preserve"> послуг з приводу погодження</w:t>
      </w:r>
    </w:p>
    <w:p w:rsidR="00C174B3" w:rsidRPr="00C174B3" w:rsidRDefault="00C174B3" w:rsidP="00A303B1">
      <w:pPr>
        <w:pStyle w:val="a3"/>
        <w:ind w:firstLine="709"/>
        <w:rPr>
          <w:szCs w:val="28"/>
        </w:rPr>
      </w:pPr>
      <w:r w:rsidRPr="00C174B3">
        <w:rPr>
          <w:rStyle w:val="21"/>
          <w:rFonts w:eastAsiaTheme="minorHAnsi"/>
          <w:sz w:val="28"/>
          <w:szCs w:val="28"/>
        </w:rPr>
        <w:t xml:space="preserve">Предметом </w:t>
      </w:r>
      <w:r w:rsidRPr="00C174B3">
        <w:rPr>
          <w:szCs w:val="28"/>
          <w:lang w:val="uk-UA" w:eastAsia="uk-UA" w:bidi="uk-UA"/>
        </w:rPr>
        <w:t xml:space="preserve">координації спільних дій для досягнення окреслених цілей, тобто </w:t>
      </w:r>
      <w:r>
        <w:rPr>
          <w:szCs w:val="28"/>
          <w:lang w:val="uk-UA" w:eastAsia="uk-UA" w:bidi="uk-UA"/>
        </w:rPr>
        <w:t>ефективність відносин</w:t>
      </w:r>
      <w:r w:rsidRPr="00C174B3">
        <w:rPr>
          <w:szCs w:val="28"/>
          <w:lang w:val="uk-UA" w:eastAsia="uk-UA" w:bidi="uk-UA"/>
        </w:rPr>
        <w:t xml:space="preserve"> управління.</w:t>
      </w:r>
    </w:p>
    <w:p w:rsidR="00C174B3" w:rsidRPr="00C174B3" w:rsidRDefault="00C174B3" w:rsidP="00A303B1">
      <w:pPr>
        <w:pStyle w:val="a3"/>
        <w:ind w:firstLine="709"/>
        <w:rPr>
          <w:szCs w:val="28"/>
        </w:rPr>
      </w:pPr>
      <w:r w:rsidRPr="00C174B3">
        <w:rPr>
          <w:szCs w:val="28"/>
          <w:lang w:val="uk-UA" w:eastAsia="uk-UA" w:bidi="uk-UA"/>
        </w:rPr>
        <w:t xml:space="preserve">Отже, </w:t>
      </w:r>
      <w:r w:rsidRPr="00C174B3">
        <w:rPr>
          <w:rStyle w:val="21"/>
          <w:rFonts w:eastAsiaTheme="minorHAnsi"/>
          <w:sz w:val="28"/>
          <w:szCs w:val="28"/>
        </w:rPr>
        <w:t xml:space="preserve">менеджмент </w:t>
      </w:r>
      <w:r w:rsidRPr="00C174B3">
        <w:rPr>
          <w:szCs w:val="28"/>
          <w:lang w:val="uk-UA" w:eastAsia="uk-UA" w:bidi="uk-UA"/>
        </w:rPr>
        <w:t>є складовим елементом управління. Він передбачає цілеспрямовану дію на колектив працівників або окремих виконавців для виконання поставлених завдань та досягнення визначеної мети.</w:t>
      </w:r>
    </w:p>
    <w:p w:rsidR="00C174B3" w:rsidRDefault="00C174B3" w:rsidP="00A303B1">
      <w:pPr>
        <w:pStyle w:val="a3"/>
        <w:ind w:firstLine="709"/>
        <w:rPr>
          <w:szCs w:val="28"/>
          <w:lang w:val="uk-UA" w:eastAsia="uk-UA" w:bidi="uk-UA"/>
        </w:rPr>
      </w:pPr>
      <w:r w:rsidRPr="00C174B3">
        <w:rPr>
          <w:szCs w:val="28"/>
          <w:lang w:val="uk-UA" w:eastAsia="uk-UA" w:bidi="uk-UA"/>
        </w:rPr>
        <w:t>Будучи складовою загального менеджмент</w:t>
      </w:r>
      <w:r>
        <w:rPr>
          <w:szCs w:val="28"/>
          <w:lang w:val="uk-UA" w:eastAsia="uk-UA" w:bidi="uk-UA"/>
        </w:rPr>
        <w:t xml:space="preserve">у </w:t>
      </w:r>
      <w:r w:rsidRPr="00C174B3">
        <w:rPr>
          <w:szCs w:val="28"/>
          <w:lang w:val="uk-UA" w:eastAsia="uk-UA" w:bidi="uk-UA"/>
        </w:rPr>
        <w:t xml:space="preserve"> </w:t>
      </w:r>
      <w:r w:rsidRPr="00C174B3">
        <w:rPr>
          <w:b/>
          <w:szCs w:val="28"/>
          <w:lang w:val="uk-UA" w:eastAsia="uk-UA" w:bidi="uk-UA"/>
        </w:rPr>
        <w:t xml:space="preserve">ПМ </w:t>
      </w:r>
      <w:r w:rsidRPr="00C174B3">
        <w:rPr>
          <w:szCs w:val="28"/>
          <w:lang w:val="uk-UA" w:eastAsia="uk-UA" w:bidi="uk-UA"/>
        </w:rPr>
        <w:t xml:space="preserve">використовує ті ж </w:t>
      </w:r>
      <w:r w:rsidRPr="00C174B3">
        <w:rPr>
          <w:rStyle w:val="21"/>
          <w:rFonts w:eastAsiaTheme="minorHAnsi"/>
          <w:sz w:val="28"/>
          <w:szCs w:val="28"/>
        </w:rPr>
        <w:t xml:space="preserve">функції </w:t>
      </w:r>
      <w:r w:rsidRPr="00C174B3">
        <w:rPr>
          <w:szCs w:val="28"/>
          <w:lang w:val="uk-UA" w:eastAsia="uk-UA" w:bidi="uk-UA"/>
        </w:rPr>
        <w:t xml:space="preserve">що загальний менеджмент: </w:t>
      </w:r>
      <w:r w:rsidRPr="00C174B3">
        <w:rPr>
          <w:i/>
          <w:szCs w:val="28"/>
          <w:lang w:val="uk-UA" w:eastAsia="uk-UA" w:bidi="uk-UA"/>
        </w:rPr>
        <w:t>планування, організування, мотивування, регулювання, облік і контроль</w:t>
      </w:r>
      <w:r w:rsidRPr="00C174B3">
        <w:rPr>
          <w:szCs w:val="28"/>
          <w:lang w:val="uk-UA" w:eastAsia="uk-UA" w:bidi="uk-UA"/>
        </w:rPr>
        <w:t>.</w:t>
      </w:r>
    </w:p>
    <w:p w:rsidR="00A303B1" w:rsidRPr="00270659" w:rsidRDefault="00A303B1" w:rsidP="00A303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59">
        <w:rPr>
          <w:rFonts w:ascii="Times New Roman" w:eastAsia="Calibri" w:hAnsi="Times New Roman" w:cs="Times New Roman"/>
          <w:sz w:val="28"/>
          <w:szCs w:val="28"/>
        </w:rPr>
        <w:t>Управління податковою системою являє собою складову частину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70659">
        <w:rPr>
          <w:rFonts w:ascii="Times New Roman" w:eastAsia="Calibri" w:hAnsi="Times New Roman" w:cs="Times New Roman"/>
          <w:sz w:val="28"/>
          <w:szCs w:val="28"/>
        </w:rPr>
        <w:t>загальної системи управління фінансами країни. Зазвичай сутність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70659">
        <w:rPr>
          <w:rFonts w:ascii="Times New Roman" w:eastAsia="Calibri" w:hAnsi="Times New Roman" w:cs="Times New Roman"/>
          <w:sz w:val="28"/>
          <w:szCs w:val="28"/>
        </w:rPr>
        <w:t xml:space="preserve">управління </w:t>
      </w:r>
      <w:r w:rsidRPr="00270659">
        <w:rPr>
          <w:rFonts w:ascii="Times New Roman" w:eastAsia="Calibri" w:hAnsi="Times New Roman" w:cs="Times New Roman"/>
          <w:sz w:val="28"/>
          <w:szCs w:val="28"/>
        </w:rPr>
        <w:lastRenderedPageBreak/>
        <w:t>розкривається у функціях, тобто певних видах діяльності 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70659">
        <w:rPr>
          <w:rFonts w:ascii="Times New Roman" w:eastAsia="Calibri" w:hAnsi="Times New Roman" w:cs="Times New Roman"/>
          <w:sz w:val="28"/>
          <w:szCs w:val="28"/>
        </w:rPr>
        <w:t>управлінні, що відокремлюються в процесі спеціалізації управлінської праці.</w:t>
      </w:r>
    </w:p>
    <w:p w:rsidR="00A303B1" w:rsidRPr="00270659" w:rsidRDefault="00A303B1" w:rsidP="00A303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59">
        <w:rPr>
          <w:rFonts w:ascii="Times New Roman" w:eastAsia="Calibri" w:hAnsi="Times New Roman" w:cs="Times New Roman"/>
          <w:sz w:val="28"/>
          <w:szCs w:val="28"/>
        </w:rPr>
        <w:t>До основних функцій управління належать:</w:t>
      </w:r>
    </w:p>
    <w:p w:rsidR="00A303B1" w:rsidRDefault="00A303B1" w:rsidP="00A303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4E9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Планування </w:t>
      </w:r>
      <w:r w:rsidRPr="00270659">
        <w:rPr>
          <w:rFonts w:ascii="Times New Roman" w:eastAsia="Calibri" w:hAnsi="Times New Roman" w:cs="Times New Roman"/>
          <w:sz w:val="28"/>
          <w:szCs w:val="28"/>
        </w:rPr>
        <w:t>— це передбачення розвитку і визначення шляхів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70659">
        <w:rPr>
          <w:rFonts w:ascii="Times New Roman" w:eastAsia="Calibri" w:hAnsi="Times New Roman" w:cs="Times New Roman"/>
          <w:sz w:val="28"/>
          <w:szCs w:val="28"/>
        </w:rPr>
        <w:t>здійснення розширеного відтворення. Податкове планування є частиною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70659">
        <w:rPr>
          <w:rFonts w:ascii="Times New Roman" w:eastAsia="Calibri" w:hAnsi="Times New Roman" w:cs="Times New Roman"/>
          <w:sz w:val="28"/>
          <w:szCs w:val="28"/>
        </w:rPr>
        <w:t>планування фінансів не лише на макро-, а й на мікрорівні. Воно забезпечує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70659">
        <w:rPr>
          <w:rFonts w:ascii="Times New Roman" w:eastAsia="Calibri" w:hAnsi="Times New Roman" w:cs="Times New Roman"/>
          <w:sz w:val="28"/>
          <w:szCs w:val="28"/>
        </w:rPr>
        <w:t>узгоджену взаємодію всіх елементів оподаткування. Роль податкового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70659">
        <w:rPr>
          <w:rFonts w:ascii="Times New Roman" w:eastAsia="Calibri" w:hAnsi="Times New Roman" w:cs="Times New Roman"/>
          <w:sz w:val="28"/>
          <w:szCs w:val="28"/>
        </w:rPr>
        <w:t>планування визначає аналіз надходження податків, тенденцій і факторів росту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70659">
        <w:rPr>
          <w:rFonts w:ascii="Times New Roman" w:eastAsia="Calibri" w:hAnsi="Times New Roman" w:cs="Times New Roman"/>
          <w:sz w:val="28"/>
          <w:szCs w:val="28"/>
        </w:rPr>
        <w:t xml:space="preserve">бази оподаткування і визначення обсягів податкових надходжень </w:t>
      </w:r>
      <w:proofErr w:type="gramStart"/>
      <w:r w:rsidRPr="00270659">
        <w:rPr>
          <w:rFonts w:ascii="Times New Roman" w:eastAsia="Calibri" w:hAnsi="Times New Roman" w:cs="Times New Roman"/>
          <w:sz w:val="28"/>
          <w:szCs w:val="28"/>
        </w:rPr>
        <w:t>до бюджету</w:t>
      </w:r>
      <w:proofErr w:type="gramEnd"/>
      <w:r w:rsidRPr="002706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03B1" w:rsidRPr="00270659" w:rsidRDefault="00A303B1" w:rsidP="00A303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E9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Організ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ування</w:t>
      </w:r>
      <w:r w:rsidRPr="001C4E9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як функція управління податковою системою</w:t>
      </w:r>
      <w:r w:rsidRPr="001C4E9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виражається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C4E9C">
        <w:rPr>
          <w:rFonts w:ascii="Times New Roman" w:eastAsia="Calibri" w:hAnsi="Times New Roman" w:cs="Times New Roman"/>
          <w:sz w:val="28"/>
          <w:szCs w:val="28"/>
          <w:lang w:val="uk-UA"/>
        </w:rPr>
        <w:t>у виборі і формуванні системи органів управління, порядку їх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C4E9C">
        <w:rPr>
          <w:rFonts w:ascii="Times New Roman" w:eastAsia="Calibri" w:hAnsi="Times New Roman" w:cs="Times New Roman"/>
          <w:sz w:val="28"/>
          <w:szCs w:val="28"/>
          <w:lang w:val="uk-UA"/>
        </w:rPr>
        <w:t>підпорядкованості, встановленні прав і обов’язків учасників податкових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C4E9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відносин. </w:t>
      </w:r>
      <w:r w:rsidRPr="00270659">
        <w:rPr>
          <w:rFonts w:ascii="Times New Roman" w:eastAsia="Calibri" w:hAnsi="Times New Roman" w:cs="Times New Roman"/>
          <w:sz w:val="28"/>
          <w:szCs w:val="28"/>
        </w:rPr>
        <w:t>Результатом виконання функції організації є створення структури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70659">
        <w:rPr>
          <w:rFonts w:ascii="Times New Roman" w:eastAsia="Calibri" w:hAnsi="Times New Roman" w:cs="Times New Roman"/>
          <w:sz w:val="28"/>
          <w:szCs w:val="28"/>
        </w:rPr>
        <w:t>органів управління, скріпленої у відповідних положеннях, посадових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70659">
        <w:rPr>
          <w:rFonts w:ascii="Times New Roman" w:eastAsia="Calibri" w:hAnsi="Times New Roman" w:cs="Times New Roman"/>
          <w:sz w:val="28"/>
          <w:szCs w:val="28"/>
        </w:rPr>
        <w:t>інструкціях та інших нормативних документах.</w:t>
      </w:r>
    </w:p>
    <w:p w:rsidR="00A303B1" w:rsidRDefault="00A303B1" w:rsidP="00A303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E9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Стимулювання </w:t>
      </w:r>
      <w:r w:rsidRPr="00270659">
        <w:rPr>
          <w:rFonts w:ascii="Times New Roman" w:eastAsia="Calibri" w:hAnsi="Times New Roman" w:cs="Times New Roman"/>
          <w:sz w:val="28"/>
          <w:szCs w:val="28"/>
        </w:rPr>
        <w:t>— це активізація органами управління в податковій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70659">
        <w:rPr>
          <w:rFonts w:ascii="Times New Roman" w:eastAsia="Calibri" w:hAnsi="Times New Roman" w:cs="Times New Roman"/>
          <w:sz w:val="28"/>
          <w:szCs w:val="28"/>
        </w:rPr>
        <w:t>сфері сплати податків та обов’язкових платеж</w:t>
      </w:r>
      <w:r>
        <w:rPr>
          <w:rFonts w:ascii="Times New Roman" w:eastAsia="Calibri" w:hAnsi="Times New Roman" w:cs="Times New Roman"/>
          <w:sz w:val="28"/>
          <w:szCs w:val="28"/>
        </w:rPr>
        <w:t>ів з урахуванням задоволення їх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70659">
        <w:rPr>
          <w:rFonts w:ascii="Times New Roman" w:eastAsia="Calibri" w:hAnsi="Times New Roman" w:cs="Times New Roman"/>
          <w:sz w:val="28"/>
          <w:szCs w:val="28"/>
        </w:rPr>
        <w:t>матеріальних і духовних потреб. Розг</w:t>
      </w:r>
      <w:r>
        <w:rPr>
          <w:rFonts w:ascii="Times New Roman" w:eastAsia="Calibri" w:hAnsi="Times New Roman" w:cs="Times New Roman"/>
          <w:sz w:val="28"/>
          <w:szCs w:val="28"/>
        </w:rPr>
        <w:t>лядаючи цю функцію управління 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70659">
        <w:rPr>
          <w:rFonts w:ascii="Times New Roman" w:eastAsia="Calibri" w:hAnsi="Times New Roman" w:cs="Times New Roman"/>
          <w:sz w:val="28"/>
          <w:szCs w:val="28"/>
        </w:rPr>
        <w:t>податковій сфері, слід зазначити, що незважаючи на те, що сплата податків є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70659">
        <w:rPr>
          <w:rFonts w:ascii="Times New Roman" w:eastAsia="Calibri" w:hAnsi="Times New Roman" w:cs="Times New Roman"/>
          <w:sz w:val="28"/>
          <w:szCs w:val="28"/>
        </w:rPr>
        <w:t>обов’язковою і держава забезпечує стягнення податків примушуванням, слід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70659">
        <w:rPr>
          <w:rFonts w:ascii="Times New Roman" w:eastAsia="Calibri" w:hAnsi="Times New Roman" w:cs="Times New Roman"/>
          <w:sz w:val="28"/>
          <w:szCs w:val="28"/>
        </w:rPr>
        <w:t>враховувати нелише фіскальну функцію податків, а й соціальну.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03B1" w:rsidRPr="00270659" w:rsidRDefault="00A303B1" w:rsidP="00A303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Сплата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70659">
        <w:rPr>
          <w:rFonts w:ascii="Times New Roman" w:eastAsia="Calibri" w:hAnsi="Times New Roman" w:cs="Times New Roman"/>
          <w:sz w:val="28"/>
          <w:szCs w:val="28"/>
        </w:rPr>
        <w:t xml:space="preserve">податків </w:t>
      </w:r>
      <w:proofErr w:type="gramStart"/>
      <w:r w:rsidRPr="00270659">
        <w:rPr>
          <w:rFonts w:ascii="Times New Roman" w:eastAsia="Calibri" w:hAnsi="Times New Roman" w:cs="Times New Roman"/>
          <w:sz w:val="28"/>
          <w:szCs w:val="28"/>
        </w:rPr>
        <w:t>до бюджету</w:t>
      </w:r>
      <w:proofErr w:type="gramEnd"/>
      <w:r w:rsidRPr="00270659">
        <w:rPr>
          <w:rFonts w:ascii="Times New Roman" w:eastAsia="Calibri" w:hAnsi="Times New Roman" w:cs="Times New Roman"/>
          <w:sz w:val="28"/>
          <w:szCs w:val="28"/>
        </w:rPr>
        <w:t xml:space="preserve"> пов’язана з необхідністю задоволення потреб платників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70659">
        <w:rPr>
          <w:rFonts w:ascii="Times New Roman" w:eastAsia="Calibri" w:hAnsi="Times New Roman" w:cs="Times New Roman"/>
          <w:sz w:val="28"/>
          <w:szCs w:val="28"/>
        </w:rPr>
        <w:t>податків у правовому захисті, фінансуванні ча</w:t>
      </w:r>
      <w:r>
        <w:rPr>
          <w:rFonts w:ascii="Times New Roman" w:eastAsia="Calibri" w:hAnsi="Times New Roman" w:cs="Times New Roman"/>
          <w:sz w:val="28"/>
          <w:szCs w:val="28"/>
        </w:rPr>
        <w:t>стини витрат на освіту, охорону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70659">
        <w:rPr>
          <w:rFonts w:ascii="Times New Roman" w:eastAsia="Calibri" w:hAnsi="Times New Roman" w:cs="Times New Roman"/>
          <w:sz w:val="28"/>
          <w:szCs w:val="28"/>
        </w:rPr>
        <w:t>здоров’я, науку і культуру за рахунок державних коштів.</w:t>
      </w:r>
    </w:p>
    <w:p w:rsidR="00A303B1" w:rsidRPr="00270659" w:rsidRDefault="00A303B1" w:rsidP="00A303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59">
        <w:rPr>
          <w:rFonts w:ascii="Times New Roman" w:eastAsia="Calibri" w:hAnsi="Times New Roman" w:cs="Times New Roman"/>
          <w:sz w:val="28"/>
          <w:szCs w:val="28"/>
        </w:rPr>
        <w:t>Суспільні інтереси задовольняються за допомогою сплати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70659">
        <w:rPr>
          <w:rFonts w:ascii="Times New Roman" w:eastAsia="Calibri" w:hAnsi="Times New Roman" w:cs="Times New Roman"/>
          <w:sz w:val="28"/>
          <w:szCs w:val="28"/>
        </w:rPr>
        <w:t>підприємствами, організаціями і населенням п</w:t>
      </w:r>
      <w:r>
        <w:rPr>
          <w:rFonts w:ascii="Times New Roman" w:eastAsia="Calibri" w:hAnsi="Times New Roman" w:cs="Times New Roman"/>
          <w:sz w:val="28"/>
          <w:szCs w:val="28"/>
        </w:rPr>
        <w:t>одатків, зборів та обов’язкових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70659">
        <w:rPr>
          <w:rFonts w:ascii="Times New Roman" w:eastAsia="Calibri" w:hAnsi="Times New Roman" w:cs="Times New Roman"/>
          <w:sz w:val="28"/>
          <w:szCs w:val="28"/>
        </w:rPr>
        <w:t xml:space="preserve">платежів </w:t>
      </w:r>
      <w:proofErr w:type="gramStart"/>
      <w:r w:rsidRPr="00270659">
        <w:rPr>
          <w:rFonts w:ascii="Times New Roman" w:eastAsia="Calibri" w:hAnsi="Times New Roman" w:cs="Times New Roman"/>
          <w:sz w:val="28"/>
          <w:szCs w:val="28"/>
        </w:rPr>
        <w:t>до бюджету</w:t>
      </w:r>
      <w:proofErr w:type="gramEnd"/>
      <w:r w:rsidRPr="00270659">
        <w:rPr>
          <w:rFonts w:ascii="Times New Roman" w:eastAsia="Calibri" w:hAnsi="Times New Roman" w:cs="Times New Roman"/>
          <w:sz w:val="28"/>
          <w:szCs w:val="28"/>
        </w:rPr>
        <w:t>. Враховуючи зазначене, можна стверджувати, що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70659">
        <w:rPr>
          <w:rFonts w:ascii="Times New Roman" w:eastAsia="Calibri" w:hAnsi="Times New Roman" w:cs="Times New Roman"/>
          <w:sz w:val="28"/>
          <w:szCs w:val="28"/>
        </w:rPr>
        <w:t xml:space="preserve">стимулювання включає і певну матеріальну </w:t>
      </w:r>
      <w:r>
        <w:rPr>
          <w:rFonts w:ascii="Times New Roman" w:eastAsia="Calibri" w:hAnsi="Times New Roman" w:cs="Times New Roman"/>
          <w:sz w:val="28"/>
          <w:szCs w:val="28"/>
        </w:rPr>
        <w:t>відповідальність за своєчасну 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70659">
        <w:rPr>
          <w:rFonts w:ascii="Times New Roman" w:eastAsia="Calibri" w:hAnsi="Times New Roman" w:cs="Times New Roman"/>
          <w:sz w:val="28"/>
          <w:szCs w:val="28"/>
        </w:rPr>
        <w:t>повну сплату податків.</w:t>
      </w:r>
    </w:p>
    <w:p w:rsidR="00A303B1" w:rsidRPr="00270659" w:rsidRDefault="00A303B1" w:rsidP="00A303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E9C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Координація</w:t>
      </w:r>
      <w:r w:rsidRPr="00270659">
        <w:rPr>
          <w:rFonts w:ascii="Times New Roman" w:eastAsia="Calibri" w:hAnsi="Times New Roman" w:cs="Times New Roman"/>
          <w:sz w:val="28"/>
          <w:szCs w:val="28"/>
        </w:rPr>
        <w:t xml:space="preserve"> в області управління податковою системою є дуже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70659">
        <w:rPr>
          <w:rFonts w:ascii="Times New Roman" w:eastAsia="Calibri" w:hAnsi="Times New Roman" w:cs="Times New Roman"/>
          <w:sz w:val="28"/>
          <w:szCs w:val="28"/>
        </w:rPr>
        <w:t>важливою, оскільки передбачає забезпечення єдності дій податкових органів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70659">
        <w:rPr>
          <w:rFonts w:ascii="Times New Roman" w:eastAsia="Calibri" w:hAnsi="Times New Roman" w:cs="Times New Roman"/>
          <w:sz w:val="28"/>
          <w:szCs w:val="28"/>
        </w:rPr>
        <w:t>щодо усунення диспропорцій у передбачених бюджетом планових завданнях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70659">
        <w:rPr>
          <w:rFonts w:ascii="Times New Roman" w:eastAsia="Calibri" w:hAnsi="Times New Roman" w:cs="Times New Roman"/>
          <w:sz w:val="28"/>
          <w:szCs w:val="28"/>
        </w:rPr>
        <w:t>з податків і зборів, які виникають внаслідок зміни соціально-економічних 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70659">
        <w:rPr>
          <w:rFonts w:ascii="Times New Roman" w:eastAsia="Calibri" w:hAnsi="Times New Roman" w:cs="Times New Roman"/>
          <w:sz w:val="28"/>
          <w:szCs w:val="28"/>
        </w:rPr>
        <w:t>фінансових умов.</w:t>
      </w:r>
    </w:p>
    <w:p w:rsidR="00A303B1" w:rsidRDefault="00A303B1" w:rsidP="00A303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E9C">
        <w:rPr>
          <w:rFonts w:ascii="Times New Roman" w:eastAsia="Calibri" w:hAnsi="Times New Roman" w:cs="Times New Roman"/>
          <w:b/>
          <w:i/>
          <w:sz w:val="28"/>
          <w:szCs w:val="28"/>
        </w:rPr>
        <w:t>Контроль</w:t>
      </w:r>
      <w:r w:rsidRPr="00270659">
        <w:rPr>
          <w:rFonts w:ascii="Times New Roman" w:eastAsia="Calibri" w:hAnsi="Times New Roman" w:cs="Times New Roman"/>
          <w:sz w:val="28"/>
          <w:szCs w:val="28"/>
        </w:rPr>
        <w:t xml:space="preserve"> як функція управління в податковій сфері заснований 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70659">
        <w:rPr>
          <w:rFonts w:ascii="Times New Roman" w:eastAsia="Calibri" w:hAnsi="Times New Roman" w:cs="Times New Roman"/>
          <w:sz w:val="28"/>
          <w:szCs w:val="28"/>
        </w:rPr>
        <w:t>загальних принципах системи державного контролю. Податковий контроль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70659">
        <w:rPr>
          <w:rFonts w:ascii="Times New Roman" w:eastAsia="Calibri" w:hAnsi="Times New Roman" w:cs="Times New Roman"/>
          <w:sz w:val="28"/>
          <w:szCs w:val="28"/>
        </w:rPr>
        <w:t>може розглядатися як функція або як елемент державного управління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70659">
        <w:rPr>
          <w:rFonts w:ascii="Times New Roman" w:eastAsia="Calibri" w:hAnsi="Times New Roman" w:cs="Times New Roman"/>
          <w:sz w:val="28"/>
          <w:szCs w:val="28"/>
        </w:rPr>
        <w:t>економікою та як особлива діяльність із виконання податкового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70659">
        <w:rPr>
          <w:rFonts w:ascii="Times New Roman" w:eastAsia="Calibri" w:hAnsi="Times New Roman" w:cs="Times New Roman"/>
          <w:sz w:val="28"/>
          <w:szCs w:val="28"/>
        </w:rPr>
        <w:t xml:space="preserve">законодавства. </w:t>
      </w:r>
    </w:p>
    <w:p w:rsidR="00A303B1" w:rsidRPr="00270659" w:rsidRDefault="00A303B1" w:rsidP="00A303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59">
        <w:rPr>
          <w:rFonts w:ascii="Times New Roman" w:eastAsia="Calibri" w:hAnsi="Times New Roman" w:cs="Times New Roman"/>
          <w:sz w:val="28"/>
          <w:szCs w:val="28"/>
        </w:rPr>
        <w:t>Ці підходи до податкового контролю перебувають 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70659">
        <w:rPr>
          <w:rFonts w:ascii="Times New Roman" w:eastAsia="Calibri" w:hAnsi="Times New Roman" w:cs="Times New Roman"/>
          <w:sz w:val="28"/>
          <w:szCs w:val="28"/>
        </w:rPr>
        <w:t>нерозривній єдності, безперервному розвитку й удосконаленні. Слід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70659">
        <w:rPr>
          <w:rFonts w:ascii="Times New Roman" w:eastAsia="Calibri" w:hAnsi="Times New Roman" w:cs="Times New Roman"/>
          <w:sz w:val="28"/>
          <w:szCs w:val="28"/>
        </w:rPr>
        <w:t>зазначити, що форми податкового контролю визначаються згідно з вимогами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70659">
        <w:rPr>
          <w:rFonts w:ascii="Times New Roman" w:eastAsia="Calibri" w:hAnsi="Times New Roman" w:cs="Times New Roman"/>
          <w:sz w:val="28"/>
          <w:szCs w:val="28"/>
        </w:rPr>
        <w:t>податкової політики держави. Крім того, контролюється правильність 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70659">
        <w:rPr>
          <w:rFonts w:ascii="Times New Roman" w:eastAsia="Calibri" w:hAnsi="Times New Roman" w:cs="Times New Roman"/>
          <w:sz w:val="28"/>
          <w:szCs w:val="28"/>
        </w:rPr>
        <w:t>своєчасність реєстрації платників, розрахунку і сплати податків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70659">
        <w:rPr>
          <w:rFonts w:ascii="Times New Roman" w:eastAsia="Calibri" w:hAnsi="Times New Roman" w:cs="Times New Roman"/>
          <w:sz w:val="28"/>
          <w:szCs w:val="28"/>
        </w:rPr>
        <w:t>підприємствами та населенням.</w:t>
      </w:r>
    </w:p>
    <w:p w:rsidR="00C174B3" w:rsidRPr="00C174B3" w:rsidRDefault="00C174B3" w:rsidP="00A303B1">
      <w:pPr>
        <w:pStyle w:val="a3"/>
        <w:ind w:firstLine="709"/>
        <w:rPr>
          <w:szCs w:val="28"/>
          <w:lang w:val="uk-UA"/>
        </w:rPr>
      </w:pPr>
      <w:r w:rsidRPr="00C174B3">
        <w:rPr>
          <w:szCs w:val="28"/>
          <w:lang w:val="uk-UA" w:eastAsia="uk-UA" w:bidi="uk-UA"/>
        </w:rPr>
        <w:t xml:space="preserve">Важливим елементом функціонування держави та підприємств є </w:t>
      </w:r>
      <w:r w:rsidRPr="00C174B3">
        <w:rPr>
          <w:rStyle w:val="21"/>
          <w:rFonts w:eastAsiaTheme="minorHAnsi"/>
          <w:sz w:val="28"/>
          <w:szCs w:val="28"/>
        </w:rPr>
        <w:t>фінанси.</w:t>
      </w:r>
    </w:p>
    <w:p w:rsidR="00C174B3" w:rsidRPr="00C174B3" w:rsidRDefault="00C174B3" w:rsidP="00A303B1">
      <w:pPr>
        <w:pStyle w:val="a3"/>
        <w:ind w:firstLine="709"/>
        <w:rPr>
          <w:szCs w:val="28"/>
          <w:lang w:val="uk-UA"/>
        </w:rPr>
      </w:pPr>
      <w:r w:rsidRPr="00C174B3">
        <w:rPr>
          <w:szCs w:val="28"/>
          <w:lang w:val="uk-UA" w:eastAsia="uk-UA" w:bidi="uk-UA"/>
        </w:rPr>
        <w:t xml:space="preserve">При цьому </w:t>
      </w:r>
      <w:r w:rsidRPr="00C174B3">
        <w:rPr>
          <w:rStyle w:val="21"/>
          <w:rFonts w:eastAsiaTheme="minorHAnsi"/>
          <w:sz w:val="28"/>
          <w:szCs w:val="28"/>
        </w:rPr>
        <w:t xml:space="preserve">податки </w:t>
      </w:r>
      <w:r w:rsidRPr="00C174B3">
        <w:rPr>
          <w:szCs w:val="28"/>
          <w:lang w:val="uk-UA" w:eastAsia="uk-UA" w:bidi="uk-UA"/>
        </w:rPr>
        <w:t>є найважливішим елементом фінансів держави та підприємств, оскільки вони забезпечують близько 90 % всіх надходжень державного і місцевих бюджетів та. після сплати податків, визначають фінансові можливості підприємств.</w:t>
      </w:r>
    </w:p>
    <w:p w:rsidR="00C174B3" w:rsidRPr="00C174B3" w:rsidRDefault="00C174B3" w:rsidP="00A303B1">
      <w:pPr>
        <w:pStyle w:val="a3"/>
        <w:ind w:firstLine="709"/>
        <w:rPr>
          <w:szCs w:val="28"/>
        </w:rPr>
      </w:pPr>
      <w:r w:rsidRPr="00C174B3">
        <w:rPr>
          <w:szCs w:val="28"/>
          <w:lang w:val="uk-UA" w:eastAsia="uk-UA" w:bidi="uk-UA"/>
        </w:rPr>
        <w:t xml:space="preserve">Тому </w:t>
      </w:r>
      <w:r w:rsidRPr="00C174B3">
        <w:rPr>
          <w:rStyle w:val="21"/>
          <w:rFonts w:eastAsiaTheme="minorHAnsi"/>
          <w:sz w:val="28"/>
          <w:szCs w:val="28"/>
        </w:rPr>
        <w:t xml:space="preserve">ПМ </w:t>
      </w:r>
      <w:r w:rsidRPr="00C174B3">
        <w:rPr>
          <w:szCs w:val="28"/>
          <w:lang w:val="uk-UA" w:eastAsia="uk-UA" w:bidi="uk-UA"/>
        </w:rPr>
        <w:t xml:space="preserve">є </w:t>
      </w:r>
      <w:r w:rsidRPr="00C174B3">
        <w:rPr>
          <w:rStyle w:val="21"/>
          <w:rFonts w:eastAsiaTheme="minorHAnsi"/>
          <w:sz w:val="28"/>
          <w:szCs w:val="28"/>
        </w:rPr>
        <w:t xml:space="preserve">складовою частиною </w:t>
      </w:r>
      <w:r w:rsidRPr="00C174B3">
        <w:rPr>
          <w:szCs w:val="28"/>
          <w:lang w:val="uk-UA" w:eastAsia="uk-UA" w:bidi="uk-UA"/>
        </w:rPr>
        <w:t>фінансового менеджменту держави, регіонів, підприємств та організацій.</w:t>
      </w:r>
    </w:p>
    <w:p w:rsidR="00C174B3" w:rsidRPr="00C174B3" w:rsidRDefault="00C174B3" w:rsidP="00A303B1">
      <w:pPr>
        <w:pStyle w:val="a3"/>
        <w:ind w:firstLine="709"/>
        <w:rPr>
          <w:szCs w:val="28"/>
        </w:rPr>
      </w:pPr>
      <w:r w:rsidRPr="00C174B3">
        <w:rPr>
          <w:szCs w:val="28"/>
          <w:lang w:val="uk-UA" w:eastAsia="uk-UA" w:bidi="uk-UA"/>
        </w:rPr>
        <w:t xml:space="preserve">Відповідно можна виділити </w:t>
      </w:r>
      <w:r w:rsidRPr="00C174B3">
        <w:rPr>
          <w:rStyle w:val="21"/>
          <w:rFonts w:eastAsiaTheme="minorHAnsi"/>
          <w:sz w:val="28"/>
          <w:szCs w:val="28"/>
        </w:rPr>
        <w:t xml:space="preserve">два рівні </w:t>
      </w:r>
      <w:r w:rsidRPr="00C174B3">
        <w:rPr>
          <w:szCs w:val="28"/>
          <w:lang w:val="uk-UA" w:eastAsia="uk-UA" w:bidi="uk-UA"/>
        </w:rPr>
        <w:t>податкового менеджменту:</w:t>
      </w:r>
    </w:p>
    <w:p w:rsidR="00C174B3" w:rsidRPr="00C174B3" w:rsidRDefault="00C174B3" w:rsidP="00A303B1">
      <w:pPr>
        <w:pStyle w:val="a3"/>
        <w:ind w:firstLine="709"/>
        <w:rPr>
          <w:b/>
          <w:i/>
          <w:szCs w:val="28"/>
        </w:rPr>
      </w:pPr>
      <w:r w:rsidRPr="00C174B3">
        <w:rPr>
          <w:b/>
          <w:i/>
          <w:szCs w:val="28"/>
          <w:lang w:val="uk-UA" w:eastAsia="uk-UA" w:bidi="uk-UA"/>
        </w:rPr>
        <w:t>макрорівень - державний ГІМ;</w:t>
      </w:r>
    </w:p>
    <w:p w:rsidR="00C174B3" w:rsidRPr="00C174B3" w:rsidRDefault="00C174B3" w:rsidP="00A303B1">
      <w:pPr>
        <w:pStyle w:val="a3"/>
        <w:ind w:firstLine="709"/>
        <w:rPr>
          <w:b/>
          <w:i/>
          <w:szCs w:val="28"/>
        </w:rPr>
      </w:pPr>
      <w:r w:rsidRPr="00C174B3">
        <w:rPr>
          <w:b/>
          <w:i/>
          <w:szCs w:val="28"/>
          <w:lang w:val="uk-UA" w:eastAsia="uk-UA" w:bidi="uk-UA"/>
        </w:rPr>
        <w:t xml:space="preserve">мікрорівень - ПМ підприємств та </w:t>
      </w:r>
      <w:r>
        <w:rPr>
          <w:b/>
          <w:i/>
          <w:szCs w:val="28"/>
          <w:lang w:val="uk-UA" w:eastAsia="uk-UA" w:bidi="uk-UA"/>
        </w:rPr>
        <w:t>організацій, або корпоративний П</w:t>
      </w:r>
      <w:r w:rsidRPr="00C174B3">
        <w:rPr>
          <w:b/>
          <w:i/>
          <w:szCs w:val="28"/>
          <w:lang w:val="uk-UA" w:eastAsia="uk-UA" w:bidi="uk-UA"/>
        </w:rPr>
        <w:t>М.</w:t>
      </w:r>
    </w:p>
    <w:p w:rsidR="00C174B3" w:rsidRPr="00C174B3" w:rsidRDefault="00C174B3" w:rsidP="00A303B1">
      <w:pPr>
        <w:pStyle w:val="a3"/>
        <w:ind w:firstLine="709"/>
        <w:rPr>
          <w:szCs w:val="28"/>
        </w:rPr>
      </w:pPr>
      <w:r w:rsidRPr="00C174B3">
        <w:rPr>
          <w:szCs w:val="28"/>
          <w:lang w:val="uk-UA" w:eastAsia="uk-UA" w:bidi="uk-UA"/>
        </w:rPr>
        <w:t xml:space="preserve">Отже. </w:t>
      </w:r>
      <w:r>
        <w:rPr>
          <w:rStyle w:val="21"/>
          <w:rFonts w:eastAsiaTheme="minorHAnsi"/>
          <w:sz w:val="28"/>
          <w:szCs w:val="28"/>
        </w:rPr>
        <w:t>П</w:t>
      </w:r>
      <w:r w:rsidRPr="00C174B3">
        <w:rPr>
          <w:rStyle w:val="21"/>
          <w:rFonts w:eastAsiaTheme="minorHAnsi"/>
          <w:sz w:val="28"/>
          <w:szCs w:val="28"/>
        </w:rPr>
        <w:t xml:space="preserve">М </w:t>
      </w:r>
      <w:r w:rsidRPr="00C174B3">
        <w:rPr>
          <w:szCs w:val="28"/>
          <w:lang w:val="uk-UA" w:eastAsia="uk-UA" w:bidi="uk-UA"/>
        </w:rPr>
        <w:t xml:space="preserve">- це система державного і корпоративного управління податковими потоками шляхом використання науково обгрунтованих форм і </w:t>
      </w:r>
      <w:r w:rsidRPr="00C174B3">
        <w:rPr>
          <w:szCs w:val="28"/>
          <w:lang w:val="uk-UA" w:eastAsia="uk-UA" w:bidi="uk-UA"/>
        </w:rPr>
        <w:lastRenderedPageBreak/>
        <w:t>методів та ухвалення рішень у сфері управління податковими доходами і податковими витратами на макро- і мікро рівнях.</w:t>
      </w:r>
    </w:p>
    <w:p w:rsidR="00C174B3" w:rsidRPr="00C174B3" w:rsidRDefault="00C174B3" w:rsidP="00A303B1">
      <w:pPr>
        <w:pStyle w:val="a3"/>
        <w:ind w:firstLine="709"/>
        <w:rPr>
          <w:szCs w:val="28"/>
          <w:lang w:val="uk-UA"/>
        </w:rPr>
      </w:pPr>
      <w:r>
        <w:rPr>
          <w:rStyle w:val="21"/>
          <w:rFonts w:eastAsiaTheme="minorHAnsi"/>
          <w:sz w:val="28"/>
          <w:szCs w:val="28"/>
        </w:rPr>
        <w:t>Об’єктом П</w:t>
      </w:r>
      <w:r w:rsidRPr="00C174B3">
        <w:rPr>
          <w:rStyle w:val="21"/>
          <w:rFonts w:eastAsiaTheme="minorHAnsi"/>
          <w:sz w:val="28"/>
          <w:szCs w:val="28"/>
        </w:rPr>
        <w:t xml:space="preserve">М </w:t>
      </w:r>
      <w:r w:rsidRPr="00C174B3">
        <w:rPr>
          <w:szCs w:val="28"/>
          <w:lang w:val="uk-UA" w:eastAsia="uk-UA" w:bidi="uk-UA"/>
        </w:rPr>
        <w:t>є податкові потоки (вхідні та вихідні), що рухаються в результаті виконання податками своїх функцій, а також податковий процес на макро- і мікро рівнях. При цьому важливо забезпечити ефективне управління як вихідними так і вхідними потоками, оскільки їх різниця визначає резерви держави і підприємств.</w:t>
      </w:r>
    </w:p>
    <w:p w:rsidR="00C174B3" w:rsidRPr="00C174B3" w:rsidRDefault="00C174B3" w:rsidP="00A303B1">
      <w:pPr>
        <w:pStyle w:val="a3"/>
        <w:ind w:firstLine="709"/>
        <w:rPr>
          <w:szCs w:val="28"/>
          <w:lang w:val="uk-UA"/>
        </w:rPr>
      </w:pPr>
      <w:r w:rsidRPr="00C174B3">
        <w:rPr>
          <w:rStyle w:val="21"/>
          <w:rFonts w:eastAsiaTheme="minorHAnsi"/>
          <w:sz w:val="28"/>
          <w:szCs w:val="28"/>
        </w:rPr>
        <w:t xml:space="preserve">Суб’єктами ПМ на макрорівні </w:t>
      </w:r>
      <w:r w:rsidRPr="00C174B3">
        <w:rPr>
          <w:szCs w:val="28"/>
          <w:lang w:val="uk-UA" w:eastAsia="uk-UA" w:bidi="uk-UA"/>
        </w:rPr>
        <w:t>є держава в особі Верховної Ради України, Президента України, Кабінет Міністрів України, Міністерство фінансів, Державна фіскальна служба, митна служба та органи місцевого самоврядування.</w:t>
      </w:r>
    </w:p>
    <w:p w:rsidR="00C174B3" w:rsidRPr="00C174B3" w:rsidRDefault="00C174B3" w:rsidP="00A303B1">
      <w:pPr>
        <w:pStyle w:val="a3"/>
        <w:ind w:firstLine="709"/>
        <w:rPr>
          <w:szCs w:val="28"/>
          <w:lang w:val="uk-UA"/>
        </w:rPr>
      </w:pPr>
      <w:r w:rsidRPr="00C174B3">
        <w:rPr>
          <w:rStyle w:val="21"/>
          <w:rFonts w:eastAsiaTheme="minorHAnsi"/>
          <w:sz w:val="28"/>
          <w:szCs w:val="28"/>
        </w:rPr>
        <w:t xml:space="preserve">Суб’єктами ПМ </w:t>
      </w:r>
      <w:r w:rsidRPr="00C174B3">
        <w:rPr>
          <w:szCs w:val="28"/>
          <w:lang w:val="uk-UA" w:eastAsia="uk-UA" w:bidi="uk-UA"/>
        </w:rPr>
        <w:t>мікрорівні є підприємства та організації.</w:t>
      </w:r>
    </w:p>
    <w:p w:rsidR="00C174B3" w:rsidRPr="00C174B3" w:rsidRDefault="00C174B3" w:rsidP="00A303B1">
      <w:pPr>
        <w:pStyle w:val="a3"/>
        <w:ind w:firstLine="709"/>
        <w:rPr>
          <w:szCs w:val="28"/>
        </w:rPr>
      </w:pPr>
      <w:r w:rsidRPr="00C174B3">
        <w:rPr>
          <w:rStyle w:val="21"/>
          <w:rFonts w:eastAsiaTheme="minorHAnsi"/>
          <w:sz w:val="28"/>
          <w:szCs w:val="28"/>
        </w:rPr>
        <w:t xml:space="preserve">Мета державного </w:t>
      </w:r>
      <w:r w:rsidRPr="00C174B3">
        <w:rPr>
          <w:szCs w:val="28"/>
          <w:lang w:val="uk-UA" w:eastAsia="uk-UA" w:bidi="uk-UA"/>
        </w:rPr>
        <w:t>ПМ забезпечення зростання надходжень до Зведеного державного бюджету (сума надходжень до державного і всіх місцевих бюджетів).</w:t>
      </w:r>
    </w:p>
    <w:p w:rsidR="00C174B3" w:rsidRPr="00C174B3" w:rsidRDefault="00C174B3" w:rsidP="00A303B1">
      <w:pPr>
        <w:pStyle w:val="a3"/>
        <w:ind w:firstLine="709"/>
        <w:rPr>
          <w:szCs w:val="28"/>
        </w:rPr>
      </w:pPr>
      <w:r w:rsidRPr="00C174B3">
        <w:rPr>
          <w:rStyle w:val="21"/>
          <w:rFonts w:eastAsiaTheme="minorHAnsi"/>
          <w:sz w:val="28"/>
          <w:szCs w:val="28"/>
        </w:rPr>
        <w:t xml:space="preserve">Мета корпоративного </w:t>
      </w:r>
      <w:r w:rsidRPr="00C174B3">
        <w:rPr>
          <w:szCs w:val="28"/>
          <w:lang w:val="uk-UA" w:eastAsia="uk-UA" w:bidi="uk-UA"/>
        </w:rPr>
        <w:t>ПМ оптимізація податкових платежів та забезпечення своєчасності їх сплати.</w:t>
      </w:r>
    </w:p>
    <w:p w:rsidR="00C174B3" w:rsidRPr="00C174B3" w:rsidRDefault="00C174B3" w:rsidP="00A303B1">
      <w:pPr>
        <w:pStyle w:val="a3"/>
        <w:ind w:firstLine="709"/>
        <w:rPr>
          <w:b/>
          <w:i/>
          <w:szCs w:val="28"/>
        </w:rPr>
      </w:pPr>
      <w:r w:rsidRPr="00C174B3">
        <w:rPr>
          <w:szCs w:val="28"/>
          <w:lang w:val="uk-UA" w:eastAsia="uk-UA" w:bidi="uk-UA"/>
        </w:rPr>
        <w:t xml:space="preserve">Основу ПМ складають </w:t>
      </w:r>
      <w:r w:rsidRPr="00C174B3">
        <w:rPr>
          <w:b/>
          <w:i/>
          <w:szCs w:val="28"/>
          <w:lang w:val="uk-UA" w:eastAsia="uk-UA" w:bidi="uk-UA"/>
        </w:rPr>
        <w:t>податкова політика, податкова система, податкове планування, податкове право, податкове регулювання, податкові механізми та податковий контроль.</w:t>
      </w:r>
    </w:p>
    <w:p w:rsidR="00C174B3" w:rsidRPr="00C174B3" w:rsidRDefault="00C174B3" w:rsidP="00A303B1">
      <w:pPr>
        <w:pStyle w:val="a3"/>
        <w:ind w:firstLine="709"/>
        <w:rPr>
          <w:szCs w:val="28"/>
        </w:rPr>
      </w:pPr>
      <w:r w:rsidRPr="00C174B3">
        <w:rPr>
          <w:szCs w:val="28"/>
          <w:lang w:val="uk-UA" w:eastAsia="uk-UA" w:bidi="uk-UA"/>
        </w:rPr>
        <w:t>Виходячи із зазначеного ПМ слід розглядати як:</w:t>
      </w:r>
    </w:p>
    <w:p w:rsidR="00C174B3" w:rsidRPr="00C174B3" w:rsidRDefault="00C174B3" w:rsidP="00A303B1">
      <w:pPr>
        <w:pStyle w:val="a3"/>
        <w:numPr>
          <w:ilvl w:val="0"/>
          <w:numId w:val="6"/>
        </w:numPr>
        <w:ind w:firstLine="709"/>
        <w:rPr>
          <w:szCs w:val="28"/>
          <w:lang w:val="uk-UA"/>
        </w:rPr>
      </w:pPr>
      <w:r w:rsidRPr="00C174B3">
        <w:rPr>
          <w:szCs w:val="28"/>
          <w:lang w:val="uk-UA" w:eastAsia="uk-UA" w:bidi="uk-UA"/>
        </w:rPr>
        <w:t xml:space="preserve">науку, оскільки ухвалення податкового рішення вимагає знань концептуальних основ управління грошовими відносинами в суспільстві в цілому та на окремому підприємстві, а також розроблення науково </w:t>
      </w:r>
      <w:r w:rsidR="00DE7DBF" w:rsidRPr="00C174B3">
        <w:rPr>
          <w:szCs w:val="28"/>
          <w:lang w:val="uk-UA" w:eastAsia="uk-UA" w:bidi="uk-UA"/>
        </w:rPr>
        <w:t>обґрунтованих</w:t>
      </w:r>
      <w:r w:rsidRPr="00C174B3">
        <w:rPr>
          <w:szCs w:val="28"/>
          <w:lang w:val="uk-UA" w:eastAsia="uk-UA" w:bidi="uk-UA"/>
        </w:rPr>
        <w:t xml:space="preserve"> методів їх реалізації;</w:t>
      </w:r>
    </w:p>
    <w:p w:rsidR="00C174B3" w:rsidRPr="00C174B3" w:rsidRDefault="00C174B3" w:rsidP="00A303B1">
      <w:pPr>
        <w:pStyle w:val="a3"/>
        <w:numPr>
          <w:ilvl w:val="0"/>
          <w:numId w:val="6"/>
        </w:numPr>
        <w:ind w:firstLine="709"/>
        <w:rPr>
          <w:szCs w:val="28"/>
        </w:rPr>
      </w:pPr>
      <w:r w:rsidRPr="00C174B3">
        <w:rPr>
          <w:szCs w:val="28"/>
          <w:lang w:val="uk-UA" w:eastAsia="uk-UA" w:bidi="uk-UA"/>
        </w:rPr>
        <w:t>процес ухвалення рішення, або послідовна сукупність дій з метою отримання очікуваного результату;</w:t>
      </w:r>
    </w:p>
    <w:p w:rsidR="00C174B3" w:rsidRPr="00DE7DBF" w:rsidRDefault="00C174B3" w:rsidP="00A303B1">
      <w:pPr>
        <w:pStyle w:val="a3"/>
        <w:numPr>
          <w:ilvl w:val="0"/>
          <w:numId w:val="6"/>
        </w:numPr>
        <w:ind w:firstLine="709"/>
        <w:rPr>
          <w:szCs w:val="28"/>
        </w:rPr>
      </w:pPr>
      <w:r w:rsidRPr="00DE7DBF">
        <w:rPr>
          <w:szCs w:val="28"/>
          <w:lang w:val="uk-UA" w:eastAsia="uk-UA" w:bidi="uk-UA"/>
        </w:rPr>
        <w:t xml:space="preserve">систему управління, оскільки процес ухвалення рішень повинен </w:t>
      </w:r>
      <w:r w:rsidR="00DE7DBF" w:rsidRPr="00DE7DBF">
        <w:rPr>
          <w:szCs w:val="28"/>
          <w:lang w:val="uk-UA" w:eastAsia="uk-UA" w:bidi="uk-UA"/>
        </w:rPr>
        <w:t>ґрунтуватися</w:t>
      </w:r>
      <w:r w:rsidRPr="00DE7DBF">
        <w:rPr>
          <w:szCs w:val="28"/>
          <w:lang w:val="uk-UA" w:eastAsia="uk-UA" w:bidi="uk-UA"/>
        </w:rPr>
        <w:t xml:space="preserve"> на системному підході з врахуванням </w:t>
      </w:r>
      <w:r w:rsidRPr="00DE7DBF">
        <w:rPr>
          <w:szCs w:val="28"/>
          <w:lang w:val="uk-UA" w:eastAsia="uk-UA" w:bidi="uk-UA"/>
        </w:rPr>
        <w:lastRenderedPageBreak/>
        <w:t>стратегічних і тактичних цілей;</w:t>
      </w:r>
      <w:r w:rsidR="00DE7DBF">
        <w:rPr>
          <w:szCs w:val="28"/>
          <w:lang w:val="uk-UA" w:eastAsia="uk-UA" w:bidi="uk-UA"/>
        </w:rPr>
        <w:t xml:space="preserve"> </w:t>
      </w:r>
      <w:r w:rsidRPr="00DE7DBF">
        <w:rPr>
          <w:szCs w:val="28"/>
          <w:lang w:val="uk-UA" w:eastAsia="uk-UA" w:bidi="uk-UA"/>
        </w:rPr>
        <w:t>При цьому стратегічні цілі повинні переважати тактичні.</w:t>
      </w:r>
    </w:p>
    <w:p w:rsidR="00C174B3" w:rsidRDefault="00C174B3" w:rsidP="00A303B1">
      <w:pPr>
        <w:pStyle w:val="a3"/>
        <w:ind w:firstLine="709"/>
        <w:rPr>
          <w:szCs w:val="28"/>
          <w:lang w:val="uk-UA" w:eastAsia="uk-UA" w:bidi="uk-UA"/>
        </w:rPr>
      </w:pPr>
      <w:r w:rsidRPr="00C174B3">
        <w:rPr>
          <w:szCs w:val="28"/>
          <w:lang w:val="uk-UA" w:eastAsia="uk-UA" w:bidi="uk-UA"/>
        </w:rPr>
        <w:t>Виходячи із стратегії ПМ, визначаються тактичні цілі, формуються завдання, вибираються методи, інструменти та прийоми впливу на економіку, фінанси та податкові потоки для досягнення стратегічної цілі ПМ.</w:t>
      </w:r>
    </w:p>
    <w:p w:rsidR="00DE7DBF" w:rsidRPr="00C174B3" w:rsidRDefault="00DE7DBF" w:rsidP="00A303B1">
      <w:pPr>
        <w:pStyle w:val="a3"/>
        <w:ind w:firstLine="709"/>
        <w:rPr>
          <w:szCs w:val="28"/>
        </w:rPr>
      </w:pPr>
    </w:p>
    <w:p w:rsidR="00C174B3" w:rsidRPr="00DE7DBF" w:rsidRDefault="00DE7DBF" w:rsidP="00A303B1">
      <w:pPr>
        <w:pStyle w:val="a3"/>
        <w:ind w:firstLine="709"/>
        <w:rPr>
          <w:b/>
          <w:szCs w:val="28"/>
          <w:lang w:val="uk-UA"/>
        </w:rPr>
      </w:pPr>
      <w:bookmarkStart w:id="3" w:name="bookmark0"/>
      <w:r w:rsidRPr="00DE7DBF">
        <w:rPr>
          <w:b/>
          <w:szCs w:val="28"/>
          <w:lang w:val="uk-UA"/>
        </w:rPr>
        <w:t>2.</w:t>
      </w:r>
      <w:r w:rsidR="00C174B3" w:rsidRPr="00DE7DBF">
        <w:rPr>
          <w:b/>
          <w:szCs w:val="28"/>
        </w:rPr>
        <w:t>Основи організації та елементи державного та корпоративного податкового менеджменту.</w:t>
      </w:r>
      <w:bookmarkEnd w:id="3"/>
    </w:p>
    <w:p w:rsidR="00C174B3" w:rsidRPr="00C174B3" w:rsidRDefault="00C174B3" w:rsidP="00A303B1">
      <w:pPr>
        <w:pStyle w:val="a3"/>
        <w:ind w:firstLine="709"/>
        <w:rPr>
          <w:szCs w:val="28"/>
        </w:rPr>
      </w:pPr>
      <w:r w:rsidRPr="00C174B3">
        <w:rPr>
          <w:szCs w:val="28"/>
        </w:rPr>
        <w:t>Специфіка суб’єкта і об’єкта, мети і завдань управління зумовила виокремлення в загальній системі ПМ двох ланок: державн</w:t>
      </w:r>
      <w:r w:rsidR="00DE7DBF">
        <w:rPr>
          <w:szCs w:val="28"/>
        </w:rPr>
        <w:t>ого і корпоративного менеджмент</w:t>
      </w:r>
      <w:r w:rsidR="00DE7DBF">
        <w:rPr>
          <w:szCs w:val="28"/>
          <w:lang w:val="uk-UA"/>
        </w:rPr>
        <w:t>у</w:t>
      </w:r>
      <w:r w:rsidRPr="00C174B3">
        <w:rPr>
          <w:szCs w:val="28"/>
        </w:rPr>
        <w:t>.</w:t>
      </w:r>
    </w:p>
    <w:p w:rsidR="00C174B3" w:rsidRPr="00C174B3" w:rsidRDefault="00C174B3" w:rsidP="00A303B1">
      <w:pPr>
        <w:pStyle w:val="a3"/>
        <w:ind w:firstLine="709"/>
        <w:rPr>
          <w:szCs w:val="28"/>
        </w:rPr>
      </w:pPr>
      <w:r w:rsidRPr="00DE7DBF">
        <w:rPr>
          <w:b/>
          <w:szCs w:val="28"/>
        </w:rPr>
        <w:t>В межах державного ПМ</w:t>
      </w:r>
      <w:r w:rsidRPr="00C174B3">
        <w:rPr>
          <w:szCs w:val="28"/>
        </w:rPr>
        <w:t xml:space="preserve"> вирішуються завдання управління податковими потоками держави та регіонів.</w:t>
      </w:r>
    </w:p>
    <w:p w:rsidR="00C174B3" w:rsidRPr="00C174B3" w:rsidRDefault="00C174B3" w:rsidP="00A303B1">
      <w:pPr>
        <w:pStyle w:val="a3"/>
        <w:ind w:firstLine="709"/>
        <w:rPr>
          <w:szCs w:val="28"/>
        </w:rPr>
      </w:pPr>
      <w:r w:rsidRPr="00DE7DBF">
        <w:rPr>
          <w:b/>
          <w:szCs w:val="28"/>
        </w:rPr>
        <w:t>При корпоративному ПМ</w:t>
      </w:r>
      <w:r w:rsidRPr="00C174B3">
        <w:rPr>
          <w:szCs w:val="28"/>
        </w:rPr>
        <w:t xml:space="preserve"> вирішуються завдання управління податковими потоками підприємств та організацій.</w:t>
      </w:r>
    </w:p>
    <w:p w:rsidR="00DE7DBF" w:rsidRDefault="00C174B3" w:rsidP="00A303B1">
      <w:pPr>
        <w:pStyle w:val="a3"/>
        <w:ind w:firstLine="709"/>
        <w:rPr>
          <w:szCs w:val="28"/>
        </w:rPr>
      </w:pPr>
      <w:r w:rsidRPr="00C174B3">
        <w:rPr>
          <w:szCs w:val="28"/>
        </w:rPr>
        <w:t xml:space="preserve">Відповідно це досить самостійні ланки ПМ, оскільки за його організацію, в першому випадку, відповідає держава (Верховна Рада України, Кабінет Міністрів України, Державна фіскальна служба, (ДФС) та ін.), в другому, керівники підприємств та організацій, яких призначають засновник і тому вони безпосередньо не підпорядковані органам державної влади (особливо якщо це приватні підприємства). </w:t>
      </w:r>
    </w:p>
    <w:p w:rsidR="00DE7DBF" w:rsidRDefault="00C174B3" w:rsidP="00A303B1">
      <w:pPr>
        <w:pStyle w:val="a3"/>
        <w:ind w:firstLine="709"/>
        <w:rPr>
          <w:szCs w:val="28"/>
        </w:rPr>
      </w:pPr>
      <w:r w:rsidRPr="00C174B3">
        <w:rPr>
          <w:szCs w:val="28"/>
        </w:rPr>
        <w:t xml:space="preserve">Однак їх не потрібно протиставляти, оскільки вихідні податкові потоки підприємств є вхідними для держави або регіонів. </w:t>
      </w:r>
    </w:p>
    <w:p w:rsidR="00C174B3" w:rsidRPr="00C174B3" w:rsidRDefault="00C174B3" w:rsidP="00A303B1">
      <w:pPr>
        <w:pStyle w:val="a3"/>
        <w:ind w:firstLine="709"/>
        <w:rPr>
          <w:szCs w:val="28"/>
        </w:rPr>
      </w:pPr>
      <w:r w:rsidRPr="00C174B3">
        <w:rPr>
          <w:szCs w:val="28"/>
        </w:rPr>
        <w:t>Водночас частина податкових надходжень, які б мали належати державі, через податкові пільги залишається платникам податків.</w:t>
      </w:r>
    </w:p>
    <w:p w:rsidR="00C174B3" w:rsidRPr="00C174B3" w:rsidRDefault="00C174B3" w:rsidP="00A303B1">
      <w:pPr>
        <w:pStyle w:val="a3"/>
        <w:ind w:firstLine="709"/>
        <w:rPr>
          <w:szCs w:val="28"/>
        </w:rPr>
      </w:pPr>
      <w:r w:rsidRPr="00DE7DBF">
        <w:rPr>
          <w:b/>
          <w:szCs w:val="28"/>
        </w:rPr>
        <w:t>Основним завданням державного ПМ</w:t>
      </w:r>
      <w:r w:rsidRPr="00C174B3">
        <w:rPr>
          <w:szCs w:val="28"/>
        </w:rPr>
        <w:t xml:space="preserve"> є в максимально можливих розмірах забезпечити органи державної і регіональної влади податковими доходами.</w:t>
      </w:r>
    </w:p>
    <w:p w:rsidR="00DE7DBF" w:rsidRDefault="00C174B3" w:rsidP="00A303B1">
      <w:pPr>
        <w:pStyle w:val="a3"/>
        <w:ind w:firstLine="709"/>
        <w:rPr>
          <w:szCs w:val="28"/>
        </w:rPr>
      </w:pPr>
      <w:r w:rsidRPr="00DE7DBF">
        <w:rPr>
          <w:b/>
          <w:szCs w:val="28"/>
        </w:rPr>
        <w:t>Основним завдання корпоративного ПМ</w:t>
      </w:r>
      <w:r w:rsidRPr="00C174B3">
        <w:rPr>
          <w:szCs w:val="28"/>
        </w:rPr>
        <w:t xml:space="preserve"> є мінімізація податків, які сплачуються підприємством </w:t>
      </w:r>
      <w:proofErr w:type="gramStart"/>
      <w:r w:rsidRPr="00C174B3">
        <w:rPr>
          <w:szCs w:val="28"/>
        </w:rPr>
        <w:t>до державного бюджету</w:t>
      </w:r>
      <w:proofErr w:type="gramEnd"/>
      <w:r w:rsidRPr="00C174B3">
        <w:rPr>
          <w:szCs w:val="28"/>
        </w:rPr>
        <w:t xml:space="preserve">. </w:t>
      </w:r>
    </w:p>
    <w:p w:rsidR="00C174B3" w:rsidRPr="00C174B3" w:rsidRDefault="00C174B3" w:rsidP="00A303B1">
      <w:pPr>
        <w:pStyle w:val="a3"/>
        <w:ind w:firstLine="709"/>
        <w:rPr>
          <w:szCs w:val="28"/>
        </w:rPr>
      </w:pPr>
      <w:r w:rsidRPr="00C174B3">
        <w:rPr>
          <w:szCs w:val="28"/>
        </w:rPr>
        <w:lastRenderedPageBreak/>
        <w:t>При цьому кінцевою метою корпоративного ПМ є збільшення розміру чистого доходу (після сплати податків), який залишається підприємству і може бути направлений ним на свій розвиток.</w:t>
      </w:r>
    </w:p>
    <w:p w:rsidR="00DE7DBF" w:rsidRDefault="00C174B3" w:rsidP="00A303B1">
      <w:pPr>
        <w:pStyle w:val="a3"/>
        <w:ind w:firstLine="709"/>
        <w:rPr>
          <w:szCs w:val="28"/>
        </w:rPr>
      </w:pPr>
      <w:r w:rsidRPr="00C174B3">
        <w:rPr>
          <w:szCs w:val="28"/>
        </w:rPr>
        <w:t xml:space="preserve">Тому мінімізацію податкового навантаження підприємствами, слід розглядати не як їх ухилення від сплати податків, а як </w:t>
      </w:r>
      <w:r w:rsidRPr="00DE7DBF">
        <w:rPr>
          <w:b/>
          <w:szCs w:val="28"/>
        </w:rPr>
        <w:t xml:space="preserve">оптимізацію </w:t>
      </w:r>
      <w:r w:rsidRPr="00C174B3">
        <w:rPr>
          <w:szCs w:val="28"/>
        </w:rPr>
        <w:t>— тобто знаходження в межах чинного податкового законодавства шляхів (вибір такої системи оподаткування), яка б</w:t>
      </w:r>
      <w:r w:rsidR="00DE7DBF">
        <w:rPr>
          <w:szCs w:val="28"/>
          <w:lang w:val="uk-UA"/>
        </w:rPr>
        <w:t xml:space="preserve"> </w:t>
      </w:r>
      <w:r w:rsidRPr="00C174B3">
        <w:rPr>
          <w:szCs w:val="28"/>
        </w:rPr>
        <w:t xml:space="preserve">дозволила їм платити менше податків. </w:t>
      </w:r>
    </w:p>
    <w:p w:rsidR="00DE7DBF" w:rsidRDefault="00C174B3" w:rsidP="00A303B1">
      <w:pPr>
        <w:pStyle w:val="a3"/>
        <w:ind w:firstLine="709"/>
        <w:rPr>
          <w:szCs w:val="28"/>
        </w:rPr>
      </w:pPr>
      <w:r w:rsidRPr="00C174B3">
        <w:rPr>
          <w:szCs w:val="28"/>
        </w:rPr>
        <w:t xml:space="preserve">Таким чином, як держава, так і підприємства бажають отримати в результаті ПМ максимальну суму податкових доходів. </w:t>
      </w:r>
    </w:p>
    <w:p w:rsidR="00C174B3" w:rsidRPr="00C174B3" w:rsidRDefault="00C174B3" w:rsidP="00A303B1">
      <w:pPr>
        <w:pStyle w:val="a3"/>
        <w:ind w:firstLine="709"/>
        <w:rPr>
          <w:szCs w:val="28"/>
        </w:rPr>
      </w:pPr>
      <w:r w:rsidRPr="00C174B3">
        <w:rPr>
          <w:szCs w:val="28"/>
        </w:rPr>
        <w:t>Однак ефективний ПМ, як на державному, так і на корпоративному рівні повинен забезпечити не одноразове збільшення податкових доходів, а довготривале.</w:t>
      </w:r>
    </w:p>
    <w:p w:rsidR="00C174B3" w:rsidRPr="00DE7DBF" w:rsidRDefault="00C174B3" w:rsidP="00A303B1">
      <w:pPr>
        <w:pStyle w:val="a3"/>
        <w:ind w:firstLine="709"/>
        <w:rPr>
          <w:i/>
          <w:szCs w:val="28"/>
        </w:rPr>
      </w:pPr>
      <w:r w:rsidRPr="00C174B3">
        <w:rPr>
          <w:szCs w:val="28"/>
        </w:rPr>
        <w:t xml:space="preserve">Елементами ПМ є: </w:t>
      </w:r>
      <w:r w:rsidRPr="00DE7DBF">
        <w:rPr>
          <w:i/>
          <w:szCs w:val="28"/>
        </w:rPr>
        <w:t>податкове планування, податкове організування, податкове регулювання, податкове мотивування, податковий облік та податковий контроль.</w:t>
      </w:r>
    </w:p>
    <w:p w:rsidR="00C174B3" w:rsidRPr="00C174B3" w:rsidRDefault="00C174B3" w:rsidP="00A303B1">
      <w:pPr>
        <w:pStyle w:val="a3"/>
        <w:ind w:firstLine="709"/>
        <w:rPr>
          <w:szCs w:val="28"/>
        </w:rPr>
      </w:pPr>
      <w:r w:rsidRPr="00DE7DBF">
        <w:rPr>
          <w:b/>
          <w:szCs w:val="28"/>
        </w:rPr>
        <w:t>Податкове планування (ПП) -</w:t>
      </w:r>
      <w:r w:rsidRPr="00C174B3">
        <w:rPr>
          <w:szCs w:val="28"/>
        </w:rPr>
        <w:t xml:space="preserve"> це встановлення та затвердження розміру податкових надходжень та податкових витрат та рівні держави, місцевих бюджетів, підприємств та організацій.</w:t>
      </w:r>
    </w:p>
    <w:p w:rsidR="00C174B3" w:rsidRPr="00DE7DBF" w:rsidRDefault="00C174B3" w:rsidP="00A303B1">
      <w:pPr>
        <w:pStyle w:val="a3"/>
        <w:ind w:firstLine="709"/>
        <w:rPr>
          <w:b/>
          <w:szCs w:val="28"/>
        </w:rPr>
      </w:pPr>
      <w:r w:rsidRPr="00C174B3">
        <w:rPr>
          <w:szCs w:val="28"/>
        </w:rPr>
        <w:t xml:space="preserve">За допомогою планування визначається мета ПМ (обсяги податкових надходжень). В свою чергу ПП </w:t>
      </w:r>
      <w:r w:rsidRPr="00DE7DBF">
        <w:rPr>
          <w:b/>
          <w:szCs w:val="28"/>
        </w:rPr>
        <w:t>є основою для ухвалення управлінських рішень для досягнення цієї мети.</w:t>
      </w:r>
    </w:p>
    <w:p w:rsidR="00C174B3" w:rsidRPr="00C174B3" w:rsidRDefault="00C174B3" w:rsidP="00A303B1">
      <w:pPr>
        <w:pStyle w:val="a3"/>
        <w:ind w:firstLine="709"/>
        <w:rPr>
          <w:szCs w:val="28"/>
        </w:rPr>
      </w:pPr>
      <w:r w:rsidRPr="00C174B3">
        <w:rPr>
          <w:szCs w:val="28"/>
        </w:rPr>
        <w:t>ПП базується на прогнозних показниках розвитку підприємств, організацій, регіональної та національної економіки, а також на найбільш ефективних та оптимальних напрямах руху вхідних та вихідних податкових потоків.</w:t>
      </w:r>
    </w:p>
    <w:p w:rsidR="00C174B3" w:rsidRPr="00C174B3" w:rsidRDefault="00C174B3" w:rsidP="00A303B1">
      <w:pPr>
        <w:pStyle w:val="a3"/>
        <w:ind w:firstLine="709"/>
        <w:rPr>
          <w:szCs w:val="28"/>
        </w:rPr>
      </w:pPr>
      <w:r w:rsidRPr="00DE7DBF">
        <w:rPr>
          <w:b/>
          <w:szCs w:val="28"/>
        </w:rPr>
        <w:t>Податкове організування</w:t>
      </w:r>
      <w:r w:rsidRPr="00C174B3">
        <w:rPr>
          <w:szCs w:val="28"/>
        </w:rPr>
        <w:t xml:space="preserve"> (організація податкового процесу)- це сукупність дій і рішень суб’єктів управління, що забезпечують функціонування податкового процесу і досягнення намічених цілей та завдань податкового планування, регулювання, мотивування, обліку і контролю.</w:t>
      </w:r>
    </w:p>
    <w:p w:rsidR="00C174B3" w:rsidRPr="00C174B3" w:rsidRDefault="00C174B3" w:rsidP="00A303B1">
      <w:pPr>
        <w:pStyle w:val="a3"/>
        <w:ind w:firstLine="709"/>
        <w:rPr>
          <w:szCs w:val="28"/>
        </w:rPr>
      </w:pPr>
      <w:r w:rsidRPr="009828E8">
        <w:rPr>
          <w:b/>
          <w:szCs w:val="28"/>
        </w:rPr>
        <w:lastRenderedPageBreak/>
        <w:t>Державне податкове організування</w:t>
      </w:r>
      <w:r w:rsidRPr="00C174B3">
        <w:rPr>
          <w:szCs w:val="28"/>
        </w:rPr>
        <w:t xml:space="preserve"> - це організація всього податкового процесу та всіх його елементів в країні. Вона забезпечується через структуру державної податкової служби, повноваження її структурних підрозділів, реалізацій норм та положень податкового законодавства.</w:t>
      </w:r>
    </w:p>
    <w:p w:rsidR="00C174B3" w:rsidRPr="00C174B3" w:rsidRDefault="00C174B3" w:rsidP="00A303B1">
      <w:pPr>
        <w:pStyle w:val="a3"/>
        <w:ind w:firstLine="709"/>
        <w:rPr>
          <w:szCs w:val="28"/>
        </w:rPr>
      </w:pPr>
      <w:r w:rsidRPr="009828E8">
        <w:rPr>
          <w:b/>
          <w:szCs w:val="28"/>
        </w:rPr>
        <w:t>Корпоративне податкове організування</w:t>
      </w:r>
      <w:r w:rsidRPr="00C174B3">
        <w:rPr>
          <w:szCs w:val="28"/>
        </w:rPr>
        <w:t xml:space="preserve"> - це сукупність дій і рішень органів управління підприємства (керівника, економіста, бухгалтера) у сфері податкового планування, регулювання, обліку і контролю з метою оптимізації податкових потоків.</w:t>
      </w:r>
    </w:p>
    <w:p w:rsidR="00C174B3" w:rsidRPr="00C174B3" w:rsidRDefault="00C174B3" w:rsidP="00A303B1">
      <w:pPr>
        <w:pStyle w:val="a3"/>
        <w:ind w:firstLine="709"/>
        <w:rPr>
          <w:szCs w:val="28"/>
        </w:rPr>
      </w:pPr>
      <w:r w:rsidRPr="00C174B3">
        <w:rPr>
          <w:szCs w:val="28"/>
        </w:rPr>
        <w:t>Для того що податковий менеджмент реалізовувався ефективно як на рівні держави так і на рівні підприємств необхідно організувати дієву структур управління податковим процесом, оптимально перерозподілити повноваження між окремими підрозділами, передбачити обов’язки, права та відповідальність всіх посадовців за рішення щодо виконання податкового законодавства.</w:t>
      </w:r>
    </w:p>
    <w:p w:rsidR="00C174B3" w:rsidRPr="00C174B3" w:rsidRDefault="00C174B3" w:rsidP="00A303B1">
      <w:pPr>
        <w:pStyle w:val="a3"/>
        <w:ind w:firstLine="709"/>
        <w:rPr>
          <w:szCs w:val="28"/>
        </w:rPr>
      </w:pPr>
      <w:r w:rsidRPr="009828E8">
        <w:rPr>
          <w:b/>
          <w:szCs w:val="28"/>
        </w:rPr>
        <w:t>Податкове регулювання</w:t>
      </w:r>
      <w:r w:rsidRPr="00C174B3">
        <w:rPr>
          <w:szCs w:val="28"/>
        </w:rPr>
        <w:t xml:space="preserve"> (ПР) - це комплекс дій органів управління, направлених на перерозподіл податкового навантаження між платниками податків та видами податків, а також організування такої системи податкового менеджменту яка б найбільш сприяла розвитку національного господарства та забезпечувала максимально можливі надходження до державного та місцевих бюджетів.</w:t>
      </w:r>
    </w:p>
    <w:p w:rsidR="00C174B3" w:rsidRPr="00C174B3" w:rsidRDefault="00C174B3" w:rsidP="00A303B1">
      <w:pPr>
        <w:pStyle w:val="a3"/>
        <w:ind w:firstLine="709"/>
        <w:rPr>
          <w:szCs w:val="28"/>
        </w:rPr>
      </w:pPr>
      <w:r w:rsidRPr="009828E8">
        <w:rPr>
          <w:b/>
          <w:szCs w:val="28"/>
        </w:rPr>
        <w:t xml:space="preserve">На державному рівні </w:t>
      </w:r>
      <w:r w:rsidR="009828E8" w:rsidRPr="009828E8">
        <w:rPr>
          <w:b/>
          <w:szCs w:val="28"/>
        </w:rPr>
        <w:t>П</w:t>
      </w:r>
      <w:r w:rsidRPr="009828E8">
        <w:rPr>
          <w:b/>
          <w:szCs w:val="28"/>
        </w:rPr>
        <w:t>Р</w:t>
      </w:r>
      <w:r w:rsidRPr="00C174B3">
        <w:rPr>
          <w:szCs w:val="28"/>
        </w:rPr>
        <w:t xml:space="preserve"> реалізується через ухвалення ставок та порядку сплати податків, а також через внесення до них змін.</w:t>
      </w:r>
    </w:p>
    <w:p w:rsidR="00C174B3" w:rsidRPr="00C174B3" w:rsidRDefault="00C174B3" w:rsidP="00A303B1">
      <w:pPr>
        <w:pStyle w:val="a3"/>
        <w:ind w:firstLine="709"/>
        <w:rPr>
          <w:szCs w:val="28"/>
        </w:rPr>
      </w:pPr>
      <w:r w:rsidRPr="009828E8">
        <w:rPr>
          <w:b/>
          <w:szCs w:val="28"/>
        </w:rPr>
        <w:t xml:space="preserve">На корпоративному </w:t>
      </w:r>
      <w:r w:rsidR="009828E8" w:rsidRPr="009828E8">
        <w:rPr>
          <w:b/>
          <w:szCs w:val="28"/>
        </w:rPr>
        <w:t>рівні П</w:t>
      </w:r>
      <w:r w:rsidRPr="009828E8">
        <w:rPr>
          <w:b/>
          <w:szCs w:val="28"/>
        </w:rPr>
        <w:t>Р</w:t>
      </w:r>
      <w:r w:rsidRPr="00C174B3">
        <w:rPr>
          <w:szCs w:val="28"/>
        </w:rPr>
        <w:t xml:space="preserve"> реалізується через вибір системи оподаткування, а також через регулювання вхідних та вихідних потоків, які визначають податкові зобов'язання платників податків.</w:t>
      </w:r>
    </w:p>
    <w:p w:rsidR="00C174B3" w:rsidRPr="00C174B3" w:rsidRDefault="00C174B3" w:rsidP="00A303B1">
      <w:pPr>
        <w:pStyle w:val="a3"/>
        <w:ind w:firstLine="709"/>
        <w:rPr>
          <w:szCs w:val="28"/>
        </w:rPr>
      </w:pPr>
      <w:r w:rsidRPr="009828E8">
        <w:rPr>
          <w:b/>
          <w:szCs w:val="28"/>
        </w:rPr>
        <w:t>Податкове мотивування</w:t>
      </w:r>
      <w:r w:rsidRPr="00C174B3">
        <w:rPr>
          <w:szCs w:val="28"/>
        </w:rPr>
        <w:t xml:space="preserve"> - це комплекс заходів, які через систему оподаткування, встановлення податкових пільг, обмежень та систему штрафів стимулюють або обмежують окремі види діяльності.</w:t>
      </w:r>
    </w:p>
    <w:p w:rsidR="00C174B3" w:rsidRPr="00C174B3" w:rsidRDefault="00C174B3" w:rsidP="00A303B1">
      <w:pPr>
        <w:pStyle w:val="a3"/>
        <w:ind w:firstLine="709"/>
        <w:rPr>
          <w:szCs w:val="28"/>
        </w:rPr>
      </w:pPr>
      <w:r w:rsidRPr="009828E8">
        <w:rPr>
          <w:szCs w:val="28"/>
          <w:u w:val="single"/>
        </w:rPr>
        <w:lastRenderedPageBreak/>
        <w:t>Використовувати податкове мотивування може тільки держава</w:t>
      </w:r>
      <w:r w:rsidRPr="00C174B3">
        <w:rPr>
          <w:szCs w:val="28"/>
        </w:rPr>
        <w:t>, оскільки тільки державні органи наділені правом встановлювати та змінювати податкове законодавство.</w:t>
      </w:r>
    </w:p>
    <w:p w:rsidR="00C174B3" w:rsidRPr="00C174B3" w:rsidRDefault="00C174B3" w:rsidP="00A303B1">
      <w:pPr>
        <w:pStyle w:val="a3"/>
        <w:ind w:firstLine="709"/>
        <w:rPr>
          <w:szCs w:val="28"/>
        </w:rPr>
      </w:pPr>
      <w:r w:rsidRPr="009828E8">
        <w:rPr>
          <w:b/>
          <w:szCs w:val="28"/>
        </w:rPr>
        <w:t>Податковий облік</w:t>
      </w:r>
      <w:r w:rsidRPr="00C174B3">
        <w:rPr>
          <w:szCs w:val="28"/>
        </w:rPr>
        <w:t xml:space="preserve"> призначений для забезпечення достовірної інформації про вхідні і вихідні податкові потоки, податкові зобов'язання платників податків та держави, кількість платників податків, а також про терміни здачі платниками звітів (декларацій) та своєчасність сплати ними податкових зобов’язань.</w:t>
      </w:r>
    </w:p>
    <w:p w:rsidR="00C174B3" w:rsidRPr="00C174B3" w:rsidRDefault="00C174B3" w:rsidP="00A303B1">
      <w:pPr>
        <w:pStyle w:val="a3"/>
        <w:ind w:firstLine="709"/>
        <w:rPr>
          <w:szCs w:val="28"/>
        </w:rPr>
      </w:pPr>
      <w:r w:rsidRPr="009828E8">
        <w:rPr>
          <w:b/>
          <w:szCs w:val="28"/>
        </w:rPr>
        <w:t>На державному рівні ведеться облік всіх платників податків і податкових агентів</w:t>
      </w:r>
      <w:r w:rsidRPr="00C174B3">
        <w:rPr>
          <w:szCs w:val="28"/>
        </w:rPr>
        <w:t xml:space="preserve">, строку </w:t>
      </w:r>
      <w:r w:rsidR="009828E8">
        <w:rPr>
          <w:szCs w:val="28"/>
          <w:lang w:val="uk-UA"/>
        </w:rPr>
        <w:t>надходже</w:t>
      </w:r>
      <w:r w:rsidRPr="00C174B3">
        <w:rPr>
          <w:szCs w:val="28"/>
        </w:rPr>
        <w:t>ння податкових декларацій та податкових платежів (в т. ч. штрафів і пені), а також облік використання акумульованих податкових надходжень.</w:t>
      </w:r>
    </w:p>
    <w:p w:rsidR="00C174B3" w:rsidRPr="00C174B3" w:rsidRDefault="00C174B3" w:rsidP="00A303B1">
      <w:pPr>
        <w:pStyle w:val="a3"/>
        <w:ind w:firstLine="709"/>
        <w:rPr>
          <w:szCs w:val="28"/>
        </w:rPr>
      </w:pPr>
      <w:r w:rsidRPr="009828E8">
        <w:rPr>
          <w:b/>
          <w:szCs w:val="28"/>
        </w:rPr>
        <w:t>На корпоративному рівні обліковується</w:t>
      </w:r>
      <w:r w:rsidRPr="00C174B3">
        <w:rPr>
          <w:szCs w:val="28"/>
        </w:rPr>
        <w:t xml:space="preserve"> (реєструється) вся вхідна та вихідна податкова документація, строки здачі декларацій та сплати податків.</w:t>
      </w:r>
    </w:p>
    <w:p w:rsidR="00C174B3" w:rsidRPr="00C174B3" w:rsidRDefault="00C174B3" w:rsidP="00A303B1">
      <w:pPr>
        <w:pStyle w:val="a3"/>
        <w:ind w:firstLine="709"/>
        <w:rPr>
          <w:szCs w:val="28"/>
        </w:rPr>
      </w:pPr>
      <w:r w:rsidRPr="009828E8">
        <w:rPr>
          <w:b/>
          <w:szCs w:val="28"/>
        </w:rPr>
        <w:t>Податковий контроль</w:t>
      </w:r>
      <w:r w:rsidRPr="00C174B3">
        <w:rPr>
          <w:szCs w:val="28"/>
        </w:rPr>
        <w:t xml:space="preserve"> </w:t>
      </w:r>
      <w:r w:rsidR="009828E8">
        <w:rPr>
          <w:szCs w:val="28"/>
        </w:rPr>
        <w:t>(П</w:t>
      </w:r>
      <w:r w:rsidRPr="00C174B3">
        <w:rPr>
          <w:szCs w:val="28"/>
        </w:rPr>
        <w:t>К) призначений для отримання його суб’єктами достовірної інформації про дотримання платниками податкового законодавства.</w:t>
      </w:r>
    </w:p>
    <w:p w:rsidR="009828E8" w:rsidRDefault="00C174B3" w:rsidP="00A303B1">
      <w:pPr>
        <w:pStyle w:val="a3"/>
        <w:ind w:firstLine="709"/>
        <w:rPr>
          <w:szCs w:val="28"/>
        </w:rPr>
      </w:pPr>
      <w:r w:rsidRPr="009828E8">
        <w:rPr>
          <w:b/>
          <w:szCs w:val="28"/>
        </w:rPr>
        <w:t>Державний ПК</w:t>
      </w:r>
      <w:r w:rsidRPr="00C174B3">
        <w:rPr>
          <w:szCs w:val="28"/>
        </w:rPr>
        <w:t xml:space="preserve"> реалізує ДФС через проведення камеральних</w:t>
      </w:r>
      <w:r w:rsidR="009828E8">
        <w:rPr>
          <w:szCs w:val="28"/>
          <w:lang w:val="uk-UA"/>
        </w:rPr>
        <w:t xml:space="preserve"> </w:t>
      </w:r>
      <w:r w:rsidR="009828E8" w:rsidRPr="009828E8">
        <w:rPr>
          <w:rFonts w:cs="Times New Roman"/>
          <w:i/>
          <w:sz w:val="20"/>
          <w:szCs w:val="20"/>
          <w:lang w:val="uk-UA"/>
        </w:rPr>
        <w:t>(</w:t>
      </w:r>
      <w:r w:rsidR="009828E8" w:rsidRPr="009828E8">
        <w:rPr>
          <w:rFonts w:cs="Times New Roman"/>
          <w:i/>
          <w:color w:val="232B30"/>
          <w:sz w:val="20"/>
          <w:szCs w:val="20"/>
          <w:shd w:val="clear" w:color="auto" w:fill="FFFFFF"/>
        </w:rPr>
        <w:t>Камеральна перевірка — це перевірка, яка здійснюється посадовими особами контролюючого органу без виїзду до платника податків на підставі податкової звітності (</w:t>
      </w:r>
      <w:hyperlink r:id="rId7" w:anchor="pn1709" w:tgtFrame="_blank" w:history="1">
        <w:r w:rsidR="009828E8" w:rsidRPr="009828E8">
          <w:rPr>
            <w:rStyle w:val="a6"/>
            <w:rFonts w:cs="Times New Roman"/>
            <w:i/>
            <w:color w:val="933A01"/>
            <w:sz w:val="20"/>
            <w:szCs w:val="20"/>
            <w:bdr w:val="none" w:sz="0" w:space="0" w:color="auto" w:frame="1"/>
            <w:shd w:val="clear" w:color="auto" w:fill="FFFFFF"/>
          </w:rPr>
          <w:t>пп. 75.1.1 ПКУ</w:t>
        </w:r>
      </w:hyperlink>
      <w:r w:rsidR="009828E8" w:rsidRPr="009828E8">
        <w:rPr>
          <w:rFonts w:cs="Times New Roman"/>
          <w:i/>
          <w:color w:val="232B30"/>
          <w:sz w:val="20"/>
          <w:szCs w:val="20"/>
          <w:shd w:val="clear" w:color="auto" w:fill="FFFFFF"/>
        </w:rPr>
        <w:t>), тобто перевіряються лише дані, наведені у поданих звітах.</w:t>
      </w:r>
      <w:r w:rsidR="009828E8">
        <w:rPr>
          <w:rFonts w:cs="Times New Roman"/>
          <w:i/>
          <w:color w:val="232B30"/>
          <w:sz w:val="20"/>
          <w:szCs w:val="20"/>
          <w:shd w:val="clear" w:color="auto" w:fill="FFFFFF"/>
          <w:lang w:val="uk-UA"/>
        </w:rPr>
        <w:t>)</w:t>
      </w:r>
      <w:r w:rsidRPr="00C174B3">
        <w:rPr>
          <w:szCs w:val="28"/>
        </w:rPr>
        <w:t>, планових та позапланових перевірок платників податків. Він дозволяє виявляти порушення податкового законодавства на підприємствах та через систему фінансової, адміністративної</w:t>
      </w:r>
      <w:r w:rsidR="009828E8">
        <w:rPr>
          <w:szCs w:val="28"/>
          <w:lang w:val="uk-UA"/>
        </w:rPr>
        <w:t xml:space="preserve"> (</w:t>
      </w:r>
      <w:r w:rsidRPr="00C174B3">
        <w:rPr>
          <w:szCs w:val="28"/>
        </w:rPr>
        <w:t>штрафи) та кримінальної відповідаль</w:t>
      </w:r>
      <w:r w:rsidR="009828E8">
        <w:rPr>
          <w:szCs w:val="28"/>
        </w:rPr>
        <w:t xml:space="preserve">ності усувати їх. </w:t>
      </w:r>
    </w:p>
    <w:p w:rsidR="00C174B3" w:rsidRPr="00C174B3" w:rsidRDefault="009828E8" w:rsidP="00A303B1">
      <w:pPr>
        <w:pStyle w:val="a3"/>
        <w:ind w:firstLine="709"/>
        <w:rPr>
          <w:szCs w:val="28"/>
        </w:rPr>
      </w:pPr>
      <w:r>
        <w:rPr>
          <w:szCs w:val="28"/>
        </w:rPr>
        <w:t xml:space="preserve">Крім того до </w:t>
      </w:r>
      <w:r>
        <w:rPr>
          <w:szCs w:val="28"/>
          <w:lang w:val="uk-UA"/>
        </w:rPr>
        <w:t>П</w:t>
      </w:r>
      <w:r w:rsidR="00C174B3" w:rsidRPr="00C174B3">
        <w:rPr>
          <w:szCs w:val="28"/>
        </w:rPr>
        <w:t>К залучається Мінфін України та митна служба.</w:t>
      </w:r>
    </w:p>
    <w:p w:rsidR="00C174B3" w:rsidRPr="00C174B3" w:rsidRDefault="00C174B3" w:rsidP="00A303B1">
      <w:pPr>
        <w:pStyle w:val="a3"/>
        <w:ind w:firstLine="709"/>
        <w:rPr>
          <w:szCs w:val="28"/>
        </w:rPr>
      </w:pPr>
      <w:r w:rsidRPr="009828E8">
        <w:rPr>
          <w:b/>
          <w:szCs w:val="28"/>
        </w:rPr>
        <w:t>Корпоративний контроль</w:t>
      </w:r>
      <w:r w:rsidRPr="00C174B3">
        <w:rPr>
          <w:szCs w:val="28"/>
        </w:rPr>
        <w:t xml:space="preserve"> направлений на забезпечення достовірності податкового обліку на підприємстві та усунення виявлених помилок до перевірок контролюючих органів.</w:t>
      </w:r>
    </w:p>
    <w:p w:rsidR="00B45342" w:rsidRDefault="00B45342" w:rsidP="00A303B1">
      <w:pPr>
        <w:pStyle w:val="a3"/>
        <w:ind w:firstLine="709"/>
        <w:rPr>
          <w:b/>
          <w:szCs w:val="28"/>
          <w:lang w:val="uk-UA"/>
        </w:rPr>
      </w:pPr>
    </w:p>
    <w:p w:rsidR="00C174B3" w:rsidRPr="009828E8" w:rsidRDefault="009828E8" w:rsidP="00A303B1">
      <w:pPr>
        <w:pStyle w:val="a3"/>
        <w:ind w:firstLine="709"/>
        <w:rPr>
          <w:b/>
          <w:szCs w:val="28"/>
        </w:rPr>
      </w:pPr>
      <w:r w:rsidRPr="009828E8">
        <w:rPr>
          <w:b/>
          <w:szCs w:val="28"/>
          <w:lang w:val="uk-UA"/>
        </w:rPr>
        <w:t xml:space="preserve">3. </w:t>
      </w:r>
      <w:r w:rsidR="00C174B3" w:rsidRPr="009828E8">
        <w:rPr>
          <w:b/>
          <w:szCs w:val="28"/>
        </w:rPr>
        <w:t>Податкове навантаження</w:t>
      </w:r>
    </w:p>
    <w:p w:rsidR="00C174B3" w:rsidRPr="00C174B3" w:rsidRDefault="00C174B3" w:rsidP="00A303B1">
      <w:pPr>
        <w:pStyle w:val="a3"/>
        <w:ind w:firstLine="709"/>
        <w:rPr>
          <w:szCs w:val="28"/>
        </w:rPr>
      </w:pPr>
      <w:r w:rsidRPr="00B45342">
        <w:rPr>
          <w:b/>
          <w:szCs w:val="28"/>
        </w:rPr>
        <w:lastRenderedPageBreak/>
        <w:t>Податкове навантаження (</w:t>
      </w:r>
      <w:r w:rsidRPr="00C174B3">
        <w:rPr>
          <w:szCs w:val="28"/>
        </w:rPr>
        <w:t>ПН) це відношення суми сплачених платниками податків до утвореної у процесі виробництва доданої вартості (зарплата, прибуток (до сплати податків), амортизація).</w:t>
      </w:r>
    </w:p>
    <w:p w:rsidR="00B45342" w:rsidRDefault="00C174B3" w:rsidP="00A303B1">
      <w:pPr>
        <w:pStyle w:val="a3"/>
        <w:ind w:firstLine="709"/>
        <w:rPr>
          <w:szCs w:val="28"/>
          <w:lang w:val="uk-UA"/>
        </w:rPr>
      </w:pPr>
      <w:r w:rsidRPr="00C174B3">
        <w:rPr>
          <w:szCs w:val="28"/>
        </w:rPr>
        <w:t>На рівні держави ПН розраховується як відношення суми податкових надходжень до Зведеного бюджету України і ВВП.</w:t>
      </w:r>
      <w:r w:rsidR="00951500">
        <w:rPr>
          <w:szCs w:val="28"/>
          <w:lang w:val="uk-UA"/>
        </w:rPr>
        <w:t xml:space="preserve"> </w:t>
      </w:r>
    </w:p>
    <w:p w:rsidR="00C174B3" w:rsidRPr="00C174B3" w:rsidRDefault="00C174B3" w:rsidP="00A303B1">
      <w:pPr>
        <w:pStyle w:val="a3"/>
        <w:ind w:firstLine="709"/>
        <w:rPr>
          <w:szCs w:val="28"/>
        </w:rPr>
      </w:pPr>
      <w:r w:rsidRPr="00C174B3">
        <w:rPr>
          <w:szCs w:val="28"/>
        </w:rPr>
        <w:t>У міжнародній практиці до податків сплачених підприємствами добавляються обов’язкові відрахування на соціальне страхування.</w:t>
      </w:r>
    </w:p>
    <w:p w:rsidR="00C174B3" w:rsidRPr="00C174B3" w:rsidRDefault="00C174B3" w:rsidP="00A303B1">
      <w:pPr>
        <w:pStyle w:val="a3"/>
        <w:ind w:firstLine="709"/>
        <w:rPr>
          <w:szCs w:val="28"/>
        </w:rPr>
      </w:pPr>
      <w:r w:rsidRPr="00C174B3">
        <w:rPr>
          <w:szCs w:val="28"/>
        </w:rPr>
        <w:t>На рівні підприємства ПН розраховується як відношення суми всіх сплачених підприємством податків до вартості новоствореної продукції.</w:t>
      </w:r>
    </w:p>
    <w:p w:rsidR="00EE21EE" w:rsidRDefault="00C174B3" w:rsidP="00A303B1">
      <w:pPr>
        <w:pStyle w:val="a3"/>
        <w:ind w:firstLine="709"/>
        <w:rPr>
          <w:szCs w:val="28"/>
        </w:rPr>
      </w:pPr>
      <w:r w:rsidRPr="00C174B3">
        <w:rPr>
          <w:szCs w:val="28"/>
        </w:rPr>
        <w:t>Держава завжди зацікавлена у збільшенні податкового навантаження, бо це приносить їй додаткові доходи.</w:t>
      </w:r>
    </w:p>
    <w:p w:rsidR="00C174B3" w:rsidRPr="00C174B3" w:rsidRDefault="00C174B3" w:rsidP="00A303B1">
      <w:pPr>
        <w:pStyle w:val="a3"/>
        <w:ind w:firstLine="709"/>
        <w:rPr>
          <w:szCs w:val="28"/>
        </w:rPr>
      </w:pPr>
      <w:r w:rsidRPr="00C174B3">
        <w:rPr>
          <w:szCs w:val="28"/>
        </w:rPr>
        <w:t>Підприємства, навпаки, зацікавлені у його зниженні.</w:t>
      </w:r>
    </w:p>
    <w:p w:rsidR="00C174B3" w:rsidRPr="00C174B3" w:rsidRDefault="00C174B3" w:rsidP="00A303B1">
      <w:pPr>
        <w:pStyle w:val="a3"/>
        <w:ind w:firstLine="709"/>
        <w:rPr>
          <w:szCs w:val="28"/>
        </w:rPr>
      </w:pPr>
      <w:r w:rsidRPr="00C174B3">
        <w:rPr>
          <w:szCs w:val="28"/>
        </w:rPr>
        <w:t>Тому необхідно встановлювати оптимальне податкове навантаження, це таке навантаження при якому платники податків відносно безболісно для своїх фінансів погоджуються сплачувати встановлені податки, отримуючи за це адекватні суспільні послуги.</w:t>
      </w:r>
    </w:p>
    <w:p w:rsidR="00C174B3" w:rsidRDefault="001961F6" w:rsidP="00A303B1">
      <w:pPr>
        <w:pStyle w:val="a3"/>
        <w:ind w:firstLine="709"/>
        <w:rPr>
          <w:szCs w:val="28"/>
          <w:lang w:val="uk-UA"/>
        </w:rPr>
      </w:pPr>
      <w:r>
        <w:rPr>
          <w:szCs w:val="28"/>
          <w:lang w:val="uk-UA"/>
        </w:rPr>
        <w:t>Додатково:</w:t>
      </w:r>
    </w:p>
    <w:p w:rsidR="001961F6" w:rsidRPr="001961F6" w:rsidRDefault="001961F6" w:rsidP="001961F6">
      <w:pPr>
        <w:pStyle w:val="a3"/>
        <w:ind w:firstLine="709"/>
        <w:rPr>
          <w:i/>
        </w:rPr>
      </w:pPr>
      <w:r w:rsidRPr="001961F6">
        <w:rPr>
          <w:i/>
          <w:lang w:val="uk-UA"/>
        </w:rPr>
        <w:t>Економіку</w:t>
      </w:r>
      <w:r w:rsidRPr="001961F6">
        <w:rPr>
          <w:i/>
        </w:rPr>
        <w:t xml:space="preserve"> країни та платників податків можна оцінити за</w:t>
      </w:r>
      <w:r w:rsidRPr="001961F6">
        <w:rPr>
          <w:i/>
          <w:lang w:val="uk-UA"/>
        </w:rPr>
        <w:t xml:space="preserve"> </w:t>
      </w:r>
      <w:r w:rsidRPr="001961F6">
        <w:rPr>
          <w:i/>
        </w:rPr>
        <w:t>допомогою показника податкового навантаження</w:t>
      </w:r>
      <w:r w:rsidRPr="001961F6">
        <w:rPr>
          <w:i/>
          <w:lang w:val="uk-UA"/>
        </w:rPr>
        <w:t xml:space="preserve"> </w:t>
      </w:r>
      <w:r w:rsidRPr="001961F6">
        <w:rPr>
          <w:i/>
        </w:rPr>
        <w:t>(податкової віддачі). Знаходження оптимального</w:t>
      </w:r>
      <w:r w:rsidRPr="001961F6">
        <w:rPr>
          <w:i/>
          <w:lang w:val="uk-UA"/>
        </w:rPr>
        <w:t xml:space="preserve"> </w:t>
      </w:r>
      <w:r w:rsidRPr="001961F6">
        <w:rPr>
          <w:i/>
        </w:rPr>
        <w:t>значення такого показника та обґрунтованих методик розрахунку дасть змогу виявити сфери надлишкового податкового тиску та знайти оптимальний рівень податкового навантаження, який буде прийнят-</w:t>
      </w:r>
    </w:p>
    <w:p w:rsidR="001961F6" w:rsidRPr="001961F6" w:rsidRDefault="001961F6" w:rsidP="001961F6">
      <w:pPr>
        <w:pStyle w:val="a3"/>
        <w:ind w:firstLine="709"/>
        <w:rPr>
          <w:i/>
        </w:rPr>
      </w:pPr>
      <w:r w:rsidRPr="001961F6">
        <w:rPr>
          <w:i/>
        </w:rPr>
        <w:t>ний для бізнесу і дасть змогу задовольнити потреби</w:t>
      </w:r>
      <w:r w:rsidRPr="001961F6">
        <w:rPr>
          <w:i/>
          <w:lang w:val="uk-UA"/>
        </w:rPr>
        <w:t xml:space="preserve"> </w:t>
      </w:r>
      <w:r w:rsidRPr="001961F6">
        <w:rPr>
          <w:i/>
        </w:rPr>
        <w:t>держави.</w:t>
      </w:r>
    </w:p>
    <w:p w:rsidR="001961F6" w:rsidRPr="001961F6" w:rsidRDefault="001961F6" w:rsidP="001961F6">
      <w:pPr>
        <w:pStyle w:val="a3"/>
        <w:ind w:firstLine="709"/>
        <w:rPr>
          <w:i/>
        </w:rPr>
      </w:pPr>
      <w:r w:rsidRPr="001961F6">
        <w:rPr>
          <w:i/>
        </w:rPr>
        <w:t>Показник податкового навантаження виступає</w:t>
      </w:r>
      <w:r w:rsidRPr="001961F6">
        <w:rPr>
          <w:i/>
          <w:lang w:val="uk-UA"/>
        </w:rPr>
        <w:t xml:space="preserve"> </w:t>
      </w:r>
      <w:r w:rsidRPr="001961F6">
        <w:rPr>
          <w:i/>
        </w:rPr>
        <w:t>одним з мірил взаємовідносин держави і бізнесу.</w:t>
      </w:r>
      <w:r w:rsidRPr="001961F6">
        <w:rPr>
          <w:i/>
          <w:lang w:val="uk-UA"/>
        </w:rPr>
        <w:t xml:space="preserve"> </w:t>
      </w:r>
      <w:r w:rsidRPr="001961F6">
        <w:rPr>
          <w:i/>
        </w:rPr>
        <w:t>Наша власна аудиторська практика свідчить, що у</w:t>
      </w:r>
      <w:r w:rsidRPr="001961F6">
        <w:rPr>
          <w:i/>
          <w:lang w:val="uk-UA"/>
        </w:rPr>
        <w:t xml:space="preserve"> </w:t>
      </w:r>
      <w:r w:rsidRPr="001961F6">
        <w:rPr>
          <w:i/>
        </w:rPr>
        <w:t>процесі аудиторських перевірок одним із завдань аудитора може виступати перевірка ступеня податкового навантаження конкретного платника податків з</w:t>
      </w:r>
      <w:r w:rsidRPr="001961F6">
        <w:rPr>
          <w:i/>
          <w:lang w:val="uk-UA"/>
        </w:rPr>
        <w:t xml:space="preserve"> </w:t>
      </w:r>
      <w:r w:rsidRPr="001961F6">
        <w:rPr>
          <w:i/>
        </w:rPr>
        <w:t xml:space="preserve">метою його оптимізації. </w:t>
      </w:r>
    </w:p>
    <w:p w:rsidR="001961F6" w:rsidRPr="001961F6" w:rsidRDefault="001961F6" w:rsidP="001961F6">
      <w:pPr>
        <w:pStyle w:val="a3"/>
        <w:ind w:firstLine="709"/>
        <w:rPr>
          <w:i/>
        </w:rPr>
      </w:pPr>
      <w:r w:rsidRPr="001961F6">
        <w:rPr>
          <w:i/>
        </w:rPr>
        <w:t>Достатньо часто послуги з</w:t>
      </w:r>
      <w:r w:rsidRPr="001961F6">
        <w:rPr>
          <w:i/>
          <w:lang w:val="uk-UA"/>
        </w:rPr>
        <w:t xml:space="preserve"> </w:t>
      </w:r>
      <w:r w:rsidRPr="001961F6">
        <w:rPr>
          <w:i/>
        </w:rPr>
        <w:t>визначення податкового навантаження підприємства, групи підприємств надають консалтингові фірми.</w:t>
      </w:r>
    </w:p>
    <w:p w:rsidR="001961F6" w:rsidRPr="001961F6" w:rsidRDefault="001961F6" w:rsidP="001961F6">
      <w:pPr>
        <w:pStyle w:val="a3"/>
        <w:ind w:firstLine="709"/>
        <w:rPr>
          <w:i/>
        </w:rPr>
      </w:pPr>
      <w:r w:rsidRPr="001961F6">
        <w:rPr>
          <w:i/>
        </w:rPr>
        <w:lastRenderedPageBreak/>
        <w:t>Довгий час (протягом 2005–2012 рр.) з метою податкового контролю користувалися таким показником</w:t>
      </w:r>
      <w:r w:rsidRPr="001961F6">
        <w:rPr>
          <w:i/>
          <w:lang w:val="uk-UA"/>
        </w:rPr>
        <w:t xml:space="preserve"> </w:t>
      </w:r>
      <w:r w:rsidRPr="001961F6">
        <w:rPr>
          <w:i/>
        </w:rPr>
        <w:t>(аналог – податкова віддача) і податкові органи. Нагадаємо, що відповідно до п. 61.1 Податкового кодексу Україні (далі – ПКУ) податковий контроль полягає у системі заходів, що вживаються контролюючими органами з метою контролю правильності нарахування, повноти і своєчасності сплати податків і</w:t>
      </w:r>
      <w:r w:rsidRPr="001961F6">
        <w:rPr>
          <w:i/>
          <w:lang w:val="uk-UA"/>
        </w:rPr>
        <w:t xml:space="preserve"> </w:t>
      </w:r>
      <w:r w:rsidRPr="001961F6">
        <w:rPr>
          <w:i/>
        </w:rPr>
        <w:t>зборів [1]. Серед інструментів такої системи заходів</w:t>
      </w:r>
      <w:r w:rsidRPr="001961F6">
        <w:rPr>
          <w:i/>
          <w:lang w:val="uk-UA"/>
        </w:rPr>
        <w:t xml:space="preserve"> </w:t>
      </w:r>
      <w:r w:rsidRPr="001961F6">
        <w:rPr>
          <w:i/>
        </w:rPr>
        <w:t xml:space="preserve">може бути і такий важель, як показник </w:t>
      </w:r>
      <w:r w:rsidRPr="001961F6">
        <w:rPr>
          <w:b/>
          <w:i/>
        </w:rPr>
        <w:t>податкової</w:t>
      </w:r>
      <w:r w:rsidRPr="001961F6">
        <w:rPr>
          <w:b/>
          <w:i/>
          <w:lang w:val="uk-UA"/>
        </w:rPr>
        <w:t xml:space="preserve"> </w:t>
      </w:r>
      <w:r w:rsidRPr="001961F6">
        <w:rPr>
          <w:b/>
          <w:i/>
        </w:rPr>
        <w:t>віддачі (податкового навантаження).</w:t>
      </w:r>
      <w:r w:rsidRPr="001961F6">
        <w:rPr>
          <w:i/>
        </w:rPr>
        <w:t xml:space="preserve"> Проте, він не</w:t>
      </w:r>
      <w:r w:rsidRPr="001961F6">
        <w:rPr>
          <w:i/>
          <w:lang w:val="uk-UA"/>
        </w:rPr>
        <w:t xml:space="preserve"> </w:t>
      </w:r>
      <w:r w:rsidRPr="001961F6">
        <w:rPr>
          <w:i/>
        </w:rPr>
        <w:t>прописаний в нормах ПКУ.</w:t>
      </w:r>
    </w:p>
    <w:p w:rsidR="001961F6" w:rsidRPr="001961F6" w:rsidRDefault="001961F6" w:rsidP="001961F6">
      <w:pPr>
        <w:pStyle w:val="a3"/>
        <w:ind w:firstLine="709"/>
        <w:rPr>
          <w:i/>
          <w:lang w:val="uk-UA"/>
        </w:rPr>
      </w:pPr>
      <w:r w:rsidRPr="001961F6">
        <w:rPr>
          <w:i/>
        </w:rPr>
        <w:t>В літературі розрізняють поняття «межа оподаткування» (англ. taxation limit) і «податкове навантаження» (англ. tax burden).</w:t>
      </w:r>
      <w:r w:rsidRPr="001961F6">
        <w:rPr>
          <w:i/>
          <w:lang w:val="uk-UA"/>
        </w:rPr>
        <w:t xml:space="preserve"> </w:t>
      </w:r>
    </w:p>
    <w:p w:rsidR="001961F6" w:rsidRPr="001961F6" w:rsidRDefault="001961F6" w:rsidP="001961F6">
      <w:pPr>
        <w:pStyle w:val="a3"/>
        <w:ind w:firstLine="709"/>
        <w:rPr>
          <w:i/>
        </w:rPr>
      </w:pPr>
      <w:r w:rsidRPr="001961F6">
        <w:rPr>
          <w:i/>
          <w:lang w:val="uk-UA"/>
        </w:rPr>
        <w:t xml:space="preserve">Межа оподаткування – це визначення верхньої межі податкових вилучень, що дозволяють здійснювати фіскальну політику, стимулювати розвиток науково-технічної, виробничої діяльності у всіх сферах економіки. </w:t>
      </w:r>
      <w:r w:rsidRPr="001961F6">
        <w:rPr>
          <w:i/>
        </w:rPr>
        <w:t xml:space="preserve">Верхня межа </w:t>
      </w:r>
      <w:r w:rsidRPr="001961F6">
        <w:rPr>
          <w:i/>
          <w:lang w:val="uk-UA"/>
        </w:rPr>
        <w:t>п</w:t>
      </w:r>
      <w:r w:rsidRPr="001961F6">
        <w:rPr>
          <w:i/>
        </w:rPr>
        <w:t>одаткового вилучення неможе бути універсальною для всіх країн. Вона обу-</w:t>
      </w:r>
    </w:p>
    <w:p w:rsidR="001961F6" w:rsidRPr="001961F6" w:rsidRDefault="001961F6" w:rsidP="001961F6">
      <w:pPr>
        <w:pStyle w:val="a3"/>
        <w:ind w:firstLine="709"/>
        <w:rPr>
          <w:i/>
        </w:rPr>
      </w:pPr>
      <w:r w:rsidRPr="001961F6">
        <w:rPr>
          <w:i/>
        </w:rPr>
        <w:t>мовлена особливостями соціально-економічної історії країни. Вважається, що рівень податкових вилучень в малих унітарних державах вищий, ніж в тери-</w:t>
      </w:r>
    </w:p>
    <w:p w:rsidR="001961F6" w:rsidRPr="001961F6" w:rsidRDefault="001961F6" w:rsidP="001961F6">
      <w:pPr>
        <w:pStyle w:val="a3"/>
        <w:ind w:firstLine="709"/>
        <w:rPr>
          <w:i/>
        </w:rPr>
      </w:pPr>
      <w:r w:rsidRPr="001961F6">
        <w:rPr>
          <w:i/>
        </w:rPr>
        <w:t>торіально великих соціально і культурно-диференційованих федеральних державах.</w:t>
      </w:r>
    </w:p>
    <w:p w:rsidR="001961F6" w:rsidRPr="001961F6" w:rsidRDefault="001961F6" w:rsidP="001961F6">
      <w:pPr>
        <w:pStyle w:val="a3"/>
        <w:ind w:firstLine="709"/>
        <w:rPr>
          <w:i/>
        </w:rPr>
      </w:pPr>
      <w:r w:rsidRPr="001961F6">
        <w:rPr>
          <w:i/>
        </w:rPr>
        <w:t xml:space="preserve">Податкове навантаження – це узагальнена характеристика діяльності податкової системи </w:t>
      </w:r>
      <w:proofErr w:type="gramStart"/>
      <w:r w:rsidRPr="001961F6">
        <w:rPr>
          <w:i/>
        </w:rPr>
        <w:t>держави,</w:t>
      </w:r>
      <w:r w:rsidRPr="001961F6">
        <w:rPr>
          <w:i/>
          <w:lang w:val="uk-UA"/>
        </w:rPr>
        <w:t xml:space="preserve">  </w:t>
      </w:r>
      <w:r w:rsidRPr="001961F6">
        <w:rPr>
          <w:i/>
        </w:rPr>
        <w:t>яка</w:t>
      </w:r>
      <w:proofErr w:type="gramEnd"/>
      <w:r w:rsidRPr="001961F6">
        <w:rPr>
          <w:i/>
        </w:rPr>
        <w:t xml:space="preserve"> показує як податки впливають на фінансовий</w:t>
      </w:r>
      <w:r w:rsidRPr="001961F6">
        <w:rPr>
          <w:i/>
          <w:lang w:val="uk-UA"/>
        </w:rPr>
        <w:t xml:space="preserve"> </w:t>
      </w:r>
      <w:r w:rsidRPr="001961F6">
        <w:rPr>
          <w:i/>
        </w:rPr>
        <w:t>стан платників податків або на народне господарство</w:t>
      </w:r>
      <w:r w:rsidRPr="001961F6">
        <w:rPr>
          <w:i/>
          <w:lang w:val="uk-UA"/>
        </w:rPr>
        <w:t xml:space="preserve"> </w:t>
      </w:r>
      <w:r w:rsidRPr="001961F6">
        <w:rPr>
          <w:i/>
        </w:rPr>
        <w:t>в цілому та вказує кількісну оцінку цього впливу</w:t>
      </w:r>
      <w:r w:rsidRPr="001961F6">
        <w:rPr>
          <w:i/>
          <w:lang w:val="uk-UA"/>
        </w:rPr>
        <w:t xml:space="preserve"> </w:t>
      </w:r>
      <w:r w:rsidRPr="001961F6">
        <w:rPr>
          <w:i/>
        </w:rPr>
        <w:t>(суму податків, їх питому вагу у ВВП або доходах</w:t>
      </w:r>
      <w:r w:rsidRPr="001961F6">
        <w:rPr>
          <w:i/>
          <w:lang w:val="uk-UA"/>
        </w:rPr>
        <w:t xml:space="preserve"> </w:t>
      </w:r>
      <w:r>
        <w:rPr>
          <w:i/>
        </w:rPr>
        <w:t>окремих категорій платників</w:t>
      </w:r>
      <w:bookmarkStart w:id="4" w:name="_GoBack"/>
      <w:bookmarkEnd w:id="4"/>
      <w:r w:rsidRPr="001961F6">
        <w:rPr>
          <w:i/>
        </w:rPr>
        <w:t>].</w:t>
      </w:r>
      <w:r w:rsidRPr="001961F6">
        <w:rPr>
          <w:i/>
          <w:lang w:val="uk-UA"/>
        </w:rPr>
        <w:t xml:space="preserve"> </w:t>
      </w:r>
      <w:r w:rsidRPr="001961F6">
        <w:rPr>
          <w:i/>
        </w:rPr>
        <w:t>Зрозуміло, ці визначення характеризують процеси на макрорівні. У той же час, на мікрорівні нормами наказів фіскальної служби України такий процес</w:t>
      </w:r>
      <w:r w:rsidRPr="001961F6">
        <w:rPr>
          <w:i/>
          <w:lang w:val="uk-UA"/>
        </w:rPr>
        <w:t xml:space="preserve"> </w:t>
      </w:r>
      <w:r w:rsidRPr="001961F6">
        <w:rPr>
          <w:i/>
        </w:rPr>
        <w:t>названий</w:t>
      </w:r>
      <w:r>
        <w:rPr>
          <w:i/>
        </w:rPr>
        <w:t xml:space="preserve"> як податкова віддача.</w:t>
      </w:r>
      <w:r w:rsidRPr="001961F6">
        <w:rPr>
          <w:i/>
        </w:rPr>
        <w:t xml:space="preserve"> З точки зору</w:t>
      </w:r>
      <w:r w:rsidRPr="001961F6">
        <w:rPr>
          <w:i/>
          <w:lang w:val="uk-UA"/>
        </w:rPr>
        <w:t xml:space="preserve"> </w:t>
      </w:r>
      <w:r w:rsidRPr="001961F6">
        <w:rPr>
          <w:i/>
        </w:rPr>
        <w:t>бізнесу, як платника податків, така віддача набуває</w:t>
      </w:r>
      <w:r w:rsidRPr="001961F6">
        <w:rPr>
          <w:i/>
          <w:lang w:val="uk-UA"/>
        </w:rPr>
        <w:t xml:space="preserve"> </w:t>
      </w:r>
      <w:r w:rsidRPr="001961F6">
        <w:rPr>
          <w:i/>
        </w:rPr>
        <w:t xml:space="preserve">рис навантаження, яке спрямоване на вилучення частини доходу підприємця. </w:t>
      </w:r>
      <w:r w:rsidRPr="001961F6">
        <w:rPr>
          <w:i/>
        </w:rPr>
        <w:lastRenderedPageBreak/>
        <w:t>Тому надалі при аналізі</w:t>
      </w:r>
      <w:r w:rsidRPr="001961F6">
        <w:rPr>
          <w:i/>
          <w:lang w:val="uk-UA"/>
        </w:rPr>
        <w:t xml:space="preserve"> </w:t>
      </w:r>
      <w:r w:rsidRPr="001961F6">
        <w:rPr>
          <w:i/>
        </w:rPr>
        <w:t>складових показника з позицій підприємства будемо</w:t>
      </w:r>
      <w:r w:rsidRPr="001961F6">
        <w:rPr>
          <w:i/>
          <w:lang w:val="uk-UA"/>
        </w:rPr>
        <w:t xml:space="preserve"> </w:t>
      </w:r>
      <w:r w:rsidRPr="001961F6">
        <w:rPr>
          <w:i/>
        </w:rPr>
        <w:t>називати його як показник податкового навантаження.</w:t>
      </w:r>
    </w:p>
    <w:p w:rsidR="001961F6" w:rsidRPr="001961F6" w:rsidRDefault="001961F6" w:rsidP="001961F6">
      <w:pPr>
        <w:pStyle w:val="a3"/>
        <w:ind w:firstLine="709"/>
        <w:rPr>
          <w:i/>
          <w:lang w:val="uk-UA"/>
        </w:rPr>
      </w:pPr>
      <w:r w:rsidRPr="001961F6">
        <w:rPr>
          <w:i/>
        </w:rPr>
        <w:t>Показник податкового навантаження на макрорівні, як зазначають І. Цимбалюк і Н. Вишневська відображає ефективність податкової політики, тобто,</w:t>
      </w:r>
      <w:r w:rsidRPr="001961F6">
        <w:rPr>
          <w:i/>
          <w:lang w:val="uk-UA"/>
        </w:rPr>
        <w:t xml:space="preserve"> </w:t>
      </w:r>
      <w:r w:rsidRPr="001961F6">
        <w:rPr>
          <w:i/>
        </w:rPr>
        <w:t>кількісно вимірює сукупний вплив податкових платежів на джерела їхньої сплати. Основний недолік</w:t>
      </w:r>
      <w:r w:rsidRPr="001961F6">
        <w:rPr>
          <w:i/>
          <w:lang w:val="uk-UA"/>
        </w:rPr>
        <w:t xml:space="preserve"> </w:t>
      </w:r>
      <w:r w:rsidRPr="001961F6">
        <w:rPr>
          <w:i/>
        </w:rPr>
        <w:t>цього показника, на думку експертів з аналізу податкових систем ЄС, у тому, що даний показник не надає інформації щодо реального економічного виміру</w:t>
      </w:r>
      <w:r w:rsidRPr="001961F6">
        <w:rPr>
          <w:i/>
          <w:lang w:val="uk-UA"/>
        </w:rPr>
        <w:t xml:space="preserve"> </w:t>
      </w:r>
      <w:r w:rsidRPr="001961F6">
        <w:rPr>
          <w:i/>
        </w:rPr>
        <w:t>оподаткування і навантаження на окремі сфери економіки та групи платників податків [6, с. 12], Такий</w:t>
      </w:r>
      <w:r w:rsidRPr="001961F6">
        <w:rPr>
          <w:i/>
          <w:lang w:val="uk-UA"/>
        </w:rPr>
        <w:t xml:space="preserve"> </w:t>
      </w:r>
      <w:r w:rsidRPr="001961F6">
        <w:rPr>
          <w:i/>
        </w:rPr>
        <w:t>недолік можливо знівелювати через встановлення</w:t>
      </w:r>
      <w:r w:rsidRPr="001961F6">
        <w:rPr>
          <w:i/>
          <w:lang w:val="uk-UA"/>
        </w:rPr>
        <w:t xml:space="preserve"> </w:t>
      </w:r>
      <w:r w:rsidRPr="001961F6">
        <w:rPr>
          <w:i/>
        </w:rPr>
        <w:t>методики розрахунку навантаження на мікро-рівні.</w:t>
      </w:r>
      <w:r w:rsidRPr="001961F6">
        <w:rPr>
          <w:i/>
          <w:lang w:val="uk-UA"/>
        </w:rPr>
        <w:t xml:space="preserve"> </w:t>
      </w:r>
    </w:p>
    <w:p w:rsidR="001961F6" w:rsidRPr="001961F6" w:rsidRDefault="001961F6" w:rsidP="001961F6">
      <w:pPr>
        <w:pStyle w:val="a3"/>
        <w:ind w:firstLine="709"/>
        <w:rPr>
          <w:i/>
        </w:rPr>
      </w:pPr>
      <w:r w:rsidRPr="001961F6">
        <w:rPr>
          <w:i/>
        </w:rPr>
        <w:t>Залежно від завдання показник податкового навантаження</w:t>
      </w:r>
      <w:r w:rsidRPr="001961F6">
        <w:rPr>
          <w:i/>
          <w:lang w:val="uk-UA"/>
        </w:rPr>
        <w:t xml:space="preserve"> </w:t>
      </w:r>
      <w:r w:rsidRPr="001961F6">
        <w:rPr>
          <w:i/>
        </w:rPr>
        <w:t>розраховувати на різних рівнях:</w:t>
      </w:r>
    </w:p>
    <w:p w:rsidR="001961F6" w:rsidRPr="001961F6" w:rsidRDefault="001961F6" w:rsidP="001961F6">
      <w:pPr>
        <w:pStyle w:val="a3"/>
        <w:ind w:firstLine="709"/>
        <w:rPr>
          <w:i/>
        </w:rPr>
      </w:pPr>
      <w:r w:rsidRPr="001961F6">
        <w:rPr>
          <w:i/>
        </w:rPr>
        <w:t>– загальне податкове навантаження на юридичних осіб як співвідношення усіх податків, зборів, що</w:t>
      </w:r>
      <w:r w:rsidRPr="001961F6">
        <w:rPr>
          <w:i/>
          <w:lang w:val="uk-UA"/>
        </w:rPr>
        <w:t xml:space="preserve"> </w:t>
      </w:r>
      <w:r w:rsidRPr="001961F6">
        <w:rPr>
          <w:i/>
        </w:rPr>
        <w:t>сплачують підприємства та ВВП, створеного юридичними особами;</w:t>
      </w:r>
    </w:p>
    <w:p w:rsidR="001961F6" w:rsidRPr="001961F6" w:rsidRDefault="001961F6" w:rsidP="001961F6">
      <w:pPr>
        <w:pStyle w:val="a3"/>
        <w:ind w:firstLine="709"/>
        <w:rPr>
          <w:i/>
        </w:rPr>
      </w:pPr>
      <w:r w:rsidRPr="001961F6">
        <w:rPr>
          <w:i/>
        </w:rPr>
        <w:t>– податкове навантаження на юридичних осіб з</w:t>
      </w:r>
      <w:r w:rsidRPr="001961F6">
        <w:rPr>
          <w:i/>
          <w:lang w:val="uk-UA"/>
        </w:rPr>
        <w:t xml:space="preserve"> </w:t>
      </w:r>
      <w:r w:rsidRPr="001961F6">
        <w:rPr>
          <w:i/>
        </w:rPr>
        <w:t>ефектом перекладання за аналогічною методикою,</w:t>
      </w:r>
      <w:r w:rsidRPr="001961F6">
        <w:rPr>
          <w:i/>
          <w:lang w:val="uk-UA"/>
        </w:rPr>
        <w:t xml:space="preserve"> </w:t>
      </w:r>
      <w:r w:rsidRPr="001961F6">
        <w:rPr>
          <w:i/>
        </w:rPr>
        <w:t>крім ПДВ і акцизного податку;</w:t>
      </w:r>
    </w:p>
    <w:p w:rsidR="001961F6" w:rsidRPr="001961F6" w:rsidRDefault="001961F6" w:rsidP="001961F6">
      <w:pPr>
        <w:pStyle w:val="a3"/>
        <w:ind w:firstLine="709"/>
        <w:rPr>
          <w:i/>
          <w:lang w:val="uk-UA"/>
        </w:rPr>
      </w:pPr>
      <w:r w:rsidRPr="001961F6">
        <w:rPr>
          <w:i/>
        </w:rPr>
        <w:t xml:space="preserve">– податкове навантаження на прибуток як співвідношення податку на прибуток до валового прибутку </w:t>
      </w:r>
      <w:proofErr w:type="gramStart"/>
      <w:r w:rsidRPr="001961F6">
        <w:rPr>
          <w:i/>
        </w:rPr>
        <w:t xml:space="preserve">підприємства </w:t>
      </w:r>
      <w:r w:rsidRPr="001961F6">
        <w:rPr>
          <w:i/>
          <w:lang w:val="uk-UA"/>
        </w:rPr>
        <w:t>.</w:t>
      </w:r>
      <w:proofErr w:type="gramEnd"/>
    </w:p>
    <w:p w:rsidR="001961F6" w:rsidRPr="001961F6" w:rsidRDefault="001961F6" w:rsidP="001961F6">
      <w:pPr>
        <w:pStyle w:val="a3"/>
        <w:ind w:firstLine="709"/>
        <w:rPr>
          <w:i/>
        </w:rPr>
      </w:pPr>
      <w:r w:rsidRPr="001961F6">
        <w:rPr>
          <w:i/>
          <w:lang w:val="uk-UA"/>
        </w:rPr>
        <w:t>Д</w:t>
      </w:r>
      <w:r w:rsidRPr="001961F6">
        <w:rPr>
          <w:i/>
        </w:rPr>
        <w:t>ля</w:t>
      </w:r>
      <w:r w:rsidRPr="001961F6">
        <w:rPr>
          <w:i/>
          <w:lang w:val="uk-UA"/>
        </w:rPr>
        <w:t xml:space="preserve"> </w:t>
      </w:r>
      <w:r w:rsidRPr="001961F6">
        <w:rPr>
          <w:i/>
        </w:rPr>
        <w:t>обліку впливу систем оподаткування на економіку</w:t>
      </w:r>
      <w:r w:rsidRPr="001961F6">
        <w:rPr>
          <w:i/>
          <w:lang w:val="uk-UA"/>
        </w:rPr>
        <w:t xml:space="preserve"> </w:t>
      </w:r>
      <w:r w:rsidRPr="001961F6">
        <w:rPr>
          <w:i/>
        </w:rPr>
        <w:t>підприємства доцільно розробити систему показників, яка складається як з абсолютних, так і відносних</w:t>
      </w:r>
      <w:r w:rsidRPr="001961F6">
        <w:rPr>
          <w:i/>
          <w:lang w:val="uk-UA"/>
        </w:rPr>
        <w:t xml:space="preserve"> </w:t>
      </w:r>
      <w:r w:rsidRPr="001961F6">
        <w:rPr>
          <w:i/>
        </w:rPr>
        <w:t>показників.</w:t>
      </w:r>
    </w:p>
    <w:p w:rsidR="001961F6" w:rsidRPr="001961F6" w:rsidRDefault="001961F6" w:rsidP="001961F6">
      <w:pPr>
        <w:pStyle w:val="a3"/>
        <w:ind w:firstLine="709"/>
        <w:rPr>
          <w:i/>
        </w:rPr>
      </w:pPr>
      <w:r w:rsidRPr="001961F6">
        <w:rPr>
          <w:i/>
        </w:rPr>
        <w:t>Під абсолютною вважає суму податків,</w:t>
      </w:r>
      <w:r w:rsidRPr="001961F6">
        <w:rPr>
          <w:i/>
          <w:lang w:val="uk-UA"/>
        </w:rPr>
        <w:t xml:space="preserve"> </w:t>
      </w:r>
      <w:r w:rsidRPr="001961F6">
        <w:rPr>
          <w:i/>
        </w:rPr>
        <w:t>зборів, стягнутих з платника податків, а відносною –</w:t>
      </w:r>
      <w:r w:rsidRPr="001961F6">
        <w:rPr>
          <w:i/>
          <w:lang w:val="uk-UA"/>
        </w:rPr>
        <w:t xml:space="preserve"> </w:t>
      </w:r>
      <w:r w:rsidRPr="001961F6">
        <w:rPr>
          <w:i/>
        </w:rPr>
        <w:t>коефіцієнт податкового тягаря.</w:t>
      </w:r>
      <w:r w:rsidRPr="001961F6">
        <w:rPr>
          <w:i/>
          <w:lang w:val="uk-UA"/>
        </w:rPr>
        <w:t xml:space="preserve"> </w:t>
      </w:r>
      <w:r w:rsidRPr="001961F6">
        <w:rPr>
          <w:i/>
        </w:rPr>
        <w:t>Щодо коректності першого з них слід зауважити,</w:t>
      </w:r>
      <w:r w:rsidRPr="001961F6">
        <w:rPr>
          <w:i/>
          <w:lang w:val="uk-UA"/>
        </w:rPr>
        <w:t xml:space="preserve"> </w:t>
      </w:r>
      <w:r w:rsidRPr="001961F6">
        <w:rPr>
          <w:i/>
        </w:rPr>
        <w:t xml:space="preserve">що стягнення податків можна розглядати як процес іяк показник. </w:t>
      </w:r>
    </w:p>
    <w:p w:rsidR="001961F6" w:rsidRPr="001961F6" w:rsidRDefault="001961F6" w:rsidP="001961F6">
      <w:pPr>
        <w:pStyle w:val="a3"/>
        <w:ind w:firstLine="709"/>
        <w:rPr>
          <w:i/>
          <w:szCs w:val="28"/>
        </w:rPr>
      </w:pPr>
    </w:p>
    <w:p w:rsidR="00C174B3" w:rsidRPr="001961F6" w:rsidRDefault="00C174B3" w:rsidP="001961F6">
      <w:pPr>
        <w:pStyle w:val="a3"/>
        <w:ind w:firstLine="709"/>
        <w:rPr>
          <w:i/>
          <w:szCs w:val="28"/>
          <w:lang w:val="uk-UA"/>
        </w:rPr>
      </w:pPr>
    </w:p>
    <w:p w:rsidR="00E34F05" w:rsidRPr="001961F6" w:rsidRDefault="00E34F05" w:rsidP="001961F6">
      <w:pPr>
        <w:pStyle w:val="a3"/>
        <w:ind w:firstLine="709"/>
        <w:rPr>
          <w:i/>
          <w:szCs w:val="28"/>
          <w:lang w:val="uk-UA"/>
        </w:rPr>
      </w:pPr>
    </w:p>
    <w:sectPr w:rsidR="00E34F05" w:rsidRPr="001961F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4F3" w:rsidRDefault="00E434F3" w:rsidP="00EE21EE">
      <w:pPr>
        <w:spacing w:after="0" w:line="240" w:lineRule="auto"/>
      </w:pPr>
      <w:r>
        <w:separator/>
      </w:r>
    </w:p>
  </w:endnote>
  <w:endnote w:type="continuationSeparator" w:id="0">
    <w:p w:rsidR="00E434F3" w:rsidRDefault="00E434F3" w:rsidP="00EE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4F3" w:rsidRDefault="00E434F3" w:rsidP="00EE21EE">
      <w:pPr>
        <w:spacing w:after="0" w:line="240" w:lineRule="auto"/>
      </w:pPr>
      <w:r>
        <w:separator/>
      </w:r>
    </w:p>
  </w:footnote>
  <w:footnote w:type="continuationSeparator" w:id="0">
    <w:p w:rsidR="00E434F3" w:rsidRDefault="00E434F3" w:rsidP="00EE2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927921"/>
      <w:docPartObj>
        <w:docPartGallery w:val="Page Numbers (Top of Page)"/>
        <w:docPartUnique/>
      </w:docPartObj>
    </w:sdtPr>
    <w:sdtEndPr/>
    <w:sdtContent>
      <w:p w:rsidR="00EE21EE" w:rsidRDefault="00EE21E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1F6">
          <w:rPr>
            <w:noProof/>
          </w:rPr>
          <w:t>11</w:t>
        </w:r>
        <w:r>
          <w:fldChar w:fldCharType="end"/>
        </w:r>
      </w:p>
    </w:sdtContent>
  </w:sdt>
  <w:p w:rsidR="00EE21EE" w:rsidRDefault="00EE21E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86D3F"/>
    <w:multiLevelType w:val="multilevel"/>
    <w:tmpl w:val="C764D1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F670E6"/>
    <w:multiLevelType w:val="hybridMultilevel"/>
    <w:tmpl w:val="D4D698A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62563"/>
    <w:multiLevelType w:val="multilevel"/>
    <w:tmpl w:val="14962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DB2EAB"/>
    <w:multiLevelType w:val="hybridMultilevel"/>
    <w:tmpl w:val="B1824D94"/>
    <w:lvl w:ilvl="0" w:tplc="5BE00A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B395B"/>
    <w:multiLevelType w:val="hybridMultilevel"/>
    <w:tmpl w:val="451A58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30DA7"/>
    <w:multiLevelType w:val="hybridMultilevel"/>
    <w:tmpl w:val="F43C260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10"/>
    <w:rsid w:val="00146F10"/>
    <w:rsid w:val="001961F6"/>
    <w:rsid w:val="002C1366"/>
    <w:rsid w:val="00386D33"/>
    <w:rsid w:val="005E5FB7"/>
    <w:rsid w:val="00765471"/>
    <w:rsid w:val="00951500"/>
    <w:rsid w:val="009828E8"/>
    <w:rsid w:val="00A303B1"/>
    <w:rsid w:val="00A85DE1"/>
    <w:rsid w:val="00B45342"/>
    <w:rsid w:val="00C174B3"/>
    <w:rsid w:val="00DE7DBF"/>
    <w:rsid w:val="00E34F05"/>
    <w:rsid w:val="00E434F3"/>
    <w:rsid w:val="00EE21EE"/>
    <w:rsid w:val="00FD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56DA"/>
  <w15:chartTrackingRefBased/>
  <w15:docId w15:val="{F851591C-EB74-4B19-AA05-D8F40393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4"/>
    <w:autoRedefine/>
    <w:qFormat/>
    <w:rsid w:val="00FD611D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4">
    <w:name w:val="No Spacing"/>
    <w:uiPriority w:val="1"/>
    <w:qFormat/>
    <w:rsid w:val="00FD611D"/>
    <w:pPr>
      <w:spacing w:after="0" w:line="240" w:lineRule="auto"/>
    </w:pPr>
  </w:style>
  <w:style w:type="character" w:customStyle="1" w:styleId="1">
    <w:name w:val="Заголовок №1_"/>
    <w:basedOn w:val="a0"/>
    <w:rsid w:val="00C174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"/>
    <w:basedOn w:val="1"/>
    <w:rsid w:val="00C174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C174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174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C174B3"/>
    <w:pPr>
      <w:widowControl w:val="0"/>
      <w:shd w:val="clear" w:color="auto" w:fill="FFFFFF"/>
      <w:spacing w:after="0" w:line="250" w:lineRule="exact"/>
      <w:ind w:firstLine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174B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828E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E2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21EE"/>
  </w:style>
  <w:style w:type="paragraph" w:styleId="a9">
    <w:name w:val="footer"/>
    <w:basedOn w:val="a"/>
    <w:link w:val="aa"/>
    <w:uiPriority w:val="99"/>
    <w:unhideWhenUsed/>
    <w:rsid w:val="00EE2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21EE"/>
  </w:style>
  <w:style w:type="paragraph" w:styleId="ab">
    <w:name w:val="Balloon Text"/>
    <w:basedOn w:val="a"/>
    <w:link w:val="ac"/>
    <w:uiPriority w:val="99"/>
    <w:semiHidden/>
    <w:unhideWhenUsed/>
    <w:rsid w:val="00EE2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2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dtkt.ua/doc/1011.47.96?page=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11926</Words>
  <Characters>6799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</cp:lastModifiedBy>
  <cp:revision>6</cp:revision>
  <cp:lastPrinted>2019-02-06T23:31:00Z</cp:lastPrinted>
  <dcterms:created xsi:type="dcterms:W3CDTF">2019-02-06T21:52:00Z</dcterms:created>
  <dcterms:modified xsi:type="dcterms:W3CDTF">2019-02-13T08:37:00Z</dcterms:modified>
</cp:coreProperties>
</file>