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45" w:rsidRDefault="00CA7C2A" w:rsidP="00417C45">
      <w:pPr>
        <w:pStyle w:val="a3"/>
        <w:rPr>
          <w:rStyle w:val="1"/>
          <w:rFonts w:eastAsiaTheme="minorHAnsi"/>
          <w:sz w:val="28"/>
          <w:szCs w:val="28"/>
          <w:u w:val="none"/>
        </w:rPr>
      </w:pPr>
      <w:bookmarkStart w:id="0" w:name="bookmark1"/>
      <w:r>
        <w:rPr>
          <w:rStyle w:val="1"/>
          <w:rFonts w:eastAsiaTheme="minorHAnsi"/>
          <w:sz w:val="28"/>
          <w:szCs w:val="28"/>
          <w:u w:val="none"/>
        </w:rPr>
        <w:t>Практичне заняття №2</w:t>
      </w:r>
    </w:p>
    <w:p w:rsidR="00DC0754" w:rsidRDefault="00DC0754" w:rsidP="00417C45">
      <w:pPr>
        <w:pStyle w:val="a3"/>
        <w:rPr>
          <w:rStyle w:val="1"/>
          <w:rFonts w:eastAsiaTheme="minorHAnsi"/>
          <w:sz w:val="28"/>
          <w:szCs w:val="28"/>
          <w:u w:val="none"/>
        </w:rPr>
      </w:pPr>
      <w:bookmarkStart w:id="1" w:name="_GoBack"/>
      <w:bookmarkEnd w:id="1"/>
    </w:p>
    <w:p w:rsidR="00417C45" w:rsidRDefault="00417C45" w:rsidP="00417C45">
      <w:pPr>
        <w:pStyle w:val="a3"/>
        <w:rPr>
          <w:b/>
          <w:szCs w:val="28"/>
          <w:lang w:val="uk-UA" w:eastAsia="uk-UA" w:bidi="uk-UA"/>
        </w:rPr>
      </w:pPr>
      <w:r w:rsidRPr="00417C45">
        <w:rPr>
          <w:rStyle w:val="1"/>
          <w:rFonts w:eastAsiaTheme="minorHAnsi"/>
          <w:sz w:val="28"/>
          <w:szCs w:val="28"/>
          <w:u w:val="none"/>
        </w:rPr>
        <w:t xml:space="preserve">Тема </w:t>
      </w:r>
      <w:r w:rsidR="00CA7C2A">
        <w:rPr>
          <w:rStyle w:val="1"/>
          <w:rFonts w:eastAsiaTheme="minorHAnsi"/>
          <w:sz w:val="28"/>
          <w:szCs w:val="28"/>
          <w:u w:val="none"/>
        </w:rPr>
        <w:t>2</w:t>
      </w:r>
      <w:r w:rsidRPr="00417C45">
        <w:rPr>
          <w:rStyle w:val="1"/>
          <w:rFonts w:eastAsiaTheme="minorHAnsi"/>
          <w:sz w:val="28"/>
          <w:szCs w:val="28"/>
          <w:u w:val="none"/>
        </w:rPr>
        <w:t>.</w:t>
      </w:r>
      <w:r w:rsidRPr="00417C45">
        <w:rPr>
          <w:szCs w:val="28"/>
          <w:lang w:val="uk-UA" w:eastAsia="uk-UA" w:bidi="uk-UA"/>
        </w:rPr>
        <w:t xml:space="preserve"> </w:t>
      </w:r>
      <w:bookmarkEnd w:id="0"/>
      <w:r w:rsidR="00DC0754">
        <w:rPr>
          <w:b/>
          <w:szCs w:val="28"/>
          <w:lang w:val="uk-UA" w:eastAsia="uk-UA" w:bidi="uk-UA"/>
        </w:rPr>
        <w:t>Система державного податкового менеджменту</w:t>
      </w:r>
    </w:p>
    <w:p w:rsidR="00DC0754" w:rsidRPr="00417C45" w:rsidRDefault="00DC0754" w:rsidP="00417C45">
      <w:pPr>
        <w:pStyle w:val="a3"/>
        <w:rPr>
          <w:b/>
          <w:szCs w:val="28"/>
        </w:rPr>
      </w:pPr>
    </w:p>
    <w:p w:rsidR="00F62FF7" w:rsidRPr="00BD0BD8" w:rsidRDefault="00F62FF7" w:rsidP="0041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Завдання:</w:t>
      </w:r>
    </w:p>
    <w:p w:rsidR="00F62FF7" w:rsidRPr="00BD0BD8" w:rsidRDefault="00BD0BD8" w:rsidP="0041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1)</w:t>
      </w:r>
      <w:r w:rsidR="00F62FF7"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прочитати  лекцію </w:t>
      </w:r>
      <w:r w:rsidR="00CA7C2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</w:t>
      </w:r>
      <w:r w:rsidR="00F62FF7"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та підготувати відповіді на питання:</w:t>
      </w:r>
    </w:p>
    <w:p w:rsidR="00BD0BD8" w:rsidRPr="00BD0BD8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FF7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2A">
        <w:rPr>
          <w:rFonts w:ascii="Times New Roman" w:hAnsi="Times New Roman" w:cs="Times New Roman"/>
          <w:sz w:val="28"/>
          <w:szCs w:val="28"/>
          <w:lang w:val="uk-UA"/>
        </w:rPr>
        <w:t>Елементи державного податкового менеджменту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C45" w:rsidRPr="00F62FF7" w:rsidRDefault="00F62FF7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17C45"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2A">
        <w:rPr>
          <w:rFonts w:ascii="Times New Roman" w:hAnsi="Times New Roman" w:cs="Times New Roman"/>
          <w:sz w:val="28"/>
          <w:szCs w:val="28"/>
          <w:lang w:val="uk-UA"/>
        </w:rPr>
        <w:t>Державне податкове планування і прогнозування</w:t>
      </w:r>
      <w:r w:rsidR="00417C45"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C45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A7C2A">
        <w:rPr>
          <w:rFonts w:ascii="Times New Roman" w:hAnsi="Times New Roman" w:cs="Times New Roman"/>
          <w:sz w:val="28"/>
          <w:szCs w:val="28"/>
          <w:lang w:val="uk-UA"/>
        </w:rPr>
        <w:t>Державне податкове регулювання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C45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A7C2A">
        <w:rPr>
          <w:rFonts w:ascii="Times New Roman" w:hAnsi="Times New Roman" w:cs="Times New Roman"/>
          <w:sz w:val="28"/>
          <w:szCs w:val="28"/>
          <w:lang w:val="uk-UA"/>
        </w:rPr>
        <w:t>Процедура податкового адміністрування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FF7" w:rsidRDefault="00417C45" w:rsidP="00CA7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A7C2A">
        <w:rPr>
          <w:rFonts w:ascii="Times New Roman" w:hAnsi="Times New Roman" w:cs="Times New Roman"/>
          <w:sz w:val="28"/>
          <w:szCs w:val="28"/>
          <w:lang w:val="uk-UA"/>
        </w:rPr>
        <w:t>Права та обов’язки органів Державної фіскальної служби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FF7" w:rsidRDefault="00F62FF7" w:rsidP="00CA7C2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2A">
        <w:rPr>
          <w:rFonts w:ascii="Times New Roman" w:hAnsi="Times New Roman" w:cs="Times New Roman"/>
          <w:sz w:val="28"/>
          <w:szCs w:val="28"/>
          <w:lang w:val="uk-UA"/>
        </w:rPr>
        <w:t>Права та обов’язки платників податків</w:t>
      </w:r>
      <w:r w:rsidR="00BD0BD8">
        <w:rPr>
          <w:rFonts w:cs="Times New Roman"/>
          <w:szCs w:val="28"/>
          <w:lang w:val="uk-UA"/>
        </w:rPr>
        <w:t>.</w:t>
      </w:r>
    </w:p>
    <w:p w:rsidR="00BD0BD8" w:rsidRPr="00F62FF7" w:rsidRDefault="00BD0BD8" w:rsidP="00BD0BD8">
      <w:pPr>
        <w:pStyle w:val="a3"/>
        <w:spacing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6. </w:t>
      </w:r>
      <w:r w:rsidR="00CA7C2A">
        <w:rPr>
          <w:rFonts w:cs="Times New Roman"/>
          <w:szCs w:val="28"/>
          <w:lang w:val="uk-UA"/>
        </w:rPr>
        <w:t>Податковий аудит</w:t>
      </w:r>
      <w:r>
        <w:rPr>
          <w:rFonts w:cs="Times New Roman"/>
          <w:szCs w:val="28"/>
          <w:lang w:val="uk-UA"/>
        </w:rPr>
        <w:t>.</w:t>
      </w:r>
    </w:p>
    <w:p w:rsidR="00BD0BD8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BD0BD8" w:rsidRPr="00BD0BD8" w:rsidRDefault="00BD0BD8" w:rsidP="00BD0BD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 </w:t>
      </w:r>
      <w:r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рамках самостійної роботи підготувати відповіді на такі питання:</w:t>
      </w:r>
    </w:p>
    <w:p w:rsidR="00164BEF" w:rsidRDefault="00F62FF7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E7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64BEF">
        <w:rPr>
          <w:rFonts w:ascii="Times New Roman" w:hAnsi="Times New Roman" w:cs="Times New Roman"/>
          <w:sz w:val="28"/>
          <w:szCs w:val="28"/>
          <w:lang w:val="uk-UA"/>
        </w:rPr>
        <w:t>Процедура та методи складання планів та прогнозів податків та зборів.</w:t>
      </w:r>
    </w:p>
    <w:p w:rsidR="00BA71EA" w:rsidRDefault="00BA71EA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A71EA">
        <w:rPr>
          <w:rFonts w:ascii="Times New Roman" w:hAnsi="Times New Roman" w:cs="Times New Roman"/>
          <w:sz w:val="28"/>
          <w:szCs w:val="28"/>
          <w:lang w:val="uk-UA"/>
        </w:rPr>
        <w:t>Порівняльний аналіз схем уникнення та ухилення від оподаткування в Україні.</w:t>
      </w:r>
    </w:p>
    <w:p w:rsidR="00164BEF" w:rsidRPr="00CA7C2A" w:rsidRDefault="00BA71EA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4BEF">
        <w:rPr>
          <w:rFonts w:ascii="Times New Roman" w:hAnsi="Times New Roman" w:cs="Times New Roman"/>
          <w:sz w:val="28"/>
          <w:szCs w:val="28"/>
          <w:lang w:val="uk-UA"/>
        </w:rPr>
        <w:t>. Практика одержання податкових консультацій.</w:t>
      </w:r>
    </w:p>
    <w:p w:rsidR="00BD0BD8" w:rsidRPr="00F62FF7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32B5" w:rsidRPr="003F4E74" w:rsidRDefault="00DA32B5" w:rsidP="00DA32B5">
      <w:pPr>
        <w:pStyle w:val="a3"/>
        <w:rPr>
          <w:szCs w:val="28"/>
          <w:lang w:val="uk-UA"/>
        </w:rPr>
      </w:pPr>
    </w:p>
    <w:p w:rsidR="00E34F05" w:rsidRPr="00DA32B5" w:rsidRDefault="00E34F05">
      <w:pPr>
        <w:rPr>
          <w:lang w:val="uk-UA"/>
        </w:rPr>
      </w:pPr>
    </w:p>
    <w:sectPr w:rsidR="00E34F05" w:rsidRPr="00D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5ABB"/>
    <w:multiLevelType w:val="hybridMultilevel"/>
    <w:tmpl w:val="392CC694"/>
    <w:lvl w:ilvl="0" w:tplc="C3FAE1C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9C3"/>
    <w:multiLevelType w:val="hybridMultilevel"/>
    <w:tmpl w:val="4D8EAAC8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A7"/>
    <w:multiLevelType w:val="hybridMultilevel"/>
    <w:tmpl w:val="F43C26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A"/>
    <w:rsid w:val="00164BEF"/>
    <w:rsid w:val="003F4E74"/>
    <w:rsid w:val="00417C45"/>
    <w:rsid w:val="006610AE"/>
    <w:rsid w:val="00BA71EA"/>
    <w:rsid w:val="00BC585A"/>
    <w:rsid w:val="00BD0BD8"/>
    <w:rsid w:val="00CA7C2A"/>
    <w:rsid w:val="00DA32B5"/>
    <w:rsid w:val="00DC0754"/>
    <w:rsid w:val="00E34F05"/>
    <w:rsid w:val="00F62FF7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C7E1-5D94-4B6A-AEAF-A7CA1A3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FD611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FD61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32B5"/>
    <w:rPr>
      <w:color w:val="0000FF"/>
      <w:u w:val="single"/>
    </w:rPr>
  </w:style>
  <w:style w:type="character" w:customStyle="1" w:styleId="1">
    <w:name w:val="Заголовок №1"/>
    <w:basedOn w:val="a0"/>
    <w:rsid w:val="0041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styleId="a6">
    <w:name w:val="List Paragraph"/>
    <w:basedOn w:val="a"/>
    <w:uiPriority w:val="34"/>
    <w:qFormat/>
    <w:rsid w:val="00F62F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62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Дмитро Титарчук</cp:lastModifiedBy>
  <cp:revision>6</cp:revision>
  <dcterms:created xsi:type="dcterms:W3CDTF">2019-02-28T19:23:00Z</dcterms:created>
  <dcterms:modified xsi:type="dcterms:W3CDTF">2019-02-28T19:50:00Z</dcterms:modified>
</cp:coreProperties>
</file>