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50" w:rsidRDefault="00647650" w:rsidP="00647650">
      <w:pPr>
        <w:spacing w:line="0" w:lineRule="atLeast"/>
        <w:ind w:left="2527"/>
        <w:rPr>
          <w:rFonts w:ascii="Arial" w:eastAsia="Arial" w:hAnsi="Arial"/>
          <w:b/>
          <w:sz w:val="32"/>
        </w:rPr>
      </w:pPr>
      <w:proofErr w:type="gramStart"/>
      <w:r>
        <w:rPr>
          <w:rFonts w:ascii="Times New Roman" w:eastAsia="Times New Roman" w:hAnsi="Times New Roman"/>
          <w:b/>
          <w:sz w:val="32"/>
        </w:rPr>
        <w:t>Лабораторно</w:t>
      </w:r>
      <w:r>
        <w:rPr>
          <w:rFonts w:ascii="Arial" w:eastAsia="Arial" w:hAnsi="Arial"/>
          <w:b/>
          <w:sz w:val="32"/>
        </w:rPr>
        <w:t>-</w:t>
      </w:r>
      <w:r>
        <w:rPr>
          <w:rFonts w:ascii="Times New Roman" w:eastAsia="Times New Roman" w:hAnsi="Times New Roman"/>
          <w:b/>
          <w:sz w:val="32"/>
        </w:rPr>
        <w:t>практична</w:t>
      </w:r>
      <w:proofErr w:type="gramEnd"/>
      <w:r>
        <w:rPr>
          <w:rFonts w:ascii="Times New Roman" w:eastAsia="Times New Roman" w:hAnsi="Times New Roman"/>
          <w:b/>
          <w:sz w:val="32"/>
        </w:rPr>
        <w:t xml:space="preserve"> робота № </w:t>
      </w:r>
      <w:r>
        <w:rPr>
          <w:rFonts w:ascii="Arial" w:eastAsia="Arial" w:hAnsi="Arial"/>
          <w:b/>
          <w:sz w:val="32"/>
        </w:rPr>
        <w:t>8</w:t>
      </w:r>
    </w:p>
    <w:p w:rsidR="00647650" w:rsidRDefault="00647650" w:rsidP="00647650">
      <w:pPr>
        <w:spacing w:line="310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0" w:lineRule="atLeast"/>
        <w:ind w:left="3660"/>
        <w:jc w:val="center"/>
        <w:rPr>
          <w:rFonts w:ascii="Arial Black" w:eastAsia="Arial Black" w:hAnsi="Arial Black"/>
          <w:b/>
          <w:sz w:val="31"/>
        </w:rPr>
      </w:pPr>
      <w:r>
        <w:rPr>
          <w:rFonts w:ascii="Times New Roman" w:eastAsia="Times New Roman" w:hAnsi="Times New Roman"/>
          <w:sz w:val="28"/>
        </w:rPr>
        <w:t xml:space="preserve">Тема: </w:t>
      </w:r>
      <w:r>
        <w:rPr>
          <w:rFonts w:ascii="Arial Black" w:eastAsia="Arial Black" w:hAnsi="Arial Black"/>
          <w:b/>
          <w:sz w:val="31"/>
        </w:rPr>
        <w:t>Оцінювання стану</w:t>
      </w:r>
    </w:p>
    <w:p w:rsidR="00647650" w:rsidRDefault="00647650" w:rsidP="00647650">
      <w:pPr>
        <w:spacing w:line="20" w:lineRule="exact"/>
        <w:rPr>
          <w:rFonts w:ascii="Times New Roman" w:eastAsia="Times New Roman" w:hAnsi="Times New Roman"/>
          <w:b/>
          <w:sz w:val="24"/>
        </w:rPr>
      </w:pPr>
      <w:r>
        <w:rPr>
          <w:rFonts w:ascii="Arial Black" w:eastAsia="Arial Black" w:hAnsi="Arial Black"/>
          <w:b/>
          <w:noProof/>
          <w:sz w:val="3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-161925</wp:posOffset>
            </wp:positionV>
            <wp:extent cx="2148840" cy="2113915"/>
            <wp:effectExtent l="0" t="0" r="3810" b="635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11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650" w:rsidRDefault="00647650" w:rsidP="00647650">
      <w:pPr>
        <w:spacing w:line="132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213" w:lineRule="auto"/>
        <w:ind w:left="4780" w:right="140"/>
        <w:jc w:val="center"/>
        <w:rPr>
          <w:rFonts w:ascii="Arial Black" w:eastAsia="Arial Black" w:hAnsi="Arial Black"/>
          <w:b/>
          <w:sz w:val="32"/>
        </w:rPr>
      </w:pPr>
      <w:r>
        <w:rPr>
          <w:rFonts w:ascii="Arial Black" w:eastAsia="Arial Black" w:hAnsi="Arial Black"/>
          <w:b/>
          <w:sz w:val="32"/>
        </w:rPr>
        <w:t xml:space="preserve">навколишнього середовища за наявністю та </w:t>
      </w:r>
      <w:proofErr w:type="gramStart"/>
      <w:r>
        <w:rPr>
          <w:rFonts w:ascii="Arial Black" w:eastAsia="Arial Black" w:hAnsi="Arial Black"/>
          <w:b/>
          <w:sz w:val="32"/>
        </w:rPr>
        <w:t>р</w:t>
      </w:r>
      <w:proofErr w:type="gramEnd"/>
      <w:r>
        <w:rPr>
          <w:rFonts w:ascii="Arial Black" w:eastAsia="Arial Black" w:hAnsi="Arial Black"/>
          <w:b/>
          <w:sz w:val="32"/>
        </w:rPr>
        <w:t>ізноманітністю лишайників</w:t>
      </w:r>
    </w:p>
    <w:p w:rsidR="00647650" w:rsidRDefault="00647650" w:rsidP="00647650">
      <w:pPr>
        <w:spacing w:line="359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237" w:lineRule="auto"/>
        <w:ind w:left="3647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Лишайники – достатньо поширені організми, для яких </w:t>
      </w:r>
      <w:proofErr w:type="gramStart"/>
      <w:r>
        <w:rPr>
          <w:rFonts w:ascii="Times New Roman" w:eastAsia="Times New Roman" w:hAnsi="Times New Roman"/>
          <w:sz w:val="28"/>
        </w:rPr>
        <w:t>характерна</w:t>
      </w:r>
      <w:proofErr w:type="gramEnd"/>
      <w:r>
        <w:rPr>
          <w:rFonts w:ascii="Times New Roman" w:eastAsia="Times New Roman" w:hAnsi="Times New Roman"/>
          <w:sz w:val="28"/>
        </w:rPr>
        <w:t xml:space="preserve"> широка екологічна валентність щодо факторів середовища й висока чутливість до впливу забруднювачів на нього. Вивчення лишайникової флори в населених</w:t>
      </w:r>
    </w:p>
    <w:p w:rsidR="00647650" w:rsidRDefault="00647650" w:rsidP="00647650">
      <w:pPr>
        <w:spacing w:line="21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0" w:lineRule="atLeast"/>
        <w:ind w:left="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пунктах і поблизу великих промислових об’єктів </w:t>
      </w:r>
      <w:proofErr w:type="gramStart"/>
      <w:r>
        <w:rPr>
          <w:rFonts w:ascii="Times New Roman" w:eastAsia="Times New Roman" w:hAnsi="Times New Roman"/>
          <w:sz w:val="26"/>
        </w:rPr>
        <w:t>св</w:t>
      </w:r>
      <w:proofErr w:type="gramEnd"/>
      <w:r>
        <w:rPr>
          <w:rFonts w:ascii="Times New Roman" w:eastAsia="Times New Roman" w:hAnsi="Times New Roman"/>
          <w:sz w:val="26"/>
        </w:rPr>
        <w:t>ідчить, що стан навколишнього середовища впливає на розвиток лишайників. За їхнім видовим</w:t>
      </w:r>
    </w:p>
    <w:p w:rsidR="00647650" w:rsidRDefault="00647650" w:rsidP="00647650">
      <w:pPr>
        <w:spacing w:line="45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236" w:lineRule="auto"/>
        <w:ind w:left="7" w:right="40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складом і ступенем поширеності можна робити висновки щодо забруднення навколишнього середовища.</w:t>
      </w:r>
    </w:p>
    <w:p w:rsidR="00647650" w:rsidRDefault="00647650" w:rsidP="00647650">
      <w:pPr>
        <w:spacing w:line="17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238" w:lineRule="auto"/>
        <w:ind w:left="7" w:right="4040" w:firstLine="540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ідження показують, що у промислових районах та територіях навколо них, спостерігається пряма залежність між забрудненням природного середовища й скороченням кількості певних видів лишайників. Отже, лишайники є чудовими біологічними тесторами – організмами, наявність і стан яких залежить від змін у середовищі.</w:t>
      </w:r>
    </w:p>
    <w:p w:rsidR="00647650" w:rsidRDefault="00647650" w:rsidP="00647650">
      <w:pPr>
        <w:spacing w:line="9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0" w:lineRule="atLeast"/>
        <w:ind w:left="54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Оскільки лишайники поглинають воду всією поверхнею </w:t>
      </w:r>
      <w:proofErr w:type="gramStart"/>
      <w:r>
        <w:rPr>
          <w:rFonts w:ascii="Times New Roman" w:eastAsia="Times New Roman" w:hAnsi="Times New Roman"/>
          <w:sz w:val="28"/>
        </w:rPr>
        <w:t>талому</w:t>
      </w:r>
      <w:proofErr w:type="gramEnd"/>
      <w:r>
        <w:rPr>
          <w:rFonts w:ascii="Times New Roman" w:eastAsia="Times New Roman" w:hAnsi="Times New Roman"/>
          <w:sz w:val="28"/>
        </w:rPr>
        <w:t xml:space="preserve"> переважно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280"/>
        <w:gridCol w:w="1420"/>
        <w:gridCol w:w="2160"/>
        <w:gridCol w:w="1160"/>
        <w:gridCol w:w="3320"/>
      </w:tblGrid>
      <w:tr w:rsidR="00647650" w:rsidTr="00C44659">
        <w:trPr>
          <w:trHeight w:val="322"/>
        </w:trPr>
        <w:tc>
          <w:tcPr>
            <w:tcW w:w="2760" w:type="dxa"/>
            <w:gridSpan w:val="3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4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Важливо знати</w:t>
            </w:r>
            <w:r>
              <w:rPr>
                <w:rFonts w:ascii="Arial" w:eastAsia="Arial" w:hAnsi="Arial"/>
                <w:b/>
                <w:sz w:val="24"/>
              </w:rPr>
              <w:t>: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із атмосферних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опадів і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почасти з водяних парі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</w:tr>
      <w:tr w:rsidR="00647650" w:rsidTr="00C44659">
        <w:trPr>
          <w:trHeight w:val="105"/>
        </w:trPr>
        <w:tc>
          <w:tcPr>
            <w:tcW w:w="2760" w:type="dxa"/>
            <w:gridSpan w:val="3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40" w:type="dxa"/>
            <w:gridSpan w:val="3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повітря, вологість їх сланей є несталою й залежить</w:t>
            </w:r>
          </w:p>
        </w:tc>
      </w:tr>
      <w:tr w:rsidR="00647650" w:rsidTr="00C44659">
        <w:trPr>
          <w:trHeight w:val="233"/>
        </w:trPr>
        <w:tc>
          <w:tcPr>
            <w:tcW w:w="134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3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Чутливість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647650" w:rsidRDefault="00647650" w:rsidP="00C44659">
            <w:pPr>
              <w:spacing w:line="233" w:lineRule="exac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лишайникі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6640" w:type="dxa"/>
            <w:gridSpan w:val="3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7650" w:rsidTr="00C44659">
        <w:trPr>
          <w:trHeight w:val="314"/>
        </w:trPr>
        <w:tc>
          <w:tcPr>
            <w:tcW w:w="10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забруднювачів</w:t>
            </w:r>
          </w:p>
        </w:tc>
        <w:tc>
          <w:tcPr>
            <w:tcW w:w="664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від вологості навколишнього середовища.  Таким</w:t>
            </w:r>
          </w:p>
        </w:tc>
      </w:tr>
      <w:tr w:rsidR="00647650" w:rsidTr="00C44659">
        <w:trPr>
          <w:trHeight w:val="291"/>
        </w:trPr>
        <w:tc>
          <w:tcPr>
            <w:tcW w:w="134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пояснюється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унеможли-</w:t>
            </w:r>
          </w:p>
        </w:tc>
        <w:tc>
          <w:tcPr>
            <w:tcW w:w="664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290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чином,    поглинання  води  тілом  лишайника</w:t>
            </w:r>
          </w:p>
        </w:tc>
      </w:tr>
      <w:tr w:rsidR="00647650" w:rsidTr="00C44659">
        <w:trPr>
          <w:trHeight w:val="286"/>
        </w:trPr>
        <w:tc>
          <w:tcPr>
            <w:tcW w:w="1060" w:type="dxa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вленням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виділяти  у</w:t>
            </w:r>
          </w:p>
        </w:tc>
        <w:tc>
          <w:tcPr>
            <w:tcW w:w="664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28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відбувається,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відміну від вищих рослин,  за</w:t>
            </w:r>
          </w:p>
        </w:tc>
      </w:tr>
      <w:tr w:rsidR="00647650" w:rsidTr="00C44659">
        <w:trPr>
          <w:trHeight w:val="322"/>
        </w:trPr>
        <w:tc>
          <w:tcPr>
            <w:tcW w:w="276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навколишнє середовище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фізичними,   а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  за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фізіологічними  законами.</w:t>
            </w:r>
          </w:p>
        </w:tc>
      </w:tr>
      <w:tr w:rsidR="00647650" w:rsidTr="00C44659">
        <w:trPr>
          <w:trHeight w:val="221"/>
        </w:trPr>
        <w:tc>
          <w:tcPr>
            <w:tcW w:w="1060" w:type="dxa"/>
            <w:shd w:val="clear" w:color="auto" w:fill="auto"/>
            <w:vAlign w:val="bottom"/>
          </w:tcPr>
          <w:p w:rsidR="00647650" w:rsidRDefault="00647650" w:rsidP="00C44659">
            <w:pPr>
              <w:spacing w:line="22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поглинені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647650" w:rsidRDefault="00647650" w:rsidP="00C44659">
            <w:pPr>
              <w:spacing w:line="220" w:lineRule="exac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токсичні</w:t>
            </w:r>
          </w:p>
        </w:tc>
        <w:tc>
          <w:tcPr>
            <w:tcW w:w="6640" w:type="dxa"/>
            <w:gridSpan w:val="3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Мінеральні речовини у вигляді водних розчинів</w:t>
            </w:r>
          </w:p>
        </w:tc>
      </w:tr>
      <w:tr w:rsidR="00647650" w:rsidTr="00C44659">
        <w:trPr>
          <w:trHeight w:val="211"/>
        </w:trPr>
        <w:tc>
          <w:tcPr>
            <w:tcW w:w="276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речовини, що й викликає</w:t>
            </w:r>
          </w:p>
        </w:tc>
        <w:tc>
          <w:tcPr>
            <w:tcW w:w="6640" w:type="dxa"/>
            <w:gridSpan w:val="3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7650" w:rsidTr="00C44659">
        <w:trPr>
          <w:trHeight w:val="285"/>
        </w:trPr>
        <w:tc>
          <w:tcPr>
            <w:tcW w:w="134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фізіологічні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порушення</w:t>
            </w:r>
          </w:p>
        </w:tc>
        <w:tc>
          <w:tcPr>
            <w:tcW w:w="664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надходять у слань лишайника із ґрунту,  гірських</w:t>
            </w:r>
          </w:p>
        </w:tc>
      </w:tr>
      <w:tr w:rsidR="00647650" w:rsidTr="00C44659">
        <w:trPr>
          <w:trHeight w:val="324"/>
        </w:trPr>
        <w:tc>
          <w:tcPr>
            <w:tcW w:w="276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 морфологічні зміни.</w:t>
            </w:r>
          </w:p>
        </w:tc>
        <w:tc>
          <w:tcPr>
            <w:tcW w:w="664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порід, дерев. Переважна кількість хі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ічних елементів</w:t>
            </w:r>
          </w:p>
        </w:tc>
      </w:tr>
    </w:tbl>
    <w:p w:rsidR="00647650" w:rsidRDefault="00647650" w:rsidP="00647650">
      <w:pPr>
        <w:spacing w:line="229" w:lineRule="auto"/>
        <w:ind w:left="314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надходить </w:t>
      </w:r>
      <w:proofErr w:type="gramStart"/>
      <w:r>
        <w:rPr>
          <w:rFonts w:ascii="Times New Roman" w:eastAsia="Times New Roman" w:hAnsi="Times New Roman"/>
          <w:sz w:val="28"/>
        </w:rPr>
        <w:t>у</w:t>
      </w:r>
      <w:proofErr w:type="gramEnd"/>
      <w:r>
        <w:rPr>
          <w:rFonts w:ascii="Times New Roman" w:eastAsia="Times New Roman" w:hAnsi="Times New Roman"/>
          <w:sz w:val="28"/>
        </w:rPr>
        <w:t xml:space="preserve"> лишайники з атмосферними опадами й</w:t>
      </w:r>
    </w:p>
    <w:p w:rsidR="00647650" w:rsidRDefault="00647650" w:rsidP="00647650">
      <w:pPr>
        <w:spacing w:line="229" w:lineRule="auto"/>
        <w:ind w:left="3147"/>
        <w:rPr>
          <w:rFonts w:ascii="Times New Roman" w:eastAsia="Times New Roman" w:hAnsi="Times New Roman"/>
          <w:sz w:val="28"/>
        </w:rPr>
        <w:sectPr w:rsidR="00647650">
          <w:pgSz w:w="11900" w:h="16840"/>
          <w:pgMar w:top="1016" w:right="1120" w:bottom="107" w:left="1133" w:header="0" w:footer="0" w:gutter="0"/>
          <w:cols w:space="0" w:equalWidth="0">
            <w:col w:w="9647"/>
          </w:cols>
          <w:docGrid w:linePitch="360"/>
        </w:sectPr>
      </w:pPr>
    </w:p>
    <w:p w:rsidR="00647650" w:rsidRDefault="00647650" w:rsidP="00647650">
      <w:pPr>
        <w:spacing w:line="110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234" w:lineRule="auto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пилом. Поглинання елементів з дощової води відбувається дуже швидко.</w:t>
      </w:r>
    </w:p>
    <w:p w:rsidR="00647650" w:rsidRDefault="00647650" w:rsidP="00647650">
      <w:pPr>
        <w:spacing w:line="1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0" w:lineRule="atLeast"/>
        <w:ind w:left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Оскільки кислотність й токсичність опадів</w:t>
      </w:r>
    </w:p>
    <w:p w:rsidR="00647650" w:rsidRDefault="00647650" w:rsidP="00647650">
      <w:pPr>
        <w:spacing w:line="14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numPr>
          <w:ilvl w:val="0"/>
          <w:numId w:val="1"/>
        </w:numPr>
        <w:tabs>
          <w:tab w:val="left" w:pos="338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ізних умовах середовища сильно варіює, (наприклад, у зоні впливу металургійних заводів вони мають кисле середовище; у зонах</w:t>
      </w:r>
    </w:p>
    <w:p w:rsidR="00647650" w:rsidRDefault="00647650" w:rsidP="00647650">
      <w:pPr>
        <w:spacing w:line="292" w:lineRule="exac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647650" w:rsidRDefault="00647650" w:rsidP="00647650">
      <w:pPr>
        <w:spacing w:line="0" w:lineRule="atLeast"/>
        <w:ind w:right="3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Чи знаєте Ви</w:t>
      </w:r>
      <w:r>
        <w:rPr>
          <w:rFonts w:ascii="Arial" w:eastAsia="Arial" w:hAnsi="Arial"/>
          <w:b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що</w:t>
      </w:r>
    </w:p>
    <w:p w:rsidR="00647650" w:rsidRDefault="00647650" w:rsidP="00647650">
      <w:pPr>
        <w:spacing w:line="10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237" w:lineRule="auto"/>
        <w:ind w:right="3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лишайники накопичують усі радіоактивні опади, які випадають </w:t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>ісля атомних вибухів, у тому числі й стронцій-90 і цезій -137.</w:t>
      </w:r>
    </w:p>
    <w:p w:rsidR="00647650" w:rsidRDefault="00647650" w:rsidP="00647650">
      <w:pPr>
        <w:spacing w:line="237" w:lineRule="auto"/>
        <w:ind w:right="320"/>
        <w:jc w:val="both"/>
        <w:rPr>
          <w:rFonts w:ascii="Times New Roman" w:eastAsia="Times New Roman" w:hAnsi="Times New Roman"/>
          <w:sz w:val="24"/>
        </w:rPr>
        <w:sectPr w:rsidR="00647650">
          <w:type w:val="continuous"/>
          <w:pgSz w:w="11900" w:h="16840"/>
          <w:pgMar w:top="1016" w:right="1120" w:bottom="107" w:left="1133" w:header="0" w:footer="0" w:gutter="0"/>
          <w:cols w:num="2" w:space="0" w:equalWidth="0">
            <w:col w:w="5867" w:space="320"/>
            <w:col w:w="3460"/>
          </w:cols>
          <w:docGrid w:linePitch="360"/>
        </w:sectPr>
      </w:pPr>
    </w:p>
    <w:p w:rsidR="00647650" w:rsidRDefault="00647650" w:rsidP="00647650">
      <w:pPr>
        <w:spacing w:line="332" w:lineRule="exact"/>
        <w:rPr>
          <w:rFonts w:ascii="Times New Roman" w:eastAsia="Times New Roman" w:hAnsi="Times New Roman"/>
          <w:b/>
          <w:sz w:val="24"/>
        </w:rPr>
      </w:pPr>
    </w:p>
    <w:p w:rsidR="00647650" w:rsidRDefault="00647650" w:rsidP="00647650">
      <w:pPr>
        <w:spacing w:line="238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bookmarkStart w:id="0" w:name="page47"/>
      <w:bookmarkEnd w:id="0"/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ідприємств, які виділяють в атмосферу луги – лужними) при підвищенні концентрації хімічних сполук у воді й повітрі, різко зростає їхній вміст у сланях лишайників. У лісі лишайники мають більшу здатність накопичувати мінеральні й органічні речовини, ніж лишайники відкритих місць. Особливо багато мінеральних й органічних речовин потрапляє в тіло </w:t>
      </w:r>
      <w:proofErr w:type="gramStart"/>
      <w:r>
        <w:rPr>
          <w:rFonts w:ascii="Times New Roman" w:eastAsia="Times New Roman" w:hAnsi="Times New Roman"/>
          <w:sz w:val="28"/>
        </w:rPr>
        <w:t>еп</w:t>
      </w:r>
      <w:proofErr w:type="gramEnd"/>
      <w:r>
        <w:rPr>
          <w:rFonts w:ascii="Times New Roman" w:eastAsia="Times New Roman" w:hAnsi="Times New Roman"/>
          <w:sz w:val="28"/>
        </w:rPr>
        <w:t xml:space="preserve">іфітних лишайників, що ростуть на стовбурах дерев, за допомогою яких можна визначити наявність в атмосфері майже 30 елементів: літію, натрію, калію, магнію, кальцію, стронцію, алюмінію, титану, ванадію, хрому, марганцю, заліза, нікелю, </w:t>
      </w:r>
      <w:proofErr w:type="gramStart"/>
      <w:r>
        <w:rPr>
          <w:rFonts w:ascii="Times New Roman" w:eastAsia="Times New Roman" w:hAnsi="Times New Roman"/>
          <w:sz w:val="28"/>
        </w:rPr>
        <w:t>м</w:t>
      </w:r>
      <w:proofErr w:type="gramEnd"/>
      <w:r>
        <w:rPr>
          <w:rFonts w:ascii="Times New Roman" w:eastAsia="Times New Roman" w:hAnsi="Times New Roman"/>
          <w:sz w:val="28"/>
        </w:rPr>
        <w:t>іді, свинцю, ртуті, урану, фтору, йоду, сірки та ін.</w:t>
      </w:r>
    </w:p>
    <w:p w:rsidR="00647650" w:rsidRDefault="00647650" w:rsidP="00647650">
      <w:pPr>
        <w:spacing w:line="11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940"/>
        <w:gridCol w:w="520"/>
        <w:gridCol w:w="1280"/>
        <w:gridCol w:w="1300"/>
        <w:gridCol w:w="760"/>
        <w:gridCol w:w="660"/>
        <w:gridCol w:w="900"/>
        <w:gridCol w:w="760"/>
      </w:tblGrid>
      <w:tr w:rsidR="00647650" w:rsidTr="00C44659">
        <w:trPr>
          <w:trHeight w:val="322"/>
        </w:trPr>
        <w:tc>
          <w:tcPr>
            <w:tcW w:w="1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5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Чим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5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ільше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лишайники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gridSpan w:val="3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Думка ученого</w:t>
            </w:r>
            <w:r>
              <w:rPr>
                <w:rFonts w:ascii="Arial" w:eastAsia="Arial" w:hAnsi="Arial"/>
                <w:b/>
                <w:sz w:val="24"/>
              </w:rPr>
              <w:t>: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98"/>
        </w:trPr>
        <w:tc>
          <w:tcPr>
            <w:tcW w:w="5160" w:type="dxa"/>
            <w:gridSpan w:val="4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наближуються до джерела забруднення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gridSpan w:val="3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647650" w:rsidTr="00C44659">
        <w:trPr>
          <w:trHeight w:val="238"/>
        </w:trPr>
        <w:tc>
          <w:tcPr>
            <w:tcW w:w="5160" w:type="dxa"/>
            <w:gridSpan w:val="4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647650" w:rsidRDefault="00647650" w:rsidP="00C44659">
            <w:pPr>
              <w:spacing w:line="237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 1926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47650" w:rsidRDefault="00647650" w:rsidP="00C44659">
            <w:pPr>
              <w:spacing w:line="237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р.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3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шведський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47650" w:rsidRDefault="00647650" w:rsidP="00C44659">
            <w:pPr>
              <w:spacing w:line="237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учений</w:t>
            </w:r>
          </w:p>
        </w:tc>
      </w:tr>
      <w:tr w:rsidR="00647650" w:rsidTr="00C44659">
        <w:trPr>
          <w:trHeight w:val="311"/>
        </w:trPr>
        <w:tc>
          <w:tcPr>
            <w:tcW w:w="5160" w:type="dxa"/>
            <w:gridSpan w:val="4"/>
            <w:shd w:val="clear" w:color="auto" w:fill="auto"/>
            <w:vAlign w:val="bottom"/>
          </w:tcPr>
          <w:p w:rsidR="00647650" w:rsidRDefault="00647650" w:rsidP="00C44659">
            <w:pPr>
              <w:spacing w:line="308" w:lineRule="exac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тим більше їх слань товстіша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є,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стає</w:t>
            </w:r>
          </w:p>
        </w:tc>
        <w:tc>
          <w:tcPr>
            <w:tcW w:w="4380" w:type="dxa"/>
            <w:gridSpan w:val="5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Р.Серкандер  опублікував  дані  своїх</w:t>
            </w:r>
          </w:p>
        </w:tc>
      </w:tr>
      <w:tr w:rsidR="00647650" w:rsidTr="00C44659">
        <w:trPr>
          <w:trHeight w:val="289"/>
        </w:trPr>
        <w:tc>
          <w:tcPr>
            <w:tcW w:w="5160" w:type="dxa"/>
            <w:gridSpan w:val="4"/>
            <w:shd w:val="clear" w:color="auto" w:fill="auto"/>
            <w:vAlign w:val="bottom"/>
          </w:tcPr>
          <w:p w:rsidR="00647650" w:rsidRDefault="00647650" w:rsidP="00C44659">
            <w:pPr>
              <w:spacing w:line="289" w:lineRule="exac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компактнішою, майже повністю втрачає</w:t>
            </w: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іхенологічних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досл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іджень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</w:t>
            </w:r>
          </w:p>
        </w:tc>
      </w:tr>
      <w:tr w:rsidR="00647650" w:rsidTr="00C44659">
        <w:trPr>
          <w:trHeight w:val="291"/>
        </w:trPr>
        <w:tc>
          <w:tcPr>
            <w:tcW w:w="5160" w:type="dxa"/>
            <w:gridSpan w:val="4"/>
            <w:shd w:val="clear" w:color="auto" w:fill="auto"/>
            <w:vAlign w:val="bottom"/>
          </w:tcPr>
          <w:p w:rsidR="00647650" w:rsidRDefault="00647650" w:rsidP="00C44659">
            <w:pPr>
              <w:spacing w:line="290" w:lineRule="exac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плодове ті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ло  та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рясно  покривається</w:t>
            </w:r>
          </w:p>
        </w:tc>
        <w:tc>
          <w:tcPr>
            <w:tcW w:w="4380" w:type="dxa"/>
            <w:gridSpan w:val="5"/>
            <w:shd w:val="clear" w:color="auto" w:fill="auto"/>
            <w:vAlign w:val="bottom"/>
          </w:tcPr>
          <w:p w:rsidR="00647650" w:rsidRDefault="00647650" w:rsidP="00C44659">
            <w:pPr>
              <w:spacing w:line="264" w:lineRule="exact"/>
              <w:ind w:left="1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Стокгольмі. За кількістю лишайників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ін</w:t>
            </w:r>
          </w:p>
        </w:tc>
      </w:tr>
      <w:tr w:rsidR="00647650" w:rsidTr="00C44659">
        <w:trPr>
          <w:trHeight w:val="324"/>
        </w:trPr>
        <w:tc>
          <w:tcPr>
            <w:tcW w:w="1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соредіями.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Подальше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забруднення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поділив</w:t>
            </w:r>
            <w:proofErr w:type="gramEnd"/>
          </w:p>
        </w:tc>
        <w:tc>
          <w:tcPr>
            <w:tcW w:w="760" w:type="dxa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істо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три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зони:</w:t>
            </w:r>
          </w:p>
        </w:tc>
      </w:tr>
      <w:tr w:rsidR="00647650" w:rsidTr="00C44659">
        <w:trPr>
          <w:trHeight w:val="213"/>
        </w:trPr>
        <w:tc>
          <w:tcPr>
            <w:tcW w:w="1420" w:type="dxa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атмосфери</w:t>
            </w:r>
          </w:p>
        </w:tc>
        <w:tc>
          <w:tcPr>
            <w:tcW w:w="1940" w:type="dxa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призводить до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забарвлення</w:t>
            </w:r>
          </w:p>
        </w:tc>
        <w:tc>
          <w:tcPr>
            <w:tcW w:w="4380" w:type="dxa"/>
            <w:gridSpan w:val="5"/>
            <w:shd w:val="clear" w:color="auto" w:fill="auto"/>
            <w:vAlign w:val="bottom"/>
          </w:tcPr>
          <w:p w:rsidR="00647650" w:rsidRDefault="00647650" w:rsidP="00C44659">
            <w:pPr>
              <w:spacing w:line="21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“лишайникова пустеля”  (центр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іста);</w:t>
            </w:r>
          </w:p>
        </w:tc>
      </w:tr>
      <w:tr w:rsidR="00647650" w:rsidTr="00C44659">
        <w:trPr>
          <w:trHeight w:val="211"/>
        </w:trPr>
        <w:tc>
          <w:tcPr>
            <w:tcW w:w="1420" w:type="dxa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40" w:type="dxa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380" w:type="dxa"/>
            <w:gridSpan w:val="5"/>
            <w:shd w:val="clear" w:color="auto" w:fill="auto"/>
            <w:vAlign w:val="bottom"/>
          </w:tcPr>
          <w:p w:rsidR="00647650" w:rsidRDefault="00647650" w:rsidP="00C44659">
            <w:pPr>
              <w:spacing w:line="211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“зона пригнічення”,  де зустрічаються</w:t>
            </w:r>
          </w:p>
        </w:tc>
      </w:tr>
      <w:tr w:rsidR="00647650" w:rsidTr="00C44659">
        <w:trPr>
          <w:trHeight w:val="293"/>
        </w:trPr>
        <w:tc>
          <w:tcPr>
            <w:tcW w:w="5160" w:type="dxa"/>
            <w:gridSpan w:val="4"/>
            <w:shd w:val="clear" w:color="auto" w:fill="auto"/>
            <w:vAlign w:val="bottom"/>
          </w:tcPr>
          <w:p w:rsidR="00647650" w:rsidRDefault="00647650" w:rsidP="00C44659">
            <w:pPr>
              <w:spacing w:line="293" w:lineRule="exac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лопаті  лишайникі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у  білуватий  або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одиничні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екземпляри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лишайникі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і</w:t>
            </w:r>
          </w:p>
        </w:tc>
      </w:tr>
      <w:tr w:rsidR="00647650" w:rsidTr="00C44659">
        <w:trPr>
          <w:trHeight w:val="321"/>
        </w:trPr>
        <w:tc>
          <w:tcPr>
            <w:tcW w:w="1420" w:type="dxa"/>
            <w:shd w:val="clear" w:color="auto" w:fill="auto"/>
            <w:vAlign w:val="bottom"/>
          </w:tcPr>
          <w:p w:rsidR="00647650" w:rsidRDefault="00647650" w:rsidP="00C44659">
            <w:pPr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фіолетовий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47650" w:rsidRDefault="00647650" w:rsidP="00C44659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кольори,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47650" w:rsidRDefault="00647650" w:rsidP="00C44659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їх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47650" w:rsidRDefault="00647650" w:rsidP="00C44659">
            <w:pPr>
              <w:spacing w:line="308" w:lineRule="exac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таломи</w:t>
            </w:r>
          </w:p>
        </w:tc>
        <w:tc>
          <w:tcPr>
            <w:tcW w:w="3620" w:type="dxa"/>
            <w:gridSpan w:val="4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“нормальна зона” – передмістя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47650" w:rsidRDefault="00647650" w:rsidP="00647650">
      <w:pPr>
        <w:spacing w:line="229" w:lineRule="auto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зморщуються і з часом гинуть.</w:t>
      </w:r>
    </w:p>
    <w:p w:rsidR="00647650" w:rsidRDefault="00647650" w:rsidP="00647650">
      <w:pPr>
        <w:spacing w:line="15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12" w:lineRule="auto"/>
        <w:ind w:left="20" w:right="4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Найбільш чутливою є реакція лишайників на наявність діоксиду сірки, концентрація якої 0,5 мг/м</w:t>
      </w:r>
      <w:r>
        <w:rPr>
          <w:rFonts w:ascii="Times New Roman" w:eastAsia="Times New Roman" w:hAnsi="Times New Roman"/>
          <w:sz w:val="35"/>
          <w:vertAlign w:val="superscript"/>
        </w:rPr>
        <w:t>3</w:t>
      </w:r>
      <w:r>
        <w:rPr>
          <w:rFonts w:ascii="Times New Roman" w:eastAsia="Times New Roman" w:hAnsi="Times New Roman"/>
          <w:sz w:val="28"/>
        </w:rPr>
        <w:t xml:space="preserve"> є згубною для всіх видів лишайників. На територіях, з середньою концентрацією SO</w:t>
      </w:r>
      <w:r>
        <w:rPr>
          <w:rFonts w:ascii="Times New Roman" w:eastAsia="Times New Roman" w:hAnsi="Times New Roman"/>
          <w:sz w:val="35"/>
          <w:vertAlign w:val="subscript"/>
        </w:rPr>
        <w:t>2</w:t>
      </w:r>
      <w:r>
        <w:rPr>
          <w:rFonts w:ascii="Times New Roman" w:eastAsia="Times New Roman" w:hAnsi="Times New Roman"/>
          <w:sz w:val="28"/>
        </w:rPr>
        <w:t xml:space="preserve"> понад 0,3 мг/м</w:t>
      </w:r>
      <w:r>
        <w:rPr>
          <w:rFonts w:ascii="Times New Roman" w:eastAsia="Times New Roman" w:hAnsi="Times New Roman"/>
          <w:sz w:val="35"/>
          <w:vertAlign w:val="superscript"/>
        </w:rPr>
        <w:t>3</w:t>
      </w:r>
      <w:r>
        <w:rPr>
          <w:rFonts w:ascii="Times New Roman" w:eastAsia="Times New Roman" w:hAnsi="Times New Roman"/>
          <w:sz w:val="28"/>
        </w:rPr>
        <w:t xml:space="preserve">, лишайники практично відсутні. </w:t>
      </w:r>
      <w:proofErr w:type="gramStart"/>
      <w:r>
        <w:rPr>
          <w:rFonts w:ascii="Times New Roman" w:eastAsia="Times New Roman" w:hAnsi="Times New Roman"/>
          <w:sz w:val="28"/>
        </w:rPr>
        <w:t>З</w:t>
      </w:r>
      <w:proofErr w:type="gramEnd"/>
      <w:r>
        <w:rPr>
          <w:rFonts w:ascii="Times New Roman" w:eastAsia="Times New Roman" w:hAnsi="Times New Roman"/>
          <w:sz w:val="28"/>
        </w:rPr>
        <w:t xml:space="preserve"> поступовим віддаленням від джерела забруднення, коли концентрація діоксиду сірки зменшується від 0,3 до 0,05 мг/м</w:t>
      </w:r>
      <w:r>
        <w:rPr>
          <w:rFonts w:ascii="Times New Roman" w:eastAsia="Times New Roman" w:hAnsi="Times New Roman"/>
          <w:sz w:val="35"/>
          <w:vertAlign w:val="superscript"/>
        </w:rPr>
        <w:t>3</w:t>
      </w:r>
      <w:r>
        <w:rPr>
          <w:rFonts w:ascii="Times New Roman" w:eastAsia="Times New Roman" w:hAnsi="Times New Roman"/>
          <w:sz w:val="28"/>
        </w:rPr>
        <w:t xml:space="preserve"> , спочатку з’являються накипні лишайники, потім листуваті (фісція, леканора, ксанторія). Зменшення концентрації до 0,05 мг/м</w:t>
      </w:r>
      <w:r>
        <w:rPr>
          <w:rFonts w:ascii="Times New Roman" w:eastAsia="Times New Roman" w:hAnsi="Times New Roman"/>
          <w:sz w:val="35"/>
          <w:vertAlign w:val="superscript"/>
        </w:rPr>
        <w:t>3</w:t>
      </w:r>
      <w:r>
        <w:rPr>
          <w:rFonts w:ascii="Times New Roman" w:eastAsia="Times New Roman" w:hAnsi="Times New Roman"/>
          <w:sz w:val="28"/>
        </w:rPr>
        <w:t xml:space="preserve"> сприяє появі кущистих лишайників (уснея, алекторія, анаптихія) і деяких листуватих (лобарія, пармелія).</w:t>
      </w:r>
    </w:p>
    <w:p w:rsidR="00647650" w:rsidRDefault="00647650" w:rsidP="00647650">
      <w:pPr>
        <w:spacing w:line="18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37" w:lineRule="auto"/>
        <w:ind w:left="20" w:right="4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 частоту поширення лишайників впливає кислотність субстрату. На корі, що має нейтральну реакцію, лишайники почувають себе краще, ніж на кислому субстраті. Цим пояснюється залежність видового складу лишайників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ід породи дерев.</w:t>
      </w:r>
    </w:p>
    <w:p w:rsidR="00647650" w:rsidRDefault="00647650" w:rsidP="00647650">
      <w:pPr>
        <w:spacing w:line="0" w:lineRule="atLeast"/>
        <w:ind w:right="-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 міській території виділяють три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івні «зони лишайників» (табл. 8.1).</w:t>
      </w:r>
    </w:p>
    <w:p w:rsidR="00647650" w:rsidRDefault="00647650" w:rsidP="00647650">
      <w:pPr>
        <w:spacing w:line="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2980"/>
        <w:gridCol w:w="2280"/>
      </w:tblGrid>
      <w:tr w:rsidR="00647650" w:rsidTr="00C44659">
        <w:trPr>
          <w:trHeight w:val="323"/>
        </w:trPr>
        <w:tc>
          <w:tcPr>
            <w:tcW w:w="4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780"/>
              <w:rPr>
                <w:rFonts w:ascii="Arial" w:eastAsia="Arial" w:hAnsi="Arial"/>
                <w:b/>
                <w:i/>
                <w:w w:val="96"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w w:val="96"/>
                <w:sz w:val="28"/>
              </w:rPr>
              <w:t xml:space="preserve">Таблиця </w:t>
            </w:r>
            <w:r>
              <w:rPr>
                <w:rFonts w:ascii="Arial" w:eastAsia="Arial" w:hAnsi="Arial"/>
                <w:b/>
                <w:i/>
                <w:w w:val="96"/>
                <w:sz w:val="28"/>
              </w:rPr>
              <w:t>8.1</w:t>
            </w:r>
          </w:p>
        </w:tc>
      </w:tr>
      <w:tr w:rsidR="00647650" w:rsidTr="00C44659">
        <w:trPr>
          <w:trHeight w:val="323"/>
        </w:trPr>
        <w:tc>
          <w:tcPr>
            <w:tcW w:w="96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9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Поширеність лишайників у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</w:rPr>
              <w:t>ізних районах міста</w:t>
            </w:r>
          </w:p>
        </w:tc>
      </w:tr>
      <w:tr w:rsidR="00647650" w:rsidTr="00C44659">
        <w:trPr>
          <w:trHeight w:val="262"/>
        </w:trPr>
        <w:tc>
          <w:tcPr>
            <w:tcW w:w="4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Концентрація</w:t>
            </w:r>
          </w:p>
        </w:tc>
      </w:tr>
      <w:tr w:rsidR="00647650" w:rsidTr="00C44659">
        <w:trPr>
          <w:trHeight w:val="279"/>
        </w:trPr>
        <w:tc>
          <w:tcPr>
            <w:tcW w:w="4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Зони лишайникі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в</w:t>
            </w:r>
            <w:proofErr w:type="gramEnd"/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Район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>іста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діоксиду сірки</w:t>
            </w:r>
          </w:p>
        </w:tc>
      </w:tr>
      <w:tr w:rsidR="00647650" w:rsidTr="00C44659">
        <w:trPr>
          <w:trHeight w:val="273"/>
        </w:trPr>
        <w:tc>
          <w:tcPr>
            <w:tcW w:w="4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«Лишайникова пустеля» (лишайники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Центр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іста і промислові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2" w:lineRule="exact"/>
              <w:ind w:left="100"/>
              <w:rPr>
                <w:rFonts w:ascii="Times New Roman" w:eastAsia="Times New Roman" w:hAnsi="Times New Roman"/>
                <w:sz w:val="31"/>
                <w:vertAlign w:val="superscript"/>
              </w:rPr>
            </w:pPr>
            <w:r>
              <w:rPr>
                <w:rFonts w:ascii="Times New Roman" w:eastAsia="Times New Roman" w:hAnsi="Times New Roman"/>
                <w:sz w:val="23"/>
              </w:rPr>
              <w:t>Вище 0,3 мг/м</w:t>
            </w:r>
            <w:r>
              <w:rPr>
                <w:rFonts w:ascii="Times New Roman" w:eastAsia="Times New Roman" w:hAnsi="Times New Roman"/>
                <w:sz w:val="31"/>
                <w:vertAlign w:val="superscript"/>
              </w:rPr>
              <w:t>3</w:t>
            </w:r>
          </w:p>
        </w:tc>
      </w:tr>
      <w:tr w:rsidR="00647650" w:rsidTr="00C44659">
        <w:trPr>
          <w:trHeight w:val="263"/>
        </w:trPr>
        <w:tc>
          <w:tcPr>
            <w:tcW w:w="4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практично відсутні).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райони, повітря сильно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79"/>
        </w:trPr>
        <w:tc>
          <w:tcPr>
            <w:tcW w:w="4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забруднене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62"/>
        </w:trPr>
        <w:tc>
          <w:tcPr>
            <w:tcW w:w="4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«Зона пригнічення» (флора бідна –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Район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іста із середнім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0,05 мг/м</w:t>
            </w:r>
            <w:r>
              <w:rPr>
                <w:rFonts w:ascii="Times New Roman" w:eastAsia="Times New Roman" w:hAnsi="Times New Roman"/>
                <w:sz w:val="30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3"/>
              </w:rPr>
              <w:t xml:space="preserve">  –  0,3</w:t>
            </w:r>
          </w:p>
        </w:tc>
      </w:tr>
      <w:tr w:rsidR="00647650" w:rsidTr="00C44659">
        <w:trPr>
          <w:trHeight w:val="320"/>
        </w:trPr>
        <w:tc>
          <w:tcPr>
            <w:tcW w:w="4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фісції, леканори, ксанторії).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івнем забрудненості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319" w:lineRule="exact"/>
              <w:ind w:left="100"/>
              <w:rPr>
                <w:rFonts w:ascii="Times New Roman" w:eastAsia="Times New Roman" w:hAnsi="Times New Roman"/>
                <w:sz w:val="32"/>
                <w:vertAlign w:val="superscript"/>
              </w:rPr>
            </w:pPr>
            <w:r>
              <w:rPr>
                <w:rFonts w:ascii="Times New Roman" w:eastAsia="Times New Roman" w:hAnsi="Times New Roman"/>
                <w:sz w:val="24"/>
              </w:rPr>
              <w:t>мг/м</w:t>
            </w:r>
            <w:r>
              <w:rPr>
                <w:rFonts w:ascii="Times New Roman" w:eastAsia="Times New Roman" w:hAnsi="Times New Roman"/>
                <w:sz w:val="32"/>
                <w:vertAlign w:val="superscript"/>
              </w:rPr>
              <w:t>3</w:t>
            </w:r>
          </w:p>
        </w:tc>
      </w:tr>
      <w:tr w:rsidR="00647650" w:rsidTr="00C44659">
        <w:trPr>
          <w:trHeight w:val="241"/>
        </w:trPr>
        <w:tc>
          <w:tcPr>
            <w:tcW w:w="4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7650" w:rsidTr="00C44659">
        <w:trPr>
          <w:trHeight w:val="270"/>
        </w:trPr>
        <w:tc>
          <w:tcPr>
            <w:tcW w:w="4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«Зона нормальної життєдіяльності»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Окраїни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іста, приміські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9" w:lineRule="exact"/>
              <w:ind w:left="100"/>
              <w:rPr>
                <w:rFonts w:ascii="Times New Roman" w:eastAsia="Times New Roman" w:hAnsi="Times New Roman"/>
                <w:sz w:val="31"/>
                <w:vertAlign w:val="superscript"/>
              </w:rPr>
            </w:pPr>
            <w:r>
              <w:rPr>
                <w:rFonts w:ascii="Times New Roman" w:eastAsia="Times New Roman" w:hAnsi="Times New Roman"/>
                <w:sz w:val="23"/>
              </w:rPr>
              <w:t>Менше 0,05 мг/м</w:t>
            </w:r>
            <w:r>
              <w:rPr>
                <w:rFonts w:ascii="Times New Roman" w:eastAsia="Times New Roman" w:hAnsi="Times New Roman"/>
                <w:sz w:val="31"/>
                <w:vertAlign w:val="superscript"/>
              </w:rPr>
              <w:t>3</w:t>
            </w:r>
          </w:p>
        </w:tc>
      </w:tr>
      <w:tr w:rsidR="00647650" w:rsidTr="00C44659">
        <w:trPr>
          <w:trHeight w:val="263"/>
        </w:trPr>
        <w:tc>
          <w:tcPr>
            <w:tcW w:w="4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максимальна видова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ізноманітність;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території, паркові зони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76"/>
        </w:trPr>
        <w:tc>
          <w:tcPr>
            <w:tcW w:w="4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зустрічаються і кущисті лишайники: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76"/>
        </w:trPr>
        <w:tc>
          <w:tcPr>
            <w:tcW w:w="4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уснеї, анаптіхії, алекторії)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84"/>
        </w:trPr>
        <w:tc>
          <w:tcPr>
            <w:tcW w:w="4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47650" w:rsidRDefault="00647650" w:rsidP="00647650">
      <w:pPr>
        <w:rPr>
          <w:rFonts w:ascii="Times New Roman" w:eastAsia="Times New Roman" w:hAnsi="Times New Roman"/>
          <w:sz w:val="24"/>
        </w:rPr>
        <w:sectPr w:rsidR="00647650">
          <w:pgSz w:w="11900" w:h="16840"/>
          <w:pgMar w:top="1027" w:right="1100" w:bottom="107" w:left="1120" w:header="0" w:footer="0" w:gutter="0"/>
          <w:cols w:space="0" w:equalWidth="0">
            <w:col w:w="9680"/>
          </w:cols>
          <w:docGrid w:linePitch="360"/>
        </w:sectPr>
      </w:pPr>
    </w:p>
    <w:p w:rsidR="00647650" w:rsidRDefault="00647650" w:rsidP="00647650">
      <w:pPr>
        <w:spacing w:line="242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47</w:t>
      </w:r>
    </w:p>
    <w:p w:rsidR="00647650" w:rsidRDefault="00647650" w:rsidP="00647650">
      <w:pPr>
        <w:spacing w:line="0" w:lineRule="atLeast"/>
        <w:jc w:val="center"/>
        <w:rPr>
          <w:rFonts w:ascii="Times New Roman" w:eastAsia="Times New Roman" w:hAnsi="Times New Roman"/>
          <w:sz w:val="28"/>
        </w:rPr>
        <w:sectPr w:rsidR="00647650">
          <w:type w:val="continuous"/>
          <w:pgSz w:w="11900" w:h="16840"/>
          <w:pgMar w:top="1027" w:right="1100" w:bottom="107" w:left="1120" w:header="0" w:footer="0" w:gutter="0"/>
          <w:cols w:space="0" w:equalWidth="0">
            <w:col w:w="9680"/>
          </w:cols>
          <w:docGrid w:linePitch="360"/>
        </w:sectPr>
      </w:pPr>
    </w:p>
    <w:p w:rsidR="00647650" w:rsidRDefault="00647650" w:rsidP="00647650">
      <w:pPr>
        <w:spacing w:line="235" w:lineRule="auto"/>
        <w:ind w:right="60" w:firstLine="708"/>
        <w:rPr>
          <w:rFonts w:ascii="Times New Roman" w:eastAsia="Times New Roman" w:hAnsi="Times New Roman"/>
          <w:sz w:val="28"/>
        </w:rPr>
      </w:pPr>
      <w:bookmarkStart w:id="1" w:name="page48"/>
      <w:bookmarkEnd w:id="1"/>
      <w:r>
        <w:rPr>
          <w:rFonts w:ascii="Times New Roman" w:eastAsia="Times New Roman" w:hAnsi="Times New Roman"/>
          <w:sz w:val="28"/>
        </w:rPr>
        <w:t xml:space="preserve">Таким чином, методика оцінювання забруднення атмосфери за наявністю та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ізноманітністю лишайників базуються на таких закономірностях:</w:t>
      </w:r>
    </w:p>
    <w:p w:rsidR="00647650" w:rsidRDefault="00647650" w:rsidP="00647650">
      <w:pPr>
        <w:spacing w:line="34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numPr>
          <w:ilvl w:val="0"/>
          <w:numId w:val="2"/>
        </w:numPr>
        <w:tabs>
          <w:tab w:val="left" w:pos="1080"/>
        </w:tabs>
        <w:spacing w:line="227" w:lineRule="auto"/>
        <w:ind w:left="1080" w:hanging="367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Чим сильніше забруднене середовище, тим менше кількість та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ізноманітність лишайників.</w:t>
      </w:r>
    </w:p>
    <w:p w:rsidR="00647650" w:rsidRDefault="00647650" w:rsidP="00647650">
      <w:pPr>
        <w:spacing w:line="33" w:lineRule="exact"/>
        <w:rPr>
          <w:rFonts w:ascii="Symbol" w:eastAsia="Symbol" w:hAnsi="Symbol"/>
          <w:sz w:val="28"/>
        </w:rPr>
      </w:pPr>
    </w:p>
    <w:p w:rsidR="00647650" w:rsidRDefault="00647650" w:rsidP="00647650">
      <w:pPr>
        <w:numPr>
          <w:ilvl w:val="0"/>
          <w:numId w:val="2"/>
        </w:numPr>
        <w:tabs>
          <w:tab w:val="left" w:pos="1080"/>
        </w:tabs>
        <w:spacing w:line="227" w:lineRule="auto"/>
        <w:ind w:left="1080" w:hanging="367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Чим сильніше забруднене середовище, тим менша площа стовбура дерева вкрита лишайниками.</w:t>
      </w:r>
    </w:p>
    <w:p w:rsidR="00647650" w:rsidRDefault="00647650" w:rsidP="00647650">
      <w:pPr>
        <w:spacing w:line="35" w:lineRule="exact"/>
        <w:rPr>
          <w:rFonts w:ascii="Symbol" w:eastAsia="Symbol" w:hAnsi="Symbol"/>
          <w:sz w:val="28"/>
        </w:rPr>
      </w:pPr>
    </w:p>
    <w:p w:rsidR="00647650" w:rsidRDefault="00647650" w:rsidP="00647650">
      <w:pPr>
        <w:numPr>
          <w:ilvl w:val="0"/>
          <w:numId w:val="2"/>
        </w:numPr>
        <w:tabs>
          <w:tab w:val="left" w:pos="1080"/>
        </w:tabs>
        <w:spacing w:line="231" w:lineRule="auto"/>
        <w:ind w:left="1080" w:hanging="367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Найбільш чутливими до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ідвищення рівня забруднення середовища є кущисті лишайники, які зникають першими, потім зникають листуваті, останніми – накипні.</w:t>
      </w:r>
    </w:p>
    <w:p w:rsidR="00647650" w:rsidRDefault="00647650" w:rsidP="00647650">
      <w:pPr>
        <w:spacing w:line="327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Ц</w:t>
      </w:r>
      <w:proofErr w:type="gramEnd"/>
      <w:r>
        <w:rPr>
          <w:rFonts w:ascii="Times New Roman" w:eastAsia="Times New Roman" w:hAnsi="Times New Roman"/>
          <w:b/>
          <w:sz w:val="24"/>
        </w:rPr>
        <w:t>ікаво про важливе</w:t>
      </w:r>
    </w:p>
    <w:p w:rsidR="00647650" w:rsidRDefault="00647650" w:rsidP="00647650">
      <w:pPr>
        <w:spacing w:line="13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Лишайники –   це особливі організми,  утворені в результаті симбіозу водорості й гриба, з новими морфологічними, фізіологічними та екологічними властивостями. Відомо понад 20 тис. видів лишайників. Від інших організмів, у тому числі й від окремих грибів й водоростей,  вони ві</w:t>
      </w:r>
      <w:proofErr w:type="gramStart"/>
      <w:r>
        <w:rPr>
          <w:rFonts w:ascii="Times New Roman" w:eastAsia="Times New Roman" w:hAnsi="Times New Roman"/>
          <w:sz w:val="24"/>
        </w:rPr>
        <w:t>др</w:t>
      </w:r>
      <w:proofErr w:type="gramEnd"/>
      <w:r>
        <w:rPr>
          <w:rFonts w:ascii="Times New Roman" w:eastAsia="Times New Roman" w:hAnsi="Times New Roman"/>
          <w:sz w:val="24"/>
        </w:rPr>
        <w:t xml:space="preserve">ізняються за формою,  будовою,  характером обміну речовин,   наявністю  лишайникових  речовин,   способами  розмноження, повільним ростом (від 1  до 8  мм за рік).  Слань лишайника складається з переплетених ниток грибниці – </w:t>
      </w:r>
      <w:proofErr w:type="gramStart"/>
      <w:r>
        <w:rPr>
          <w:rFonts w:ascii="Times New Roman" w:eastAsia="Times New Roman" w:hAnsi="Times New Roman"/>
          <w:sz w:val="24"/>
        </w:rPr>
        <w:t>г</w:t>
      </w:r>
      <w:proofErr w:type="gramEnd"/>
      <w:r>
        <w:rPr>
          <w:rFonts w:ascii="Times New Roman" w:eastAsia="Times New Roman" w:hAnsi="Times New Roman"/>
          <w:sz w:val="24"/>
        </w:rPr>
        <w:t xml:space="preserve">іфів і розміщених між ними клітин або ниток водоростей.    За допомогою грибних ниток, що відходять від нижньої кори, лишайник прикріплюється </w:t>
      </w:r>
      <w:proofErr w:type="gramStart"/>
      <w:r>
        <w:rPr>
          <w:rFonts w:ascii="Times New Roman" w:eastAsia="Times New Roman" w:hAnsi="Times New Roman"/>
          <w:sz w:val="24"/>
        </w:rPr>
        <w:t>до</w:t>
      </w:r>
      <w:proofErr w:type="gramEnd"/>
      <w:r>
        <w:rPr>
          <w:rFonts w:ascii="Times New Roman" w:eastAsia="Times New Roman" w:hAnsi="Times New Roman"/>
          <w:sz w:val="24"/>
        </w:rPr>
        <w:t xml:space="preserve"> субстрату, на якому росте. У деяких лишайників нижньої кори </w:t>
      </w:r>
      <w:proofErr w:type="gramStart"/>
      <w:r>
        <w:rPr>
          <w:rFonts w:ascii="Times New Roman" w:eastAsia="Times New Roman" w:hAnsi="Times New Roman"/>
          <w:sz w:val="24"/>
        </w:rPr>
        <w:t>нема</w:t>
      </w:r>
      <w:proofErr w:type="gramEnd"/>
      <w:r>
        <w:rPr>
          <w:rFonts w:ascii="Times New Roman" w:eastAsia="Times New Roman" w:hAnsi="Times New Roman"/>
          <w:sz w:val="24"/>
        </w:rPr>
        <w:t>є і він зростається із субстратом гіфами серцевини.</w:t>
      </w:r>
    </w:p>
    <w:p w:rsidR="00647650" w:rsidRDefault="00647650" w:rsidP="006476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-1045845</wp:posOffset>
            </wp:positionV>
            <wp:extent cx="770890" cy="1085215"/>
            <wp:effectExtent l="0" t="0" r="0" b="635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650" w:rsidRDefault="00647650" w:rsidP="00647650">
      <w:pPr>
        <w:spacing w:line="256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38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Водорості в слані лишайника дуже змінюють </w:t>
      </w:r>
      <w:proofErr w:type="gramStart"/>
      <w:r>
        <w:rPr>
          <w:rFonts w:ascii="Times New Roman" w:eastAsia="Times New Roman" w:hAnsi="Times New Roman"/>
          <w:sz w:val="24"/>
        </w:rPr>
        <w:t>св</w:t>
      </w:r>
      <w:proofErr w:type="gramEnd"/>
      <w:r>
        <w:rPr>
          <w:rFonts w:ascii="Times New Roman" w:eastAsia="Times New Roman" w:hAnsi="Times New Roman"/>
          <w:sz w:val="24"/>
        </w:rPr>
        <w:t xml:space="preserve">ій зовнішній вигляд. Особливо це стосується нитчастих водоростей, які </w:t>
      </w:r>
      <w:proofErr w:type="gramStart"/>
      <w:r>
        <w:rPr>
          <w:rFonts w:ascii="Times New Roman" w:eastAsia="Times New Roman" w:hAnsi="Times New Roman"/>
          <w:sz w:val="24"/>
        </w:rPr>
        <w:t>в</w:t>
      </w:r>
      <w:proofErr w:type="gramEnd"/>
      <w:r>
        <w:rPr>
          <w:rFonts w:ascii="Times New Roman" w:eastAsia="Times New Roman" w:hAnsi="Times New Roman"/>
          <w:sz w:val="24"/>
        </w:rPr>
        <w:t xml:space="preserve"> лишайнику розпадаються до окремих клітин і змінюються до невпізнання. У лишайнику водорості стають </w:t>
      </w:r>
      <w:proofErr w:type="gramStart"/>
      <w:r>
        <w:rPr>
          <w:rFonts w:ascii="Times New Roman" w:eastAsia="Times New Roman" w:hAnsi="Times New Roman"/>
          <w:sz w:val="24"/>
        </w:rPr>
        <w:t>ст</w:t>
      </w:r>
      <w:proofErr w:type="gramEnd"/>
      <w:r>
        <w:rPr>
          <w:rFonts w:ascii="Times New Roman" w:eastAsia="Times New Roman" w:hAnsi="Times New Roman"/>
          <w:sz w:val="24"/>
        </w:rPr>
        <w:t xml:space="preserve">ійкішими до високих температур, можуть витримувати тривале висушування. Слань лишайників </w:t>
      </w: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 xml:space="preserve">ізноманітна за формою, розмірами, будовою, забарвленням. Колір слані зумовлений наявністю пігментів </w:t>
      </w:r>
      <w:proofErr w:type="gramStart"/>
      <w:r>
        <w:rPr>
          <w:rFonts w:ascii="Times New Roman" w:eastAsia="Times New Roman" w:hAnsi="Times New Roman"/>
          <w:sz w:val="24"/>
        </w:rPr>
        <w:t>в</w:t>
      </w:r>
      <w:proofErr w:type="gramEnd"/>
      <w:r>
        <w:rPr>
          <w:rFonts w:ascii="Times New Roman" w:eastAsia="Times New Roman" w:hAnsi="Times New Roman"/>
          <w:sz w:val="24"/>
        </w:rPr>
        <w:t xml:space="preserve"> оболонках гіфів і плодових тілах лишайників. Розрізняють п’ять груп пігментів: зелені, сині, фіолетові, червоні й коричневі. Пігменти утворюються лише на світлі. Чим більше світла в місці зростання лишайників, тим яскравіше забарвлення вони мають. За морфологічними ознаками лишайники поділяють </w:t>
      </w:r>
      <w:proofErr w:type="gramStart"/>
      <w:r>
        <w:rPr>
          <w:rFonts w:ascii="Times New Roman" w:eastAsia="Times New Roman" w:hAnsi="Times New Roman"/>
          <w:sz w:val="24"/>
        </w:rPr>
        <w:t>на</w:t>
      </w:r>
      <w:proofErr w:type="gramEnd"/>
      <w:r>
        <w:rPr>
          <w:rFonts w:ascii="Times New Roman" w:eastAsia="Times New Roman" w:hAnsi="Times New Roman"/>
          <w:sz w:val="24"/>
        </w:rPr>
        <w:t xml:space="preserve"> кіркові, листуваті та кущисті.</w:t>
      </w:r>
    </w:p>
    <w:p w:rsidR="00647650" w:rsidRDefault="00647650" w:rsidP="006476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149225</wp:posOffset>
            </wp:positionV>
            <wp:extent cx="2514600" cy="228600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650" w:rsidRDefault="00647650" w:rsidP="00647650">
      <w:pPr>
        <w:spacing w:line="20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306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ind w:left="4660"/>
        <w:rPr>
          <w:rFonts w:ascii="Arial" w:eastAsia="Arial" w:hAnsi="Arial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Рис</w:t>
      </w:r>
      <w:r>
        <w:rPr>
          <w:rFonts w:ascii="Arial" w:eastAsia="Arial" w:hAnsi="Arial"/>
          <w:b/>
          <w:sz w:val="24"/>
        </w:rPr>
        <w:t>. 1</w:t>
      </w:r>
      <w:r>
        <w:rPr>
          <w:rFonts w:ascii="Times New Roman" w:eastAsia="Times New Roman" w:hAnsi="Times New Roman"/>
          <w:b/>
          <w:sz w:val="24"/>
        </w:rPr>
        <w:t xml:space="preserve"> Форми слані лишайникі</w:t>
      </w:r>
      <w:proofErr w:type="gramStart"/>
      <w:r>
        <w:rPr>
          <w:rFonts w:ascii="Times New Roman" w:eastAsia="Times New Roman" w:hAnsi="Times New Roman"/>
          <w:b/>
          <w:sz w:val="24"/>
        </w:rPr>
        <w:t>в</w:t>
      </w:r>
      <w:proofErr w:type="gramEnd"/>
      <w:r>
        <w:rPr>
          <w:rFonts w:ascii="Arial" w:eastAsia="Arial" w:hAnsi="Arial"/>
          <w:b/>
          <w:sz w:val="24"/>
        </w:rPr>
        <w:t>:</w:t>
      </w:r>
    </w:p>
    <w:p w:rsidR="00647650" w:rsidRDefault="00647650" w:rsidP="00647650">
      <w:pPr>
        <w:spacing w:line="237" w:lineRule="auto"/>
        <w:ind w:left="4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кіркова (накипна);</w:t>
      </w:r>
    </w:p>
    <w:p w:rsidR="00647650" w:rsidRDefault="00647650" w:rsidP="00647650">
      <w:pPr>
        <w:spacing w:line="1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ind w:left="4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б) листувата;</w:t>
      </w:r>
    </w:p>
    <w:p w:rsidR="00647650" w:rsidRDefault="00647650" w:rsidP="00647650">
      <w:pPr>
        <w:spacing w:line="0" w:lineRule="atLeast"/>
        <w:ind w:left="4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в.г</w:t>
      </w:r>
      <w:proofErr w:type="gramStart"/>
      <w:r>
        <w:rPr>
          <w:rFonts w:ascii="Times New Roman" w:eastAsia="Times New Roman" w:hAnsi="Times New Roman"/>
          <w:sz w:val="24"/>
        </w:rPr>
        <w:t>.д</w:t>
      </w:r>
      <w:proofErr w:type="gramEnd"/>
      <w:r>
        <w:rPr>
          <w:rFonts w:ascii="Times New Roman" w:eastAsia="Times New Roman" w:hAnsi="Times New Roman"/>
          <w:sz w:val="24"/>
        </w:rPr>
        <w:t>) кущиста;</w:t>
      </w:r>
    </w:p>
    <w:p w:rsidR="00647650" w:rsidRDefault="00647650" w:rsidP="00647650">
      <w:pPr>
        <w:spacing w:line="13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36" w:lineRule="auto"/>
        <w:ind w:left="4660" w:righ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е) розтин слані: I – верхня кора, 2 – шар водоростей, 3 - сердцевина, 4 – нижня кора; ж </w:t>
      </w:r>
      <w:proofErr w:type="gramStart"/>
      <w:r>
        <w:rPr>
          <w:rFonts w:ascii="Times New Roman" w:eastAsia="Times New Roman" w:hAnsi="Times New Roman"/>
          <w:sz w:val="24"/>
        </w:rPr>
        <w:t>–с</w:t>
      </w:r>
      <w:proofErr w:type="gramEnd"/>
      <w:r>
        <w:rPr>
          <w:rFonts w:ascii="Times New Roman" w:eastAsia="Times New Roman" w:hAnsi="Times New Roman"/>
          <w:sz w:val="24"/>
        </w:rPr>
        <w:t>оредій.</w:t>
      </w:r>
    </w:p>
    <w:p w:rsidR="00647650" w:rsidRDefault="00647650" w:rsidP="00647650">
      <w:pPr>
        <w:spacing w:line="29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numPr>
          <w:ilvl w:val="1"/>
          <w:numId w:val="3"/>
        </w:numPr>
        <w:tabs>
          <w:tab w:val="left" w:pos="4968"/>
        </w:tabs>
        <w:spacing w:line="236" w:lineRule="auto"/>
        <w:ind w:left="3960" w:firstLine="70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кіркових, або накипних, лишайників слань має вигляд забарвленої кірочки або нальоту, що дуже щільно приростає </w:t>
      </w:r>
      <w:proofErr w:type="gramStart"/>
      <w:r>
        <w:rPr>
          <w:rFonts w:ascii="Times New Roman" w:eastAsia="Times New Roman" w:hAnsi="Times New Roman"/>
          <w:sz w:val="24"/>
        </w:rPr>
        <w:t>до</w:t>
      </w:r>
      <w:proofErr w:type="gramEnd"/>
      <w:r>
        <w:rPr>
          <w:rFonts w:ascii="Times New Roman" w:eastAsia="Times New Roman" w:hAnsi="Times New Roman"/>
          <w:sz w:val="24"/>
        </w:rPr>
        <w:t xml:space="preserve"> субстрату. Товщина кірочок </w:t>
      </w: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>ізна</w:t>
      </w:r>
    </w:p>
    <w:p w:rsidR="00647650" w:rsidRDefault="00647650" w:rsidP="00647650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647650" w:rsidRDefault="00647650" w:rsidP="00647650">
      <w:pPr>
        <w:spacing w:line="238" w:lineRule="auto"/>
        <w:ind w:firstLine="39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від ледве помітного накипу або порошкоподібного нальоту до 0,5 см, діаметр – від кількох міліметрів до 20-30 см. Накипні лишайники ростуть на поверхні ґрунтів, гірських порід, на корі дерев і кущів, оголеній деревині, що гни</w:t>
      </w:r>
      <w:proofErr w:type="gramStart"/>
      <w:r>
        <w:rPr>
          <w:rFonts w:ascii="Times New Roman" w:eastAsia="Times New Roman" w:hAnsi="Times New Roman"/>
          <w:sz w:val="24"/>
        </w:rPr>
        <w:t>є.</w:t>
      </w:r>
      <w:proofErr w:type="gramEnd"/>
      <w:r>
        <w:rPr>
          <w:rFonts w:ascii="Times New Roman" w:eastAsia="Times New Roman" w:hAnsi="Times New Roman"/>
          <w:sz w:val="24"/>
        </w:rPr>
        <w:t xml:space="preserve"> До цієї групи лишайників входить найбільше видів (близько 80 %), що трапляються в </w:t>
      </w: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 xml:space="preserve">ізних умовах. Листуваті лишайники мають форму пластинок </w:t>
      </w: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 xml:space="preserve">ізного забарвлення, горизонтально розміщених на субстраті (пармелія, стінна золотянка). Пластинки, як правило, округлі, 10— 20 см у діаметрі. </w:t>
      </w:r>
      <w:proofErr w:type="gramStart"/>
      <w:r>
        <w:rPr>
          <w:rFonts w:ascii="Times New Roman" w:eastAsia="Times New Roman" w:hAnsi="Times New Roman"/>
          <w:sz w:val="24"/>
        </w:rPr>
        <w:t>Характерною</w:t>
      </w:r>
      <w:proofErr w:type="gramEnd"/>
      <w:r>
        <w:rPr>
          <w:rFonts w:ascii="Times New Roman" w:eastAsia="Times New Roman" w:hAnsi="Times New Roman"/>
          <w:sz w:val="24"/>
        </w:rPr>
        <w:t xml:space="preserve"> особливістю листуватих лишайників є неоднакові</w:t>
      </w:r>
    </w:p>
    <w:p w:rsidR="00647650" w:rsidRDefault="00647650" w:rsidP="00647650">
      <w:pPr>
        <w:spacing w:line="238" w:lineRule="auto"/>
        <w:ind w:firstLine="3960"/>
        <w:jc w:val="both"/>
        <w:rPr>
          <w:rFonts w:ascii="Times New Roman" w:eastAsia="Times New Roman" w:hAnsi="Times New Roman"/>
          <w:sz w:val="24"/>
        </w:rPr>
        <w:sectPr w:rsidR="00647650">
          <w:pgSz w:w="11900" w:h="16840"/>
          <w:pgMar w:top="1027" w:right="1120" w:bottom="107" w:left="1140" w:header="0" w:footer="0" w:gutter="0"/>
          <w:cols w:space="0" w:equalWidth="0">
            <w:col w:w="9640"/>
          </w:cols>
          <w:docGrid w:linePitch="360"/>
        </w:sectPr>
      </w:pPr>
    </w:p>
    <w:p w:rsidR="00647650" w:rsidRDefault="00647650" w:rsidP="00647650">
      <w:pPr>
        <w:spacing w:line="20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34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48</w:t>
      </w:r>
    </w:p>
    <w:p w:rsidR="00647650" w:rsidRDefault="00647650" w:rsidP="00647650">
      <w:pPr>
        <w:spacing w:line="0" w:lineRule="atLeast"/>
        <w:jc w:val="center"/>
        <w:rPr>
          <w:rFonts w:ascii="Times New Roman" w:eastAsia="Times New Roman" w:hAnsi="Times New Roman"/>
          <w:sz w:val="28"/>
        </w:rPr>
        <w:sectPr w:rsidR="00647650">
          <w:type w:val="continuous"/>
          <w:pgSz w:w="11900" w:h="16840"/>
          <w:pgMar w:top="1027" w:right="1120" w:bottom="107" w:left="1140" w:header="0" w:footer="0" w:gutter="0"/>
          <w:cols w:space="0" w:equalWidth="0">
            <w:col w:w="9640"/>
          </w:cols>
          <w:docGrid w:linePitch="360"/>
        </w:sectPr>
      </w:pPr>
    </w:p>
    <w:p w:rsidR="00647650" w:rsidRDefault="00647650" w:rsidP="00647650">
      <w:pPr>
        <w:spacing w:line="239" w:lineRule="auto"/>
        <w:ind w:left="7"/>
        <w:jc w:val="both"/>
        <w:rPr>
          <w:rFonts w:ascii="Times New Roman" w:eastAsia="Times New Roman" w:hAnsi="Times New Roman"/>
          <w:b/>
          <w:i/>
          <w:sz w:val="24"/>
        </w:rPr>
      </w:pPr>
      <w:bookmarkStart w:id="2" w:name="page49"/>
      <w:bookmarkEnd w:id="2"/>
      <w:r>
        <w:rPr>
          <w:rFonts w:ascii="Times New Roman" w:eastAsia="Times New Roman" w:hAnsi="Times New Roman"/>
          <w:sz w:val="24"/>
        </w:rPr>
        <w:t xml:space="preserve">забарвлення й будова верхньої і нижньої поверхонь слані. У більшості з них на нижній частині слані утворюються органи </w:t>
      </w:r>
      <w:proofErr w:type="gramStart"/>
      <w:r>
        <w:rPr>
          <w:rFonts w:ascii="Times New Roman" w:eastAsia="Times New Roman" w:hAnsi="Times New Roman"/>
          <w:sz w:val="24"/>
        </w:rPr>
        <w:t>кр</w:t>
      </w:r>
      <w:proofErr w:type="gramEnd"/>
      <w:r>
        <w:rPr>
          <w:rFonts w:ascii="Times New Roman" w:eastAsia="Times New Roman" w:hAnsi="Times New Roman"/>
          <w:sz w:val="24"/>
        </w:rPr>
        <w:t xml:space="preserve">іплення до субстрату – ризоїди, що складаються із зібраних у пучки гіфів. Вони ростуть на поверхні грунту, серед мохів. Листуваті лишайники порівняно з накипними є більш високоорганізованими формами. У кущистих лишайників слань має стеблоподібну форму, прикріплюється до субстрату невеликими ділянками нижньої частини, а верхня частина розгалужена і </w:t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 xml:space="preserve">іднята над поверхнею або звисає з дерев подібно до кошлатих грив – «бородаті лишайники». За </w:t>
      </w: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 xml:space="preserve">івнем організації кущисті лишайники є найвищим етапом розвитку слані. їхня слань буває різних розмірів: від кількох міліметрів до 30-50 см. Бородаті лишайники можуть досягати 7-8 м (уснея). </w:t>
      </w:r>
      <w:proofErr w:type="gramStart"/>
      <w:r>
        <w:rPr>
          <w:rFonts w:ascii="Times New Roman" w:eastAsia="Times New Roman" w:hAnsi="Times New Roman"/>
          <w:sz w:val="24"/>
        </w:rPr>
        <w:t>До кущистих лишайників належать цетрарія, алекторія, нейропогон, евернія та ін. Розмножуються лишайники в основному вегетативно – частинами слані, які не є спеціалізованими «органами» вегетативного розмноження.</w:t>
      </w:r>
      <w:proofErr w:type="gramEnd"/>
      <w:r>
        <w:rPr>
          <w:rFonts w:ascii="Times New Roman" w:eastAsia="Times New Roman" w:hAnsi="Times New Roman"/>
          <w:sz w:val="24"/>
        </w:rPr>
        <w:t xml:space="preserve"> Лишайники невибагливі до умов середовища і характеризуються високою </w:t>
      </w:r>
      <w:proofErr w:type="gramStart"/>
      <w:r>
        <w:rPr>
          <w:rFonts w:ascii="Times New Roman" w:eastAsia="Times New Roman" w:hAnsi="Times New Roman"/>
          <w:sz w:val="24"/>
        </w:rPr>
        <w:t>ст</w:t>
      </w:r>
      <w:proofErr w:type="gramEnd"/>
      <w:r>
        <w:rPr>
          <w:rFonts w:ascii="Times New Roman" w:eastAsia="Times New Roman" w:hAnsi="Times New Roman"/>
          <w:sz w:val="24"/>
        </w:rPr>
        <w:t xml:space="preserve">ійкістю проти впливу несприятливих факторів. Вони можуть рости в найрізноманітніших умовах освітлення й вологості, легко витримують тривалу нестачу води, різкі коливання температури, однак по-різному реагують на забруднення повітря. Деякі з них не витримують навіть малого забруднення повітря і гинуть, інші – живуть лише в населених пунктах, </w:t>
      </w:r>
      <w:proofErr w:type="gramStart"/>
      <w:r>
        <w:rPr>
          <w:rFonts w:ascii="Times New Roman" w:eastAsia="Times New Roman" w:hAnsi="Times New Roman"/>
          <w:sz w:val="24"/>
        </w:rPr>
        <w:t>у</w:t>
      </w:r>
      <w:proofErr w:type="gramEnd"/>
      <w:r>
        <w:rPr>
          <w:rFonts w:ascii="Times New Roman" w:eastAsia="Times New Roman" w:hAnsi="Times New Roman"/>
          <w:sz w:val="24"/>
        </w:rPr>
        <w:t xml:space="preserve"> тому числі в промислових містах. </w:t>
      </w:r>
      <w:r>
        <w:rPr>
          <w:rFonts w:ascii="Times New Roman" w:eastAsia="Times New Roman" w:hAnsi="Times New Roman"/>
          <w:b/>
          <w:i/>
          <w:sz w:val="24"/>
        </w:rPr>
        <w:t>Вивчивши цю</w:t>
      </w:r>
    </w:p>
    <w:p w:rsidR="00647650" w:rsidRDefault="00647650" w:rsidP="00647650">
      <w:pPr>
        <w:spacing w:line="65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34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особливість лишайників</w:t>
      </w:r>
      <w:r>
        <w:rPr>
          <w:rFonts w:ascii="Arial" w:eastAsia="Arial" w:hAnsi="Arial"/>
          <w:i/>
          <w:sz w:val="24"/>
        </w:rPr>
        <w:t>,</w:t>
      </w:r>
      <w:r>
        <w:rPr>
          <w:rFonts w:ascii="Times New Roman" w:eastAsia="Times New Roman" w:hAnsi="Times New Roman"/>
          <w:b/>
          <w:i/>
          <w:sz w:val="24"/>
        </w:rPr>
        <w:t xml:space="preserve"> їх можна використовувати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як б</w:t>
      </w:r>
      <w:proofErr w:type="gramEnd"/>
      <w:r>
        <w:rPr>
          <w:rFonts w:ascii="Times New Roman" w:eastAsia="Times New Roman" w:hAnsi="Times New Roman"/>
          <w:b/>
          <w:i/>
          <w:sz w:val="24"/>
        </w:rPr>
        <w:t>іоіндикатори для оцінювання чистоти повітря</w:t>
      </w:r>
      <w:r>
        <w:rPr>
          <w:rFonts w:ascii="Arial" w:eastAsia="Arial" w:hAnsi="Arial"/>
          <w:i/>
          <w:sz w:val="24"/>
        </w:rPr>
        <w:t>.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Лишайники ростуть на найрізноманітніших субстратах: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кам’янистих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породах, грунті, корі дерев, хвої, листках вічнозелених рослин, мохах, деревині, що гни</w:t>
      </w:r>
      <w:proofErr w:type="gramStart"/>
      <w:r>
        <w:rPr>
          <w:rFonts w:ascii="Times New Roman" w:eastAsia="Times New Roman" w:hAnsi="Times New Roman"/>
          <w:sz w:val="24"/>
        </w:rPr>
        <w:t>є,</w:t>
      </w:r>
      <w:proofErr w:type="gramEnd"/>
      <w:r>
        <w:rPr>
          <w:rFonts w:ascii="Times New Roman" w:eastAsia="Times New Roman" w:hAnsi="Times New Roman"/>
          <w:sz w:val="24"/>
        </w:rPr>
        <w:t xml:space="preserve"> та інших рослинних рештках. Вони можуть поселятися на склі, шкі</w:t>
      </w: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>і, залізі, ганчірках та інших предметах, при цьому головна умова для їх поселення – тривалість перебування предмета в нерухомому стані. Характерна біологічна особливість лишайників – утворення так званих лишайникових кислот, які відкладаються на поверхні гіфів у вигляді кристалів, паличок, зерняток тощо. Ними зумовлений колі</w:t>
      </w: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 xml:space="preserve"> лишайників. Відомо до 150 лишайникових кислот, які, крім лишайників, ніде не зустрічаються. </w:t>
      </w:r>
      <w:proofErr w:type="gramStart"/>
      <w:r>
        <w:rPr>
          <w:rFonts w:ascii="Times New Roman" w:eastAsia="Times New Roman" w:hAnsi="Times New Roman"/>
          <w:sz w:val="24"/>
        </w:rPr>
        <w:t>Б</w:t>
      </w:r>
      <w:proofErr w:type="gramEnd"/>
      <w:r>
        <w:rPr>
          <w:rFonts w:ascii="Times New Roman" w:eastAsia="Times New Roman" w:hAnsi="Times New Roman"/>
          <w:sz w:val="24"/>
        </w:rPr>
        <w:t>іологічне значення їх ще не вивчене. Деякі з них мають антибіотичні або токсичні властивості і, очевидно, виконують захисну функцію.</w:t>
      </w:r>
    </w:p>
    <w:p w:rsidR="00647650" w:rsidRDefault="00647650" w:rsidP="00647650">
      <w:pPr>
        <w:spacing w:line="22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numPr>
          <w:ilvl w:val="0"/>
          <w:numId w:val="4"/>
        </w:numPr>
        <w:tabs>
          <w:tab w:val="left" w:pos="329"/>
        </w:tabs>
        <w:spacing w:line="239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зв’язку із значним поширенням лишайники відіграють важливу роль у природі як продуценти біомаси. Селячись на гірських породах, вони сприяють їх вивітрюванню, а </w:t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>ісля відмирання утворюють невелику кількість гумусу, на якому можуть оселятися інші рослини. Ось чому їх називають "</w:t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>іонерами рослинності". Лишайники є укриттям та їжею для багатьох безхребетних тварин. Ними живляться і деякі хребетні. Деякі з них використовує в їжу і людина (цетрарія ісландська, умбілікарія ї</w:t>
      </w:r>
      <w:proofErr w:type="gramStart"/>
      <w:r>
        <w:rPr>
          <w:rFonts w:ascii="Times New Roman" w:eastAsia="Times New Roman" w:hAnsi="Times New Roman"/>
          <w:sz w:val="24"/>
        </w:rPr>
        <w:t>ст</w:t>
      </w:r>
      <w:proofErr w:type="gramEnd"/>
      <w:r>
        <w:rPr>
          <w:rFonts w:ascii="Times New Roman" w:eastAsia="Times New Roman" w:hAnsi="Times New Roman"/>
          <w:sz w:val="24"/>
        </w:rPr>
        <w:t xml:space="preserve">івна). В їжу використовують також лишайники роду аспіцилія, відомі </w:t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 xml:space="preserve">ід назвою «манна небесна». </w:t>
      </w:r>
      <w:proofErr w:type="gramStart"/>
      <w:r>
        <w:rPr>
          <w:rFonts w:ascii="Times New Roman" w:eastAsia="Times New Roman" w:hAnsi="Times New Roman"/>
          <w:sz w:val="24"/>
        </w:rPr>
        <w:t>З</w:t>
      </w:r>
      <w:proofErr w:type="gramEnd"/>
      <w:r>
        <w:rPr>
          <w:rFonts w:ascii="Times New Roman" w:eastAsia="Times New Roman" w:hAnsi="Times New Roman"/>
          <w:sz w:val="24"/>
        </w:rPr>
        <w:t xml:space="preserve"> лишайників добувають спирт (цетрарія ісландська, деякі види кладоній), лакмус (леканора їстівна, рочела), фарби (охролехія, деякі види рочел), їх використовують як сировину для парфумерної промисловості (евернія сливова), в медицині для виготовлення ліків (цетрарія, леканора, лобарія).</w:t>
      </w:r>
    </w:p>
    <w:p w:rsidR="00647650" w:rsidRDefault="00647650" w:rsidP="00647650">
      <w:pPr>
        <w:spacing w:line="20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331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33" w:lineRule="auto"/>
        <w:ind w:left="2887" w:hanging="4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Мета</w:t>
      </w:r>
      <w:r>
        <w:rPr>
          <w:rFonts w:ascii="Arial" w:eastAsia="Arial" w:hAnsi="Arial"/>
          <w:b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навчитися визначати ступінь забрудненості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території за результатами </w:t>
      </w:r>
      <w:proofErr w:type="gramStart"/>
      <w:r>
        <w:rPr>
          <w:rFonts w:ascii="Times New Roman" w:eastAsia="Times New Roman" w:hAnsi="Times New Roman"/>
          <w:sz w:val="28"/>
        </w:rPr>
        <w:t>л</w:t>
      </w:r>
      <w:proofErr w:type="gramEnd"/>
      <w:r>
        <w:rPr>
          <w:rFonts w:ascii="Times New Roman" w:eastAsia="Times New Roman" w:hAnsi="Times New Roman"/>
          <w:sz w:val="28"/>
        </w:rPr>
        <w:t>іхеноіндикації.</w:t>
      </w:r>
    </w:p>
    <w:p w:rsidR="00647650" w:rsidRDefault="00647650" w:rsidP="00647650">
      <w:pPr>
        <w:spacing w:line="137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34" w:lineRule="auto"/>
        <w:ind w:left="28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Обладнання</w:t>
      </w:r>
      <w:r>
        <w:rPr>
          <w:rFonts w:ascii="Arial" w:eastAsia="Arial" w:hAnsi="Arial"/>
          <w:b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лупа,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рамка розміром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10х10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см з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клітинами 1х1 см</w:t>
      </w:r>
      <w:proofErr w:type="gramStart"/>
      <w:r>
        <w:rPr>
          <w:rFonts w:ascii="Times New Roman" w:eastAsia="Times New Roman" w:hAnsi="Times New Roman"/>
          <w:sz w:val="28"/>
        </w:rPr>
        <w:t>..</w:t>
      </w:r>
      <w:proofErr w:type="gramEnd"/>
    </w:p>
    <w:p w:rsidR="00647650" w:rsidRDefault="00647650" w:rsidP="00647650">
      <w:pPr>
        <w:spacing w:line="121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ind w:right="-146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Об</w:t>
      </w:r>
      <w:r>
        <w:rPr>
          <w:rFonts w:ascii="Arial" w:eastAsia="Arial" w:hAnsi="Arial"/>
          <w:b/>
          <w:i/>
          <w:sz w:val="28"/>
        </w:rPr>
        <w:t>’</w:t>
      </w:r>
      <w:r>
        <w:rPr>
          <w:rFonts w:ascii="Times New Roman" w:eastAsia="Times New Roman" w:hAnsi="Times New Roman"/>
          <w:b/>
          <w:i/>
          <w:sz w:val="28"/>
        </w:rPr>
        <w:t xml:space="preserve">єкт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досл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ідження</w:t>
      </w:r>
      <w:r>
        <w:rPr>
          <w:rFonts w:ascii="Arial" w:eastAsia="Arial" w:hAnsi="Arial"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лишайники</w:t>
      </w:r>
    </w:p>
    <w:p w:rsidR="00647650" w:rsidRDefault="00647650" w:rsidP="00647650">
      <w:pPr>
        <w:spacing w:line="20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32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Хід роботи</w:t>
      </w:r>
    </w:p>
    <w:p w:rsidR="00647650" w:rsidRDefault="00647650" w:rsidP="00647650">
      <w:pPr>
        <w:spacing w:line="129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numPr>
          <w:ilvl w:val="0"/>
          <w:numId w:val="5"/>
        </w:numPr>
        <w:tabs>
          <w:tab w:val="left" w:pos="1067"/>
        </w:tabs>
        <w:spacing w:line="234" w:lineRule="auto"/>
        <w:ind w:left="1067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Обстежте територію ділянок на наявність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ізних видів лишайників: 1) біля дороги, 2) через 100 м, 3) через 300 м, 4) через 500 м від дороги, 5)</w:t>
      </w:r>
    </w:p>
    <w:p w:rsidR="00647650" w:rsidRDefault="00647650" w:rsidP="00647650">
      <w:pPr>
        <w:tabs>
          <w:tab w:val="left" w:pos="1067"/>
        </w:tabs>
        <w:spacing w:line="234" w:lineRule="auto"/>
        <w:ind w:left="1067" w:hanging="359"/>
        <w:jc w:val="both"/>
        <w:rPr>
          <w:rFonts w:ascii="Times New Roman" w:eastAsia="Times New Roman" w:hAnsi="Times New Roman"/>
          <w:sz w:val="28"/>
        </w:rPr>
        <w:sectPr w:rsidR="00647650">
          <w:pgSz w:w="11900" w:h="16840"/>
          <w:pgMar w:top="1024" w:right="1120" w:bottom="107" w:left="1133" w:header="0" w:footer="0" w:gutter="0"/>
          <w:cols w:space="0" w:equalWidth="0">
            <w:col w:w="9647"/>
          </w:cols>
          <w:docGrid w:linePitch="360"/>
        </w:sectPr>
      </w:pPr>
    </w:p>
    <w:p w:rsidR="00647650" w:rsidRDefault="00647650" w:rsidP="00647650">
      <w:pPr>
        <w:spacing w:line="38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ind w:right="-6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49</w:t>
      </w:r>
    </w:p>
    <w:p w:rsidR="00647650" w:rsidRDefault="00647650" w:rsidP="00647650">
      <w:pPr>
        <w:spacing w:line="0" w:lineRule="atLeast"/>
        <w:ind w:right="-6"/>
        <w:jc w:val="center"/>
        <w:rPr>
          <w:rFonts w:ascii="Times New Roman" w:eastAsia="Times New Roman" w:hAnsi="Times New Roman"/>
          <w:sz w:val="28"/>
        </w:rPr>
        <w:sectPr w:rsidR="00647650">
          <w:type w:val="continuous"/>
          <w:pgSz w:w="11900" w:h="16840"/>
          <w:pgMar w:top="1024" w:right="1120" w:bottom="107" w:left="1133" w:header="0" w:footer="0" w:gutter="0"/>
          <w:cols w:space="0" w:equalWidth="0">
            <w:col w:w="9647"/>
          </w:cols>
          <w:docGrid w:linePitch="360"/>
        </w:sectPr>
      </w:pPr>
    </w:p>
    <w:p w:rsidR="00647650" w:rsidRDefault="00647650" w:rsidP="00647650">
      <w:pPr>
        <w:numPr>
          <w:ilvl w:val="0"/>
          <w:numId w:val="6"/>
        </w:numPr>
        <w:tabs>
          <w:tab w:val="left" w:pos="1533"/>
        </w:tabs>
        <w:spacing w:line="239" w:lineRule="auto"/>
        <w:ind w:left="1180" w:right="100" w:firstLine="1"/>
        <w:jc w:val="both"/>
        <w:rPr>
          <w:rFonts w:ascii="Times New Roman" w:eastAsia="Times New Roman" w:hAnsi="Times New Roman"/>
          <w:sz w:val="28"/>
        </w:rPr>
      </w:pPr>
      <w:bookmarkStart w:id="3" w:name="page50"/>
      <w:bookmarkEnd w:id="3"/>
      <w:r>
        <w:rPr>
          <w:rFonts w:ascii="Times New Roman" w:eastAsia="Times New Roman" w:hAnsi="Times New Roman"/>
          <w:sz w:val="28"/>
        </w:rPr>
        <w:t xml:space="preserve">лісопарковій (або іншій чистій) зоні. Обстежувану територію розбийте на квадрати розміром 10 х 10 м. У кожному квадраті підрахуйте загальну кількість дерев і </w:t>
      </w:r>
      <w:proofErr w:type="gramStart"/>
      <w:r>
        <w:rPr>
          <w:rFonts w:ascii="Times New Roman" w:eastAsia="Times New Roman" w:hAnsi="Times New Roman"/>
          <w:sz w:val="28"/>
        </w:rPr>
        <w:t>дерев</w:t>
      </w:r>
      <w:proofErr w:type="gramEnd"/>
      <w:r>
        <w:rPr>
          <w:rFonts w:ascii="Times New Roman" w:eastAsia="Times New Roman" w:hAnsi="Times New Roman"/>
          <w:sz w:val="28"/>
        </w:rPr>
        <w:t xml:space="preserve">, вкритих лишайниками. Далі у кожному квадраті виберіть 10 старих, здорових дерев й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ідрахуйте кількість видів лишайників (не обов’язково знати точну назву виду, потрібно розрізняти їх за кольором і формою талому). Так, до накипних належать графіс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>ітло-сірого кольору, ксанторія – жовто-помаранчового; до листуватих: гіпогімнія – попелясто-сірого кольору; до кущистих – кладонія – маленький сріблясто-сірий кущик, уснея – як звисаюча борода сірувато-зеленого кольору.</w:t>
      </w:r>
    </w:p>
    <w:p w:rsidR="00647650" w:rsidRDefault="00647650" w:rsidP="00647650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647650" w:rsidRDefault="00647650" w:rsidP="00647650">
      <w:pPr>
        <w:spacing w:line="236" w:lineRule="auto"/>
        <w:ind w:left="1180" w:right="1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оцінювання ступеня покриття стовбура дерева лишайниками на висоті 150 см на найбільш зарослу частину кори накладають рамку й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ідраховують відсоток площі рамки, зайнятий лишайниками.</w:t>
      </w:r>
    </w:p>
    <w:p w:rsidR="00647650" w:rsidRDefault="00647650" w:rsidP="00647650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647650" w:rsidRDefault="00647650" w:rsidP="00647650">
      <w:pPr>
        <w:spacing w:line="236" w:lineRule="auto"/>
        <w:ind w:left="1180" w:right="100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На кожній ділянці враховуються такі параметри: а) загальна кількість видів лишайників; б) ступінь покриття шарами лишайників окремих дерев кожним видом лишайників; в) кількість кожного виду.</w:t>
      </w:r>
      <w:proofErr w:type="gramEnd"/>
    </w:p>
    <w:p w:rsidR="00647650" w:rsidRDefault="00647650" w:rsidP="00647650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647650" w:rsidRDefault="00647650" w:rsidP="00647650">
      <w:pPr>
        <w:spacing w:line="234" w:lineRule="auto"/>
        <w:ind w:left="1180" w:righ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процесі оцінювання зазначених параметрів </w:t>
      </w:r>
      <w:proofErr w:type="gramStart"/>
      <w:r>
        <w:rPr>
          <w:rFonts w:ascii="Times New Roman" w:eastAsia="Times New Roman" w:hAnsi="Times New Roman"/>
          <w:sz w:val="28"/>
        </w:rPr>
        <w:t>доц</w:t>
      </w:r>
      <w:proofErr w:type="gramEnd"/>
      <w:r>
        <w:rPr>
          <w:rFonts w:ascii="Times New Roman" w:eastAsia="Times New Roman" w:hAnsi="Times New Roman"/>
          <w:sz w:val="28"/>
        </w:rPr>
        <w:t>ільно використовувати п’ятибальну шкалу, наведену у таблиці 8.2.</w:t>
      </w:r>
    </w:p>
    <w:p w:rsidR="00647650" w:rsidRDefault="00647650" w:rsidP="00647650">
      <w:pPr>
        <w:spacing w:line="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420"/>
        <w:gridCol w:w="200"/>
        <w:gridCol w:w="200"/>
        <w:gridCol w:w="840"/>
        <w:gridCol w:w="280"/>
        <w:gridCol w:w="440"/>
        <w:gridCol w:w="100"/>
        <w:gridCol w:w="840"/>
        <w:gridCol w:w="820"/>
        <w:gridCol w:w="220"/>
        <w:gridCol w:w="300"/>
        <w:gridCol w:w="320"/>
        <w:gridCol w:w="820"/>
        <w:gridCol w:w="200"/>
        <w:gridCol w:w="320"/>
        <w:gridCol w:w="320"/>
        <w:gridCol w:w="820"/>
        <w:gridCol w:w="240"/>
        <w:gridCol w:w="600"/>
      </w:tblGrid>
      <w:tr w:rsidR="00647650" w:rsidTr="00C44659">
        <w:trPr>
          <w:trHeight w:val="323"/>
        </w:trPr>
        <w:tc>
          <w:tcPr>
            <w:tcW w:w="15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6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Таблиця </w:t>
            </w:r>
            <w:r>
              <w:rPr>
                <w:rFonts w:ascii="Arial" w:eastAsia="Arial" w:hAnsi="Arial"/>
                <w:b/>
                <w:i/>
                <w:sz w:val="28"/>
              </w:rPr>
              <w:t>8.2</w:t>
            </w:r>
          </w:p>
        </w:tc>
      </w:tr>
      <w:tr w:rsidR="00647650" w:rsidTr="00C44659">
        <w:trPr>
          <w:trHeight w:val="322"/>
        </w:trPr>
        <w:tc>
          <w:tcPr>
            <w:tcW w:w="9280" w:type="dxa"/>
            <w:gridSpan w:val="1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318" w:lineRule="exact"/>
              <w:ind w:left="10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Шкала оцінювання поширеності та ступеня покриття субстрату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65"/>
        </w:trPr>
        <w:tc>
          <w:tcPr>
            <w:tcW w:w="3520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3" w:lineRule="exact"/>
              <w:ind w:left="5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Частота поширеност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 xml:space="preserve">і </w:t>
            </w:r>
            <w:r>
              <w:rPr>
                <w:rFonts w:ascii="Arial" w:eastAsia="Arial" w:hAnsi="Arial"/>
                <w:b/>
                <w:sz w:val="24"/>
              </w:rPr>
              <w:t>(%)</w:t>
            </w:r>
            <w:proofErr w:type="gramEnd"/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Ступінь покриття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3" w:lineRule="exact"/>
              <w:ind w:right="3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Бал оцінки</w:t>
            </w:r>
          </w:p>
        </w:tc>
      </w:tr>
      <w:tr w:rsidR="00647650" w:rsidTr="00C44659">
        <w:trPr>
          <w:trHeight w:val="264"/>
        </w:trPr>
        <w:tc>
          <w:tcPr>
            <w:tcW w:w="2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Дуже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ідко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Менше 5%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24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Дуже низький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1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Менше 5%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left="5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66"/>
        </w:trPr>
        <w:tc>
          <w:tcPr>
            <w:tcW w:w="2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ідко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1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 – 20 %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24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Низький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1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 – 20 %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5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7650" w:rsidTr="00C44659">
        <w:trPr>
          <w:trHeight w:val="266"/>
        </w:trPr>
        <w:tc>
          <w:tcPr>
            <w:tcW w:w="2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Достатньо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1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 – 40 %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Середній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1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 – 40 %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5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7650" w:rsidTr="00C44659">
        <w:trPr>
          <w:trHeight w:val="266"/>
        </w:trPr>
        <w:tc>
          <w:tcPr>
            <w:tcW w:w="2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1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40 – 60 %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240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Високий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1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40 – 60 %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5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7650" w:rsidTr="00C44659">
        <w:trPr>
          <w:trHeight w:val="267"/>
        </w:trPr>
        <w:tc>
          <w:tcPr>
            <w:tcW w:w="2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Дуже часто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60 – 100 %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Дуже високий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1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60 – 100 %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5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7650" w:rsidTr="00C44659">
        <w:trPr>
          <w:trHeight w:val="631"/>
        </w:trPr>
        <w:tc>
          <w:tcPr>
            <w:tcW w:w="4900" w:type="dxa"/>
            <w:gridSpan w:val="9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Свої результати занесіть у таблицю 8.3.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329"/>
        </w:trPr>
        <w:tc>
          <w:tcPr>
            <w:tcW w:w="15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6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Таблиця</w:t>
            </w:r>
            <w:r>
              <w:rPr>
                <w:rFonts w:ascii="Arial" w:eastAsia="Arial" w:hAnsi="Arial"/>
                <w:b/>
                <w:i/>
                <w:sz w:val="28"/>
              </w:rPr>
              <w:t>8. 3</w:t>
            </w:r>
          </w:p>
        </w:tc>
      </w:tr>
      <w:tr w:rsidR="00647650" w:rsidTr="00C44659">
        <w:trPr>
          <w:trHeight w:val="320"/>
        </w:trPr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318" w:lineRule="exact"/>
              <w:ind w:left="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Ступінь покриття дерев лишайниками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62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3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Ознаки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Дерева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125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47650" w:rsidTr="00C44659">
        <w:trPr>
          <w:trHeight w:val="253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ind w:right="16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ind w:right="256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ind w:right="14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ind w:right="26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ind w:right="24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6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ind w:right="24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7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8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ind w:right="23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9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2" w:lineRule="exact"/>
              <w:ind w:right="200"/>
              <w:jc w:val="right"/>
              <w:rPr>
                <w:rFonts w:ascii="Arial" w:eastAsia="Arial" w:hAnsi="Arial"/>
                <w:b/>
                <w:w w:val="97"/>
                <w:sz w:val="24"/>
              </w:rPr>
            </w:pPr>
            <w:r>
              <w:rPr>
                <w:rFonts w:ascii="Arial" w:eastAsia="Arial" w:hAnsi="Arial"/>
                <w:b/>
                <w:w w:val="97"/>
                <w:sz w:val="24"/>
              </w:rPr>
              <w:t>10</w:t>
            </w:r>
          </w:p>
        </w:tc>
      </w:tr>
      <w:tr w:rsidR="00647650" w:rsidTr="00C44659">
        <w:trPr>
          <w:trHeight w:val="135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260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Заг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</w:rPr>
              <w:t>на к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</w:rPr>
              <w:t>сть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76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лишайникі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в</w:t>
            </w:r>
            <w:proofErr w:type="gramEnd"/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125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47650" w:rsidTr="00C44659">
        <w:trPr>
          <w:trHeight w:val="256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Кущистих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130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256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Листуватих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130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256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Накіпних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130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258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Ступінь пок-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76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риття  стов-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76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бура лишай-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76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никами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(%)</w:t>
            </w:r>
            <w:proofErr w:type="gramEnd"/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128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258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Частота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76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ширеності,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76"/>
        </w:trPr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(бал)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130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647650" w:rsidRDefault="00647650" w:rsidP="00647650">
      <w:pPr>
        <w:rPr>
          <w:rFonts w:ascii="Times New Roman" w:eastAsia="Times New Roman" w:hAnsi="Times New Roman"/>
          <w:sz w:val="11"/>
        </w:rPr>
        <w:sectPr w:rsidR="00647650">
          <w:pgSz w:w="11900" w:h="16840"/>
          <w:pgMar w:top="1027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647650" w:rsidRDefault="00647650" w:rsidP="00647650">
      <w:pPr>
        <w:spacing w:line="20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58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50</w:t>
      </w:r>
    </w:p>
    <w:p w:rsidR="00647650" w:rsidRDefault="00647650" w:rsidP="00647650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  <w:sectPr w:rsidR="00647650">
          <w:type w:val="continuous"/>
          <w:pgSz w:w="11900" w:h="16840"/>
          <w:pgMar w:top="1027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647650" w:rsidRDefault="00647650" w:rsidP="00647650">
      <w:pPr>
        <w:numPr>
          <w:ilvl w:val="0"/>
          <w:numId w:val="7"/>
        </w:numPr>
        <w:tabs>
          <w:tab w:val="left" w:pos="1180"/>
        </w:tabs>
        <w:spacing w:line="237" w:lineRule="auto"/>
        <w:ind w:left="1180" w:right="120" w:hanging="359"/>
        <w:jc w:val="both"/>
        <w:rPr>
          <w:rFonts w:ascii="Times New Roman" w:eastAsia="Times New Roman" w:hAnsi="Times New Roman"/>
          <w:sz w:val="28"/>
        </w:rPr>
      </w:pPr>
      <w:bookmarkStart w:id="4" w:name="page51"/>
      <w:bookmarkEnd w:id="4"/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ісля проведення досліджень на декількох десятках дерев робиться розрахунок середніх балів поширеності й покриття для кожного типу лишайників – накипних (Н), листуватих (Л) і кущистих (К). Знаючи бали середньої поширеності й покриття Н, Л, К, можна розрахувати показник відносної чистоти атмосфери (ВЧА) за формулою:</w:t>
      </w:r>
    </w:p>
    <w:p w:rsidR="00647650" w:rsidRDefault="00647650" w:rsidP="00647650">
      <w:pPr>
        <w:spacing w:line="4" w:lineRule="exact"/>
        <w:rPr>
          <w:rFonts w:ascii="Times New Roman" w:eastAsia="Times New Roman" w:hAnsi="Times New Roman"/>
          <w:sz w:val="28"/>
        </w:rPr>
      </w:pPr>
    </w:p>
    <w:p w:rsidR="00647650" w:rsidRDefault="00647650" w:rsidP="00647650">
      <w:pPr>
        <w:spacing w:line="0" w:lineRule="atLeast"/>
        <w:ind w:left="17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ВЧА = Н + 2Л + 3К / 30</w:t>
      </w:r>
    </w:p>
    <w:p w:rsidR="00647650" w:rsidRDefault="00647650" w:rsidP="00647650">
      <w:pPr>
        <w:spacing w:line="16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36" w:lineRule="auto"/>
        <w:ind w:left="660"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Чим вище показник ВЧА (ближче до одиниці), тим чистіше повітря. Між ВЧА й середньою концентрацією діоксиду сірки в атмосфері спостерігається </w:t>
      </w:r>
      <w:proofErr w:type="gramStart"/>
      <w:r>
        <w:rPr>
          <w:rFonts w:ascii="Times New Roman" w:eastAsia="Times New Roman" w:hAnsi="Times New Roman"/>
          <w:sz w:val="28"/>
        </w:rPr>
        <w:t>пряма</w:t>
      </w:r>
      <w:proofErr w:type="gramEnd"/>
      <w:r>
        <w:rPr>
          <w:rFonts w:ascii="Times New Roman" w:eastAsia="Times New Roman" w:hAnsi="Times New Roman"/>
          <w:sz w:val="28"/>
        </w:rPr>
        <w:t xml:space="preserve"> залежність.</w:t>
      </w:r>
    </w:p>
    <w:p w:rsidR="00647650" w:rsidRDefault="00647650" w:rsidP="00647650">
      <w:pPr>
        <w:spacing w:line="15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numPr>
          <w:ilvl w:val="0"/>
          <w:numId w:val="8"/>
        </w:numPr>
        <w:tabs>
          <w:tab w:val="left" w:pos="1180"/>
        </w:tabs>
        <w:spacing w:line="234" w:lineRule="auto"/>
        <w:ind w:left="1180" w:right="10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Визначте вплив забрудненості навколишнього середовища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ступ</w:t>
      </w:r>
      <w:proofErr w:type="gramEnd"/>
      <w:r>
        <w:rPr>
          <w:rFonts w:ascii="Times New Roman" w:eastAsia="Times New Roman" w:hAnsi="Times New Roman"/>
          <w:sz w:val="28"/>
        </w:rPr>
        <w:t>інь поширення лишайників, використовуючи дані таблиці 8.4.</w:t>
      </w:r>
    </w:p>
    <w:p w:rsidR="00647650" w:rsidRDefault="00647650" w:rsidP="00647650">
      <w:pPr>
        <w:spacing w:line="32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120"/>
        <w:gridCol w:w="320"/>
        <w:gridCol w:w="1000"/>
        <w:gridCol w:w="60"/>
        <w:gridCol w:w="360"/>
        <w:gridCol w:w="620"/>
        <w:gridCol w:w="740"/>
        <w:gridCol w:w="620"/>
        <w:gridCol w:w="80"/>
        <w:gridCol w:w="420"/>
        <w:gridCol w:w="1340"/>
        <w:gridCol w:w="1160"/>
        <w:gridCol w:w="560"/>
        <w:gridCol w:w="260"/>
      </w:tblGrid>
      <w:tr w:rsidR="00647650" w:rsidTr="00C44659">
        <w:trPr>
          <w:trHeight w:val="323"/>
        </w:trPr>
        <w:tc>
          <w:tcPr>
            <w:tcW w:w="1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40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Таблиця </w:t>
            </w:r>
            <w:r>
              <w:rPr>
                <w:rFonts w:ascii="Arial" w:eastAsia="Arial" w:hAnsi="Arial"/>
                <w:b/>
                <w:i/>
                <w:sz w:val="28"/>
              </w:rPr>
              <w:t>8.4</w:t>
            </w:r>
          </w:p>
        </w:tc>
      </w:tr>
      <w:tr w:rsidR="00647650" w:rsidTr="00C44659">
        <w:trPr>
          <w:trHeight w:val="323"/>
        </w:trPr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317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Поширення лишайникі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</w:rPr>
              <w:t xml:space="preserve"> на забруднених територіях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62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Зона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Забруднення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13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34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повітря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Ступінь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6" w:lineRule="exac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забруд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</w:p>
        </w:tc>
        <w:tc>
          <w:tcPr>
            <w:tcW w:w="4840" w:type="dxa"/>
            <w:gridSpan w:val="8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Оцінювання поширеності лишайникі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в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47650" w:rsidTr="00C44659">
        <w:trPr>
          <w:trHeight w:val="13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40" w:type="dxa"/>
            <w:gridSpan w:val="8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сірчаним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забруднення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нення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47650" w:rsidTr="00C44659">
        <w:trPr>
          <w:trHeight w:val="13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6" w:lineRule="exac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газом</w:t>
            </w:r>
            <w:r>
              <w:rPr>
                <w:rFonts w:ascii="Arial" w:eastAsia="Arial" w:hAnsi="Arial"/>
                <w:b/>
                <w:w w:val="99"/>
                <w:sz w:val="24"/>
              </w:rPr>
              <w:t>,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мг</w:t>
            </w:r>
            <w:r>
              <w:rPr>
                <w:rFonts w:ascii="Arial" w:eastAsia="Arial" w:hAnsi="Arial"/>
                <w:b/>
                <w:w w:val="99"/>
                <w:sz w:val="24"/>
              </w:rPr>
              <w:t>/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м</w:t>
            </w:r>
            <w:r>
              <w:rPr>
                <w:rFonts w:ascii="Arial" w:eastAsia="Arial" w:hAnsi="Arial"/>
                <w:b/>
                <w:w w:val="99"/>
                <w:sz w:val="24"/>
              </w:rPr>
              <w:t>3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142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47650" w:rsidTr="00C44659">
        <w:trPr>
          <w:trHeight w:val="258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4840" w:type="dxa"/>
            <w:gridSpan w:val="8"/>
            <w:shd w:val="clear" w:color="auto" w:fill="auto"/>
            <w:vAlign w:val="bottom"/>
          </w:tcPr>
          <w:p w:rsidR="00647650" w:rsidRDefault="00647650" w:rsidP="00C4465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Лишайники на деревах і камінні відсутні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ільше 0,3-0,5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Сильне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14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забруднення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47650" w:rsidTr="00C44659">
        <w:trPr>
          <w:trHeight w:val="1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47650" w:rsidTr="00C44659">
        <w:trPr>
          <w:trHeight w:val="26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40" w:type="dxa"/>
            <w:gridSpan w:val="8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Лишайники відсутні на стовбурах дерев і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78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камінні,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42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івнічному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боці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дерев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і 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34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іля 0,3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Досить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затінених</w:t>
            </w:r>
          </w:p>
        </w:tc>
        <w:tc>
          <w:tcPr>
            <w:tcW w:w="2360" w:type="dxa"/>
            <w:gridSpan w:val="5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ісцях зустрічається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зеленуватий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сильно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47650" w:rsidTr="00C44659">
        <w:trPr>
          <w:trHeight w:val="135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gridSpan w:val="5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28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наліт водорості плеврококкус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6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Поява  на</w:t>
            </w: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стволах</w:t>
            </w:r>
            <w:proofErr w:type="gramEnd"/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іля  основи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дерев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78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860" w:type="dxa"/>
            <w:gridSpan w:val="5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_аргелія_нуватих твердих</w:t>
            </w: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лишайникі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Від 0,05 до 0,2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Середнє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нори, фісції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6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Розвиток</w:t>
            </w:r>
          </w:p>
        </w:tc>
        <w:tc>
          <w:tcPr>
            <w:tcW w:w="138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лишайникі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</w:t>
            </w: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інкори та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_ар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.,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ind w:right="34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Не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4840" w:type="dxa"/>
            <w:gridSpan w:val="8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водоростей плеврококкуса, поява листуватих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перебільшує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Невелике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лишайників (уаргелія)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right="3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0,05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6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4840" w:type="dxa"/>
            <w:gridSpan w:val="8"/>
            <w:shd w:val="clear" w:color="auto" w:fill="auto"/>
            <w:vAlign w:val="bottom"/>
          </w:tcPr>
          <w:p w:rsidR="00647650" w:rsidRDefault="00647650" w:rsidP="00C4465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Поява кущистих лишайників (звернії,  уснеї)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Малий вмі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ст</w:t>
            </w:r>
            <w:proofErr w:type="gramEnd"/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Повітря дуже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13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ind w:left="397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чисте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7650" w:rsidTr="00C44659">
        <w:trPr>
          <w:trHeight w:val="142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47650" w:rsidTr="00C44659">
        <w:trPr>
          <w:trHeight w:val="631"/>
        </w:trPr>
        <w:tc>
          <w:tcPr>
            <w:tcW w:w="5420" w:type="dxa"/>
            <w:gridSpan w:val="8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Отримані результати занести у таблицю 8.5.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329"/>
        </w:trPr>
        <w:tc>
          <w:tcPr>
            <w:tcW w:w="1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ind w:left="40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Таблиця</w:t>
            </w:r>
            <w:r>
              <w:rPr>
                <w:rFonts w:ascii="Arial" w:eastAsia="Arial" w:hAnsi="Arial"/>
                <w:b/>
                <w:i/>
                <w:sz w:val="28"/>
              </w:rPr>
              <w:t>8. 5</w:t>
            </w:r>
          </w:p>
        </w:tc>
      </w:tr>
      <w:tr w:rsidR="00647650" w:rsidTr="00C44659">
        <w:trPr>
          <w:trHeight w:val="319"/>
        </w:trPr>
        <w:tc>
          <w:tcPr>
            <w:tcW w:w="1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80" w:type="dxa"/>
            <w:gridSpan w:val="11"/>
            <w:shd w:val="clear" w:color="auto" w:fill="auto"/>
            <w:vAlign w:val="bottom"/>
          </w:tcPr>
          <w:p w:rsidR="00647650" w:rsidRDefault="00647650" w:rsidP="00C44659">
            <w:pPr>
              <w:spacing w:line="318" w:lineRule="exact"/>
              <w:ind w:left="9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Визначення ступеня забрудненості території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163"/>
        </w:trPr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3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47650" w:rsidTr="00C44659">
        <w:trPr>
          <w:trHeight w:val="265"/>
        </w:trPr>
        <w:tc>
          <w:tcPr>
            <w:tcW w:w="1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Параметри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63" w:lineRule="exact"/>
              <w:ind w:right="697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Категорії та номер ділянок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7650" w:rsidTr="00C44659">
        <w:trPr>
          <w:trHeight w:val="263"/>
        </w:trPr>
        <w:tc>
          <w:tcPr>
            <w:tcW w:w="1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Чиста зона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0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Досл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>ідні ділянки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650" w:rsidTr="00C44659">
        <w:trPr>
          <w:trHeight w:val="276"/>
        </w:trPr>
        <w:tc>
          <w:tcPr>
            <w:tcW w:w="1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7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Arial" w:eastAsia="Arial" w:hAnsi="Arial"/>
                <w:b/>
                <w:sz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</w:rPr>
              <w:t>природний</w:t>
            </w:r>
            <w:proofErr w:type="gramEnd"/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gridSpan w:val="5"/>
            <w:shd w:val="clear" w:color="auto" w:fill="auto"/>
            <w:vAlign w:val="bottom"/>
          </w:tcPr>
          <w:p w:rsidR="00647650" w:rsidRDefault="00647650" w:rsidP="00C44659">
            <w:pPr>
              <w:spacing w:line="276" w:lineRule="exact"/>
              <w:ind w:right="340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</w:rPr>
              <w:t>відстань від автомагістралі</w:t>
            </w:r>
            <w:r>
              <w:rPr>
                <w:rFonts w:ascii="Arial" w:eastAsia="Arial" w:hAnsi="Arial"/>
                <w:b/>
                <w:sz w:val="24"/>
              </w:rPr>
              <w:t>)</w:t>
            </w:r>
          </w:p>
        </w:tc>
      </w:tr>
      <w:tr w:rsidR="00647650" w:rsidTr="00C44659">
        <w:trPr>
          <w:trHeight w:val="279"/>
        </w:trPr>
        <w:tc>
          <w:tcPr>
            <w:tcW w:w="1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6" w:lineRule="exac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ландшафт</w:t>
            </w:r>
            <w:r>
              <w:rPr>
                <w:rFonts w:ascii="Arial" w:eastAsia="Arial" w:hAnsi="Arial"/>
                <w:b/>
                <w:w w:val="99"/>
                <w:sz w:val="24"/>
              </w:rPr>
              <w:t>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60"/>
        </w:trPr>
        <w:tc>
          <w:tcPr>
            <w:tcW w:w="12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</w:t>
            </w: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ісопарк</w:t>
            </w:r>
          </w:p>
        </w:tc>
        <w:tc>
          <w:tcPr>
            <w:tcW w:w="50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іля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100 м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right="297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300 м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647650" w:rsidRDefault="00647650" w:rsidP="00C44659">
            <w:pPr>
              <w:spacing w:line="260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500 м</w:t>
            </w:r>
          </w:p>
        </w:tc>
      </w:tr>
      <w:tr w:rsidR="00647650" w:rsidTr="00C44659">
        <w:trPr>
          <w:trHeight w:val="279"/>
        </w:trPr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274" w:lineRule="exact"/>
              <w:ind w:right="5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дороги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7650" w:rsidTr="00C44659">
        <w:trPr>
          <w:trHeight w:val="263"/>
        </w:trPr>
        <w:tc>
          <w:tcPr>
            <w:tcW w:w="1200" w:type="dxa"/>
            <w:shd w:val="clear" w:color="auto" w:fill="auto"/>
            <w:vAlign w:val="bottom"/>
          </w:tcPr>
          <w:p w:rsidR="00647650" w:rsidRDefault="00647650" w:rsidP="00C44659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Накипні: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47650" w:rsidRDefault="00647650" w:rsidP="00C4465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647650" w:rsidRDefault="00647650" w:rsidP="006476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-1247140</wp:posOffset>
                </wp:positionV>
                <wp:extent cx="0" cy="1985010"/>
                <wp:effectExtent l="12065" t="5715" r="6985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5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98.2pt" to=".2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263005" cy="0"/>
                <wp:effectExtent l="9525" t="12700" r="13970" b="63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93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dxTgIAAFoEAAAOAAAAZHJzL2Uyb0RvYy54bWysVM1uEzEQviPxDpbv6e6maWh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-1247140</wp:posOffset>
                </wp:positionV>
                <wp:extent cx="0" cy="1985010"/>
                <wp:effectExtent l="12700" t="5715" r="6350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5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75pt,-98.2pt" to="181.7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-532765</wp:posOffset>
                </wp:positionV>
                <wp:extent cx="0" cy="1270635"/>
                <wp:effectExtent l="6985" t="5715" r="12065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6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55pt,-41.95pt" to="234.5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-1064260</wp:posOffset>
                </wp:positionV>
                <wp:extent cx="0" cy="1802130"/>
                <wp:effectExtent l="11430" t="7620" r="7620" b="95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21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65pt,-83.8pt" to="289.6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-532765</wp:posOffset>
                </wp:positionV>
                <wp:extent cx="0" cy="1270635"/>
                <wp:effectExtent l="10160" t="5715" r="8890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6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5pt,-41.95pt" to="340.5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-532765</wp:posOffset>
                </wp:positionV>
                <wp:extent cx="0" cy="1270635"/>
                <wp:effectExtent l="6985" t="5715" r="12065" b="952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6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pt,-41.95pt" to="391.3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-532765</wp:posOffset>
                </wp:positionV>
                <wp:extent cx="0" cy="1270635"/>
                <wp:effectExtent l="5715" t="5715" r="13335" b="95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6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2pt,-41.95pt" to="442.2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6260465</wp:posOffset>
                </wp:positionH>
                <wp:positionV relativeFrom="paragraph">
                  <wp:posOffset>-1247140</wp:posOffset>
                </wp:positionV>
                <wp:extent cx="0" cy="1985010"/>
                <wp:effectExtent l="12065" t="5715" r="6985" b="952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5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95pt,-98.2pt" to="492.9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" strokeweight=".48pt"/>
            </w:pict>
          </mc:Fallback>
        </mc:AlternateContent>
      </w:r>
    </w:p>
    <w:p w:rsidR="00647650" w:rsidRDefault="00647650" w:rsidP="00647650">
      <w:pPr>
        <w:numPr>
          <w:ilvl w:val="0"/>
          <w:numId w:val="9"/>
        </w:numPr>
        <w:tabs>
          <w:tab w:val="left" w:pos="800"/>
        </w:tabs>
        <w:spacing w:line="0" w:lineRule="atLeast"/>
        <w:ind w:left="80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поширеність, %</w:t>
      </w:r>
    </w:p>
    <w:p w:rsidR="00647650" w:rsidRDefault="00647650" w:rsidP="00647650">
      <w:pPr>
        <w:spacing w:line="9" w:lineRule="exact"/>
        <w:rPr>
          <w:rFonts w:ascii="Times New Roman" w:eastAsia="Times New Roman" w:hAnsi="Times New Roman"/>
          <w:sz w:val="24"/>
        </w:rPr>
      </w:pPr>
    </w:p>
    <w:p w:rsidR="00647650" w:rsidRDefault="00647650" w:rsidP="00647650">
      <w:pPr>
        <w:numPr>
          <w:ilvl w:val="0"/>
          <w:numId w:val="9"/>
        </w:numPr>
        <w:tabs>
          <w:tab w:val="left" w:pos="800"/>
        </w:tabs>
        <w:spacing w:line="0" w:lineRule="atLeast"/>
        <w:ind w:left="80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ступінь покриття, %</w:t>
      </w:r>
    </w:p>
    <w:p w:rsidR="00647650" w:rsidRDefault="00647650" w:rsidP="00647650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647650" w:rsidRDefault="00647650" w:rsidP="00647650">
      <w:pPr>
        <w:numPr>
          <w:ilvl w:val="0"/>
          <w:numId w:val="9"/>
        </w:numPr>
        <w:tabs>
          <w:tab w:val="left" w:pos="799"/>
        </w:tabs>
        <w:spacing w:line="238" w:lineRule="auto"/>
        <w:ind w:left="120" w:right="7960" w:firstLine="53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бал оцінки Листуваті:</w:t>
      </w:r>
    </w:p>
    <w:p w:rsidR="00647650" w:rsidRDefault="00647650" w:rsidP="006476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-535940</wp:posOffset>
                </wp:positionV>
                <wp:extent cx="6263005" cy="0"/>
                <wp:effectExtent l="9525" t="10160" r="13970" b="889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2.2pt" to="493.15pt,-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CFTwIAAFoEAAAOAAAAZHJzL2Uyb0RvYy54bWysVM1uEzEQviPxDtbe091Nt6F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-354965</wp:posOffset>
                </wp:positionV>
                <wp:extent cx="6263005" cy="0"/>
                <wp:effectExtent l="9525" t="10160" r="13970" b="889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7.95pt" to="493.15pt,-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URTgIAAFoEAAAOAAAAZHJzL2Uyb0RvYy54bWysVM1uEzEQviPxDpbv6e6maWh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-172085</wp:posOffset>
                </wp:positionV>
                <wp:extent cx="6263005" cy="0"/>
                <wp:effectExtent l="9525" t="12065" r="13970" b="69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3.55pt" to="493.15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J6TgIAAFoEAAAOAAAAZHJzL2Uyb0RvYy54bWysVM1uEzEQviPxDpbv6e6maWh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263005" cy="0"/>
                <wp:effectExtent l="9525" t="12065" r="13970" b="698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93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yUAIAAFoEAAAOAAAAZHJzL2Uyb0RvYy54bWysVM1u1DAQviPxDpbv2yTb7dJ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" strokeweight=".48pt"/>
            </w:pict>
          </mc:Fallback>
        </mc:AlternateContent>
      </w:r>
    </w:p>
    <w:p w:rsidR="00647650" w:rsidRDefault="00647650" w:rsidP="00647650">
      <w:pPr>
        <w:spacing w:line="383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51</w:t>
      </w:r>
    </w:p>
    <w:p w:rsidR="00647650" w:rsidRDefault="00647650" w:rsidP="00647650">
      <w:pPr>
        <w:spacing w:line="0" w:lineRule="atLeast"/>
        <w:jc w:val="center"/>
        <w:rPr>
          <w:rFonts w:ascii="Times New Roman" w:eastAsia="Times New Roman" w:hAnsi="Times New Roman"/>
          <w:sz w:val="28"/>
        </w:rPr>
        <w:sectPr w:rsidR="00647650">
          <w:pgSz w:w="11900" w:h="16840"/>
          <w:pgMar w:top="1351" w:right="1020" w:bottom="107" w:left="1020" w:header="0" w:footer="0" w:gutter="0"/>
          <w:cols w:space="0" w:equalWidth="0">
            <w:col w:w="9860"/>
          </w:cols>
          <w:docGrid w:linePitch="360"/>
        </w:sectPr>
      </w:pPr>
      <w:bookmarkStart w:id="5" w:name="_GoBack"/>
      <w:bookmarkEnd w:id="5"/>
    </w:p>
    <w:p w:rsidR="00647650" w:rsidRDefault="00647650" w:rsidP="00647650">
      <w:pPr>
        <w:numPr>
          <w:ilvl w:val="0"/>
          <w:numId w:val="10"/>
        </w:numPr>
        <w:tabs>
          <w:tab w:val="left" w:pos="680"/>
        </w:tabs>
        <w:spacing w:line="0" w:lineRule="atLeast"/>
        <w:ind w:left="680" w:hanging="147"/>
        <w:rPr>
          <w:rFonts w:ascii="Times New Roman" w:eastAsia="Times New Roman" w:hAnsi="Times New Roman"/>
          <w:sz w:val="24"/>
        </w:rPr>
      </w:pPr>
      <w:bookmarkStart w:id="6" w:name="page52"/>
      <w:bookmarkEnd w:id="6"/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650240</wp:posOffset>
                </wp:positionV>
                <wp:extent cx="6263640" cy="0"/>
                <wp:effectExtent l="9525" t="12065" r="1333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.2pt" to="544.2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833120</wp:posOffset>
                </wp:positionV>
                <wp:extent cx="6263640" cy="0"/>
                <wp:effectExtent l="9525" t="13970" r="13335" b="508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65.6pt" to="544.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1014730</wp:posOffset>
                </wp:positionV>
                <wp:extent cx="6263640" cy="0"/>
                <wp:effectExtent l="9525" t="5080" r="13335" b="1397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79.9pt" to="544.2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1195705</wp:posOffset>
                </wp:positionV>
                <wp:extent cx="6263640" cy="0"/>
                <wp:effectExtent l="9525" t="5080" r="13335" b="1397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94.15pt" to="544.2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1377315</wp:posOffset>
                </wp:positionV>
                <wp:extent cx="6263640" cy="0"/>
                <wp:effectExtent l="9525" t="5715" r="13335" b="1333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08.45pt" to="544.2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1558925</wp:posOffset>
                </wp:positionV>
                <wp:extent cx="6263640" cy="0"/>
                <wp:effectExtent l="9525" t="6350" r="13335" b="127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22.75pt" to="544.2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1739900</wp:posOffset>
                </wp:positionV>
                <wp:extent cx="6263640" cy="0"/>
                <wp:effectExtent l="9525" t="6350" r="13335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37pt" to="544.2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1922780</wp:posOffset>
                </wp:positionV>
                <wp:extent cx="6263640" cy="0"/>
                <wp:effectExtent l="9525" t="8255" r="13335" b="1079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1.4pt" to="544.2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2279650</wp:posOffset>
                </wp:positionV>
                <wp:extent cx="6263640" cy="0"/>
                <wp:effectExtent l="9525" t="12700" r="13335" b="63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9.5pt" to="544.2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647065</wp:posOffset>
                </wp:positionV>
                <wp:extent cx="0" cy="1816735"/>
                <wp:effectExtent l="12065" t="8890" r="6985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pt,50.95pt" to="51.2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2956560</wp:posOffset>
                </wp:positionH>
                <wp:positionV relativeFrom="page">
                  <wp:posOffset>647065</wp:posOffset>
                </wp:positionV>
                <wp:extent cx="0" cy="1816735"/>
                <wp:effectExtent l="13335" t="8890" r="5715" b="127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.8pt,50.95pt" to="232.8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3626485</wp:posOffset>
                </wp:positionH>
                <wp:positionV relativeFrom="page">
                  <wp:posOffset>647065</wp:posOffset>
                </wp:positionV>
                <wp:extent cx="0" cy="1816735"/>
                <wp:effectExtent l="6985" t="8890" r="12065" b="127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.55pt,50.95pt" to="285.5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4326255</wp:posOffset>
                </wp:positionH>
                <wp:positionV relativeFrom="page">
                  <wp:posOffset>647065</wp:posOffset>
                </wp:positionV>
                <wp:extent cx="0" cy="1816735"/>
                <wp:effectExtent l="11430" t="8890" r="7620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65pt,50.95pt" to="340.6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4972685</wp:posOffset>
                </wp:positionH>
                <wp:positionV relativeFrom="page">
                  <wp:posOffset>647065</wp:posOffset>
                </wp:positionV>
                <wp:extent cx="0" cy="1816735"/>
                <wp:effectExtent l="10160" t="8890" r="8890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55pt,50.95pt" to="391.5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5617210</wp:posOffset>
                </wp:positionH>
                <wp:positionV relativeFrom="page">
                  <wp:posOffset>647065</wp:posOffset>
                </wp:positionV>
                <wp:extent cx="0" cy="1816735"/>
                <wp:effectExtent l="6985" t="8890" r="1206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3pt,50.95pt" to="442.3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6263640</wp:posOffset>
                </wp:positionH>
                <wp:positionV relativeFrom="page">
                  <wp:posOffset>647065</wp:posOffset>
                </wp:positionV>
                <wp:extent cx="0" cy="1816735"/>
                <wp:effectExtent l="5715" t="8890" r="13335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3.2pt,50.95pt" to="493.2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647065</wp:posOffset>
                </wp:positionV>
                <wp:extent cx="0" cy="1816735"/>
                <wp:effectExtent l="12065" t="8890" r="698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0.95pt" to="543.9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поширеність, %</w:t>
      </w:r>
    </w:p>
    <w:p w:rsidR="00647650" w:rsidRDefault="00647650" w:rsidP="00647650">
      <w:pPr>
        <w:spacing w:line="9" w:lineRule="exact"/>
        <w:rPr>
          <w:rFonts w:ascii="Times New Roman" w:eastAsia="Times New Roman" w:hAnsi="Times New Roman"/>
          <w:sz w:val="24"/>
        </w:rPr>
      </w:pPr>
    </w:p>
    <w:p w:rsidR="00647650" w:rsidRDefault="00647650" w:rsidP="00647650">
      <w:pPr>
        <w:numPr>
          <w:ilvl w:val="0"/>
          <w:numId w:val="10"/>
        </w:numPr>
        <w:tabs>
          <w:tab w:val="left" w:pos="680"/>
        </w:tabs>
        <w:spacing w:line="0" w:lineRule="atLeast"/>
        <w:ind w:left="68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ступінь покриття, %</w:t>
      </w:r>
    </w:p>
    <w:p w:rsidR="00647650" w:rsidRDefault="00647650" w:rsidP="00647650">
      <w:pPr>
        <w:spacing w:line="22" w:lineRule="exact"/>
        <w:rPr>
          <w:rFonts w:ascii="Times New Roman" w:eastAsia="Times New Roman" w:hAnsi="Times New Roman"/>
          <w:sz w:val="24"/>
        </w:rPr>
      </w:pPr>
    </w:p>
    <w:p w:rsidR="00647650" w:rsidRDefault="00647650" w:rsidP="00647650">
      <w:pPr>
        <w:numPr>
          <w:ilvl w:val="0"/>
          <w:numId w:val="10"/>
        </w:numPr>
        <w:tabs>
          <w:tab w:val="left" w:pos="679"/>
        </w:tabs>
        <w:spacing w:line="238" w:lineRule="auto"/>
        <w:ind w:right="7860" w:firstLine="53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бал оцінки Кущисті:</w:t>
      </w:r>
    </w:p>
    <w:p w:rsidR="00647650" w:rsidRDefault="00647650" w:rsidP="00647650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647650" w:rsidRDefault="00647650" w:rsidP="00647650">
      <w:pPr>
        <w:numPr>
          <w:ilvl w:val="0"/>
          <w:numId w:val="10"/>
        </w:numPr>
        <w:tabs>
          <w:tab w:val="left" w:pos="680"/>
        </w:tabs>
        <w:spacing w:line="0" w:lineRule="atLeast"/>
        <w:ind w:left="68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поширеність, %</w:t>
      </w:r>
    </w:p>
    <w:p w:rsidR="00647650" w:rsidRDefault="00647650" w:rsidP="00647650">
      <w:pPr>
        <w:spacing w:line="9" w:lineRule="exact"/>
        <w:rPr>
          <w:rFonts w:ascii="Times New Roman" w:eastAsia="Times New Roman" w:hAnsi="Times New Roman"/>
          <w:sz w:val="24"/>
        </w:rPr>
      </w:pPr>
    </w:p>
    <w:p w:rsidR="00647650" w:rsidRDefault="00647650" w:rsidP="00647650">
      <w:pPr>
        <w:numPr>
          <w:ilvl w:val="0"/>
          <w:numId w:val="10"/>
        </w:numPr>
        <w:tabs>
          <w:tab w:val="left" w:pos="680"/>
        </w:tabs>
        <w:spacing w:line="0" w:lineRule="atLeast"/>
        <w:ind w:left="68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ступінь покриття, %</w:t>
      </w:r>
    </w:p>
    <w:p w:rsidR="00647650" w:rsidRDefault="00647650" w:rsidP="0064765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47650" w:rsidRDefault="00647650" w:rsidP="00647650">
      <w:pPr>
        <w:numPr>
          <w:ilvl w:val="0"/>
          <w:numId w:val="10"/>
        </w:numPr>
        <w:tabs>
          <w:tab w:val="left" w:pos="680"/>
        </w:tabs>
        <w:spacing w:line="0" w:lineRule="atLeast"/>
        <w:ind w:left="68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бал оцінки</w:t>
      </w:r>
    </w:p>
    <w:p w:rsidR="00647650" w:rsidRDefault="00647650" w:rsidP="00647650">
      <w:pPr>
        <w:spacing w:line="14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Відносна чистота атмосфери</w:t>
      </w:r>
    </w:p>
    <w:p w:rsidR="00647650" w:rsidRDefault="00647650" w:rsidP="00647650">
      <w:pPr>
        <w:spacing w:line="239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(</w:t>
      </w:r>
      <w:r>
        <w:rPr>
          <w:rFonts w:ascii="Times New Roman" w:eastAsia="Times New Roman" w:hAnsi="Times New Roman"/>
          <w:b/>
          <w:sz w:val="24"/>
        </w:rPr>
        <w:t>ВЧА</w:t>
      </w:r>
      <w:r>
        <w:rPr>
          <w:rFonts w:ascii="Arial" w:eastAsia="Arial" w:hAnsi="Arial"/>
          <w:b/>
          <w:sz w:val="24"/>
        </w:rPr>
        <w:t>)</w:t>
      </w:r>
    </w:p>
    <w:p w:rsidR="00647650" w:rsidRDefault="00647650" w:rsidP="00647650">
      <w:pPr>
        <w:spacing w:line="1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Ступінь забруднення</w:t>
      </w:r>
    </w:p>
    <w:p w:rsidR="00647650" w:rsidRDefault="00647650" w:rsidP="006476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5715</wp:posOffset>
                </wp:positionV>
                <wp:extent cx="6263640" cy="0"/>
                <wp:effectExtent l="9525" t="11430" r="1333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45pt" to="487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" strokeweight=".48pt"/>
            </w:pict>
          </mc:Fallback>
        </mc:AlternateContent>
      </w:r>
    </w:p>
    <w:p w:rsidR="00647650" w:rsidRDefault="00647650" w:rsidP="00647650">
      <w:pPr>
        <w:spacing w:line="278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numPr>
          <w:ilvl w:val="0"/>
          <w:numId w:val="11"/>
        </w:numPr>
        <w:tabs>
          <w:tab w:val="left" w:pos="1060"/>
        </w:tabs>
        <w:spacing w:line="236" w:lineRule="auto"/>
        <w:ind w:left="1060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Опираючись на висновки Р. Серкандера щодо поділу міста на «чисті» й «забруднені» зони 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ідставі ліхенологічних досліджень, визначте у своєму місті такі зони.</w:t>
      </w:r>
    </w:p>
    <w:p w:rsidR="00647650" w:rsidRDefault="00647650" w:rsidP="00647650">
      <w:pPr>
        <w:spacing w:line="339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236" w:lineRule="auto"/>
        <w:ind w:right="58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Висновки</w:t>
      </w:r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У</w:t>
      </w:r>
      <w:proofErr w:type="gramEnd"/>
      <w:r>
        <w:rPr>
          <w:rFonts w:ascii="Times New Roman" w:eastAsia="Times New Roman" w:hAnsi="Times New Roman"/>
          <w:sz w:val="28"/>
        </w:rPr>
        <w:t xml:space="preserve"> відповідності до отриманих результатів зробіть звіт про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стан обстежуваних ділянок. Запропонуйте заходи щодо покращання екологічного стану вашого міста, селища, району.</w:t>
      </w:r>
    </w:p>
    <w:p w:rsidR="00647650" w:rsidRDefault="00647650" w:rsidP="006476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324485</wp:posOffset>
            </wp:positionV>
            <wp:extent cx="684530" cy="67564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650" w:rsidRDefault="00647650" w:rsidP="00647650">
      <w:pPr>
        <w:spacing w:line="200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301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spacing w:line="0" w:lineRule="atLeast"/>
        <w:ind w:left="19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Запитання</w:t>
      </w:r>
    </w:p>
    <w:p w:rsidR="00647650" w:rsidRDefault="00647650" w:rsidP="00647650">
      <w:pPr>
        <w:spacing w:line="59" w:lineRule="exact"/>
        <w:rPr>
          <w:rFonts w:ascii="Times New Roman" w:eastAsia="Times New Roman" w:hAnsi="Times New Roman"/>
        </w:rPr>
      </w:pPr>
    </w:p>
    <w:p w:rsidR="00647650" w:rsidRDefault="00647650" w:rsidP="00647650">
      <w:pPr>
        <w:numPr>
          <w:ilvl w:val="0"/>
          <w:numId w:val="12"/>
        </w:numPr>
        <w:tabs>
          <w:tab w:val="left" w:pos="2080"/>
        </w:tabs>
        <w:spacing w:line="0" w:lineRule="atLeast"/>
        <w:ind w:left="2080" w:hanging="4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 1926 р. шведський учений Р. Серкандер опублікував </w:t>
      </w:r>
      <w:proofErr w:type="gramStart"/>
      <w:r>
        <w:rPr>
          <w:rFonts w:ascii="Times New Roman" w:eastAsia="Times New Roman" w:hAnsi="Times New Roman"/>
          <w:sz w:val="28"/>
        </w:rPr>
        <w:t>дан</w:t>
      </w:r>
      <w:proofErr w:type="gramEnd"/>
      <w:r>
        <w:rPr>
          <w:rFonts w:ascii="Times New Roman" w:eastAsia="Times New Roman" w:hAnsi="Times New Roman"/>
          <w:sz w:val="28"/>
        </w:rPr>
        <w:t>і</w:t>
      </w:r>
    </w:p>
    <w:p w:rsidR="00647650" w:rsidRDefault="00647650" w:rsidP="00647650">
      <w:pPr>
        <w:spacing w:line="0" w:lineRule="atLeast"/>
        <w:ind w:left="820" w:hanging="35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noProof/>
          <w:sz w:val="28"/>
        </w:rPr>
        <w:drawing>
          <wp:inline distT="0" distB="0" distL="0" distR="0">
            <wp:extent cx="104775" cy="95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</w:rPr>
        <w:t xml:space="preserve"> своїх ліхенологічних досліджень у Стокгольмі. За кількістю лишайників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ін поділив місто на три зони: “лишайникова пустеля” (центр міста із з/д станціями, фабриками, магістралями); далі “зона боротьби”, де зустрічаються одиничні екземпляри лишайників і “нормальна зона” на окраїні міста. Поясніть на чому ґрунтується сутність цих </w:t>
      </w:r>
      <w:proofErr w:type="gramStart"/>
      <w:r>
        <w:rPr>
          <w:rFonts w:ascii="Times New Roman" w:eastAsia="Times New Roman" w:hAnsi="Times New Roman"/>
          <w:sz w:val="28"/>
        </w:rPr>
        <w:t>назв</w:t>
      </w:r>
      <w:proofErr w:type="gramEnd"/>
      <w:r>
        <w:rPr>
          <w:rFonts w:ascii="Times New Roman" w:eastAsia="Times New Roman" w:hAnsi="Times New Roman"/>
          <w:sz w:val="28"/>
        </w:rPr>
        <w:t>?</w:t>
      </w:r>
    </w:p>
    <w:p w:rsidR="00647650" w:rsidRDefault="00647650" w:rsidP="00647650">
      <w:pPr>
        <w:numPr>
          <w:ilvl w:val="0"/>
          <w:numId w:val="13"/>
        </w:numPr>
        <w:tabs>
          <w:tab w:val="left" w:pos="820"/>
        </w:tabs>
        <w:spacing w:line="0" w:lineRule="atLeast"/>
        <w:ind w:left="820" w:hanging="4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Що являє собою тіло лишайника?</w:t>
      </w:r>
    </w:p>
    <w:p w:rsidR="00647650" w:rsidRDefault="00647650" w:rsidP="00647650">
      <w:pPr>
        <w:numPr>
          <w:ilvl w:val="0"/>
          <w:numId w:val="13"/>
        </w:numPr>
        <w:tabs>
          <w:tab w:val="left" w:pos="820"/>
        </w:tabs>
        <w:spacing w:line="0" w:lineRule="atLeast"/>
        <w:ind w:left="820" w:hanging="467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Які види лишайників є найбільш чутливими до забруднення повітря</w:t>
      </w:r>
      <w:proofErr w:type="gramEnd"/>
      <w:r>
        <w:rPr>
          <w:rFonts w:ascii="Times New Roman" w:eastAsia="Times New Roman" w:hAnsi="Times New Roman"/>
          <w:sz w:val="28"/>
        </w:rPr>
        <w:t>?</w:t>
      </w:r>
    </w:p>
    <w:p w:rsidR="00647650" w:rsidRDefault="00647650" w:rsidP="00647650">
      <w:pPr>
        <w:spacing w:line="1" w:lineRule="exact"/>
        <w:rPr>
          <w:rFonts w:ascii="Times New Roman" w:eastAsia="Times New Roman" w:hAnsi="Times New Roman"/>
          <w:sz w:val="28"/>
        </w:rPr>
      </w:pPr>
    </w:p>
    <w:p w:rsidR="00647650" w:rsidRDefault="00647650" w:rsidP="00647650">
      <w:pPr>
        <w:numPr>
          <w:ilvl w:val="0"/>
          <w:numId w:val="13"/>
        </w:numPr>
        <w:tabs>
          <w:tab w:val="left" w:pos="820"/>
        </w:tabs>
        <w:spacing w:line="0" w:lineRule="atLeast"/>
        <w:ind w:left="820" w:hanging="4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Які види організмів утворюють тіло лишайника?</w:t>
      </w:r>
    </w:p>
    <w:p w:rsidR="00647650" w:rsidRDefault="00647650" w:rsidP="00647650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647650" w:rsidRDefault="00647650" w:rsidP="00647650">
      <w:pPr>
        <w:numPr>
          <w:ilvl w:val="0"/>
          <w:numId w:val="13"/>
        </w:numPr>
        <w:tabs>
          <w:tab w:val="left" w:pos="820"/>
        </w:tabs>
        <w:spacing w:line="234" w:lineRule="auto"/>
        <w:ind w:left="820" w:hanging="4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Які функції у симбіотичному існуванні виконує кожний організм лишайника?</w:t>
      </w:r>
    </w:p>
    <w:p w:rsidR="00647650" w:rsidRDefault="00647650" w:rsidP="00647650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47650" w:rsidRDefault="00647650" w:rsidP="00647650">
      <w:pPr>
        <w:numPr>
          <w:ilvl w:val="0"/>
          <w:numId w:val="13"/>
        </w:numPr>
        <w:tabs>
          <w:tab w:val="left" w:pos="820"/>
        </w:tabs>
        <w:spacing w:line="234" w:lineRule="auto"/>
        <w:ind w:left="820" w:hanging="4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Чому лишайника можна вважати індикаторами стану навколишнього середовища?</w:t>
      </w:r>
    </w:p>
    <w:p w:rsidR="00647650" w:rsidRDefault="00647650" w:rsidP="00647650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F1CF1" w:rsidRPr="00647650" w:rsidRDefault="00647650" w:rsidP="00647650">
      <w:pPr>
        <w:numPr>
          <w:ilvl w:val="0"/>
          <w:numId w:val="13"/>
        </w:numPr>
        <w:tabs>
          <w:tab w:val="left" w:pos="820"/>
        </w:tabs>
        <w:spacing w:line="235" w:lineRule="auto"/>
        <w:ind w:left="820" w:hanging="467"/>
        <w:rPr>
          <w:lang w:val="en-US"/>
        </w:rPr>
      </w:pPr>
      <w:r w:rsidRPr="00647650">
        <w:rPr>
          <w:rFonts w:ascii="Times New Roman" w:eastAsia="Times New Roman" w:hAnsi="Times New Roman"/>
          <w:sz w:val="28"/>
        </w:rPr>
        <w:t xml:space="preserve">Яким чином можна орієнтуватися у </w:t>
      </w:r>
      <w:proofErr w:type="gramStart"/>
      <w:r w:rsidRPr="00647650">
        <w:rPr>
          <w:rFonts w:ascii="Times New Roman" w:eastAsia="Times New Roman" w:hAnsi="Times New Roman"/>
          <w:sz w:val="28"/>
        </w:rPr>
        <w:t>л</w:t>
      </w:r>
      <w:proofErr w:type="gramEnd"/>
      <w:r w:rsidRPr="00647650">
        <w:rPr>
          <w:rFonts w:ascii="Times New Roman" w:eastAsia="Times New Roman" w:hAnsi="Times New Roman"/>
          <w:sz w:val="28"/>
        </w:rPr>
        <w:t>ісі завдяки ступеню покриття дерева лишайниками?</w:t>
      </w:r>
    </w:p>
    <w:sectPr w:rsidR="004F1CF1" w:rsidRPr="0064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9"/>
    <w:multiLevelType w:val="hybridMultilevel"/>
    <w:tmpl w:val="6B1D2C1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A"/>
    <w:multiLevelType w:val="hybridMultilevel"/>
    <w:tmpl w:val="68B867D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B"/>
    <w:multiLevelType w:val="hybridMultilevel"/>
    <w:tmpl w:val="3F7F5DD8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C"/>
    <w:multiLevelType w:val="hybridMultilevel"/>
    <w:tmpl w:val="2AE05A3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D"/>
    <w:multiLevelType w:val="hybridMultilevel"/>
    <w:tmpl w:val="32794FF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E"/>
    <w:multiLevelType w:val="hybridMultilevel"/>
    <w:tmpl w:val="5454945E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5F"/>
    <w:multiLevelType w:val="hybridMultilevel"/>
    <w:tmpl w:val="4DEFDFA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60"/>
    <w:multiLevelType w:val="hybridMultilevel"/>
    <w:tmpl w:val="2123D5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61"/>
    <w:multiLevelType w:val="hybridMultilevel"/>
    <w:tmpl w:val="135B81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62"/>
    <w:multiLevelType w:val="hybridMultilevel"/>
    <w:tmpl w:val="094927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63"/>
    <w:multiLevelType w:val="hybridMultilevel"/>
    <w:tmpl w:val="0DCDF8F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64"/>
    <w:multiLevelType w:val="hybridMultilevel"/>
    <w:tmpl w:val="52D7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65"/>
    <w:multiLevelType w:val="hybridMultilevel"/>
    <w:tmpl w:val="2E8A639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52"/>
    <w:rsid w:val="0027102D"/>
    <w:rsid w:val="00647650"/>
    <w:rsid w:val="00824F84"/>
    <w:rsid w:val="00D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5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6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5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5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6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5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2520</Words>
  <Characters>14365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2018-11-30T10:35:00Z</dcterms:created>
  <dcterms:modified xsi:type="dcterms:W3CDTF">2018-11-30T10:43:00Z</dcterms:modified>
</cp:coreProperties>
</file>