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9E0" w:rsidRDefault="00FD59E0" w:rsidP="00FD59E0">
      <w:pPr>
        <w:spacing w:line="0" w:lineRule="atLeast"/>
        <w:ind w:left="2527"/>
        <w:rPr>
          <w:rFonts w:ascii="Arial" w:eastAsia="Arial" w:hAnsi="Arial"/>
          <w:b/>
          <w:sz w:val="32"/>
        </w:rPr>
      </w:pPr>
      <w:proofErr w:type="gramStart"/>
      <w:r>
        <w:rPr>
          <w:rFonts w:ascii="Times New Roman" w:eastAsia="Times New Roman" w:hAnsi="Times New Roman"/>
          <w:b/>
          <w:sz w:val="32"/>
        </w:rPr>
        <w:t>Лабораторно</w:t>
      </w:r>
      <w:r>
        <w:rPr>
          <w:rFonts w:ascii="Arial" w:eastAsia="Arial" w:hAnsi="Arial"/>
          <w:b/>
          <w:sz w:val="32"/>
        </w:rPr>
        <w:t>-</w:t>
      </w:r>
      <w:r>
        <w:rPr>
          <w:rFonts w:ascii="Times New Roman" w:eastAsia="Times New Roman" w:hAnsi="Times New Roman"/>
          <w:b/>
          <w:sz w:val="32"/>
        </w:rPr>
        <w:t>практична</w:t>
      </w:r>
      <w:proofErr w:type="gramEnd"/>
      <w:r>
        <w:rPr>
          <w:rFonts w:ascii="Times New Roman" w:eastAsia="Times New Roman" w:hAnsi="Times New Roman"/>
          <w:b/>
          <w:sz w:val="32"/>
        </w:rPr>
        <w:t xml:space="preserve"> робота № </w:t>
      </w:r>
      <w:r>
        <w:rPr>
          <w:rFonts w:ascii="Arial" w:eastAsia="Arial" w:hAnsi="Arial"/>
          <w:b/>
          <w:sz w:val="32"/>
        </w:rPr>
        <w:t>2</w:t>
      </w:r>
    </w:p>
    <w:p w:rsidR="00FD59E0" w:rsidRDefault="00FD59E0" w:rsidP="00FD59E0">
      <w:pPr>
        <w:spacing w:line="20" w:lineRule="exact"/>
        <w:rPr>
          <w:rFonts w:ascii="Times New Roman" w:eastAsia="Times New Roman" w:hAnsi="Times New Roman"/>
          <w:b/>
          <w:sz w:val="23"/>
        </w:rPr>
      </w:pPr>
      <w:r>
        <w:rPr>
          <w:rFonts w:ascii="Arial" w:eastAsia="Arial" w:hAnsi="Arial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208280</wp:posOffset>
            </wp:positionV>
            <wp:extent cx="2144395" cy="219710"/>
            <wp:effectExtent l="0" t="0" r="8255" b="889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39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59E0" w:rsidRDefault="00FD59E0" w:rsidP="00FD59E0">
      <w:pPr>
        <w:spacing w:line="200" w:lineRule="exact"/>
        <w:rPr>
          <w:rFonts w:ascii="Times New Roman" w:eastAsia="Times New Roman" w:hAnsi="Times New Roman"/>
          <w:b/>
          <w:sz w:val="23"/>
        </w:rPr>
      </w:pPr>
    </w:p>
    <w:p w:rsidR="00FD59E0" w:rsidRDefault="00FD59E0" w:rsidP="00FD59E0">
      <w:pPr>
        <w:spacing w:line="200" w:lineRule="exact"/>
        <w:rPr>
          <w:rFonts w:ascii="Times New Roman" w:eastAsia="Times New Roman" w:hAnsi="Times New Roman"/>
          <w:b/>
          <w:sz w:val="23"/>
        </w:rPr>
      </w:pPr>
    </w:p>
    <w:p w:rsidR="00FD59E0" w:rsidRDefault="00FD59E0" w:rsidP="00FD59E0">
      <w:pPr>
        <w:spacing w:line="251" w:lineRule="exact"/>
        <w:rPr>
          <w:rFonts w:ascii="Times New Roman" w:eastAsia="Times New Roman" w:hAnsi="Times New Roman"/>
          <w:b/>
          <w:sz w:val="23"/>
        </w:rPr>
      </w:pPr>
    </w:p>
    <w:p w:rsidR="00FD59E0" w:rsidRDefault="00FD59E0" w:rsidP="00FD59E0">
      <w:pPr>
        <w:spacing w:line="210" w:lineRule="auto"/>
        <w:ind w:left="4700" w:right="380"/>
        <w:jc w:val="center"/>
        <w:rPr>
          <w:rFonts w:ascii="Arial Black" w:eastAsia="Arial Black" w:hAnsi="Arial Black"/>
          <w:b/>
          <w:sz w:val="31"/>
        </w:rPr>
      </w:pPr>
      <w:r>
        <w:rPr>
          <w:rFonts w:ascii="Times New Roman" w:eastAsia="Times New Roman" w:hAnsi="Times New Roman"/>
          <w:sz w:val="28"/>
        </w:rPr>
        <w:t xml:space="preserve">Тема: </w:t>
      </w:r>
      <w:r>
        <w:rPr>
          <w:rFonts w:ascii="Arial Black" w:eastAsia="Arial Black" w:hAnsi="Arial Black"/>
          <w:b/>
          <w:sz w:val="31"/>
        </w:rPr>
        <w:t>Вплив умов існування на</w:t>
      </w:r>
      <w:r>
        <w:rPr>
          <w:rFonts w:ascii="Times New Roman" w:eastAsia="Times New Roman" w:hAnsi="Times New Roman"/>
          <w:sz w:val="28"/>
        </w:rPr>
        <w:t xml:space="preserve"> </w:t>
      </w:r>
      <w:r>
        <w:rPr>
          <w:rFonts w:ascii="Arial Black" w:eastAsia="Arial Black" w:hAnsi="Arial Black"/>
          <w:b/>
          <w:sz w:val="31"/>
        </w:rPr>
        <w:t>розвиток рослин</w:t>
      </w:r>
    </w:p>
    <w:p w:rsidR="00FD59E0" w:rsidRDefault="00FD59E0" w:rsidP="00FD59E0">
      <w:pPr>
        <w:spacing w:line="20" w:lineRule="exact"/>
        <w:rPr>
          <w:rFonts w:ascii="Times New Roman" w:eastAsia="Times New Roman" w:hAnsi="Times New Roman"/>
          <w:b/>
          <w:sz w:val="23"/>
        </w:rPr>
      </w:pPr>
      <w:r>
        <w:rPr>
          <w:rFonts w:ascii="Arial Black" w:eastAsia="Arial Black" w:hAnsi="Arial Black"/>
          <w:b/>
          <w:noProof/>
          <w:sz w:val="3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-483235</wp:posOffset>
            </wp:positionV>
            <wp:extent cx="2144395" cy="768350"/>
            <wp:effectExtent l="0" t="0" r="8255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39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59E0" w:rsidRDefault="00FD59E0" w:rsidP="00FD59E0">
      <w:pPr>
        <w:spacing w:line="200" w:lineRule="exact"/>
        <w:rPr>
          <w:rFonts w:ascii="Times New Roman" w:eastAsia="Times New Roman" w:hAnsi="Times New Roman"/>
          <w:b/>
          <w:sz w:val="23"/>
        </w:rPr>
      </w:pPr>
    </w:p>
    <w:p w:rsidR="00FD59E0" w:rsidRDefault="00FD59E0" w:rsidP="00FD59E0">
      <w:pPr>
        <w:spacing w:line="215" w:lineRule="exact"/>
        <w:rPr>
          <w:rFonts w:ascii="Times New Roman" w:eastAsia="Times New Roman" w:hAnsi="Times New Roman"/>
          <w:b/>
          <w:sz w:val="23"/>
        </w:rPr>
      </w:pPr>
    </w:p>
    <w:p w:rsidR="00FD59E0" w:rsidRDefault="00FD59E0" w:rsidP="00FD59E0">
      <w:pPr>
        <w:spacing w:line="247" w:lineRule="auto"/>
        <w:ind w:left="3587" w:firstLine="708"/>
        <w:jc w:val="both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 xml:space="preserve">На Землі усі живі організми існують не ізольовано одне від одного, а спільно, утворюючи угруповання. Усе, що </w:t>
      </w:r>
      <w:proofErr w:type="gramStart"/>
      <w:r>
        <w:rPr>
          <w:rFonts w:ascii="Times New Roman" w:eastAsia="Times New Roman" w:hAnsi="Times New Roman"/>
          <w:sz w:val="27"/>
        </w:rPr>
        <w:t>оточує рослини та інші жив</w:t>
      </w:r>
      <w:proofErr w:type="gramEnd"/>
      <w:r>
        <w:rPr>
          <w:rFonts w:ascii="Times New Roman" w:eastAsia="Times New Roman" w:hAnsi="Times New Roman"/>
          <w:sz w:val="27"/>
        </w:rPr>
        <w:t>і</w:t>
      </w:r>
    </w:p>
    <w:p w:rsidR="00FD59E0" w:rsidRDefault="00FD59E0" w:rsidP="00FD59E0">
      <w:pPr>
        <w:spacing w:line="20" w:lineRule="exact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noProof/>
          <w:sz w:val="27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-600075</wp:posOffset>
            </wp:positionV>
            <wp:extent cx="2144395" cy="411480"/>
            <wp:effectExtent l="0" t="0" r="8255" b="762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395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59E0" w:rsidRDefault="00FD59E0" w:rsidP="00FD59E0">
      <w:pPr>
        <w:spacing w:line="233" w:lineRule="auto"/>
        <w:ind w:left="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організми та впливає на них, і становить середовище їх існування.</w:t>
      </w:r>
    </w:p>
    <w:p w:rsidR="00FD59E0" w:rsidRDefault="00FD59E0" w:rsidP="00FD59E0">
      <w:pPr>
        <w:spacing w:line="18" w:lineRule="exact"/>
        <w:rPr>
          <w:rFonts w:ascii="Times New Roman" w:eastAsia="Times New Roman" w:hAnsi="Times New Roman"/>
          <w:b/>
          <w:sz w:val="23"/>
        </w:rPr>
      </w:pPr>
    </w:p>
    <w:p w:rsidR="00FD59E0" w:rsidRDefault="00FD59E0" w:rsidP="00FD59E0">
      <w:pPr>
        <w:spacing w:line="237" w:lineRule="auto"/>
        <w:ind w:left="7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Отже, середовище існування – це та частина природи, з якою живий організм знаходиться у безпосередньому взаємозв’язку. Середовище кожного організму складається з компонентів органічної і неорганічної природи, кожен з яких має своє значення. Вплив середовища існування сприймається організмами через фактори середовища, які називаються екологічними</w:t>
      </w:r>
    </w:p>
    <w:p w:rsidR="00FD59E0" w:rsidRDefault="00FD59E0" w:rsidP="00FD59E0">
      <w:pPr>
        <w:spacing w:line="4" w:lineRule="exact"/>
        <w:rPr>
          <w:rFonts w:ascii="Times New Roman" w:eastAsia="Times New Roman" w:hAnsi="Times New Roman"/>
          <w:b/>
          <w:sz w:val="23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0"/>
        <w:gridCol w:w="3680"/>
      </w:tblGrid>
      <w:tr w:rsidR="00FD59E0" w:rsidTr="00680D43">
        <w:trPr>
          <w:trHeight w:val="322"/>
        </w:trPr>
        <w:tc>
          <w:tcPr>
            <w:tcW w:w="5720" w:type="dxa"/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факторами.  Екологічні фактори –  це певні</w:t>
            </w:r>
          </w:p>
        </w:tc>
        <w:tc>
          <w:tcPr>
            <w:tcW w:w="3680" w:type="dxa"/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D59E0" w:rsidTr="00680D43">
        <w:trPr>
          <w:trHeight w:val="281"/>
        </w:trPr>
        <w:tc>
          <w:tcPr>
            <w:tcW w:w="5720" w:type="dxa"/>
            <w:shd w:val="clear" w:color="auto" w:fill="auto"/>
            <w:vAlign w:val="bottom"/>
          </w:tcPr>
          <w:p w:rsidR="00FD59E0" w:rsidRDefault="00FD59E0" w:rsidP="00680D43">
            <w:pPr>
              <w:spacing w:line="281" w:lineRule="exact"/>
              <w:ind w:right="2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умови  та  елементи  середовища,    що</w:t>
            </w:r>
          </w:p>
        </w:tc>
        <w:tc>
          <w:tcPr>
            <w:tcW w:w="3680" w:type="dxa"/>
            <w:shd w:val="clear" w:color="auto" w:fill="auto"/>
            <w:vAlign w:val="bottom"/>
          </w:tcPr>
          <w:p w:rsidR="00FD59E0" w:rsidRDefault="00FD59E0" w:rsidP="00680D43">
            <w:pPr>
              <w:spacing w:line="271" w:lineRule="exact"/>
              <w:ind w:left="10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Чи знаєте Ви</w:t>
            </w:r>
            <w:r>
              <w:rPr>
                <w:rFonts w:ascii="Arial" w:eastAsia="Arial" w:hAnsi="Arial"/>
                <w:b/>
                <w:sz w:val="24"/>
              </w:rPr>
              <w:t>,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що</w:t>
            </w:r>
          </w:p>
        </w:tc>
      </w:tr>
      <w:tr w:rsidR="00FD59E0" w:rsidTr="00680D43">
        <w:trPr>
          <w:trHeight w:val="305"/>
        </w:trPr>
        <w:tc>
          <w:tcPr>
            <w:tcW w:w="5720" w:type="dxa"/>
            <w:shd w:val="clear" w:color="auto" w:fill="auto"/>
            <w:vAlign w:val="bottom"/>
          </w:tcPr>
          <w:p w:rsidR="00FD59E0" w:rsidRDefault="00FD59E0" w:rsidP="00680D43">
            <w:pPr>
              <w:spacing w:line="305" w:lineRule="exac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здійснюють специфічний вплив на організми.</w:t>
            </w:r>
          </w:p>
        </w:tc>
        <w:tc>
          <w:tcPr>
            <w:tcW w:w="3680" w:type="dxa"/>
            <w:shd w:val="clear" w:color="auto" w:fill="auto"/>
            <w:vAlign w:val="bottom"/>
          </w:tcPr>
          <w:p w:rsidR="00FD59E0" w:rsidRDefault="00FD59E0" w:rsidP="00680D43">
            <w:pPr>
              <w:spacing w:line="262" w:lineRule="exac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скорочення дня є сигналом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для</w:t>
            </w:r>
            <w:proofErr w:type="gramEnd"/>
          </w:p>
        </w:tc>
      </w:tr>
      <w:tr w:rsidR="00FD59E0" w:rsidTr="00680D43">
        <w:trPr>
          <w:trHeight w:val="322"/>
        </w:trPr>
        <w:tc>
          <w:tcPr>
            <w:tcW w:w="5720" w:type="dxa"/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 походженням і характером дії усі</w:t>
            </w:r>
          </w:p>
        </w:tc>
        <w:tc>
          <w:tcPr>
            <w:tcW w:w="3680" w:type="dxa"/>
            <w:shd w:val="clear" w:color="auto" w:fill="auto"/>
            <w:vAlign w:val="bottom"/>
          </w:tcPr>
          <w:p w:rsidR="00FD59E0" w:rsidRDefault="00FD59E0" w:rsidP="00680D43">
            <w:pPr>
              <w:spacing w:line="262" w:lineRule="exact"/>
              <w:ind w:left="1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ідготовки до зими (накопичення</w:t>
            </w:r>
          </w:p>
        </w:tc>
      </w:tr>
      <w:tr w:rsidR="00FD59E0" w:rsidTr="00680D43">
        <w:trPr>
          <w:trHeight w:val="201"/>
        </w:trPr>
        <w:tc>
          <w:tcPr>
            <w:tcW w:w="5720" w:type="dxa"/>
            <w:vMerge w:val="restart"/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екологічні фактори поділяють на дві великі</w:t>
            </w:r>
          </w:p>
        </w:tc>
        <w:tc>
          <w:tcPr>
            <w:tcW w:w="3680" w:type="dxa"/>
            <w:shd w:val="clear" w:color="auto" w:fill="auto"/>
            <w:vAlign w:val="bottom"/>
          </w:tcPr>
          <w:p w:rsidR="00FD59E0" w:rsidRDefault="00FD59E0" w:rsidP="00680D43">
            <w:pPr>
              <w:spacing w:line="201" w:lineRule="exact"/>
              <w:ind w:left="180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>жиру,  формування міграційних</w:t>
            </w:r>
          </w:p>
        </w:tc>
      </w:tr>
      <w:tr w:rsidR="00FD59E0" w:rsidTr="00680D43">
        <w:trPr>
          <w:trHeight w:val="211"/>
        </w:trPr>
        <w:tc>
          <w:tcPr>
            <w:tcW w:w="5720" w:type="dxa"/>
            <w:vMerge/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FD59E0" w:rsidRDefault="00FD59E0" w:rsidP="00680D43">
            <w:pPr>
              <w:spacing w:line="211" w:lineRule="exac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зграй,   міграції  і  впадання  у</w:t>
            </w:r>
          </w:p>
        </w:tc>
      </w:tr>
      <w:tr w:rsidR="00FD59E0" w:rsidTr="00680D43">
        <w:trPr>
          <w:trHeight w:val="305"/>
        </w:trPr>
        <w:tc>
          <w:tcPr>
            <w:tcW w:w="5720" w:type="dxa"/>
            <w:shd w:val="clear" w:color="auto" w:fill="auto"/>
            <w:vAlign w:val="bottom"/>
          </w:tcPr>
          <w:p w:rsidR="00FD59E0" w:rsidRDefault="00FD59E0" w:rsidP="00680D43">
            <w:pPr>
              <w:spacing w:line="305" w:lineRule="exact"/>
              <w:ind w:right="20"/>
              <w:jc w:val="right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групи –  абіотичні («а» –  заперечна частка і</w:t>
            </w:r>
            <w:proofErr w:type="gramEnd"/>
          </w:p>
        </w:tc>
        <w:tc>
          <w:tcPr>
            <w:tcW w:w="3680" w:type="dxa"/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ind w:left="1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сплячку) деяких видів тварин</w:t>
            </w:r>
            <w:proofErr w:type="gramEnd"/>
          </w:p>
        </w:tc>
      </w:tr>
      <w:tr w:rsidR="00FD59E0" w:rsidTr="00680D43">
        <w:trPr>
          <w:trHeight w:val="307"/>
        </w:trPr>
        <w:tc>
          <w:tcPr>
            <w:tcW w:w="5720" w:type="dxa"/>
            <w:shd w:val="clear" w:color="auto" w:fill="auto"/>
            <w:vAlign w:val="bottom"/>
          </w:tcPr>
          <w:p w:rsidR="00FD59E0" w:rsidRDefault="00FD59E0" w:rsidP="00680D43">
            <w:pPr>
              <w:spacing w:line="308" w:lineRule="exact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«bios» – життя) і біотичні. Проте такий поділ</w:t>
            </w:r>
            <w:proofErr w:type="gramEnd"/>
          </w:p>
        </w:tc>
        <w:tc>
          <w:tcPr>
            <w:tcW w:w="3680" w:type="dxa"/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FD59E0" w:rsidRDefault="00FD59E0" w:rsidP="00FD59E0">
      <w:pPr>
        <w:spacing w:line="14" w:lineRule="exact"/>
        <w:rPr>
          <w:rFonts w:ascii="Times New Roman" w:eastAsia="Times New Roman" w:hAnsi="Times New Roman"/>
          <w:b/>
          <w:sz w:val="23"/>
        </w:rPr>
      </w:pPr>
    </w:p>
    <w:p w:rsidR="00FD59E0" w:rsidRDefault="00FD59E0" w:rsidP="00FD59E0">
      <w:pPr>
        <w:numPr>
          <w:ilvl w:val="0"/>
          <w:numId w:val="1"/>
        </w:numPr>
        <w:tabs>
          <w:tab w:val="left" w:pos="204"/>
        </w:tabs>
        <w:spacing w:line="235" w:lineRule="auto"/>
        <w:ind w:left="7" w:right="20" w:hanging="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досить умовним, адже кожен з факторі</w:t>
      </w:r>
      <w:proofErr w:type="gramStart"/>
      <w:r>
        <w:rPr>
          <w:rFonts w:ascii="Times New Roman" w:eastAsia="Times New Roman" w:hAnsi="Times New Roman"/>
          <w:sz w:val="28"/>
        </w:rPr>
        <w:t>в</w:t>
      </w:r>
      <w:proofErr w:type="gramEnd"/>
      <w:r>
        <w:rPr>
          <w:rFonts w:ascii="Times New Roman" w:eastAsia="Times New Roman" w:hAnsi="Times New Roman"/>
          <w:sz w:val="28"/>
        </w:rPr>
        <w:t xml:space="preserve"> і</w:t>
      </w:r>
      <w:proofErr w:type="gramStart"/>
      <w:r>
        <w:rPr>
          <w:rFonts w:ascii="Times New Roman" w:eastAsia="Times New Roman" w:hAnsi="Times New Roman"/>
          <w:sz w:val="28"/>
        </w:rPr>
        <w:t>сну</w:t>
      </w:r>
      <w:proofErr w:type="gramEnd"/>
      <w:r>
        <w:rPr>
          <w:rFonts w:ascii="Times New Roman" w:eastAsia="Times New Roman" w:hAnsi="Times New Roman"/>
          <w:sz w:val="28"/>
        </w:rPr>
        <w:t>є і виявляється лише як результат спільної дії середовища.</w:t>
      </w:r>
    </w:p>
    <w:p w:rsidR="00FD59E0" w:rsidRDefault="00FD59E0" w:rsidP="00FD59E0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FD59E0" w:rsidRDefault="00FD59E0" w:rsidP="00FD59E0">
      <w:pPr>
        <w:spacing w:line="0" w:lineRule="atLeast"/>
        <w:ind w:left="707"/>
        <w:rPr>
          <w:rFonts w:ascii="Times New Roman" w:eastAsia="Times New Roman" w:hAnsi="Times New Roman"/>
          <w:sz w:val="25"/>
        </w:rPr>
      </w:pPr>
      <w:r>
        <w:rPr>
          <w:rFonts w:ascii="Times New Roman" w:eastAsia="Times New Roman" w:hAnsi="Times New Roman"/>
          <w:b/>
          <w:i/>
          <w:sz w:val="25"/>
        </w:rPr>
        <w:t xml:space="preserve">Абіотичні фактори </w:t>
      </w:r>
      <w:r>
        <w:rPr>
          <w:rFonts w:ascii="Arial" w:eastAsia="Arial" w:hAnsi="Arial"/>
          <w:b/>
          <w:sz w:val="25"/>
        </w:rPr>
        <w:t>–</w:t>
      </w:r>
      <w:r>
        <w:rPr>
          <w:rFonts w:ascii="Times New Roman" w:eastAsia="Times New Roman" w:hAnsi="Times New Roman"/>
          <w:b/>
          <w:i/>
          <w:sz w:val="25"/>
        </w:rPr>
        <w:t xml:space="preserve">  </w:t>
      </w:r>
      <w:r>
        <w:rPr>
          <w:rFonts w:ascii="Times New Roman" w:eastAsia="Times New Roman" w:hAnsi="Times New Roman"/>
          <w:sz w:val="25"/>
        </w:rPr>
        <w:t>сукупність факторів неорганічного середовища,</w:t>
      </w:r>
    </w:p>
    <w:p w:rsidR="00FD59E0" w:rsidRDefault="00FD59E0" w:rsidP="00FD59E0">
      <w:pPr>
        <w:spacing w:line="33" w:lineRule="exact"/>
        <w:rPr>
          <w:rFonts w:ascii="Times New Roman" w:eastAsia="Times New Roman" w:hAnsi="Times New Roman"/>
          <w:b/>
          <w:sz w:val="23"/>
        </w:rPr>
      </w:pPr>
    </w:p>
    <w:p w:rsidR="00FD59E0" w:rsidRDefault="00FD59E0" w:rsidP="00FD59E0">
      <w:pPr>
        <w:spacing w:line="234" w:lineRule="auto"/>
        <w:ind w:left="39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які впливають на життя і поширення тварин і рослин. До них належать:</w:t>
      </w:r>
    </w:p>
    <w:p w:rsidR="00FD59E0" w:rsidRDefault="00FD59E0" w:rsidP="00FD59E0">
      <w:pPr>
        <w:spacing w:line="15" w:lineRule="exact"/>
        <w:rPr>
          <w:rFonts w:ascii="Times New Roman" w:eastAsia="Times New Roman" w:hAnsi="Times New Roman"/>
          <w:b/>
          <w:sz w:val="23"/>
        </w:rPr>
      </w:pPr>
    </w:p>
    <w:p w:rsidR="00FD59E0" w:rsidRDefault="00FD59E0" w:rsidP="00FD59E0">
      <w:pPr>
        <w:spacing w:line="238" w:lineRule="auto"/>
        <w:ind w:left="3967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</w:t>
      </w:r>
      <w:r>
        <w:rPr>
          <w:rFonts w:ascii="Times New Roman" w:eastAsia="Times New Roman" w:hAnsi="Times New Roman"/>
          <w:b/>
          <w:i/>
          <w:sz w:val="28"/>
        </w:rPr>
        <w:t>Кліматичн</w:t>
      </w:r>
      <w:r>
        <w:rPr>
          <w:rFonts w:ascii="Times New Roman" w:eastAsia="Times New Roman" w:hAnsi="Times New Roman"/>
          <w:sz w:val="28"/>
        </w:rPr>
        <w:t xml:space="preserve">і – </w:t>
      </w:r>
      <w:proofErr w:type="gramStart"/>
      <w:r>
        <w:rPr>
          <w:rFonts w:ascii="Times New Roman" w:eastAsia="Times New Roman" w:hAnsi="Times New Roman"/>
          <w:sz w:val="28"/>
        </w:rPr>
        <w:t>св</w:t>
      </w:r>
      <w:proofErr w:type="gramEnd"/>
      <w:r>
        <w:rPr>
          <w:rFonts w:ascii="Times New Roman" w:eastAsia="Times New Roman" w:hAnsi="Times New Roman"/>
          <w:sz w:val="28"/>
        </w:rPr>
        <w:t xml:space="preserve">ітло, тепло, волога, повітря (його склад і рух); 2. </w:t>
      </w:r>
      <w:r>
        <w:rPr>
          <w:rFonts w:ascii="Times New Roman" w:eastAsia="Times New Roman" w:hAnsi="Times New Roman"/>
          <w:b/>
          <w:i/>
          <w:sz w:val="28"/>
        </w:rPr>
        <w:t>Едафічні</w:t>
      </w:r>
      <w:r>
        <w:rPr>
          <w:rFonts w:ascii="Times New Roman" w:eastAsia="Times New Roman" w:hAnsi="Times New Roman"/>
          <w:sz w:val="28"/>
        </w:rPr>
        <w:t xml:space="preserve">, або </w:t>
      </w:r>
      <w:r>
        <w:rPr>
          <w:rFonts w:ascii="Times New Roman" w:eastAsia="Times New Roman" w:hAnsi="Times New Roman"/>
          <w:b/>
          <w:i/>
          <w:sz w:val="28"/>
        </w:rPr>
        <w:t xml:space="preserve">ґрунтові </w:t>
      </w:r>
      <w:r>
        <w:rPr>
          <w:rFonts w:ascii="Times New Roman" w:eastAsia="Times New Roman" w:hAnsi="Times New Roman"/>
          <w:sz w:val="28"/>
        </w:rPr>
        <w:t>(гр. edaphos –</w:t>
      </w:r>
      <w:r>
        <w:rPr>
          <w:rFonts w:ascii="Times New Roman" w:eastAsia="Times New Roman" w:hAnsi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ґрунт) –</w:t>
      </w:r>
      <w:r>
        <w:rPr>
          <w:rFonts w:ascii="Times New Roman" w:eastAsia="Times New Roman" w:hAnsi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механічний і</w:t>
      </w:r>
      <w:r>
        <w:rPr>
          <w:rFonts w:ascii="Times New Roman" w:eastAsia="Times New Roman" w:hAnsi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хі</w:t>
      </w:r>
      <w:proofErr w:type="gramStart"/>
      <w:r>
        <w:rPr>
          <w:rFonts w:ascii="Times New Roman" w:eastAsia="Times New Roman" w:hAnsi="Times New Roman"/>
          <w:sz w:val="28"/>
        </w:rPr>
        <w:t>м</w:t>
      </w:r>
      <w:proofErr w:type="gramEnd"/>
      <w:r>
        <w:rPr>
          <w:rFonts w:ascii="Times New Roman" w:eastAsia="Times New Roman" w:hAnsi="Times New Roman"/>
          <w:sz w:val="28"/>
        </w:rPr>
        <w:t xml:space="preserve">ічний склад, вологість, аерація, забарвлення; 3. </w:t>
      </w:r>
      <w:r>
        <w:rPr>
          <w:rFonts w:ascii="Times New Roman" w:eastAsia="Times New Roman" w:hAnsi="Times New Roman"/>
          <w:b/>
          <w:i/>
          <w:sz w:val="28"/>
        </w:rPr>
        <w:t>Орографічні</w:t>
      </w:r>
      <w:r>
        <w:rPr>
          <w:rFonts w:ascii="Times New Roman" w:eastAsia="Times New Roman" w:hAnsi="Times New Roman"/>
          <w:sz w:val="28"/>
        </w:rPr>
        <w:t xml:space="preserve"> (гр.oros – гора, grapho - пишу) – рельєф, експозиція; 4.</w:t>
      </w:r>
    </w:p>
    <w:p w:rsidR="00FD59E0" w:rsidRDefault="00FD59E0" w:rsidP="00FD59E0">
      <w:pPr>
        <w:spacing w:line="2" w:lineRule="exact"/>
        <w:rPr>
          <w:rFonts w:ascii="Times New Roman" w:eastAsia="Times New Roman" w:hAnsi="Times New Roman"/>
          <w:b/>
          <w:sz w:val="23"/>
        </w:rPr>
      </w:pPr>
    </w:p>
    <w:p w:rsidR="00FD59E0" w:rsidRDefault="00FD59E0" w:rsidP="00FD59E0">
      <w:pPr>
        <w:spacing w:line="0" w:lineRule="atLeast"/>
        <w:ind w:left="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 xml:space="preserve">Гідрологічні </w:t>
      </w:r>
      <w:r>
        <w:rPr>
          <w:rFonts w:ascii="Times New Roman" w:eastAsia="Times New Roman" w:hAnsi="Times New Roman"/>
          <w:sz w:val="28"/>
        </w:rPr>
        <w:t>–</w:t>
      </w:r>
      <w:r>
        <w:rPr>
          <w:rFonts w:ascii="Times New Roman" w:eastAsia="Times New Roman" w:hAnsi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прозорість,</w:t>
      </w:r>
      <w:r>
        <w:rPr>
          <w:rFonts w:ascii="Times New Roman" w:eastAsia="Times New Roman" w:hAnsi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температура води.</w:t>
      </w:r>
    </w:p>
    <w:p w:rsidR="00FD59E0" w:rsidRDefault="00FD59E0" w:rsidP="00FD59E0">
      <w:pPr>
        <w:spacing w:line="14" w:lineRule="exact"/>
        <w:rPr>
          <w:rFonts w:ascii="Times New Roman" w:eastAsia="Times New Roman" w:hAnsi="Times New Roman"/>
          <w:b/>
          <w:sz w:val="23"/>
        </w:rPr>
      </w:pPr>
    </w:p>
    <w:p w:rsidR="00FD59E0" w:rsidRDefault="00FD59E0" w:rsidP="00FD59E0">
      <w:pPr>
        <w:spacing w:line="236" w:lineRule="auto"/>
        <w:ind w:left="7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 xml:space="preserve">Біотичні </w:t>
      </w:r>
      <w:r>
        <w:rPr>
          <w:rFonts w:ascii="Arial" w:eastAsia="Arial" w:hAnsi="Arial"/>
          <w:b/>
          <w:i/>
          <w:sz w:val="28"/>
        </w:rPr>
        <w:t>(</w:t>
      </w:r>
      <w:r>
        <w:rPr>
          <w:rFonts w:ascii="Times New Roman" w:eastAsia="Times New Roman" w:hAnsi="Times New Roman"/>
          <w:b/>
          <w:i/>
          <w:sz w:val="28"/>
        </w:rPr>
        <w:t>біогенні</w:t>
      </w:r>
      <w:r>
        <w:rPr>
          <w:rFonts w:ascii="Arial" w:eastAsia="Arial" w:hAnsi="Arial"/>
          <w:b/>
          <w:i/>
          <w:sz w:val="28"/>
        </w:rPr>
        <w:t>)</w:t>
      </w:r>
      <w:r>
        <w:rPr>
          <w:rFonts w:ascii="Times New Roman" w:eastAsia="Times New Roman" w:hAnsi="Times New Roman"/>
          <w:b/>
          <w:i/>
          <w:sz w:val="28"/>
        </w:rPr>
        <w:t xml:space="preserve"> фактори </w:t>
      </w:r>
      <w:r>
        <w:rPr>
          <w:rFonts w:ascii="Times New Roman" w:eastAsia="Times New Roman" w:hAnsi="Times New Roman"/>
          <w:sz w:val="28"/>
        </w:rPr>
        <w:t>–</w:t>
      </w:r>
      <w:r>
        <w:rPr>
          <w:rFonts w:ascii="Times New Roman" w:eastAsia="Times New Roman" w:hAnsi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сукупність впливів прямої або</w:t>
      </w:r>
      <w:r>
        <w:rPr>
          <w:rFonts w:ascii="Times New Roman" w:eastAsia="Times New Roman" w:hAnsi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опосередкованої дії одних організмі</w:t>
      </w:r>
      <w:proofErr w:type="gramStart"/>
      <w:r>
        <w:rPr>
          <w:rFonts w:ascii="Times New Roman" w:eastAsia="Times New Roman" w:hAnsi="Times New Roman"/>
          <w:sz w:val="28"/>
        </w:rPr>
        <w:t>в</w:t>
      </w:r>
      <w:proofErr w:type="gramEnd"/>
      <w:r>
        <w:rPr>
          <w:rFonts w:ascii="Times New Roman" w:eastAsia="Times New Roman" w:hAnsi="Times New Roman"/>
          <w:sz w:val="28"/>
        </w:rPr>
        <w:t xml:space="preserve"> на життєдіяльність інших. </w:t>
      </w:r>
      <w:proofErr w:type="gramStart"/>
      <w:r>
        <w:rPr>
          <w:rFonts w:ascii="Times New Roman" w:eastAsia="Times New Roman" w:hAnsi="Times New Roman"/>
          <w:sz w:val="28"/>
        </w:rPr>
        <w:t>До</w:t>
      </w:r>
      <w:proofErr w:type="gramEnd"/>
      <w:r>
        <w:rPr>
          <w:rFonts w:ascii="Times New Roman" w:eastAsia="Times New Roman" w:hAnsi="Times New Roman"/>
          <w:sz w:val="28"/>
        </w:rPr>
        <w:t xml:space="preserve"> біотичних факторів належать:</w:t>
      </w:r>
    </w:p>
    <w:p w:rsidR="00FD59E0" w:rsidRDefault="00FD59E0" w:rsidP="00FD59E0">
      <w:pPr>
        <w:spacing w:line="16" w:lineRule="exact"/>
        <w:rPr>
          <w:rFonts w:ascii="Times New Roman" w:eastAsia="Times New Roman" w:hAnsi="Times New Roman"/>
          <w:b/>
          <w:sz w:val="23"/>
        </w:rPr>
      </w:pPr>
    </w:p>
    <w:p w:rsidR="00FD59E0" w:rsidRDefault="00FD59E0" w:rsidP="00FD59E0">
      <w:pPr>
        <w:numPr>
          <w:ilvl w:val="0"/>
          <w:numId w:val="2"/>
        </w:numPr>
        <w:tabs>
          <w:tab w:val="left" w:pos="1133"/>
        </w:tabs>
        <w:spacing w:line="238" w:lineRule="auto"/>
        <w:ind w:left="7" w:firstLine="70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 xml:space="preserve">Фітогенні </w:t>
      </w:r>
      <w:r>
        <w:rPr>
          <w:rFonts w:ascii="Times New Roman" w:eastAsia="Times New Roman" w:hAnsi="Times New Roman"/>
          <w:sz w:val="28"/>
        </w:rPr>
        <w:t>–</w:t>
      </w:r>
      <w:r>
        <w:rPr>
          <w:rFonts w:ascii="Times New Roman" w:eastAsia="Times New Roman" w:hAnsi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прямий вплив рослин на інші живі організми та</w:t>
      </w:r>
      <w:r>
        <w:rPr>
          <w:rFonts w:ascii="Times New Roman" w:eastAsia="Times New Roman" w:hAnsi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середовище (механічні контакти, симбіоз, паразитизм, </w:t>
      </w:r>
      <w:proofErr w:type="gramStart"/>
      <w:r>
        <w:rPr>
          <w:rFonts w:ascii="Times New Roman" w:eastAsia="Times New Roman" w:hAnsi="Times New Roman"/>
          <w:sz w:val="28"/>
        </w:rPr>
        <w:t>еп</w:t>
      </w:r>
      <w:proofErr w:type="gramEnd"/>
      <w:r>
        <w:rPr>
          <w:rFonts w:ascii="Times New Roman" w:eastAsia="Times New Roman" w:hAnsi="Times New Roman"/>
          <w:sz w:val="28"/>
        </w:rPr>
        <w:t xml:space="preserve">іфітизм тощо) і побічний (фітогенні зміни середовища). 2. </w:t>
      </w:r>
      <w:proofErr w:type="gramStart"/>
      <w:r>
        <w:rPr>
          <w:rFonts w:ascii="Times New Roman" w:eastAsia="Times New Roman" w:hAnsi="Times New Roman"/>
          <w:b/>
          <w:i/>
          <w:sz w:val="28"/>
        </w:rPr>
        <w:t>Зоогенні</w:t>
      </w:r>
      <w:r>
        <w:rPr>
          <w:rFonts w:ascii="Times New Roman" w:eastAsia="Times New Roman" w:hAnsi="Times New Roman"/>
          <w:sz w:val="28"/>
        </w:rPr>
        <w:t xml:space="preserve"> – прямий вплив тварин (поїдання, запилення, поширення, а також побічний (механічна дія на середовище, на хімічний склад ґрунту). 3.</w:t>
      </w:r>
      <w:proofErr w:type="gramEnd"/>
      <w:r>
        <w:rPr>
          <w:rFonts w:ascii="Times New Roman" w:eastAsia="Times New Roman" w:hAnsi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/>
          <w:b/>
          <w:i/>
          <w:sz w:val="28"/>
        </w:rPr>
        <w:t>Антроп</w:t>
      </w:r>
      <w:proofErr w:type="gramEnd"/>
      <w:r>
        <w:rPr>
          <w:rFonts w:ascii="Times New Roman" w:eastAsia="Times New Roman" w:hAnsi="Times New Roman"/>
          <w:b/>
          <w:i/>
          <w:sz w:val="28"/>
        </w:rPr>
        <w:t>ічні</w:t>
      </w:r>
      <w:r>
        <w:rPr>
          <w:rFonts w:ascii="Arial" w:eastAsia="Arial" w:hAnsi="Arial"/>
          <w:i/>
          <w:sz w:val="28"/>
        </w:rPr>
        <w:t>,</w:t>
      </w:r>
      <w:r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b/>
          <w:i/>
          <w:sz w:val="28"/>
        </w:rPr>
        <w:t>антропогенні</w:t>
      </w:r>
      <w:r>
        <w:rPr>
          <w:rFonts w:ascii="Times New Roman" w:eastAsia="Times New Roman" w:hAnsi="Times New Roman"/>
          <w:sz w:val="28"/>
        </w:rPr>
        <w:t xml:space="preserve"> (гр. anthropos – людина) вплив людини на довкілля. Роль цього фактору набула значного посилення за останні десятиліття.</w:t>
      </w:r>
    </w:p>
    <w:p w:rsidR="00FD59E0" w:rsidRDefault="00FD59E0" w:rsidP="00FD59E0">
      <w:pPr>
        <w:tabs>
          <w:tab w:val="left" w:pos="1133"/>
        </w:tabs>
        <w:spacing w:line="238" w:lineRule="auto"/>
        <w:ind w:left="7" w:firstLine="701"/>
        <w:jc w:val="both"/>
        <w:rPr>
          <w:rFonts w:ascii="Times New Roman" w:eastAsia="Times New Roman" w:hAnsi="Times New Roman"/>
          <w:sz w:val="28"/>
        </w:rPr>
        <w:sectPr w:rsidR="00FD59E0">
          <w:pgSz w:w="11900" w:h="16840"/>
          <w:pgMar w:top="1016" w:right="1120" w:bottom="107" w:left="1133" w:header="0" w:footer="0" w:gutter="0"/>
          <w:cols w:space="0" w:equalWidth="0">
            <w:col w:w="9647"/>
          </w:cols>
          <w:docGrid w:linePitch="360"/>
        </w:sectPr>
      </w:pPr>
    </w:p>
    <w:p w:rsidR="00FD59E0" w:rsidRDefault="00FD59E0" w:rsidP="00FD59E0">
      <w:pPr>
        <w:spacing w:line="372" w:lineRule="exact"/>
        <w:rPr>
          <w:rFonts w:ascii="Times New Roman" w:eastAsia="Times New Roman" w:hAnsi="Times New Roman"/>
          <w:b/>
          <w:sz w:val="23"/>
        </w:rPr>
      </w:pPr>
    </w:p>
    <w:p w:rsidR="00FD59E0" w:rsidRDefault="00FD59E0" w:rsidP="00FD59E0">
      <w:pPr>
        <w:spacing w:line="0" w:lineRule="atLeast"/>
        <w:ind w:right="-6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14</w:t>
      </w:r>
    </w:p>
    <w:p w:rsidR="00FD59E0" w:rsidRDefault="00FD59E0" w:rsidP="00FD59E0">
      <w:pPr>
        <w:spacing w:line="0" w:lineRule="atLeast"/>
        <w:ind w:right="-6"/>
        <w:jc w:val="center"/>
        <w:rPr>
          <w:rFonts w:ascii="Times New Roman" w:eastAsia="Times New Roman" w:hAnsi="Times New Roman"/>
          <w:sz w:val="28"/>
        </w:rPr>
        <w:sectPr w:rsidR="00FD59E0">
          <w:type w:val="continuous"/>
          <w:pgSz w:w="11900" w:h="16840"/>
          <w:pgMar w:top="1016" w:right="1120" w:bottom="107" w:left="1133" w:header="0" w:footer="0" w:gutter="0"/>
          <w:cols w:space="0" w:equalWidth="0">
            <w:col w:w="9647"/>
          </w:cols>
          <w:docGrid w:linePitch="360"/>
        </w:sectPr>
      </w:pPr>
    </w:p>
    <w:p w:rsidR="00FD59E0" w:rsidRDefault="00FD59E0" w:rsidP="00FD59E0">
      <w:pPr>
        <w:spacing w:line="238" w:lineRule="auto"/>
        <w:ind w:left="7" w:firstLine="708"/>
        <w:jc w:val="both"/>
        <w:rPr>
          <w:rFonts w:ascii="Times New Roman" w:eastAsia="Times New Roman" w:hAnsi="Times New Roman"/>
          <w:sz w:val="28"/>
        </w:rPr>
      </w:pPr>
      <w:bookmarkStart w:id="0" w:name="page15"/>
      <w:bookmarkEnd w:id="0"/>
      <w:r>
        <w:rPr>
          <w:rFonts w:ascii="Times New Roman" w:eastAsia="Times New Roman" w:hAnsi="Times New Roman"/>
          <w:sz w:val="28"/>
        </w:rPr>
        <w:lastRenderedPageBreak/>
        <w:t>А. Мончадський запропонував класифікацію факторі</w:t>
      </w:r>
      <w:proofErr w:type="gramStart"/>
      <w:r>
        <w:rPr>
          <w:rFonts w:ascii="Times New Roman" w:eastAsia="Times New Roman" w:hAnsi="Times New Roman"/>
          <w:sz w:val="28"/>
        </w:rPr>
        <w:t>в</w:t>
      </w:r>
      <w:proofErr w:type="gramEnd"/>
      <w:r>
        <w:rPr>
          <w:rFonts w:ascii="Times New Roman" w:eastAsia="Times New Roman" w:hAnsi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</w:rPr>
        <w:t>за</w:t>
      </w:r>
      <w:proofErr w:type="gramEnd"/>
      <w:r>
        <w:rPr>
          <w:rFonts w:ascii="Times New Roman" w:eastAsia="Times New Roman" w:hAnsi="Times New Roman"/>
          <w:sz w:val="28"/>
        </w:rPr>
        <w:t xml:space="preserve"> характером їхньої дії. </w:t>
      </w:r>
      <w:r>
        <w:rPr>
          <w:rFonts w:ascii="Times New Roman" w:eastAsia="Times New Roman" w:hAnsi="Times New Roman"/>
          <w:b/>
          <w:i/>
          <w:sz w:val="28"/>
        </w:rPr>
        <w:t>Стабільні фактори</w:t>
      </w:r>
      <w:r>
        <w:rPr>
          <w:rFonts w:ascii="Times New Roman" w:eastAsia="Times New Roman" w:hAnsi="Times New Roman"/>
          <w:sz w:val="28"/>
        </w:rPr>
        <w:t xml:space="preserve"> – ті, що не змінюються протягом тривалого часу (земне тяжіння, сонячна стала, склад атмосфери та ін.). </w:t>
      </w:r>
      <w:proofErr w:type="gramStart"/>
      <w:r>
        <w:rPr>
          <w:rFonts w:ascii="Times New Roman" w:eastAsia="Times New Roman" w:hAnsi="Times New Roman"/>
          <w:sz w:val="28"/>
        </w:rPr>
        <w:t>Вони</w:t>
      </w:r>
      <w:proofErr w:type="gramEnd"/>
      <w:r>
        <w:rPr>
          <w:rFonts w:ascii="Times New Roman" w:eastAsia="Times New Roman" w:hAnsi="Times New Roman"/>
          <w:sz w:val="28"/>
        </w:rPr>
        <w:t xml:space="preserve"> зумовлюють загальні пристосування організмів, визначають належність їх до мешканців певного середовища планети Земля. </w:t>
      </w:r>
      <w:r>
        <w:rPr>
          <w:rFonts w:ascii="Times New Roman" w:eastAsia="Times New Roman" w:hAnsi="Times New Roman"/>
          <w:b/>
          <w:i/>
          <w:sz w:val="28"/>
        </w:rPr>
        <w:t>Змінні фактори</w:t>
      </w:r>
      <w:r>
        <w:rPr>
          <w:rFonts w:ascii="Times New Roman" w:eastAsia="Times New Roman" w:hAnsi="Times New Roman"/>
          <w:sz w:val="28"/>
        </w:rPr>
        <w:t>, які зумовлюють певну циклічність у житті організмів (</w:t>
      </w:r>
      <w:proofErr w:type="gramStart"/>
      <w:r>
        <w:rPr>
          <w:rFonts w:ascii="Times New Roman" w:eastAsia="Times New Roman" w:hAnsi="Times New Roman"/>
          <w:sz w:val="28"/>
        </w:rPr>
        <w:t>м</w:t>
      </w:r>
      <w:proofErr w:type="gramEnd"/>
      <w:r>
        <w:rPr>
          <w:rFonts w:ascii="Times New Roman" w:eastAsia="Times New Roman" w:hAnsi="Times New Roman"/>
          <w:sz w:val="28"/>
        </w:rPr>
        <w:t xml:space="preserve">іграції, сплячку, добову активність та інші періодичні явища і життєві ритми). </w:t>
      </w:r>
      <w:proofErr w:type="gramStart"/>
      <w:r>
        <w:rPr>
          <w:rFonts w:ascii="Times New Roman" w:eastAsia="Times New Roman" w:hAnsi="Times New Roman"/>
          <w:sz w:val="28"/>
        </w:rPr>
        <w:t>Вони</w:t>
      </w:r>
      <w:proofErr w:type="gramEnd"/>
      <w:r>
        <w:rPr>
          <w:rFonts w:ascii="Times New Roman" w:eastAsia="Times New Roman" w:hAnsi="Times New Roman"/>
          <w:sz w:val="28"/>
        </w:rPr>
        <w:t xml:space="preserve"> впливають на чисельність популяцій</w:t>
      </w:r>
    </w:p>
    <w:p w:rsidR="00FD59E0" w:rsidRDefault="00FD59E0" w:rsidP="00FD59E0">
      <w:pPr>
        <w:spacing w:line="21" w:lineRule="exact"/>
        <w:rPr>
          <w:rFonts w:ascii="Times New Roman" w:eastAsia="Times New Roman" w:hAnsi="Times New Roman"/>
        </w:rPr>
      </w:pPr>
    </w:p>
    <w:p w:rsidR="00FD59E0" w:rsidRDefault="00FD59E0" w:rsidP="00FD59E0">
      <w:pPr>
        <w:numPr>
          <w:ilvl w:val="0"/>
          <w:numId w:val="3"/>
        </w:numPr>
        <w:tabs>
          <w:tab w:val="left" w:pos="163"/>
        </w:tabs>
        <w:spacing w:line="238" w:lineRule="auto"/>
        <w:ind w:left="7" w:hanging="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значною мірою зумовлюють амплітуду її коливань</w:t>
      </w:r>
      <w:r>
        <w:rPr>
          <w:rFonts w:ascii="Arial" w:eastAsia="Arial" w:hAnsi="Arial"/>
          <w:sz w:val="28"/>
        </w:rPr>
        <w:t>.</w:t>
      </w:r>
      <w:r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b/>
          <w:i/>
          <w:sz w:val="28"/>
        </w:rPr>
        <w:t>Сигнальні і орієнтаційні</w:t>
      </w:r>
      <w:r>
        <w:rPr>
          <w:rFonts w:ascii="Times New Roman" w:eastAsia="Times New Roman" w:hAnsi="Times New Roman"/>
          <w:sz w:val="28"/>
        </w:rPr>
        <w:t xml:space="preserve"> фактори, які безпосередньо не впливають на метаболізм, але є причиною зміни стану або поведінки організмів. Сигнальні фактори – це </w:t>
      </w:r>
      <w:proofErr w:type="gramStart"/>
      <w:r>
        <w:rPr>
          <w:rFonts w:ascii="Times New Roman" w:eastAsia="Times New Roman" w:hAnsi="Times New Roman"/>
          <w:sz w:val="28"/>
        </w:rPr>
        <w:t>р</w:t>
      </w:r>
      <w:proofErr w:type="gramEnd"/>
      <w:r>
        <w:rPr>
          <w:rFonts w:ascii="Times New Roman" w:eastAsia="Times New Roman" w:hAnsi="Times New Roman"/>
          <w:sz w:val="28"/>
        </w:rPr>
        <w:t xml:space="preserve">ізні природні явища, які передують появі несприятливих факторів й завдяки їх сприйманню організм може завчасно перебудувати свій метаболізм або поведінку. Орієнтаційні фактори сприймаються органами чуттів для визначення положення </w:t>
      </w:r>
      <w:proofErr w:type="gramStart"/>
      <w:r>
        <w:rPr>
          <w:rFonts w:ascii="Times New Roman" w:eastAsia="Times New Roman" w:hAnsi="Times New Roman"/>
          <w:sz w:val="28"/>
        </w:rPr>
        <w:t>у</w:t>
      </w:r>
      <w:proofErr w:type="gramEnd"/>
      <w:r>
        <w:rPr>
          <w:rFonts w:ascii="Times New Roman" w:eastAsia="Times New Roman" w:hAnsi="Times New Roman"/>
          <w:sz w:val="28"/>
        </w:rPr>
        <w:t xml:space="preserve"> просторі і часі.</w:t>
      </w:r>
    </w:p>
    <w:p w:rsidR="00FD59E0" w:rsidRDefault="00FD59E0" w:rsidP="00FD59E0">
      <w:pPr>
        <w:spacing w:line="17" w:lineRule="exact"/>
        <w:rPr>
          <w:rFonts w:ascii="Times New Roman" w:eastAsia="Times New Roman" w:hAnsi="Times New Roman"/>
          <w:sz w:val="28"/>
        </w:rPr>
      </w:pPr>
    </w:p>
    <w:p w:rsidR="00FD59E0" w:rsidRDefault="00FD59E0" w:rsidP="00FD59E0">
      <w:pPr>
        <w:spacing w:line="239" w:lineRule="auto"/>
        <w:ind w:left="7" w:firstLine="708"/>
        <w:jc w:val="both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Влив екологічних факторів на живі організми будь-то позитивний чи негативний передусім залежить від сили його прояву.</w:t>
      </w:r>
      <w:proofErr w:type="gramEnd"/>
      <w:r>
        <w:rPr>
          <w:rFonts w:ascii="Times New Roman" w:eastAsia="Times New Roman" w:hAnsi="Times New Roman"/>
          <w:sz w:val="28"/>
        </w:rPr>
        <w:t xml:space="preserve"> Отже як недостатня, так і надлишкова дія фактора негативно впливає на життєдіяльність особин. Мінімальне значення даного фактору, за якого існування організму ще можливе, називають екологічним мінімумом. Його максимальне значення – екологічним максимум. Максимальне і мінімальне значення фактора є критичними точками, за межами яких існування організму неможливе. Фактор, </w:t>
      </w:r>
      <w:proofErr w:type="gramStart"/>
      <w:r>
        <w:rPr>
          <w:rFonts w:ascii="Times New Roman" w:eastAsia="Times New Roman" w:hAnsi="Times New Roman"/>
          <w:sz w:val="28"/>
        </w:rPr>
        <w:t>р</w:t>
      </w:r>
      <w:proofErr w:type="gramEnd"/>
      <w:r>
        <w:rPr>
          <w:rFonts w:ascii="Times New Roman" w:eastAsia="Times New Roman" w:hAnsi="Times New Roman"/>
          <w:sz w:val="28"/>
        </w:rPr>
        <w:t xml:space="preserve">івень якого наближається до межі витривалості організму, а його інтенсивність дії суттєво відхиляється від оптимального показника, називають лімітуючим. Роль лімітуючих факторів розкрито </w:t>
      </w:r>
      <w:proofErr w:type="gramStart"/>
      <w:r>
        <w:rPr>
          <w:rFonts w:ascii="Times New Roman" w:eastAsia="Times New Roman" w:hAnsi="Times New Roman"/>
          <w:sz w:val="28"/>
        </w:rPr>
        <w:t>у</w:t>
      </w:r>
      <w:proofErr w:type="gramEnd"/>
      <w:r>
        <w:rPr>
          <w:rFonts w:ascii="Times New Roman" w:eastAsia="Times New Roman" w:hAnsi="Times New Roman"/>
          <w:sz w:val="28"/>
        </w:rPr>
        <w:t xml:space="preserve"> законах мінімуму Лібіха (1840 р.) і толерантності Шелфорда (1913 р.). Зазвичай лімітуючими факторами є температура, </w:t>
      </w:r>
      <w:proofErr w:type="gramStart"/>
      <w:r>
        <w:rPr>
          <w:rFonts w:ascii="Times New Roman" w:eastAsia="Times New Roman" w:hAnsi="Times New Roman"/>
          <w:sz w:val="28"/>
        </w:rPr>
        <w:t>св</w:t>
      </w:r>
      <w:proofErr w:type="gramEnd"/>
      <w:r>
        <w:rPr>
          <w:rFonts w:ascii="Times New Roman" w:eastAsia="Times New Roman" w:hAnsi="Times New Roman"/>
          <w:sz w:val="28"/>
        </w:rPr>
        <w:t>ітло, біогенні речовини, течії та тиск середовища, пожежі тощо.</w:t>
      </w:r>
    </w:p>
    <w:p w:rsidR="00FD59E0" w:rsidRDefault="00FD59E0" w:rsidP="00FD59E0">
      <w:pPr>
        <w:spacing w:line="17" w:lineRule="exact"/>
        <w:rPr>
          <w:rFonts w:ascii="Times New Roman" w:eastAsia="Times New Roman" w:hAnsi="Times New Roman"/>
          <w:sz w:val="28"/>
        </w:rPr>
      </w:pPr>
    </w:p>
    <w:p w:rsidR="00FD59E0" w:rsidRDefault="00FD59E0" w:rsidP="00FD59E0">
      <w:pPr>
        <w:spacing w:line="236" w:lineRule="auto"/>
        <w:ind w:left="7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Здатність виду пристосовуватись до існування в межах зони витривалості називають екологічною толерантністю або валентністю організму стосовно конкретного фактора середовища. Кількісно вона виражається діапазоном</w:t>
      </w:r>
    </w:p>
    <w:p w:rsidR="00FD59E0" w:rsidRDefault="00FD59E0" w:rsidP="00FD59E0">
      <w:pPr>
        <w:spacing w:line="3" w:lineRule="exact"/>
        <w:rPr>
          <w:rFonts w:ascii="Times New Roman" w:eastAsia="Times New Roman" w:hAnsi="Times New Roman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40"/>
        <w:gridCol w:w="5660"/>
      </w:tblGrid>
      <w:tr w:rsidR="00FD59E0" w:rsidTr="00680D43">
        <w:trPr>
          <w:trHeight w:val="336"/>
        </w:trPr>
        <w:tc>
          <w:tcPr>
            <w:tcW w:w="3840" w:type="dxa"/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ind w:left="9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Чи знаєте Ви що</w:t>
            </w:r>
            <w:r>
              <w:rPr>
                <w:rFonts w:ascii="Times New Roman" w:eastAsia="Times New Roman" w:hAnsi="Times New Roman"/>
                <w:sz w:val="24"/>
              </w:rPr>
              <w:t>,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ind w:left="1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середовища,  в межах якого вид нормально</w:t>
            </w:r>
          </w:p>
        </w:tc>
      </w:tr>
      <w:tr w:rsidR="00FD59E0" w:rsidTr="00680D43">
        <w:trPr>
          <w:trHeight w:val="314"/>
        </w:trPr>
        <w:tc>
          <w:tcPr>
            <w:tcW w:w="3840" w:type="dxa"/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найвища толерантність характерна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FD59E0" w:rsidRDefault="00FD59E0" w:rsidP="00680D43">
            <w:pPr>
              <w:spacing w:line="308" w:lineRule="exact"/>
              <w:ind w:left="1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існу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є.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 Екологічна валентність різних видів</w:t>
            </w:r>
          </w:p>
        </w:tc>
      </w:tr>
      <w:tr w:rsidR="00FD59E0" w:rsidTr="00680D43">
        <w:trPr>
          <w:trHeight w:val="291"/>
        </w:trPr>
        <w:tc>
          <w:tcPr>
            <w:tcW w:w="3840" w:type="dxa"/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для  бактерій  і  синьо-зелених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FD59E0" w:rsidRDefault="00FD59E0" w:rsidP="00680D43">
            <w:pPr>
              <w:spacing w:line="290" w:lineRule="exact"/>
              <w:ind w:left="1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ві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др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ізняється  (північний  олень  витримує</w:t>
            </w:r>
          </w:p>
        </w:tc>
      </w:tr>
      <w:tr w:rsidR="00FD59E0" w:rsidTr="00680D43">
        <w:trPr>
          <w:trHeight w:val="286"/>
        </w:trPr>
        <w:tc>
          <w:tcPr>
            <w:tcW w:w="3840" w:type="dxa"/>
            <w:shd w:val="clear" w:color="auto" w:fill="auto"/>
            <w:vAlign w:val="bottom"/>
          </w:tcPr>
          <w:p w:rsidR="00FD59E0" w:rsidRDefault="00FD59E0" w:rsidP="00680D43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водоростей,   які  виживають  у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FD59E0" w:rsidRDefault="00FD59E0" w:rsidP="00680D43">
            <w:pPr>
              <w:spacing w:line="286" w:lineRule="exact"/>
              <w:ind w:left="1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коливання температури повітря від –55  до</w:t>
            </w:r>
          </w:p>
        </w:tc>
      </w:tr>
      <w:tr w:rsidR="00FD59E0" w:rsidTr="00680D43">
        <w:trPr>
          <w:trHeight w:val="261"/>
        </w:trPr>
        <w:tc>
          <w:tcPr>
            <w:tcW w:w="3840" w:type="dxa"/>
            <w:shd w:val="clear" w:color="auto" w:fill="auto"/>
            <w:vAlign w:val="bottom"/>
          </w:tcPr>
          <w:p w:rsidR="00FD59E0" w:rsidRDefault="00FD59E0" w:rsidP="00680D43">
            <w:pPr>
              <w:spacing w:line="262" w:lineRule="exact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широкому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діапазоні  температур,</w:t>
            </w:r>
          </w:p>
        </w:tc>
        <w:tc>
          <w:tcPr>
            <w:tcW w:w="5660" w:type="dxa"/>
            <w:vMerge w:val="restart"/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ind w:left="1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25-30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°С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,  а тропічні корали гинуть вже при</w:t>
            </w:r>
          </w:p>
        </w:tc>
      </w:tr>
      <w:tr w:rsidR="00FD59E0" w:rsidTr="00680D43">
        <w:trPr>
          <w:trHeight w:val="276"/>
        </w:trPr>
        <w:tc>
          <w:tcPr>
            <w:tcW w:w="3840" w:type="dxa"/>
            <w:vMerge w:val="restart"/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радіації, солоності, рН</w:t>
            </w:r>
          </w:p>
        </w:tc>
        <w:tc>
          <w:tcPr>
            <w:tcW w:w="5660" w:type="dxa"/>
            <w:vMerge/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FD59E0" w:rsidTr="00680D43">
        <w:trPr>
          <w:trHeight w:val="158"/>
        </w:trPr>
        <w:tc>
          <w:tcPr>
            <w:tcW w:w="3840" w:type="dxa"/>
            <w:vMerge/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660" w:type="dxa"/>
            <w:vMerge w:val="restart"/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ind w:left="1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зміні температури на 5-6°С).</w:t>
            </w:r>
          </w:p>
        </w:tc>
      </w:tr>
      <w:tr w:rsidR="00FD59E0" w:rsidTr="00680D43">
        <w:trPr>
          <w:trHeight w:val="164"/>
        </w:trPr>
        <w:tc>
          <w:tcPr>
            <w:tcW w:w="3840" w:type="dxa"/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660" w:type="dxa"/>
            <w:vMerge/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</w:tbl>
    <w:p w:rsidR="00FD59E0" w:rsidRDefault="00FD59E0" w:rsidP="00FD59E0">
      <w:pPr>
        <w:spacing w:line="2" w:lineRule="exact"/>
        <w:rPr>
          <w:rFonts w:ascii="Times New Roman" w:eastAsia="Times New Roman" w:hAnsi="Times New Roman"/>
        </w:rPr>
      </w:pPr>
    </w:p>
    <w:p w:rsidR="00FD59E0" w:rsidRDefault="00FD59E0" w:rsidP="00FD59E0">
      <w:pPr>
        <w:spacing w:line="0" w:lineRule="atLeast"/>
        <w:ind w:left="484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Значення  фактора,   що  є  найбільш</w:t>
      </w:r>
    </w:p>
    <w:p w:rsidR="00FD59E0" w:rsidRDefault="00FD59E0" w:rsidP="00FD59E0">
      <w:pPr>
        <w:spacing w:line="0" w:lineRule="atLeast"/>
        <w:ind w:left="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сприятливим </w:t>
      </w:r>
      <w:proofErr w:type="gramStart"/>
      <w:r>
        <w:rPr>
          <w:rFonts w:ascii="Times New Roman" w:eastAsia="Times New Roman" w:hAnsi="Times New Roman"/>
          <w:sz w:val="28"/>
        </w:rPr>
        <w:t>для</w:t>
      </w:r>
      <w:proofErr w:type="gramEnd"/>
      <w:r>
        <w:rPr>
          <w:rFonts w:ascii="Times New Roman" w:eastAsia="Times New Roman" w:hAnsi="Times New Roman"/>
          <w:sz w:val="28"/>
        </w:rPr>
        <w:t xml:space="preserve"> усіх життєвих процесів, називають екологічним оптимумом.</w:t>
      </w:r>
    </w:p>
    <w:p w:rsidR="00FD59E0" w:rsidRDefault="00FD59E0" w:rsidP="00FD59E0">
      <w:pPr>
        <w:spacing w:line="0" w:lineRule="atLeast"/>
        <w:ind w:left="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Встановлено, що кожний вид має екологічний оптимум розвитку, що впливає</w:t>
      </w:r>
    </w:p>
    <w:p w:rsidR="00FD59E0" w:rsidRDefault="00FD59E0" w:rsidP="00FD59E0">
      <w:pPr>
        <w:spacing w:line="239" w:lineRule="auto"/>
        <w:ind w:left="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 розміри особин виду і фітоценотичний оптимум,  який характеризується</w:t>
      </w:r>
    </w:p>
    <w:p w:rsidR="00FD59E0" w:rsidRDefault="00FD59E0" w:rsidP="00FD59E0">
      <w:pPr>
        <w:spacing w:line="0" w:lineRule="atLeast"/>
        <w:ind w:left="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найвищою роллю виду у фітоценозі і виражається в його чисельності і ступені</w:t>
      </w:r>
    </w:p>
    <w:p w:rsidR="00FD59E0" w:rsidRDefault="00FD59E0" w:rsidP="00FD59E0">
      <w:pPr>
        <w:spacing w:line="0" w:lineRule="atLeast"/>
        <w:ind w:left="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проективного покриття. Екологічний і фітоценотичний оптимуми можуть не</w:t>
      </w:r>
    </w:p>
    <w:p w:rsidR="00FD59E0" w:rsidRDefault="00FD59E0" w:rsidP="00FD59E0">
      <w:pPr>
        <w:spacing w:line="0" w:lineRule="atLeast"/>
        <w:ind w:left="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співпадати. Так, для сосни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>ідходять сухі, бідні легкі ґрунти. Ялина на них не</w:t>
      </w:r>
    </w:p>
    <w:p w:rsidR="00FD59E0" w:rsidRDefault="00FD59E0" w:rsidP="00FD59E0">
      <w:pPr>
        <w:spacing w:line="1" w:lineRule="exact"/>
        <w:rPr>
          <w:rFonts w:ascii="Times New Roman" w:eastAsia="Times New Roman" w:hAnsi="Times New Roman"/>
        </w:rPr>
      </w:pPr>
    </w:p>
    <w:p w:rsidR="00FD59E0" w:rsidRDefault="00FD59E0" w:rsidP="00FD59E0">
      <w:pPr>
        <w:spacing w:line="0" w:lineRule="atLeast"/>
        <w:ind w:left="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може конкурувати з сосною. В геоботаніці все </w:t>
      </w:r>
      <w:proofErr w:type="gramStart"/>
      <w:r>
        <w:rPr>
          <w:rFonts w:ascii="Times New Roman" w:eastAsia="Times New Roman" w:hAnsi="Times New Roman"/>
          <w:sz w:val="28"/>
        </w:rPr>
        <w:t>част</w:t>
      </w:r>
      <w:proofErr w:type="gramEnd"/>
      <w:r>
        <w:rPr>
          <w:rFonts w:ascii="Times New Roman" w:eastAsia="Times New Roman" w:hAnsi="Times New Roman"/>
          <w:sz w:val="28"/>
        </w:rPr>
        <w:t>іше використовують поняття</w:t>
      </w:r>
    </w:p>
    <w:p w:rsidR="00FD59E0" w:rsidRDefault="00FD59E0" w:rsidP="00FD59E0">
      <w:pPr>
        <w:spacing w:line="0" w:lineRule="atLeast"/>
        <w:ind w:left="7"/>
        <w:rPr>
          <w:rFonts w:ascii="Times New Roman" w:eastAsia="Times New Roman" w:hAnsi="Times New Roman"/>
          <w:sz w:val="28"/>
        </w:rPr>
        <w:sectPr w:rsidR="00FD59E0">
          <w:pgSz w:w="11900" w:h="16840"/>
          <w:pgMar w:top="1027" w:right="1120" w:bottom="107" w:left="1133" w:header="0" w:footer="0" w:gutter="0"/>
          <w:cols w:space="0" w:equalWidth="0">
            <w:col w:w="9647"/>
          </w:cols>
          <w:docGrid w:linePitch="360"/>
        </w:sectPr>
      </w:pPr>
    </w:p>
    <w:p w:rsidR="00FD59E0" w:rsidRDefault="00FD59E0" w:rsidP="00FD59E0">
      <w:pPr>
        <w:spacing w:line="200" w:lineRule="exact"/>
        <w:rPr>
          <w:rFonts w:ascii="Times New Roman" w:eastAsia="Times New Roman" w:hAnsi="Times New Roman"/>
        </w:rPr>
      </w:pPr>
    </w:p>
    <w:p w:rsidR="00FD59E0" w:rsidRDefault="00FD59E0" w:rsidP="00FD59E0">
      <w:pPr>
        <w:spacing w:line="200" w:lineRule="exact"/>
        <w:rPr>
          <w:rFonts w:ascii="Times New Roman" w:eastAsia="Times New Roman" w:hAnsi="Times New Roman"/>
        </w:rPr>
      </w:pPr>
    </w:p>
    <w:p w:rsidR="00FD59E0" w:rsidRDefault="00FD59E0" w:rsidP="00FD59E0">
      <w:pPr>
        <w:spacing w:line="264" w:lineRule="exact"/>
        <w:rPr>
          <w:rFonts w:ascii="Times New Roman" w:eastAsia="Times New Roman" w:hAnsi="Times New Roman"/>
        </w:rPr>
      </w:pPr>
    </w:p>
    <w:p w:rsidR="00FD59E0" w:rsidRDefault="00FD59E0" w:rsidP="00FD59E0">
      <w:pPr>
        <w:spacing w:line="0" w:lineRule="atLeast"/>
        <w:ind w:right="-6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15</w:t>
      </w:r>
    </w:p>
    <w:p w:rsidR="00FD59E0" w:rsidRDefault="00FD59E0" w:rsidP="00FD59E0">
      <w:pPr>
        <w:spacing w:line="0" w:lineRule="atLeast"/>
        <w:ind w:right="-6"/>
        <w:jc w:val="center"/>
        <w:rPr>
          <w:rFonts w:ascii="Times New Roman" w:eastAsia="Times New Roman" w:hAnsi="Times New Roman"/>
          <w:sz w:val="28"/>
        </w:rPr>
        <w:sectPr w:rsidR="00FD59E0">
          <w:type w:val="continuous"/>
          <w:pgSz w:w="11900" w:h="16840"/>
          <w:pgMar w:top="1027" w:right="1120" w:bottom="107" w:left="1133" w:header="0" w:footer="0" w:gutter="0"/>
          <w:cols w:space="0" w:equalWidth="0">
            <w:col w:w="9647"/>
          </w:cols>
          <w:docGrid w:linePitch="360"/>
        </w:sectPr>
      </w:pPr>
    </w:p>
    <w:p w:rsidR="00FD59E0" w:rsidRDefault="00FD59E0" w:rsidP="00FD59E0">
      <w:pPr>
        <w:spacing w:line="235" w:lineRule="auto"/>
        <w:ind w:left="7"/>
        <w:rPr>
          <w:rFonts w:ascii="Times New Roman" w:eastAsia="Times New Roman" w:hAnsi="Times New Roman"/>
          <w:sz w:val="28"/>
        </w:rPr>
      </w:pPr>
      <w:bookmarkStart w:id="1" w:name="page16"/>
      <w:bookmarkEnd w:id="1"/>
      <w:r>
        <w:rPr>
          <w:rFonts w:ascii="Times New Roman" w:eastAsia="Times New Roman" w:hAnsi="Times New Roman"/>
          <w:sz w:val="28"/>
        </w:rPr>
        <w:t xml:space="preserve">«екотон»,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 xml:space="preserve">ід яким розуміють сукупність екологічних умов на межі біогеоценозу. Типовий екотон – узлісся </w:t>
      </w:r>
      <w:proofErr w:type="gramStart"/>
      <w:r>
        <w:rPr>
          <w:rFonts w:ascii="Times New Roman" w:eastAsia="Times New Roman" w:hAnsi="Times New Roman"/>
          <w:sz w:val="28"/>
        </w:rPr>
        <w:t>на</w:t>
      </w:r>
      <w:proofErr w:type="gramEnd"/>
      <w:r>
        <w:rPr>
          <w:rFonts w:ascii="Times New Roman" w:eastAsia="Times New Roman" w:hAnsi="Times New Roman"/>
          <w:sz w:val="28"/>
        </w:rPr>
        <w:t xml:space="preserve"> межі з луками чи полем.</w:t>
      </w:r>
    </w:p>
    <w:p w:rsidR="00FD59E0" w:rsidRDefault="00FD59E0" w:rsidP="00FD59E0">
      <w:pPr>
        <w:spacing w:line="15" w:lineRule="exact"/>
        <w:rPr>
          <w:rFonts w:ascii="Times New Roman" w:eastAsia="Times New Roman" w:hAnsi="Times New Roman"/>
        </w:rPr>
      </w:pPr>
    </w:p>
    <w:p w:rsidR="00FD59E0" w:rsidRDefault="00FD59E0" w:rsidP="00FD59E0">
      <w:pPr>
        <w:numPr>
          <w:ilvl w:val="0"/>
          <w:numId w:val="4"/>
        </w:numPr>
        <w:tabs>
          <w:tab w:val="left" w:pos="1104"/>
        </w:tabs>
        <w:spacing w:line="237" w:lineRule="auto"/>
        <w:ind w:left="7" w:firstLine="70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природних умовах екологічні фактори завжди діють комплексно. Особливого значення цей факт набуває за умови оцінювання </w:t>
      </w:r>
      <w:proofErr w:type="gramStart"/>
      <w:r>
        <w:rPr>
          <w:rFonts w:ascii="Times New Roman" w:eastAsia="Times New Roman" w:hAnsi="Times New Roman"/>
          <w:sz w:val="28"/>
        </w:rPr>
        <w:t>р</w:t>
      </w:r>
      <w:proofErr w:type="gramEnd"/>
      <w:r>
        <w:rPr>
          <w:rFonts w:ascii="Times New Roman" w:eastAsia="Times New Roman" w:hAnsi="Times New Roman"/>
          <w:sz w:val="28"/>
        </w:rPr>
        <w:t xml:space="preserve">івня хімічного забруднення, коли «сумарний» ефект дуже змінює умовні значення ГДК, які зазвичай наводяться у довідниках. Наразі це питання є мало </w:t>
      </w:r>
      <w:proofErr w:type="gramStart"/>
      <w:r>
        <w:rPr>
          <w:rFonts w:ascii="Times New Roman" w:eastAsia="Times New Roman" w:hAnsi="Times New Roman"/>
          <w:sz w:val="28"/>
        </w:rPr>
        <w:t>досл</w:t>
      </w:r>
      <w:proofErr w:type="gramEnd"/>
      <w:r>
        <w:rPr>
          <w:rFonts w:ascii="Times New Roman" w:eastAsia="Times New Roman" w:hAnsi="Times New Roman"/>
          <w:sz w:val="28"/>
        </w:rPr>
        <w:t>ідженим, проте через надзвичайну актуальність активно вивчається.</w:t>
      </w:r>
    </w:p>
    <w:p w:rsidR="00FD59E0" w:rsidRDefault="00FD59E0" w:rsidP="00FD59E0">
      <w:pPr>
        <w:spacing w:line="330" w:lineRule="exact"/>
        <w:rPr>
          <w:rFonts w:ascii="Times New Roman" w:eastAsia="Times New Roman" w:hAnsi="Times New Roman"/>
        </w:rPr>
      </w:pPr>
    </w:p>
    <w:p w:rsidR="00FD59E0" w:rsidRDefault="00FD59E0" w:rsidP="00FD59E0">
      <w:pPr>
        <w:spacing w:line="0" w:lineRule="atLeast"/>
        <w:ind w:left="7"/>
        <w:rPr>
          <w:rFonts w:ascii="Times New Roman" w:eastAsia="Times New Roman" w:hAnsi="Times New Roman"/>
          <w:b/>
          <w:sz w:val="24"/>
        </w:rPr>
      </w:pPr>
      <w:proofErr w:type="gramStart"/>
      <w:r>
        <w:rPr>
          <w:rFonts w:ascii="Times New Roman" w:eastAsia="Times New Roman" w:hAnsi="Times New Roman"/>
          <w:b/>
          <w:sz w:val="24"/>
        </w:rPr>
        <w:t>Ц</w:t>
      </w:r>
      <w:proofErr w:type="gramEnd"/>
      <w:r>
        <w:rPr>
          <w:rFonts w:ascii="Times New Roman" w:eastAsia="Times New Roman" w:hAnsi="Times New Roman"/>
          <w:b/>
          <w:sz w:val="24"/>
        </w:rPr>
        <w:t>ікаво про важливе</w:t>
      </w:r>
    </w:p>
    <w:p w:rsidR="00FD59E0" w:rsidRDefault="00FD59E0" w:rsidP="00FD59E0">
      <w:pPr>
        <w:spacing w:line="235" w:lineRule="auto"/>
        <w:ind w:left="70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На </w:t>
      </w:r>
      <w:proofErr w:type="gramStart"/>
      <w:r>
        <w:rPr>
          <w:rFonts w:ascii="Times New Roman" w:eastAsia="Times New Roman" w:hAnsi="Times New Roman"/>
          <w:sz w:val="24"/>
        </w:rPr>
        <w:t>п</w:t>
      </w:r>
      <w:proofErr w:type="gramEnd"/>
      <w:r>
        <w:rPr>
          <w:rFonts w:ascii="Times New Roman" w:eastAsia="Times New Roman" w:hAnsi="Times New Roman"/>
          <w:sz w:val="24"/>
        </w:rPr>
        <w:t>ідставі аналізу єдності рослинних угруповань з типами місцерозташування</w:t>
      </w:r>
    </w:p>
    <w:p w:rsidR="00FD59E0" w:rsidRDefault="00FD59E0" w:rsidP="00FD59E0">
      <w:pPr>
        <w:spacing w:line="16" w:lineRule="exact"/>
        <w:rPr>
          <w:rFonts w:ascii="Times New Roman" w:eastAsia="Times New Roman" w:hAnsi="Times New Roman"/>
        </w:rPr>
      </w:pPr>
    </w:p>
    <w:p w:rsidR="00FD59E0" w:rsidRDefault="00FD59E0" w:rsidP="00FD59E0">
      <w:pPr>
        <w:spacing w:line="239" w:lineRule="auto"/>
        <w:ind w:left="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(екотопів) виявляють еколого-фітоценотичні ряди </w:t>
      </w:r>
      <w:proofErr w:type="gramStart"/>
      <w:r>
        <w:rPr>
          <w:rFonts w:ascii="Times New Roman" w:eastAsia="Times New Roman" w:hAnsi="Times New Roman"/>
          <w:sz w:val="24"/>
        </w:rPr>
        <w:t>л</w:t>
      </w:r>
      <w:proofErr w:type="gramEnd"/>
      <w:r>
        <w:rPr>
          <w:rFonts w:ascii="Times New Roman" w:eastAsia="Times New Roman" w:hAnsi="Times New Roman"/>
          <w:sz w:val="24"/>
        </w:rPr>
        <w:t xml:space="preserve">ісових, лучних та інших груп за ступенем екологічних чинників: зволоження, трофності та ін. Найвагоміший вклад в класифікацію місцеположення вніс Л.Г.Ременський. За ним, екологічна шкала будується на </w:t>
      </w:r>
      <w:proofErr w:type="gramStart"/>
      <w:r>
        <w:rPr>
          <w:rFonts w:ascii="Times New Roman" w:eastAsia="Times New Roman" w:hAnsi="Times New Roman"/>
          <w:sz w:val="24"/>
        </w:rPr>
        <w:t>п</w:t>
      </w:r>
      <w:proofErr w:type="gramEnd"/>
      <w:r>
        <w:rPr>
          <w:rFonts w:ascii="Times New Roman" w:eastAsia="Times New Roman" w:hAnsi="Times New Roman"/>
          <w:sz w:val="24"/>
        </w:rPr>
        <w:t>ідставі зміни умов життя при сумісному існуванні у фітоценозі. Едафічна сітка П.С. Погребняка. Вчений вивчав ліси України та Білорусії, побудував сітку за двома координатами: зміна ґрунтового багатства (трофності), зміна ґрунтової вологості. За вологістю він виділяє 6 ступенів: ксерофільні (дуже сухі), мезоксерофільні (сухі), мезофільні (</w:t>
      </w:r>
      <w:proofErr w:type="gramStart"/>
      <w:r>
        <w:rPr>
          <w:rFonts w:ascii="Times New Roman" w:eastAsia="Times New Roman" w:hAnsi="Times New Roman"/>
          <w:sz w:val="24"/>
        </w:rPr>
        <w:t>св</w:t>
      </w:r>
      <w:proofErr w:type="gramEnd"/>
      <w:r>
        <w:rPr>
          <w:rFonts w:ascii="Times New Roman" w:eastAsia="Times New Roman" w:hAnsi="Times New Roman"/>
          <w:sz w:val="24"/>
        </w:rPr>
        <w:t xml:space="preserve">іжі), мезогігрофільні (вологі), гігрофільні (сирі), ультра-гігрофільні (болота). За родючістю він виділяє такі ступені: бори, суббори, складні суббори, діброви. Бори – </w:t>
      </w:r>
      <w:proofErr w:type="gramStart"/>
      <w:r>
        <w:rPr>
          <w:rFonts w:ascii="Times New Roman" w:eastAsia="Times New Roman" w:hAnsi="Times New Roman"/>
          <w:sz w:val="24"/>
        </w:rPr>
        <w:t>це л</w:t>
      </w:r>
      <w:proofErr w:type="gramEnd"/>
      <w:r>
        <w:rPr>
          <w:rFonts w:ascii="Times New Roman" w:eastAsia="Times New Roman" w:hAnsi="Times New Roman"/>
          <w:sz w:val="24"/>
        </w:rPr>
        <w:t>іси на дуже бідних ґрунтах, суббори – ліси на відносно бідних ґрунтах, складні субори – на відносно багатих ґрунтах, діброви - ліси на родючих ґрунтах. Едафічна сітка має практичне значення при вирощуванні лі</w:t>
      </w:r>
      <w:proofErr w:type="gramStart"/>
      <w:r>
        <w:rPr>
          <w:rFonts w:ascii="Times New Roman" w:eastAsia="Times New Roman" w:hAnsi="Times New Roman"/>
          <w:sz w:val="24"/>
        </w:rPr>
        <w:t>с</w:t>
      </w:r>
      <w:proofErr w:type="gramEnd"/>
      <w:r>
        <w:rPr>
          <w:rFonts w:ascii="Times New Roman" w:eastAsia="Times New Roman" w:hAnsi="Times New Roman"/>
          <w:sz w:val="24"/>
        </w:rPr>
        <w:t>ів та лісосмуг</w:t>
      </w:r>
    </w:p>
    <w:p w:rsidR="00FD59E0" w:rsidRDefault="00FD59E0" w:rsidP="00FD59E0">
      <w:pPr>
        <w:spacing w:line="13" w:lineRule="exact"/>
        <w:rPr>
          <w:rFonts w:ascii="Times New Roman" w:eastAsia="Times New Roman" w:hAnsi="Times New Roman"/>
        </w:rPr>
      </w:pPr>
    </w:p>
    <w:p w:rsidR="00FD59E0" w:rsidRDefault="00FD59E0" w:rsidP="00FD59E0">
      <w:pPr>
        <w:numPr>
          <w:ilvl w:val="0"/>
          <w:numId w:val="5"/>
        </w:numPr>
        <w:tabs>
          <w:tab w:val="left" w:pos="187"/>
        </w:tabs>
        <w:spacing w:line="239" w:lineRule="auto"/>
        <w:ind w:left="7" w:hanging="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лісостепових </w:t>
      </w:r>
      <w:proofErr w:type="gramStart"/>
      <w:r>
        <w:rPr>
          <w:rFonts w:ascii="Times New Roman" w:eastAsia="Times New Roman" w:hAnsi="Times New Roman"/>
          <w:sz w:val="24"/>
        </w:rPr>
        <w:t>районах</w:t>
      </w:r>
      <w:proofErr w:type="gramEnd"/>
      <w:r>
        <w:rPr>
          <w:rFonts w:ascii="Times New Roman" w:eastAsia="Times New Roman" w:hAnsi="Times New Roman"/>
          <w:sz w:val="24"/>
        </w:rPr>
        <w:t xml:space="preserve">. За шкалами для кожної рослини можна скласти екологічну формулу. Використання екологічних шкал дозволяє проводити екологічний аналіз умов </w:t>
      </w:r>
      <w:proofErr w:type="gramStart"/>
      <w:r>
        <w:rPr>
          <w:rFonts w:ascii="Times New Roman" w:eastAsia="Times New Roman" w:hAnsi="Times New Roman"/>
          <w:sz w:val="24"/>
        </w:rPr>
        <w:t>м</w:t>
      </w:r>
      <w:proofErr w:type="gramEnd"/>
      <w:r>
        <w:rPr>
          <w:rFonts w:ascii="Times New Roman" w:eastAsia="Times New Roman" w:hAnsi="Times New Roman"/>
          <w:sz w:val="24"/>
        </w:rPr>
        <w:t xml:space="preserve">ісцезнаходження, складати еколого-фітоценотичні ряди рослинних угруповань. Едафо-фітоценотичні ряди В. Сукачова. </w:t>
      </w:r>
      <w:proofErr w:type="gramStart"/>
      <w:r>
        <w:rPr>
          <w:rFonts w:ascii="Times New Roman" w:eastAsia="Times New Roman" w:hAnsi="Times New Roman"/>
          <w:sz w:val="24"/>
        </w:rPr>
        <w:t>Кр</w:t>
      </w:r>
      <w:proofErr w:type="gramEnd"/>
      <w:r>
        <w:rPr>
          <w:rFonts w:ascii="Times New Roman" w:eastAsia="Times New Roman" w:hAnsi="Times New Roman"/>
          <w:sz w:val="24"/>
        </w:rPr>
        <w:t xml:space="preserve">ім субординаційних класифікацій рослинності, існують координаційні класифікації, в яких порівнюються категорії приблизно одного й того ж рангу за відношенням до чинників середовища. До координаційних класифікацій відноситься схема едафо-фітоценотичних рядів типів </w:t>
      </w:r>
      <w:proofErr w:type="gramStart"/>
      <w:r>
        <w:rPr>
          <w:rFonts w:ascii="Times New Roman" w:eastAsia="Times New Roman" w:hAnsi="Times New Roman"/>
          <w:sz w:val="24"/>
        </w:rPr>
        <w:t>л</w:t>
      </w:r>
      <w:proofErr w:type="gramEnd"/>
      <w:r>
        <w:rPr>
          <w:rFonts w:ascii="Times New Roman" w:eastAsia="Times New Roman" w:hAnsi="Times New Roman"/>
          <w:sz w:val="24"/>
        </w:rPr>
        <w:t xml:space="preserve">ісу, розроблена В. Сукачовим. Лісові асоціації у лісівництві отримали назву типів лісу. Кожний тип </w:t>
      </w:r>
      <w:proofErr w:type="gramStart"/>
      <w:r>
        <w:rPr>
          <w:rFonts w:ascii="Times New Roman" w:eastAsia="Times New Roman" w:hAnsi="Times New Roman"/>
          <w:sz w:val="24"/>
        </w:rPr>
        <w:t>л</w:t>
      </w:r>
      <w:proofErr w:type="gramEnd"/>
      <w:r>
        <w:rPr>
          <w:rFonts w:ascii="Times New Roman" w:eastAsia="Times New Roman" w:hAnsi="Times New Roman"/>
          <w:sz w:val="24"/>
        </w:rPr>
        <w:t>ісу характеризує певні умови середовища у вузьких межах, а декілька близьких типів лісу характеризують середовище у ширших межах. Еколого-генетично близькі типи лісу утворюють едафо-фітоценотичний ряд, який показу</w:t>
      </w:r>
      <w:proofErr w:type="gramStart"/>
      <w:r>
        <w:rPr>
          <w:rFonts w:ascii="Times New Roman" w:eastAsia="Times New Roman" w:hAnsi="Times New Roman"/>
          <w:sz w:val="24"/>
        </w:rPr>
        <w:t>є,</w:t>
      </w:r>
      <w:proofErr w:type="gramEnd"/>
      <w:r>
        <w:rPr>
          <w:rFonts w:ascii="Times New Roman" w:eastAsia="Times New Roman" w:hAnsi="Times New Roman"/>
          <w:sz w:val="24"/>
        </w:rPr>
        <w:t xml:space="preserve"> як асоціації (типи лісу) і групи асоціацій послідовно розташовуються залежно від зміни якого-небудь екологічного чинника, У природі асоціації і групи асоціацій, що утворюють едафо-фітоценотичний ряд, можуть зустрічатись на різних ділянках території.</w:t>
      </w:r>
    </w:p>
    <w:p w:rsidR="00FD59E0" w:rsidRDefault="00FD59E0" w:rsidP="00FD59E0">
      <w:pPr>
        <w:spacing w:line="0" w:lineRule="atLeast"/>
        <w:ind w:left="70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.</w:t>
      </w:r>
    </w:p>
    <w:p w:rsidR="00FD59E0" w:rsidRDefault="00FD59E0" w:rsidP="00FD59E0">
      <w:pPr>
        <w:spacing w:line="15" w:lineRule="exact"/>
        <w:rPr>
          <w:rFonts w:ascii="Times New Roman" w:eastAsia="Times New Roman" w:hAnsi="Times New Roman"/>
        </w:rPr>
      </w:pPr>
    </w:p>
    <w:p w:rsidR="00FD59E0" w:rsidRDefault="00FD59E0" w:rsidP="00FD59E0">
      <w:pPr>
        <w:spacing w:line="237" w:lineRule="auto"/>
        <w:ind w:left="212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Мета</w:t>
      </w:r>
      <w:r>
        <w:rPr>
          <w:rFonts w:ascii="Arial" w:eastAsia="Arial" w:hAnsi="Arial"/>
          <w:b/>
          <w:i/>
          <w:sz w:val="28"/>
        </w:rPr>
        <w:t>:</w:t>
      </w:r>
      <w:r>
        <w:rPr>
          <w:rFonts w:ascii="Times New Roman" w:eastAsia="Times New Roman" w:hAnsi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прищепити навички щодо визначення сукупної дії</w:t>
      </w:r>
      <w:r>
        <w:rPr>
          <w:rFonts w:ascii="Times New Roman" w:eastAsia="Times New Roman" w:hAnsi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екологічних факторів на розвиток рослинних організмів. </w:t>
      </w:r>
      <w:r>
        <w:rPr>
          <w:rFonts w:ascii="Times New Roman" w:eastAsia="Times New Roman" w:hAnsi="Times New Roman"/>
          <w:b/>
          <w:i/>
          <w:sz w:val="28"/>
        </w:rPr>
        <w:t>Обладнання</w:t>
      </w:r>
      <w:r>
        <w:rPr>
          <w:rFonts w:ascii="Arial" w:eastAsia="Arial" w:hAnsi="Arial"/>
          <w:i/>
          <w:sz w:val="28"/>
        </w:rPr>
        <w:t>:</w:t>
      </w:r>
      <w:r>
        <w:rPr>
          <w:rFonts w:ascii="Times New Roman" w:eastAsia="Times New Roman" w:hAnsi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натуральні або гербарні екземпляри кульбаби</w:t>
      </w:r>
      <w:r>
        <w:rPr>
          <w:rFonts w:ascii="Times New Roman" w:eastAsia="Times New Roman" w:hAnsi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лікарської, подорожника великого або інших рослин із </w:t>
      </w:r>
      <w:proofErr w:type="gramStart"/>
      <w:r>
        <w:rPr>
          <w:rFonts w:ascii="Times New Roman" w:eastAsia="Times New Roman" w:hAnsi="Times New Roman"/>
          <w:sz w:val="28"/>
        </w:rPr>
        <w:t>р</w:t>
      </w:r>
      <w:proofErr w:type="gramEnd"/>
      <w:r>
        <w:rPr>
          <w:rFonts w:ascii="Times New Roman" w:eastAsia="Times New Roman" w:hAnsi="Times New Roman"/>
          <w:sz w:val="28"/>
        </w:rPr>
        <w:t>ізних місць існування (затінених, відкритих, освітлених ділянок, із лісопаркової та забруднених зон) .</w:t>
      </w:r>
    </w:p>
    <w:p w:rsidR="00FD59E0" w:rsidRDefault="00FD59E0" w:rsidP="00FD59E0">
      <w:pPr>
        <w:spacing w:line="6" w:lineRule="exact"/>
        <w:rPr>
          <w:rFonts w:ascii="Times New Roman" w:eastAsia="Times New Roman" w:hAnsi="Times New Roman"/>
        </w:rPr>
      </w:pPr>
    </w:p>
    <w:p w:rsidR="00FD59E0" w:rsidRDefault="00FD59E0" w:rsidP="00FD59E0">
      <w:pPr>
        <w:spacing w:line="0" w:lineRule="atLeast"/>
        <w:ind w:left="212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>Об</w:t>
      </w:r>
      <w:r>
        <w:rPr>
          <w:rFonts w:ascii="Arial" w:eastAsia="Arial" w:hAnsi="Arial"/>
          <w:b/>
          <w:sz w:val="28"/>
        </w:rPr>
        <w:t>’</w:t>
      </w:r>
      <w:r>
        <w:rPr>
          <w:rFonts w:ascii="Times New Roman" w:eastAsia="Times New Roman" w:hAnsi="Times New Roman"/>
          <w:b/>
          <w:sz w:val="28"/>
        </w:rPr>
        <w:t xml:space="preserve">єкт </w:t>
      </w:r>
      <w:proofErr w:type="gramStart"/>
      <w:r>
        <w:rPr>
          <w:rFonts w:ascii="Times New Roman" w:eastAsia="Times New Roman" w:hAnsi="Times New Roman"/>
          <w:b/>
          <w:sz w:val="28"/>
        </w:rPr>
        <w:t>досл</w:t>
      </w:r>
      <w:proofErr w:type="gramEnd"/>
      <w:r>
        <w:rPr>
          <w:rFonts w:ascii="Times New Roman" w:eastAsia="Times New Roman" w:hAnsi="Times New Roman"/>
          <w:b/>
          <w:sz w:val="28"/>
        </w:rPr>
        <w:t>ідження</w:t>
      </w:r>
      <w:r>
        <w:rPr>
          <w:rFonts w:ascii="Arial" w:eastAsia="Arial" w:hAnsi="Arial"/>
          <w:b/>
          <w:sz w:val="28"/>
        </w:rPr>
        <w:t>: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рослини із різних місць існування</w:t>
      </w:r>
    </w:p>
    <w:p w:rsidR="00FD59E0" w:rsidRDefault="00FD59E0" w:rsidP="00FD59E0">
      <w:pPr>
        <w:spacing w:line="400" w:lineRule="exact"/>
        <w:rPr>
          <w:rFonts w:ascii="Times New Roman" w:eastAsia="Times New Roman" w:hAnsi="Times New Roman"/>
        </w:rPr>
      </w:pPr>
    </w:p>
    <w:p w:rsidR="00FD59E0" w:rsidRDefault="00FD59E0" w:rsidP="00FD59E0">
      <w:pPr>
        <w:spacing w:line="0" w:lineRule="atLeast"/>
        <w:ind w:left="4487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Хід роботи</w:t>
      </w:r>
    </w:p>
    <w:p w:rsidR="00FD59E0" w:rsidRDefault="00FD59E0" w:rsidP="00FD59E0">
      <w:pPr>
        <w:spacing w:line="132" w:lineRule="exact"/>
        <w:rPr>
          <w:rFonts w:ascii="Times New Roman" w:eastAsia="Times New Roman" w:hAnsi="Times New Roman"/>
        </w:rPr>
      </w:pPr>
    </w:p>
    <w:p w:rsidR="00FD59E0" w:rsidRDefault="00FD59E0" w:rsidP="00FD59E0">
      <w:pPr>
        <w:numPr>
          <w:ilvl w:val="0"/>
          <w:numId w:val="6"/>
        </w:numPr>
        <w:tabs>
          <w:tab w:val="left" w:pos="1090"/>
        </w:tabs>
        <w:spacing w:line="236" w:lineRule="auto"/>
        <w:ind w:left="7" w:firstLine="713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Розгляньте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 xml:space="preserve">ідготовлені зразки рослин. Окремо проаналізуйте стан рослин із кожної зони. Схематично намалюйте загальну будову надземної і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>ідземної частин рослин.</w:t>
      </w:r>
    </w:p>
    <w:p w:rsidR="00FD59E0" w:rsidRDefault="00FD59E0" w:rsidP="00FD59E0">
      <w:pPr>
        <w:numPr>
          <w:ilvl w:val="0"/>
          <w:numId w:val="6"/>
        </w:numPr>
        <w:tabs>
          <w:tab w:val="left" w:pos="1007"/>
        </w:tabs>
        <w:spacing w:line="0" w:lineRule="atLeast"/>
        <w:ind w:left="1007" w:hanging="28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Опишіть рослини за такими ознаками:</w:t>
      </w:r>
    </w:p>
    <w:p w:rsidR="00FD59E0" w:rsidRDefault="00FD59E0" w:rsidP="00FD59E0">
      <w:pPr>
        <w:tabs>
          <w:tab w:val="left" w:pos="1007"/>
        </w:tabs>
        <w:spacing w:line="0" w:lineRule="atLeast"/>
        <w:ind w:left="1007" w:hanging="287"/>
        <w:rPr>
          <w:rFonts w:ascii="Times New Roman" w:eastAsia="Times New Roman" w:hAnsi="Times New Roman"/>
          <w:sz w:val="28"/>
        </w:rPr>
        <w:sectPr w:rsidR="00FD59E0">
          <w:pgSz w:w="11900" w:h="16840"/>
          <w:pgMar w:top="1027" w:right="1120" w:bottom="107" w:left="1133" w:header="0" w:footer="0" w:gutter="0"/>
          <w:cols w:space="0" w:equalWidth="0">
            <w:col w:w="9647"/>
          </w:cols>
          <w:docGrid w:linePitch="360"/>
        </w:sectPr>
      </w:pPr>
    </w:p>
    <w:p w:rsidR="00FD59E0" w:rsidRDefault="00FD59E0" w:rsidP="00FD59E0">
      <w:pPr>
        <w:spacing w:line="200" w:lineRule="exact"/>
        <w:rPr>
          <w:rFonts w:ascii="Times New Roman" w:eastAsia="Times New Roman" w:hAnsi="Times New Roman"/>
        </w:rPr>
      </w:pPr>
    </w:p>
    <w:p w:rsidR="00FD59E0" w:rsidRDefault="00FD59E0" w:rsidP="00FD59E0">
      <w:pPr>
        <w:spacing w:line="226" w:lineRule="exact"/>
        <w:rPr>
          <w:rFonts w:ascii="Times New Roman" w:eastAsia="Times New Roman" w:hAnsi="Times New Roman"/>
        </w:rPr>
      </w:pPr>
    </w:p>
    <w:p w:rsidR="00FD59E0" w:rsidRDefault="00FD59E0" w:rsidP="00FD59E0">
      <w:pPr>
        <w:spacing w:line="0" w:lineRule="atLeast"/>
        <w:ind w:right="-6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16</w:t>
      </w:r>
    </w:p>
    <w:p w:rsidR="00FD59E0" w:rsidRDefault="00FD59E0" w:rsidP="00FD59E0">
      <w:pPr>
        <w:spacing w:line="0" w:lineRule="atLeast"/>
        <w:ind w:right="-6"/>
        <w:jc w:val="center"/>
        <w:rPr>
          <w:rFonts w:ascii="Times New Roman" w:eastAsia="Times New Roman" w:hAnsi="Times New Roman"/>
          <w:sz w:val="28"/>
        </w:rPr>
        <w:sectPr w:rsidR="00FD59E0">
          <w:type w:val="continuous"/>
          <w:pgSz w:w="11900" w:h="16840"/>
          <w:pgMar w:top="1027" w:right="1120" w:bottom="107" w:left="1133" w:header="0" w:footer="0" w:gutter="0"/>
          <w:cols w:space="0" w:equalWidth="0">
            <w:col w:w="9647"/>
          </w:cols>
          <w:docGrid w:linePitch="360"/>
        </w:sectPr>
      </w:pPr>
    </w:p>
    <w:p w:rsidR="00FD59E0" w:rsidRDefault="00FD59E0" w:rsidP="00FD59E0">
      <w:pPr>
        <w:spacing w:line="0" w:lineRule="atLeast"/>
        <w:ind w:left="1200"/>
        <w:rPr>
          <w:rFonts w:ascii="Times New Roman" w:eastAsia="Times New Roman" w:hAnsi="Times New Roman"/>
          <w:sz w:val="28"/>
        </w:rPr>
      </w:pPr>
      <w:bookmarkStart w:id="2" w:name="page17"/>
      <w:bookmarkEnd w:id="2"/>
      <w:r w:rsidRPr="00FD59E0">
        <w:rPr>
          <w:rFonts w:ascii="Times New Roman" w:eastAsia="Times New Roman" w:hAnsi="Times New Roman"/>
          <w:sz w:val="28"/>
        </w:rPr>
        <w:t xml:space="preserve">     </w:t>
      </w:r>
      <w:r>
        <w:rPr>
          <w:rFonts w:ascii="Times New Roman" w:eastAsia="Times New Roman" w:hAnsi="Times New Roman"/>
          <w:sz w:val="28"/>
        </w:rPr>
        <w:t>загальний вигляд рослин;</w:t>
      </w:r>
    </w:p>
    <w:p w:rsidR="00FD59E0" w:rsidRDefault="00FD59E0" w:rsidP="00FD59E0">
      <w:pPr>
        <w:spacing w:line="16" w:lineRule="exact"/>
        <w:rPr>
          <w:rFonts w:ascii="Times New Roman" w:eastAsia="Times New Roman" w:hAnsi="Times New Roman"/>
        </w:rPr>
      </w:pPr>
    </w:p>
    <w:p w:rsidR="00FD59E0" w:rsidRDefault="00FD59E0" w:rsidP="00FD59E0">
      <w:pPr>
        <w:spacing w:line="234" w:lineRule="auto"/>
        <w:ind w:left="1560" w:right="39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ступінь розвитку кореневої системи, розмі</w:t>
      </w:r>
      <w:proofErr w:type="gramStart"/>
      <w:r>
        <w:rPr>
          <w:rFonts w:ascii="Times New Roman" w:eastAsia="Times New Roman" w:hAnsi="Times New Roman"/>
          <w:sz w:val="28"/>
        </w:rPr>
        <w:t>р</w:t>
      </w:r>
      <w:proofErr w:type="gramEnd"/>
      <w:r>
        <w:rPr>
          <w:rFonts w:ascii="Times New Roman" w:eastAsia="Times New Roman" w:hAnsi="Times New Roman"/>
          <w:sz w:val="28"/>
        </w:rPr>
        <w:t xml:space="preserve"> пагону,</w:t>
      </w:r>
    </w:p>
    <w:p w:rsidR="00FD59E0" w:rsidRDefault="00FD59E0" w:rsidP="00FD59E0">
      <w:pPr>
        <w:spacing w:line="15" w:lineRule="exact"/>
        <w:rPr>
          <w:rFonts w:ascii="Times New Roman" w:eastAsia="Times New Roman" w:hAnsi="Times New Roman"/>
        </w:rPr>
      </w:pPr>
    </w:p>
    <w:p w:rsidR="00FD59E0" w:rsidRDefault="00FD59E0" w:rsidP="00FD59E0">
      <w:pPr>
        <w:spacing w:line="236" w:lineRule="auto"/>
        <w:ind w:left="1560" w:right="21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розміри листової пластини і ступінь її розсіченості, кількість листків у прикореневій розетці, розмі</w:t>
      </w:r>
      <w:proofErr w:type="gramStart"/>
      <w:r>
        <w:rPr>
          <w:rFonts w:ascii="Times New Roman" w:eastAsia="Times New Roman" w:hAnsi="Times New Roman"/>
          <w:sz w:val="28"/>
        </w:rPr>
        <w:t>р</w:t>
      </w:r>
      <w:proofErr w:type="gramEnd"/>
      <w:r>
        <w:rPr>
          <w:rFonts w:ascii="Times New Roman" w:eastAsia="Times New Roman" w:hAnsi="Times New Roman"/>
          <w:sz w:val="28"/>
        </w:rPr>
        <w:t xml:space="preserve"> квітконоса.</w:t>
      </w:r>
    </w:p>
    <w:p w:rsidR="00FD59E0" w:rsidRDefault="00FD59E0" w:rsidP="00FD59E0">
      <w:pPr>
        <w:spacing w:line="14" w:lineRule="exact"/>
        <w:rPr>
          <w:rFonts w:ascii="Times New Roman" w:eastAsia="Times New Roman" w:hAnsi="Times New Roman"/>
        </w:rPr>
      </w:pPr>
    </w:p>
    <w:p w:rsidR="00FD59E0" w:rsidRDefault="00FD59E0" w:rsidP="00FD59E0">
      <w:pPr>
        <w:numPr>
          <w:ilvl w:val="0"/>
          <w:numId w:val="7"/>
        </w:numPr>
        <w:tabs>
          <w:tab w:val="left" w:pos="1159"/>
        </w:tabs>
        <w:spacing w:line="235" w:lineRule="auto"/>
        <w:ind w:left="120" w:right="100" w:firstLine="70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Отримані результати спостережень, вимірювань, зіставлень внесіть у таблицю 2.1.</w:t>
      </w:r>
    </w:p>
    <w:p w:rsidR="00FD59E0" w:rsidRDefault="00FD59E0" w:rsidP="00FD59E0">
      <w:pPr>
        <w:spacing w:line="6" w:lineRule="exact"/>
        <w:rPr>
          <w:rFonts w:ascii="Times New Roman" w:eastAsia="Times New Roman" w:hAnsi="Times New Roman"/>
        </w:rPr>
      </w:pPr>
    </w:p>
    <w:p w:rsidR="00FD59E0" w:rsidRDefault="00FD59E0" w:rsidP="00FD59E0">
      <w:pPr>
        <w:spacing w:line="0" w:lineRule="atLeast"/>
        <w:ind w:left="8280"/>
        <w:rPr>
          <w:rFonts w:ascii="Arial" w:eastAsia="Arial" w:hAnsi="Arial"/>
          <w:b/>
          <w:i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 xml:space="preserve">Таблиця </w:t>
      </w:r>
      <w:r>
        <w:rPr>
          <w:rFonts w:ascii="Arial" w:eastAsia="Arial" w:hAnsi="Arial"/>
          <w:b/>
          <w:i/>
          <w:sz w:val="28"/>
        </w:rPr>
        <w:t>2.1</w:t>
      </w:r>
    </w:p>
    <w:p w:rsidR="00FD59E0" w:rsidRDefault="00FD59E0" w:rsidP="00FD59E0">
      <w:pPr>
        <w:spacing w:line="237" w:lineRule="auto"/>
        <w:ind w:left="98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Порівняльна характеристика рослин з </w:t>
      </w:r>
      <w:proofErr w:type="gramStart"/>
      <w:r>
        <w:rPr>
          <w:rFonts w:ascii="Times New Roman" w:eastAsia="Times New Roman" w:hAnsi="Times New Roman"/>
          <w:b/>
          <w:sz w:val="28"/>
        </w:rPr>
        <w:t>р</w:t>
      </w:r>
      <w:proofErr w:type="gramEnd"/>
      <w:r>
        <w:rPr>
          <w:rFonts w:ascii="Times New Roman" w:eastAsia="Times New Roman" w:hAnsi="Times New Roman"/>
          <w:b/>
          <w:sz w:val="28"/>
        </w:rPr>
        <w:t>ізних місць існування</w:t>
      </w:r>
    </w:p>
    <w:p w:rsidR="00FD59E0" w:rsidRDefault="00FD59E0" w:rsidP="00FD59E0">
      <w:pPr>
        <w:spacing w:line="260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200"/>
        <w:gridCol w:w="1260"/>
        <w:gridCol w:w="700"/>
        <w:gridCol w:w="140"/>
        <w:gridCol w:w="840"/>
        <w:gridCol w:w="840"/>
        <w:gridCol w:w="960"/>
        <w:gridCol w:w="1020"/>
        <w:gridCol w:w="880"/>
        <w:gridCol w:w="960"/>
      </w:tblGrid>
      <w:tr w:rsidR="00FD59E0" w:rsidTr="00680D43">
        <w:trPr>
          <w:trHeight w:val="556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Рослини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з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</w:rPr>
              <w:t>ізних</w:t>
            </w:r>
          </w:p>
        </w:tc>
        <w:tc>
          <w:tcPr>
            <w:tcW w:w="12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0" w:type="dxa"/>
            <w:gridSpan w:val="5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ind w:left="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Показники стану органів рослин</w:t>
            </w:r>
          </w:p>
        </w:tc>
        <w:tc>
          <w:tcPr>
            <w:tcW w:w="8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D59E0" w:rsidTr="00680D43">
        <w:trPr>
          <w:trHeight w:val="29"/>
        </w:trPr>
        <w:tc>
          <w:tcPr>
            <w:tcW w:w="228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</w:rPr>
              <w:t>ісць існування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FD59E0" w:rsidTr="00680D43">
        <w:trPr>
          <w:trHeight w:val="257"/>
        </w:trPr>
        <w:tc>
          <w:tcPr>
            <w:tcW w:w="228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5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257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Розміри окремих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240" w:lineRule="exac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К</w:t>
            </w:r>
            <w:r>
              <w:rPr>
                <w:rFonts w:ascii="Arial" w:eastAsia="Arial" w:hAnsi="Arial"/>
                <w:b/>
                <w:sz w:val="22"/>
              </w:rPr>
              <w:t>-</w:t>
            </w:r>
            <w:r>
              <w:rPr>
                <w:rFonts w:ascii="Times New Roman" w:eastAsia="Times New Roman" w:hAnsi="Times New Roman"/>
                <w:b/>
                <w:sz w:val="22"/>
              </w:rPr>
              <w:t>сть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w w:val="98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2"/>
              </w:rPr>
              <w:t>Ступінь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257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Інші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257" w:lineRule="exact"/>
              <w:jc w:val="center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Ліміту</w:t>
            </w:r>
          </w:p>
        </w:tc>
      </w:tr>
      <w:tr w:rsidR="00FD59E0" w:rsidTr="00680D43">
        <w:trPr>
          <w:trHeight w:val="252"/>
        </w:trPr>
        <w:tc>
          <w:tcPr>
            <w:tcW w:w="10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252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частин рослини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236" w:lineRule="exact"/>
              <w:ind w:left="10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лист</w:t>
            </w:r>
            <w:r>
              <w:rPr>
                <w:rFonts w:ascii="Arial" w:eastAsia="Arial" w:hAnsi="Arial"/>
                <w:b/>
                <w:sz w:val="22"/>
              </w:rPr>
              <w:t>-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236" w:lineRule="exact"/>
              <w:jc w:val="center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розвит</w:t>
            </w:r>
            <w:r>
              <w:rPr>
                <w:rFonts w:ascii="Arial" w:eastAsia="Arial" w:hAnsi="Arial"/>
                <w:b/>
                <w:sz w:val="22"/>
              </w:rPr>
              <w:t>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252" w:lineRule="exact"/>
              <w:jc w:val="center"/>
              <w:rPr>
                <w:rFonts w:ascii="Arial" w:eastAsia="Arial" w:hAnsi="Arial"/>
                <w:b/>
                <w:w w:val="97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7"/>
                <w:sz w:val="24"/>
              </w:rPr>
              <w:t>озна</w:t>
            </w:r>
            <w:r>
              <w:rPr>
                <w:rFonts w:ascii="Arial" w:eastAsia="Arial" w:hAnsi="Arial"/>
                <w:b/>
                <w:w w:val="97"/>
                <w:sz w:val="24"/>
              </w:rPr>
              <w:t>-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252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ючий</w:t>
            </w:r>
          </w:p>
        </w:tc>
      </w:tr>
      <w:tr w:rsidR="00FD59E0" w:rsidTr="00680D43">
        <w:trPr>
          <w:trHeight w:val="32"/>
        </w:trPr>
        <w:tc>
          <w:tcPr>
            <w:tcW w:w="10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263" w:lineRule="exact"/>
              <w:jc w:val="center"/>
              <w:rPr>
                <w:rFonts w:ascii="Arial" w:eastAsia="Arial" w:hAnsi="Arial"/>
                <w:b/>
                <w:w w:val="97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7"/>
                <w:sz w:val="24"/>
              </w:rPr>
              <w:t>Загаль</w:t>
            </w:r>
            <w:r>
              <w:rPr>
                <w:rFonts w:ascii="Arial" w:eastAsia="Arial" w:hAnsi="Arial"/>
                <w:b/>
                <w:w w:val="97"/>
                <w:sz w:val="24"/>
              </w:rPr>
              <w:t>-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236" w:lineRule="exac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2"/>
              </w:rPr>
              <w:t xml:space="preserve">ків </w:t>
            </w:r>
            <w:r>
              <w:rPr>
                <w:rFonts w:ascii="Arial" w:eastAsia="Arial" w:hAnsi="Arial"/>
                <w:b/>
                <w:sz w:val="22"/>
              </w:rPr>
              <w:t>(</w:t>
            </w:r>
            <w:r>
              <w:rPr>
                <w:rFonts w:ascii="Times New Roman" w:eastAsia="Times New Roman" w:hAnsi="Times New Roman"/>
                <w:b/>
                <w:sz w:val="22"/>
              </w:rPr>
              <w:t>на</w:t>
            </w:r>
            <w:proofErr w:type="gramEnd"/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237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ку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263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ки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263" w:lineRule="exact"/>
              <w:jc w:val="center"/>
              <w:rPr>
                <w:rFonts w:ascii="Arial" w:eastAsia="Arial" w:hAnsi="Arial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фак</w:t>
            </w:r>
            <w:r>
              <w:rPr>
                <w:rFonts w:ascii="Arial" w:eastAsia="Arial" w:hAnsi="Arial"/>
                <w:b/>
                <w:w w:val="99"/>
                <w:sz w:val="24"/>
              </w:rPr>
              <w:t>-</w:t>
            </w:r>
          </w:p>
        </w:tc>
      </w:tr>
      <w:tr w:rsidR="00FD59E0" w:rsidTr="00680D43">
        <w:trPr>
          <w:trHeight w:val="210"/>
        </w:trPr>
        <w:tc>
          <w:tcPr>
            <w:tcW w:w="10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FD59E0" w:rsidRDefault="00FD59E0" w:rsidP="00680D43">
            <w:pPr>
              <w:spacing w:line="210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Лист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D59E0" w:rsidTr="00680D43">
        <w:trPr>
          <w:trHeight w:val="19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6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6"/>
                <w:sz w:val="24"/>
              </w:rPr>
              <w:t>ний</w:t>
            </w:r>
          </w:p>
        </w:tc>
        <w:tc>
          <w:tcPr>
            <w:tcW w:w="8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кової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276" w:lineRule="exact"/>
              <w:jc w:val="center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Паго</w:t>
            </w:r>
            <w:r>
              <w:rPr>
                <w:rFonts w:ascii="Arial" w:eastAsia="Arial" w:hAnsi="Arial"/>
                <w:b/>
                <w:sz w:val="24"/>
              </w:rPr>
              <w:t>-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276" w:lineRule="exact"/>
              <w:jc w:val="center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Квіт</w:t>
            </w:r>
            <w:r>
              <w:rPr>
                <w:rFonts w:ascii="Arial" w:eastAsia="Arial" w:hAnsi="Arial"/>
                <w:b/>
                <w:sz w:val="24"/>
              </w:rPr>
              <w:t>-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236" w:lineRule="exact"/>
              <w:ind w:left="10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погоні</w:t>
            </w:r>
            <w:r>
              <w:rPr>
                <w:rFonts w:ascii="Arial" w:eastAsia="Arial" w:hAnsi="Arial"/>
                <w:b/>
                <w:sz w:val="22"/>
              </w:rPr>
              <w:t>,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236" w:lineRule="exact"/>
              <w:jc w:val="center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корене</w:t>
            </w:r>
            <w:r>
              <w:rPr>
                <w:rFonts w:ascii="Arial" w:eastAsia="Arial" w:hAnsi="Arial"/>
                <w:b/>
                <w:sz w:val="22"/>
              </w:rPr>
              <w:t>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тор</w:t>
            </w:r>
          </w:p>
        </w:tc>
      </w:tr>
      <w:tr w:rsidR="00FD59E0" w:rsidTr="00680D43">
        <w:trPr>
          <w:trHeight w:val="62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260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Назва</w:t>
            </w:r>
          </w:p>
        </w:tc>
        <w:tc>
          <w:tcPr>
            <w:tcW w:w="12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260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Зона</w:t>
            </w: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FD59E0" w:rsidTr="00680D43">
        <w:trPr>
          <w:trHeight w:val="276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вигляд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FD59E0" w:rsidRDefault="00FD59E0" w:rsidP="00680D43">
            <w:pPr>
              <w:spacing w:line="276" w:lineRule="exact"/>
              <w:ind w:left="10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плас</w:t>
            </w:r>
            <w:r>
              <w:rPr>
                <w:rFonts w:ascii="Arial" w:eastAsia="Arial" w:hAnsi="Arial"/>
                <w:b/>
                <w:sz w:val="24"/>
              </w:rPr>
              <w:t>-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на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276" w:lineRule="exact"/>
              <w:jc w:val="center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коно</w:t>
            </w:r>
            <w:r>
              <w:rPr>
                <w:rFonts w:ascii="Arial" w:eastAsia="Arial" w:hAnsi="Arial"/>
                <w:b/>
                <w:sz w:val="24"/>
              </w:rPr>
              <w:t>-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236" w:lineRule="exact"/>
              <w:ind w:left="10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прико</w:t>
            </w:r>
            <w:r>
              <w:rPr>
                <w:rFonts w:ascii="Arial" w:eastAsia="Arial" w:hAnsi="Arial"/>
                <w:b/>
                <w:sz w:val="22"/>
              </w:rPr>
              <w:t>-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237" w:lineRule="exact"/>
              <w:jc w:val="center"/>
              <w:rPr>
                <w:rFonts w:ascii="Times New Roman" w:eastAsia="Times New Roman" w:hAnsi="Times New Roman"/>
                <w:b/>
                <w:w w:val="96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6"/>
                <w:sz w:val="22"/>
              </w:rPr>
              <w:t>вої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D59E0" w:rsidTr="00680D43">
        <w:trPr>
          <w:trHeight w:val="19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198" w:lineRule="exact"/>
              <w:ind w:left="12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росли</w:t>
            </w:r>
            <w:r>
              <w:rPr>
                <w:rFonts w:ascii="Arial" w:eastAsia="Arial" w:hAnsi="Arial"/>
                <w:b/>
                <w:sz w:val="22"/>
              </w:rPr>
              <w:t>-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198" w:lineRule="exact"/>
              <w:ind w:left="10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існува</w:t>
            </w:r>
            <w:r>
              <w:rPr>
                <w:rFonts w:ascii="Arial" w:eastAsia="Arial" w:hAnsi="Arial"/>
                <w:b/>
                <w:sz w:val="22"/>
              </w:rPr>
              <w:t>-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рослини</w:t>
            </w:r>
          </w:p>
        </w:tc>
        <w:tc>
          <w:tcPr>
            <w:tcW w:w="700" w:type="dxa"/>
            <w:vMerge w:val="restart"/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ind w:left="10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тин</w:t>
            </w:r>
            <w:r>
              <w:rPr>
                <w:rFonts w:ascii="Arial" w:eastAsia="Arial" w:hAnsi="Arial"/>
                <w:b/>
                <w:sz w:val="24"/>
              </w:rPr>
              <w:t>-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6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6"/>
                <w:sz w:val="24"/>
              </w:rPr>
              <w:t>са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198" w:lineRule="exact"/>
              <w:ind w:left="10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рене</w:t>
            </w:r>
            <w:r>
              <w:rPr>
                <w:rFonts w:ascii="Arial" w:eastAsia="Arial" w:hAnsi="Arial"/>
                <w:b/>
                <w:sz w:val="22"/>
              </w:rPr>
              <w:t>-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198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системи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FD59E0" w:rsidTr="00680D43">
        <w:trPr>
          <w:trHeight w:val="128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252" w:lineRule="exact"/>
              <w:ind w:left="120"/>
              <w:rPr>
                <w:rFonts w:ascii="Arial Unicode MS" w:eastAsia="Arial Unicode MS" w:hAnsi="Arial Unicode MS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ни</w:t>
            </w:r>
            <w:r>
              <w:rPr>
                <w:rFonts w:ascii="Arial Unicode MS" w:eastAsia="Arial Unicode MS" w:hAnsi="Arial Unicode MS"/>
                <w:b/>
                <w:sz w:val="24"/>
              </w:rPr>
              <w:t>∗</w:t>
            </w:r>
          </w:p>
        </w:tc>
        <w:tc>
          <w:tcPr>
            <w:tcW w:w="12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252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ння</w:t>
            </w: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236" w:lineRule="exact"/>
              <w:ind w:left="10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вій ро</w:t>
            </w:r>
            <w:r>
              <w:rPr>
                <w:rFonts w:ascii="Arial" w:eastAsia="Arial" w:hAnsi="Arial"/>
                <w:b/>
                <w:sz w:val="22"/>
              </w:rPr>
              <w:t>-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FD59E0" w:rsidTr="00680D43">
        <w:trPr>
          <w:trHeight w:val="124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vMerge w:val="restart"/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ки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FD59E0" w:rsidTr="00680D43">
        <w:trPr>
          <w:trHeight w:val="152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236" w:lineRule="exact"/>
              <w:ind w:left="100"/>
              <w:rPr>
                <w:rFonts w:ascii="Arial" w:eastAsia="Arial" w:hAnsi="Arial"/>
                <w:b/>
                <w:sz w:val="22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2"/>
              </w:rPr>
              <w:t>зетці</w:t>
            </w:r>
            <w:r>
              <w:rPr>
                <w:rFonts w:ascii="Arial" w:eastAsia="Arial" w:hAnsi="Arial"/>
                <w:b/>
                <w:sz w:val="22"/>
              </w:rPr>
              <w:t>)</w:t>
            </w:r>
            <w:proofErr w:type="gramEnd"/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FD59E0" w:rsidTr="00680D43">
        <w:trPr>
          <w:trHeight w:val="87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FD59E0" w:rsidTr="00680D43">
        <w:trPr>
          <w:trHeight w:val="23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239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Кульба-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D59E0" w:rsidTr="00680D43">
        <w:trPr>
          <w:trHeight w:val="29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ба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л</w:t>
            </w:r>
            <w:proofErr w:type="gramEnd"/>
            <w:r>
              <w:rPr>
                <w:rFonts w:ascii="Times New Roman" w:eastAsia="Times New Roman" w:hAnsi="Times New Roman"/>
                <w:sz w:val="22"/>
              </w:rPr>
              <w:t>іка-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FD59E0" w:rsidTr="00680D43">
        <w:trPr>
          <w:trHeight w:val="203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FD59E0" w:rsidTr="00680D43">
        <w:trPr>
          <w:trHeight w:val="62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рська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FD59E0" w:rsidTr="00680D43">
        <w:trPr>
          <w:trHeight w:val="170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FD59E0" w:rsidTr="00680D43">
        <w:trPr>
          <w:trHeight w:val="9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FD59E0" w:rsidTr="00680D43">
        <w:trPr>
          <w:trHeight w:val="23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235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Кислиця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D59E0" w:rsidTr="00680D43">
        <w:trPr>
          <w:trHeight w:val="31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звичайна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FD59E0" w:rsidTr="00680D43">
        <w:trPr>
          <w:trHeight w:val="204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FD59E0" w:rsidTr="00680D43">
        <w:trPr>
          <w:trHeight w:val="62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FD59E0" w:rsidTr="00680D43">
        <w:trPr>
          <w:trHeight w:val="26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FD59E0" w:rsidRDefault="00FD59E0" w:rsidP="00FD59E0">
      <w:pPr>
        <w:spacing w:line="300" w:lineRule="exact"/>
        <w:rPr>
          <w:rFonts w:ascii="Times New Roman" w:eastAsia="Times New Roman" w:hAnsi="Times New Roman"/>
        </w:rPr>
      </w:pPr>
    </w:p>
    <w:p w:rsidR="00FD59E0" w:rsidRDefault="00FD59E0" w:rsidP="00FD59E0">
      <w:pPr>
        <w:spacing w:line="270" w:lineRule="exact"/>
        <w:ind w:left="120" w:right="100"/>
        <w:jc w:val="both"/>
        <w:rPr>
          <w:rFonts w:ascii="Times New Roman" w:eastAsia="Times New Roman" w:hAnsi="Times New Roman"/>
          <w:sz w:val="24"/>
        </w:rPr>
      </w:pPr>
      <w:r>
        <w:rPr>
          <w:rFonts w:ascii="Arial Unicode MS" w:eastAsia="Arial Unicode MS" w:hAnsi="Arial Unicode MS"/>
          <w:sz w:val="24"/>
        </w:rPr>
        <w:t>∗</w:t>
      </w:r>
      <w:r>
        <w:rPr>
          <w:rFonts w:ascii="Times New Roman" w:eastAsia="Times New Roman" w:hAnsi="Times New Roman"/>
          <w:sz w:val="24"/>
        </w:rPr>
        <w:t xml:space="preserve">Примітка: Рослини, та зони існування, можна обирати на </w:t>
      </w:r>
      <w:proofErr w:type="gramStart"/>
      <w:r>
        <w:rPr>
          <w:rFonts w:ascii="Times New Roman" w:eastAsia="Times New Roman" w:hAnsi="Times New Roman"/>
          <w:sz w:val="24"/>
        </w:rPr>
        <w:t>св</w:t>
      </w:r>
      <w:proofErr w:type="gramEnd"/>
      <w:r>
        <w:rPr>
          <w:rFonts w:ascii="Times New Roman" w:eastAsia="Times New Roman" w:hAnsi="Times New Roman"/>
          <w:sz w:val="24"/>
        </w:rPr>
        <w:t>ій розсуд, проте загальна кількість досліджуваних рослин повинна становити не менше 5 видів, а зон існування щонайменше дві</w:t>
      </w:r>
    </w:p>
    <w:p w:rsidR="00FD59E0" w:rsidRDefault="00FD59E0" w:rsidP="00FD59E0">
      <w:pPr>
        <w:spacing w:line="296" w:lineRule="exact"/>
        <w:rPr>
          <w:rFonts w:ascii="Times New Roman" w:eastAsia="Times New Roman" w:hAnsi="Times New Roman"/>
        </w:rPr>
      </w:pPr>
    </w:p>
    <w:p w:rsidR="00FD59E0" w:rsidRDefault="00FD59E0" w:rsidP="00FD59E0">
      <w:pPr>
        <w:numPr>
          <w:ilvl w:val="0"/>
          <w:numId w:val="8"/>
        </w:numPr>
        <w:tabs>
          <w:tab w:val="left" w:pos="1174"/>
        </w:tabs>
        <w:spacing w:line="234" w:lineRule="auto"/>
        <w:ind w:left="120" w:right="100" w:firstLine="70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За результатами проведених </w:t>
      </w:r>
      <w:proofErr w:type="gramStart"/>
      <w:r>
        <w:rPr>
          <w:rFonts w:ascii="Times New Roman" w:eastAsia="Times New Roman" w:hAnsi="Times New Roman"/>
          <w:sz w:val="28"/>
        </w:rPr>
        <w:t>досл</w:t>
      </w:r>
      <w:proofErr w:type="gramEnd"/>
      <w:r>
        <w:rPr>
          <w:rFonts w:ascii="Times New Roman" w:eastAsia="Times New Roman" w:hAnsi="Times New Roman"/>
          <w:sz w:val="28"/>
        </w:rPr>
        <w:t>іджень встановіть який абіотичний фактор найбільш часто стає лімітуючим.</w:t>
      </w:r>
    </w:p>
    <w:p w:rsidR="00FD59E0" w:rsidRDefault="00FD59E0" w:rsidP="00FD59E0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FD59E0" w:rsidRDefault="00FD59E0" w:rsidP="00FD59E0">
      <w:pPr>
        <w:numPr>
          <w:ilvl w:val="0"/>
          <w:numId w:val="8"/>
        </w:numPr>
        <w:tabs>
          <w:tab w:val="left" w:pos="1272"/>
        </w:tabs>
        <w:spacing w:line="235" w:lineRule="auto"/>
        <w:ind w:left="120" w:right="100" w:firstLine="70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Знайдіть рослини, які для свого розвитку потребують </w:t>
      </w:r>
      <w:proofErr w:type="gramStart"/>
      <w:r>
        <w:rPr>
          <w:rFonts w:ascii="Times New Roman" w:eastAsia="Times New Roman" w:hAnsi="Times New Roman"/>
          <w:sz w:val="28"/>
        </w:rPr>
        <w:t>р</w:t>
      </w:r>
      <w:proofErr w:type="gramEnd"/>
      <w:r>
        <w:rPr>
          <w:rFonts w:ascii="Times New Roman" w:eastAsia="Times New Roman" w:hAnsi="Times New Roman"/>
          <w:sz w:val="28"/>
        </w:rPr>
        <w:t>ізного освітлення й порівняйте їх між собою. Результати занесіть у таблицю 2.2.</w:t>
      </w:r>
    </w:p>
    <w:p w:rsidR="00FD59E0" w:rsidRDefault="00FD59E0" w:rsidP="00FD59E0">
      <w:pPr>
        <w:spacing w:line="6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340"/>
        <w:gridCol w:w="1360"/>
        <w:gridCol w:w="1320"/>
        <w:gridCol w:w="1320"/>
        <w:gridCol w:w="1620"/>
        <w:gridCol w:w="1360"/>
      </w:tblGrid>
      <w:tr w:rsidR="00FD59E0" w:rsidTr="00680D43">
        <w:trPr>
          <w:trHeight w:val="323"/>
        </w:trPr>
        <w:tc>
          <w:tcPr>
            <w:tcW w:w="1560" w:type="dxa"/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gridSpan w:val="2"/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ind w:left="1380"/>
              <w:rPr>
                <w:rFonts w:ascii="Arial" w:eastAsia="Arial" w:hAnsi="Arial"/>
                <w:b/>
                <w:i/>
                <w:sz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</w:rPr>
              <w:t xml:space="preserve">Таблиця </w:t>
            </w:r>
            <w:r>
              <w:rPr>
                <w:rFonts w:ascii="Arial" w:eastAsia="Arial" w:hAnsi="Arial"/>
                <w:b/>
                <w:i/>
                <w:sz w:val="28"/>
              </w:rPr>
              <w:t>2.2</w:t>
            </w:r>
          </w:p>
        </w:tc>
      </w:tr>
      <w:tr w:rsidR="00FD59E0" w:rsidTr="00680D43">
        <w:trPr>
          <w:trHeight w:val="320"/>
        </w:trPr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32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318" w:lineRule="exact"/>
              <w:ind w:left="860"/>
              <w:rPr>
                <w:rFonts w:ascii="Times New Roman" w:eastAsia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8"/>
              </w:rPr>
              <w:t>Св</w:t>
            </w:r>
            <w:proofErr w:type="gramEnd"/>
            <w:r>
              <w:rPr>
                <w:rFonts w:ascii="Times New Roman" w:eastAsia="Times New Roman" w:hAnsi="Times New Roman"/>
                <w:b/>
                <w:sz w:val="28"/>
              </w:rPr>
              <w:t>ітлолюбні й тіньовитривалі рослини</w:t>
            </w:r>
          </w:p>
        </w:tc>
      </w:tr>
      <w:tr w:rsidR="00FD59E0" w:rsidTr="00680D43">
        <w:trPr>
          <w:trHeight w:val="262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262" w:lineRule="exact"/>
              <w:ind w:left="3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Ознаки порівняння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D59E0" w:rsidTr="00680D43">
        <w:trPr>
          <w:trHeight w:val="26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256" w:lineRule="exact"/>
              <w:jc w:val="center"/>
              <w:rPr>
                <w:rFonts w:ascii="Times New Roman" w:eastAsia="Times New Roman" w:hAnsi="Times New Roman"/>
                <w:b/>
                <w:w w:val="97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7"/>
                <w:sz w:val="24"/>
              </w:rPr>
              <w:t>Назва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Розмі</w:t>
            </w:r>
            <w:proofErr w:type="gramStart"/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р</w:t>
            </w:r>
            <w:proofErr w:type="gramEnd"/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Ступінь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Розмі</w:t>
            </w:r>
            <w:proofErr w:type="gramStart"/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р</w:t>
            </w:r>
            <w:proofErr w:type="gramEnd"/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Колі</w:t>
            </w:r>
            <w:proofErr w:type="gramStart"/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р</w:t>
            </w:r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Забарвлення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265" w:lineRule="exact"/>
              <w:ind w:left="1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Висновок</w:t>
            </w:r>
          </w:p>
        </w:tc>
      </w:tr>
      <w:tr w:rsidR="00FD59E0" w:rsidTr="00680D43">
        <w:trPr>
          <w:trHeight w:val="27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266" w:lineRule="exact"/>
              <w:jc w:val="center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рослин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рослини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розвитку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листків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листків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квіток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D59E0" w:rsidTr="00680D43">
        <w:trPr>
          <w:trHeight w:val="27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кореневої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D59E0" w:rsidTr="00680D43">
        <w:trPr>
          <w:trHeight w:val="279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системи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D59E0" w:rsidTr="00680D43">
        <w:trPr>
          <w:trHeight w:val="268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D59E0" w:rsidTr="00680D43">
        <w:trPr>
          <w:trHeight w:val="268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D59E0" w:rsidTr="00680D43">
        <w:trPr>
          <w:trHeight w:val="266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59E0" w:rsidRDefault="00FD59E0" w:rsidP="00680D4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FD59E0" w:rsidRDefault="00FD59E0" w:rsidP="00FD59E0">
      <w:pPr>
        <w:spacing w:line="329" w:lineRule="exact"/>
        <w:rPr>
          <w:rFonts w:ascii="Times New Roman" w:eastAsia="Times New Roman" w:hAnsi="Times New Roman"/>
        </w:rPr>
      </w:pPr>
    </w:p>
    <w:p w:rsidR="00FD59E0" w:rsidRDefault="00FD59E0" w:rsidP="00FD59E0">
      <w:pPr>
        <w:numPr>
          <w:ilvl w:val="0"/>
          <w:numId w:val="9"/>
        </w:numPr>
        <w:tabs>
          <w:tab w:val="left" w:pos="1212"/>
        </w:tabs>
        <w:spacing w:line="234" w:lineRule="auto"/>
        <w:ind w:left="120" w:right="100" w:firstLine="70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Виходячи з того, що кожний вид має </w:t>
      </w:r>
      <w:proofErr w:type="gramStart"/>
      <w:r>
        <w:rPr>
          <w:rFonts w:ascii="Times New Roman" w:eastAsia="Times New Roman" w:hAnsi="Times New Roman"/>
          <w:sz w:val="28"/>
        </w:rPr>
        <w:t>св</w:t>
      </w:r>
      <w:proofErr w:type="gramEnd"/>
      <w:r>
        <w:rPr>
          <w:rFonts w:ascii="Times New Roman" w:eastAsia="Times New Roman" w:hAnsi="Times New Roman"/>
          <w:sz w:val="28"/>
        </w:rPr>
        <w:t>ій екологічний оптимум розвитку, що впливає на розміри особин виду, встановіть оптимуми</w:t>
      </w:r>
    </w:p>
    <w:p w:rsidR="00FD59E0" w:rsidRDefault="00FD59E0" w:rsidP="00FD59E0">
      <w:pPr>
        <w:tabs>
          <w:tab w:val="left" w:pos="1212"/>
        </w:tabs>
        <w:spacing w:line="234" w:lineRule="auto"/>
        <w:ind w:left="120" w:right="100" w:firstLine="701"/>
        <w:jc w:val="both"/>
        <w:rPr>
          <w:rFonts w:ascii="Times New Roman" w:eastAsia="Times New Roman" w:hAnsi="Times New Roman"/>
          <w:sz w:val="28"/>
        </w:rPr>
        <w:sectPr w:rsidR="00FD59E0">
          <w:pgSz w:w="11900" w:h="16840"/>
          <w:pgMar w:top="1012" w:right="1020" w:bottom="107" w:left="1020" w:header="0" w:footer="0" w:gutter="0"/>
          <w:cols w:space="0" w:equalWidth="0">
            <w:col w:w="9860"/>
          </w:cols>
          <w:docGrid w:linePitch="360"/>
        </w:sectPr>
      </w:pPr>
    </w:p>
    <w:p w:rsidR="00FD59E0" w:rsidRDefault="00FD59E0" w:rsidP="00FD59E0">
      <w:pPr>
        <w:spacing w:line="200" w:lineRule="exact"/>
        <w:rPr>
          <w:rFonts w:ascii="Times New Roman" w:eastAsia="Times New Roman" w:hAnsi="Times New Roman"/>
        </w:rPr>
      </w:pPr>
    </w:p>
    <w:p w:rsidR="00FD59E0" w:rsidRDefault="00FD59E0" w:rsidP="00FD59E0">
      <w:pPr>
        <w:spacing w:line="230" w:lineRule="exact"/>
        <w:rPr>
          <w:rFonts w:ascii="Times New Roman" w:eastAsia="Times New Roman" w:hAnsi="Times New Roman"/>
        </w:rPr>
      </w:pPr>
    </w:p>
    <w:p w:rsidR="00FD59E0" w:rsidRDefault="00FD59E0" w:rsidP="00FD59E0">
      <w:pPr>
        <w:spacing w:line="0" w:lineRule="atLeast"/>
        <w:ind w:right="-19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17</w:t>
      </w:r>
    </w:p>
    <w:p w:rsidR="00FD59E0" w:rsidRDefault="00FD59E0" w:rsidP="00FD59E0">
      <w:pPr>
        <w:spacing w:line="0" w:lineRule="atLeast"/>
        <w:ind w:right="-19"/>
        <w:jc w:val="center"/>
        <w:rPr>
          <w:rFonts w:ascii="Times New Roman" w:eastAsia="Times New Roman" w:hAnsi="Times New Roman"/>
          <w:sz w:val="28"/>
        </w:rPr>
        <w:sectPr w:rsidR="00FD59E0">
          <w:type w:val="continuous"/>
          <w:pgSz w:w="11900" w:h="16840"/>
          <w:pgMar w:top="1012" w:right="1020" w:bottom="107" w:left="1020" w:header="0" w:footer="0" w:gutter="0"/>
          <w:cols w:space="0" w:equalWidth="0">
            <w:col w:w="9860"/>
          </w:cols>
          <w:docGrid w:linePitch="360"/>
        </w:sectPr>
      </w:pPr>
    </w:p>
    <w:p w:rsidR="00FD59E0" w:rsidRDefault="00FD59E0" w:rsidP="00FD59E0">
      <w:pPr>
        <w:spacing w:line="236" w:lineRule="auto"/>
        <w:jc w:val="both"/>
        <w:rPr>
          <w:rFonts w:ascii="Times New Roman" w:eastAsia="Times New Roman" w:hAnsi="Times New Roman"/>
          <w:sz w:val="28"/>
        </w:rPr>
      </w:pPr>
      <w:bookmarkStart w:id="3" w:name="page18"/>
      <w:bookmarkEnd w:id="3"/>
      <w:r>
        <w:rPr>
          <w:rFonts w:ascii="Times New Roman" w:eastAsia="Times New Roman" w:hAnsi="Times New Roman"/>
          <w:sz w:val="28"/>
        </w:rPr>
        <w:t xml:space="preserve">екологічних факторів для </w:t>
      </w:r>
      <w:proofErr w:type="gramStart"/>
      <w:r>
        <w:rPr>
          <w:rFonts w:ascii="Times New Roman" w:eastAsia="Times New Roman" w:hAnsi="Times New Roman"/>
          <w:sz w:val="28"/>
        </w:rPr>
        <w:t>досл</w:t>
      </w:r>
      <w:proofErr w:type="gramEnd"/>
      <w:r>
        <w:rPr>
          <w:rFonts w:ascii="Times New Roman" w:eastAsia="Times New Roman" w:hAnsi="Times New Roman"/>
          <w:sz w:val="28"/>
        </w:rPr>
        <w:t>іджуваних Вами рослин, або довільно оберіть групу рослин, які Вас цікавлять, та визначте оптимальну для них сукупність екологічних факторів. Результати роботи занесіть у таблицю 2.3.</w:t>
      </w:r>
    </w:p>
    <w:p w:rsidR="00FD59E0" w:rsidRDefault="00FD59E0" w:rsidP="00FD59E0">
      <w:pPr>
        <w:spacing w:line="20" w:lineRule="exact"/>
        <w:rPr>
          <w:rFonts w:ascii="Times New Roman" w:eastAsia="Times New Roman" w:hAnsi="Times New Roman"/>
        </w:rPr>
      </w:pPr>
    </w:p>
    <w:p w:rsidR="00FD59E0" w:rsidRDefault="00FD59E0" w:rsidP="00FD59E0">
      <w:pPr>
        <w:spacing w:line="0" w:lineRule="atLeast"/>
        <w:ind w:left="8160"/>
        <w:rPr>
          <w:rFonts w:ascii="Arial" w:eastAsia="Arial" w:hAnsi="Arial"/>
          <w:b/>
          <w:i/>
          <w:sz w:val="27"/>
        </w:rPr>
      </w:pPr>
      <w:r>
        <w:rPr>
          <w:rFonts w:ascii="Times New Roman" w:eastAsia="Times New Roman" w:hAnsi="Times New Roman"/>
          <w:b/>
          <w:i/>
          <w:sz w:val="27"/>
        </w:rPr>
        <w:t xml:space="preserve">Таблиця </w:t>
      </w:r>
      <w:r>
        <w:rPr>
          <w:rFonts w:ascii="Arial" w:eastAsia="Arial" w:hAnsi="Arial"/>
          <w:b/>
          <w:i/>
          <w:sz w:val="27"/>
        </w:rPr>
        <w:t>2.3</w:t>
      </w:r>
    </w:p>
    <w:p w:rsidR="00FD59E0" w:rsidRDefault="00FD59E0" w:rsidP="00FD59E0">
      <w:pPr>
        <w:spacing w:line="237" w:lineRule="auto"/>
        <w:ind w:right="2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Визначення зони оптимуму для рослин</w:t>
      </w:r>
    </w:p>
    <w:p w:rsidR="00FD59E0" w:rsidRDefault="00FD59E0" w:rsidP="00FD59E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5080</wp:posOffset>
                </wp:positionV>
                <wp:extent cx="6083300" cy="0"/>
                <wp:effectExtent l="9525" t="5715" r="12700" b="13335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3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.4pt" to="47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" strokeweight=".16931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1427480</wp:posOffset>
                </wp:positionH>
                <wp:positionV relativeFrom="paragraph">
                  <wp:posOffset>186690</wp:posOffset>
                </wp:positionV>
                <wp:extent cx="4579620" cy="0"/>
                <wp:effectExtent l="8255" t="6350" r="12700" b="1270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96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4pt,14.7pt" to="473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" strokeweight=".16931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718185</wp:posOffset>
                </wp:positionV>
                <wp:extent cx="6083300" cy="0"/>
                <wp:effectExtent l="9525" t="13970" r="12700" b="508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3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56.55pt" to="473pt,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" strokeweight=".16931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930275</wp:posOffset>
                </wp:positionV>
                <wp:extent cx="6083300" cy="0"/>
                <wp:effectExtent l="9525" t="6985" r="12700" b="1206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3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73.25pt" to="473pt,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" strokeweight=".16931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1140460</wp:posOffset>
                </wp:positionV>
                <wp:extent cx="6083300" cy="0"/>
                <wp:effectExtent l="9525" t="7620" r="12700" b="1143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3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89.8pt" to="473pt,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" strokeweight=".16931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1905</wp:posOffset>
                </wp:positionV>
                <wp:extent cx="0" cy="1353185"/>
                <wp:effectExtent l="12700" t="12065" r="6350" b="63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531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.15pt" to="-5.75pt,1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" strokeweight=".16931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1430655</wp:posOffset>
                </wp:positionH>
                <wp:positionV relativeFrom="paragraph">
                  <wp:posOffset>1905</wp:posOffset>
                </wp:positionV>
                <wp:extent cx="0" cy="1353185"/>
                <wp:effectExtent l="11430" t="12065" r="7620" b="63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531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65pt,.15pt" to="112.65pt,1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" strokeweight=".16931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6004560</wp:posOffset>
                </wp:positionH>
                <wp:positionV relativeFrom="paragraph">
                  <wp:posOffset>1905</wp:posOffset>
                </wp:positionV>
                <wp:extent cx="0" cy="1353185"/>
                <wp:effectExtent l="13335" t="12065" r="5715" b="63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531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2.8pt,.15pt" to="472.8pt,1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" strokeweight=".16931mm"/>
            </w:pict>
          </mc:Fallback>
        </mc:AlternateContent>
      </w:r>
    </w:p>
    <w:p w:rsidR="00FD59E0" w:rsidRDefault="00FD59E0" w:rsidP="00FD59E0">
      <w:pPr>
        <w:spacing w:line="0" w:lineRule="atLeast"/>
        <w:ind w:left="47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Екологічні фактори</w:t>
      </w:r>
    </w:p>
    <w:p w:rsidR="00FD59E0" w:rsidRDefault="00FD59E0" w:rsidP="00FD59E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2573655</wp:posOffset>
                </wp:positionH>
                <wp:positionV relativeFrom="paragraph">
                  <wp:posOffset>3175</wp:posOffset>
                </wp:positionV>
                <wp:extent cx="0" cy="1171575"/>
                <wp:effectExtent l="11430" t="10795" r="7620" b="825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715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65pt,.25pt" to="202.65pt,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" strokeweight=".48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3716655</wp:posOffset>
                </wp:positionH>
                <wp:positionV relativeFrom="paragraph">
                  <wp:posOffset>3175</wp:posOffset>
                </wp:positionV>
                <wp:extent cx="0" cy="1171575"/>
                <wp:effectExtent l="11430" t="10795" r="7620" b="825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715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2.65pt,.25pt" to="292.65pt,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" strokeweight=".48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4859655</wp:posOffset>
                </wp:positionH>
                <wp:positionV relativeFrom="paragraph">
                  <wp:posOffset>3175</wp:posOffset>
                </wp:positionV>
                <wp:extent cx="0" cy="1171575"/>
                <wp:effectExtent l="11430" t="10795" r="7620" b="825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715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65pt,.25pt" to="382.65pt,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" strokeweight=".48pt"/>
            </w:pict>
          </mc:Fallback>
        </mc:AlternateContent>
      </w:r>
    </w:p>
    <w:p w:rsidR="00FD59E0" w:rsidRDefault="00FD59E0" w:rsidP="00FD59E0">
      <w:pPr>
        <w:tabs>
          <w:tab w:val="left" w:pos="600"/>
          <w:tab w:val="left" w:pos="440"/>
          <w:tab w:val="left" w:pos="620"/>
          <w:tab w:val="left" w:pos="500"/>
        </w:tabs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Назва рослин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4"/>
        </w:rPr>
        <w:t>Температура</w:t>
      </w:r>
      <w:r>
        <w:rPr>
          <w:rFonts w:ascii="Times New Roman" w:eastAsia="Times New Roman" w:hAnsi="Times New Roman"/>
          <w:b/>
          <w:sz w:val="24"/>
        </w:rPr>
        <w:tab/>
        <w:t>Освітлення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4"/>
        </w:rPr>
        <w:t>Вологість</w:t>
      </w:r>
      <w:r>
        <w:rPr>
          <w:rFonts w:ascii="Times New Roman" w:eastAsia="Times New Roman" w:hAnsi="Times New Roman"/>
          <w:b/>
          <w:sz w:val="24"/>
        </w:rPr>
        <w:tab/>
        <w:t>Інші фактори</w:t>
      </w:r>
    </w:p>
    <w:p w:rsidR="00FD59E0" w:rsidRDefault="00FD59E0" w:rsidP="00FD59E0">
      <w:pPr>
        <w:spacing w:line="11" w:lineRule="exact"/>
        <w:rPr>
          <w:rFonts w:ascii="Times New Roman" w:eastAsia="Times New Roman" w:hAnsi="Times New Roman"/>
        </w:rPr>
      </w:pPr>
    </w:p>
    <w:p w:rsidR="00FD59E0" w:rsidRDefault="00FD59E0" w:rsidP="00FD59E0">
      <w:pPr>
        <w:spacing w:line="0" w:lineRule="atLeast"/>
        <w:ind w:left="7500"/>
        <w:jc w:val="center"/>
        <w:rPr>
          <w:rFonts w:ascii="Times New Roman" w:eastAsia="Times New Roman" w:hAnsi="Times New Roman"/>
          <w:b/>
          <w:sz w:val="24"/>
        </w:rPr>
      </w:pPr>
      <w:proofErr w:type="gramStart"/>
      <w:r>
        <w:rPr>
          <w:rFonts w:ascii="Arial" w:eastAsia="Arial" w:hAnsi="Arial"/>
          <w:b/>
          <w:sz w:val="24"/>
        </w:rPr>
        <w:t>(</w:t>
      </w:r>
      <w:r>
        <w:rPr>
          <w:rFonts w:ascii="Times New Roman" w:eastAsia="Times New Roman" w:hAnsi="Times New Roman"/>
          <w:b/>
          <w:sz w:val="24"/>
        </w:rPr>
        <w:t>оберіть</w:t>
      </w:r>
      <w:proofErr w:type="gramEnd"/>
    </w:p>
    <w:p w:rsidR="00FD59E0" w:rsidRDefault="00FD59E0" w:rsidP="00FD59E0">
      <w:pPr>
        <w:spacing w:line="237" w:lineRule="auto"/>
        <w:ind w:left="7500"/>
        <w:jc w:val="center"/>
        <w:rPr>
          <w:rFonts w:ascii="Arial" w:eastAsia="Arial" w:hAnsi="Arial"/>
          <w:b/>
          <w:sz w:val="24"/>
        </w:rPr>
      </w:pPr>
      <w:proofErr w:type="gramStart"/>
      <w:r>
        <w:rPr>
          <w:rFonts w:ascii="Times New Roman" w:eastAsia="Times New Roman" w:hAnsi="Times New Roman"/>
          <w:b/>
          <w:sz w:val="24"/>
        </w:rPr>
        <w:t>самостійно</w:t>
      </w:r>
      <w:r>
        <w:rPr>
          <w:rFonts w:ascii="Arial" w:eastAsia="Arial" w:hAnsi="Arial"/>
          <w:b/>
          <w:sz w:val="24"/>
        </w:rPr>
        <w:t>)</w:t>
      </w:r>
      <w:proofErr w:type="gramEnd"/>
    </w:p>
    <w:p w:rsidR="00FD59E0" w:rsidRDefault="00FD59E0" w:rsidP="00FD59E0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640080</wp:posOffset>
                </wp:positionV>
                <wp:extent cx="6083300" cy="0"/>
                <wp:effectExtent l="9525" t="11430" r="12700" b="762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3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50.4pt" to="473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" strokeweight=".16931mm"/>
            </w:pict>
          </mc:Fallback>
        </mc:AlternateContent>
      </w:r>
    </w:p>
    <w:p w:rsidR="00FD59E0" w:rsidRDefault="00FD59E0" w:rsidP="00FD59E0">
      <w:pPr>
        <w:spacing w:line="200" w:lineRule="exact"/>
        <w:rPr>
          <w:rFonts w:ascii="Times New Roman" w:eastAsia="Times New Roman" w:hAnsi="Times New Roman"/>
        </w:rPr>
      </w:pPr>
    </w:p>
    <w:p w:rsidR="00FD59E0" w:rsidRDefault="00FD59E0" w:rsidP="00FD59E0">
      <w:pPr>
        <w:spacing w:line="200" w:lineRule="exact"/>
        <w:rPr>
          <w:rFonts w:ascii="Times New Roman" w:eastAsia="Times New Roman" w:hAnsi="Times New Roman"/>
        </w:rPr>
      </w:pPr>
    </w:p>
    <w:p w:rsidR="00FD59E0" w:rsidRDefault="00FD59E0" w:rsidP="00FD59E0">
      <w:pPr>
        <w:spacing w:line="200" w:lineRule="exact"/>
        <w:rPr>
          <w:rFonts w:ascii="Times New Roman" w:eastAsia="Times New Roman" w:hAnsi="Times New Roman"/>
        </w:rPr>
      </w:pPr>
    </w:p>
    <w:p w:rsidR="00FD59E0" w:rsidRDefault="00FD59E0" w:rsidP="00FD59E0">
      <w:pPr>
        <w:spacing w:line="200" w:lineRule="exact"/>
        <w:rPr>
          <w:rFonts w:ascii="Times New Roman" w:eastAsia="Times New Roman" w:hAnsi="Times New Roman"/>
        </w:rPr>
      </w:pPr>
    </w:p>
    <w:p w:rsidR="00FD59E0" w:rsidRDefault="00FD59E0" w:rsidP="00FD59E0">
      <w:pPr>
        <w:spacing w:line="200" w:lineRule="exact"/>
        <w:rPr>
          <w:rFonts w:ascii="Times New Roman" w:eastAsia="Times New Roman" w:hAnsi="Times New Roman"/>
        </w:rPr>
      </w:pPr>
    </w:p>
    <w:p w:rsidR="00FD59E0" w:rsidRDefault="00FD59E0" w:rsidP="00FD59E0">
      <w:pPr>
        <w:spacing w:line="200" w:lineRule="exact"/>
        <w:rPr>
          <w:rFonts w:ascii="Times New Roman" w:eastAsia="Times New Roman" w:hAnsi="Times New Roman"/>
        </w:rPr>
      </w:pPr>
    </w:p>
    <w:p w:rsidR="00FD59E0" w:rsidRDefault="00FD59E0" w:rsidP="00FD59E0">
      <w:pPr>
        <w:spacing w:line="200" w:lineRule="exact"/>
        <w:rPr>
          <w:rFonts w:ascii="Times New Roman" w:eastAsia="Times New Roman" w:hAnsi="Times New Roman"/>
        </w:rPr>
      </w:pPr>
    </w:p>
    <w:p w:rsidR="00FD59E0" w:rsidRDefault="00FD59E0" w:rsidP="00FD59E0">
      <w:pPr>
        <w:spacing w:line="243" w:lineRule="exact"/>
        <w:rPr>
          <w:rFonts w:ascii="Times New Roman" w:eastAsia="Times New Roman" w:hAnsi="Times New Roman"/>
        </w:rPr>
      </w:pPr>
    </w:p>
    <w:p w:rsidR="00FD59E0" w:rsidRDefault="00FD59E0" w:rsidP="00FD59E0">
      <w:pPr>
        <w:spacing w:line="236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>Висновки</w:t>
      </w:r>
      <w:r>
        <w:rPr>
          <w:rFonts w:ascii="Arial" w:eastAsia="Arial" w:hAnsi="Arial"/>
          <w:b/>
          <w:sz w:val="28"/>
        </w:rPr>
        <w:t>.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За результатами проведених </w:t>
      </w:r>
      <w:proofErr w:type="gramStart"/>
      <w:r>
        <w:rPr>
          <w:rFonts w:ascii="Times New Roman" w:eastAsia="Times New Roman" w:hAnsi="Times New Roman"/>
          <w:sz w:val="28"/>
        </w:rPr>
        <w:t>досл</w:t>
      </w:r>
      <w:proofErr w:type="gramEnd"/>
      <w:r>
        <w:rPr>
          <w:rFonts w:ascii="Times New Roman" w:eastAsia="Times New Roman" w:hAnsi="Times New Roman"/>
          <w:sz w:val="28"/>
        </w:rPr>
        <w:t>іджень підготуйте звіт про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стан рослин, з різних місць існування. Доведіть наявність безпосереднього зв’язку </w:t>
      </w:r>
      <w:proofErr w:type="gramStart"/>
      <w:r>
        <w:rPr>
          <w:rFonts w:ascii="Times New Roman" w:eastAsia="Times New Roman" w:hAnsi="Times New Roman"/>
          <w:sz w:val="28"/>
        </w:rPr>
        <w:t>між</w:t>
      </w:r>
      <w:proofErr w:type="gramEnd"/>
      <w:r>
        <w:rPr>
          <w:rFonts w:ascii="Times New Roman" w:eastAsia="Times New Roman" w:hAnsi="Times New Roman"/>
          <w:sz w:val="28"/>
        </w:rPr>
        <w:t xml:space="preserve"> зовнішнім виглядом рослин та станом середовища їхнього існування.</w:t>
      </w:r>
    </w:p>
    <w:p w:rsidR="00FD59E0" w:rsidRDefault="00FD59E0" w:rsidP="00FD59E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8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327025</wp:posOffset>
            </wp:positionV>
            <wp:extent cx="684530" cy="675640"/>
            <wp:effectExtent l="0" t="0" r="127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7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59E0" w:rsidRDefault="00FD59E0" w:rsidP="00FD59E0">
      <w:pPr>
        <w:spacing w:line="200" w:lineRule="exact"/>
        <w:rPr>
          <w:rFonts w:ascii="Times New Roman" w:eastAsia="Times New Roman" w:hAnsi="Times New Roman"/>
        </w:rPr>
      </w:pPr>
    </w:p>
    <w:p w:rsidR="00FD59E0" w:rsidRDefault="00FD59E0" w:rsidP="00FD59E0">
      <w:pPr>
        <w:spacing w:line="307" w:lineRule="exact"/>
        <w:rPr>
          <w:rFonts w:ascii="Times New Roman" w:eastAsia="Times New Roman" w:hAnsi="Times New Roman"/>
        </w:rPr>
      </w:pPr>
    </w:p>
    <w:p w:rsidR="00FD59E0" w:rsidRDefault="00FD59E0" w:rsidP="00FD59E0">
      <w:pPr>
        <w:spacing w:line="0" w:lineRule="atLeast"/>
        <w:ind w:left="19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Запитання</w:t>
      </w:r>
    </w:p>
    <w:p w:rsidR="00FD59E0" w:rsidRDefault="00FD59E0" w:rsidP="00FD59E0">
      <w:pPr>
        <w:spacing w:line="115" w:lineRule="exact"/>
        <w:rPr>
          <w:rFonts w:ascii="Times New Roman" w:eastAsia="Times New Roman" w:hAnsi="Times New Roman"/>
        </w:rPr>
      </w:pPr>
    </w:p>
    <w:p w:rsidR="00FD59E0" w:rsidRDefault="00FD59E0" w:rsidP="00FD59E0">
      <w:pPr>
        <w:numPr>
          <w:ilvl w:val="0"/>
          <w:numId w:val="10"/>
        </w:numPr>
        <w:tabs>
          <w:tab w:val="left" w:pos="1980"/>
        </w:tabs>
        <w:spacing w:line="0" w:lineRule="atLeast"/>
        <w:ind w:left="1980" w:hanging="37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Чому ми вважаємо рослини живими організмами?</w:t>
      </w:r>
    </w:p>
    <w:p w:rsidR="00FD59E0" w:rsidRDefault="00FD59E0" w:rsidP="00FD59E0">
      <w:pPr>
        <w:spacing w:line="14" w:lineRule="exact"/>
        <w:rPr>
          <w:rFonts w:ascii="Times New Roman" w:eastAsia="Times New Roman" w:hAnsi="Times New Roman"/>
        </w:rPr>
      </w:pPr>
    </w:p>
    <w:p w:rsidR="00FD59E0" w:rsidRDefault="00FD59E0" w:rsidP="00FD59E0">
      <w:pPr>
        <w:spacing w:line="234" w:lineRule="auto"/>
        <w:ind w:left="720" w:firstLine="89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2. Які умови є найбільш придатними для росту та розвитку відповідного виду рослин?</w:t>
      </w:r>
    </w:p>
    <w:p w:rsidR="00FD59E0" w:rsidRDefault="00FD59E0" w:rsidP="00FD59E0">
      <w:pPr>
        <w:spacing w:line="1" w:lineRule="exact"/>
        <w:rPr>
          <w:rFonts w:ascii="Times New Roman" w:eastAsia="Times New Roman" w:hAnsi="Times New Roman"/>
        </w:rPr>
      </w:pPr>
    </w:p>
    <w:p w:rsidR="00FD59E0" w:rsidRDefault="00FD59E0" w:rsidP="00FD59E0">
      <w:pPr>
        <w:numPr>
          <w:ilvl w:val="0"/>
          <w:numId w:val="11"/>
        </w:numPr>
        <w:tabs>
          <w:tab w:val="left" w:pos="720"/>
        </w:tabs>
        <w:spacing w:line="0" w:lineRule="atLeast"/>
        <w:ind w:left="720" w:hanging="36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Як умови середовища випливають на зовнішній вигляд рослин?</w:t>
      </w:r>
    </w:p>
    <w:p w:rsidR="00FD59E0" w:rsidRDefault="00FD59E0" w:rsidP="00FD59E0">
      <w:pPr>
        <w:spacing w:line="14" w:lineRule="exact"/>
        <w:rPr>
          <w:rFonts w:ascii="Times New Roman" w:eastAsia="Times New Roman" w:hAnsi="Times New Roman"/>
          <w:sz w:val="28"/>
        </w:rPr>
      </w:pPr>
    </w:p>
    <w:p w:rsidR="00FD59E0" w:rsidRDefault="00FD59E0" w:rsidP="00FD59E0">
      <w:pPr>
        <w:numPr>
          <w:ilvl w:val="0"/>
          <w:numId w:val="11"/>
        </w:numPr>
        <w:tabs>
          <w:tab w:val="left" w:pos="720"/>
        </w:tabs>
        <w:spacing w:line="234" w:lineRule="auto"/>
        <w:ind w:left="720" w:hanging="36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Які зміни на </w:t>
      </w:r>
      <w:proofErr w:type="gramStart"/>
      <w:r>
        <w:rPr>
          <w:rFonts w:ascii="Times New Roman" w:eastAsia="Times New Roman" w:hAnsi="Times New Roman"/>
          <w:sz w:val="28"/>
        </w:rPr>
        <w:t>р</w:t>
      </w:r>
      <w:proofErr w:type="gramEnd"/>
      <w:r>
        <w:rPr>
          <w:rFonts w:ascii="Times New Roman" w:eastAsia="Times New Roman" w:hAnsi="Times New Roman"/>
          <w:sz w:val="28"/>
        </w:rPr>
        <w:t>івні хімічної організації клітини відбуваються у рослин під впливом негативних чинників навколишнього середовища?</w:t>
      </w:r>
    </w:p>
    <w:p w:rsidR="00FD59E0" w:rsidRDefault="00FD59E0" w:rsidP="00FD59E0">
      <w:pPr>
        <w:spacing w:line="17" w:lineRule="exact"/>
        <w:rPr>
          <w:rFonts w:ascii="Times New Roman" w:eastAsia="Times New Roman" w:hAnsi="Times New Roman"/>
          <w:sz w:val="28"/>
        </w:rPr>
      </w:pPr>
    </w:p>
    <w:p w:rsidR="00FD59E0" w:rsidRDefault="00FD59E0" w:rsidP="00FD59E0">
      <w:pPr>
        <w:numPr>
          <w:ilvl w:val="0"/>
          <w:numId w:val="11"/>
        </w:numPr>
        <w:tabs>
          <w:tab w:val="left" w:pos="720"/>
        </w:tabs>
        <w:spacing w:line="236" w:lineRule="auto"/>
        <w:ind w:left="720" w:hanging="3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Як відомо оптимальні показники екологічних факторів і межі витривалості не є абсолютно сталими протягом усього життя організмів. Як можна пояснити такі зміни оптимумі</w:t>
      </w:r>
      <w:proofErr w:type="gramStart"/>
      <w:r>
        <w:rPr>
          <w:rFonts w:ascii="Times New Roman" w:eastAsia="Times New Roman" w:hAnsi="Times New Roman"/>
          <w:sz w:val="28"/>
        </w:rPr>
        <w:t>в</w:t>
      </w:r>
      <w:proofErr w:type="gramEnd"/>
      <w:r>
        <w:rPr>
          <w:rFonts w:ascii="Times New Roman" w:eastAsia="Times New Roman" w:hAnsi="Times New Roman"/>
          <w:sz w:val="28"/>
        </w:rPr>
        <w:t>.</w:t>
      </w:r>
    </w:p>
    <w:p w:rsidR="00FD59E0" w:rsidRDefault="00FD59E0" w:rsidP="00FD59E0">
      <w:pPr>
        <w:spacing w:line="14" w:lineRule="exact"/>
        <w:rPr>
          <w:rFonts w:ascii="Times New Roman" w:eastAsia="Times New Roman" w:hAnsi="Times New Roman"/>
          <w:sz w:val="28"/>
        </w:rPr>
      </w:pPr>
    </w:p>
    <w:p w:rsidR="00FD59E0" w:rsidRDefault="00FD59E0" w:rsidP="00FD59E0">
      <w:pPr>
        <w:numPr>
          <w:ilvl w:val="0"/>
          <w:numId w:val="11"/>
        </w:numPr>
        <w:tabs>
          <w:tab w:val="left" w:pos="720"/>
        </w:tabs>
        <w:spacing w:line="234" w:lineRule="auto"/>
        <w:ind w:left="720" w:hanging="36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Яких біологічних переваг набувають рослини внаслідок наявності у них </w:t>
      </w:r>
      <w:proofErr w:type="gramStart"/>
      <w:r>
        <w:rPr>
          <w:rFonts w:ascii="Times New Roman" w:eastAsia="Times New Roman" w:hAnsi="Times New Roman"/>
          <w:sz w:val="28"/>
        </w:rPr>
        <w:t>широкого</w:t>
      </w:r>
      <w:proofErr w:type="gramEnd"/>
      <w:r>
        <w:rPr>
          <w:rFonts w:ascii="Times New Roman" w:eastAsia="Times New Roman" w:hAnsi="Times New Roman"/>
          <w:sz w:val="28"/>
        </w:rPr>
        <w:t xml:space="preserve"> спектру мінливості?</w:t>
      </w:r>
    </w:p>
    <w:p w:rsidR="00FD59E0" w:rsidRDefault="00FD59E0" w:rsidP="00FD59E0">
      <w:pPr>
        <w:spacing w:line="1" w:lineRule="exact"/>
        <w:rPr>
          <w:rFonts w:ascii="Times New Roman" w:eastAsia="Times New Roman" w:hAnsi="Times New Roman"/>
          <w:sz w:val="28"/>
        </w:rPr>
      </w:pPr>
    </w:p>
    <w:p w:rsidR="00FD59E0" w:rsidRDefault="00FD59E0" w:rsidP="00FD59E0">
      <w:pPr>
        <w:numPr>
          <w:ilvl w:val="0"/>
          <w:numId w:val="11"/>
        </w:numPr>
        <w:tabs>
          <w:tab w:val="left" w:pos="720"/>
        </w:tabs>
        <w:spacing w:line="0" w:lineRule="atLeast"/>
        <w:ind w:left="720" w:hanging="36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 чому полягає сукупна дія екологічних факторі</w:t>
      </w:r>
      <w:proofErr w:type="gramStart"/>
      <w:r>
        <w:rPr>
          <w:rFonts w:ascii="Times New Roman" w:eastAsia="Times New Roman" w:hAnsi="Times New Roman"/>
          <w:sz w:val="28"/>
        </w:rPr>
        <w:t>в</w:t>
      </w:r>
      <w:proofErr w:type="gramEnd"/>
      <w:r>
        <w:rPr>
          <w:rFonts w:ascii="Times New Roman" w:eastAsia="Times New Roman" w:hAnsi="Times New Roman"/>
          <w:sz w:val="28"/>
        </w:rPr>
        <w:t>?</w:t>
      </w:r>
    </w:p>
    <w:p w:rsidR="00FD59E0" w:rsidRDefault="00FD59E0" w:rsidP="00FD59E0">
      <w:pPr>
        <w:spacing w:line="16" w:lineRule="exact"/>
        <w:rPr>
          <w:rFonts w:ascii="Times New Roman" w:eastAsia="Times New Roman" w:hAnsi="Times New Roman"/>
          <w:sz w:val="28"/>
        </w:rPr>
      </w:pPr>
    </w:p>
    <w:p w:rsidR="00FD59E0" w:rsidRDefault="00FD59E0" w:rsidP="00FD59E0">
      <w:pPr>
        <w:numPr>
          <w:ilvl w:val="0"/>
          <w:numId w:val="11"/>
        </w:numPr>
        <w:tabs>
          <w:tab w:val="left" w:pos="720"/>
        </w:tabs>
        <w:spacing w:line="234" w:lineRule="auto"/>
        <w:ind w:left="720" w:hanging="36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Яким чином діяльність людини впливає на тривалість життя дикорослих рослин?</w:t>
      </w:r>
    </w:p>
    <w:p w:rsidR="00FD59E0" w:rsidRDefault="00FD59E0" w:rsidP="00FD59E0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FD59E0" w:rsidRDefault="00FD59E0" w:rsidP="00FD59E0">
      <w:pPr>
        <w:numPr>
          <w:ilvl w:val="0"/>
          <w:numId w:val="11"/>
        </w:numPr>
        <w:tabs>
          <w:tab w:val="left" w:pos="720"/>
        </w:tabs>
        <w:spacing w:line="234" w:lineRule="auto"/>
        <w:ind w:left="720" w:hanging="36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Як ви розумієте висловлювання: «Людина впливає </w:t>
      </w:r>
      <w:proofErr w:type="gramStart"/>
      <w:r>
        <w:rPr>
          <w:rFonts w:ascii="Times New Roman" w:eastAsia="Times New Roman" w:hAnsi="Times New Roman"/>
          <w:sz w:val="28"/>
        </w:rPr>
        <w:t>на б</w:t>
      </w:r>
      <w:proofErr w:type="gramEnd"/>
      <w:r>
        <w:rPr>
          <w:rFonts w:ascii="Times New Roman" w:eastAsia="Times New Roman" w:hAnsi="Times New Roman"/>
          <w:sz w:val="28"/>
        </w:rPr>
        <w:t>іогеоценози, а змінені біогеоценози – на людину».</w:t>
      </w:r>
    </w:p>
    <w:p w:rsidR="00FD59E0" w:rsidRDefault="00FD59E0" w:rsidP="00FD59E0">
      <w:pPr>
        <w:spacing w:line="15" w:lineRule="exact"/>
        <w:rPr>
          <w:rFonts w:ascii="Times New Roman" w:eastAsia="Times New Roman" w:hAnsi="Times New Roman"/>
        </w:rPr>
      </w:pPr>
    </w:p>
    <w:p w:rsidR="00FD59E0" w:rsidRDefault="00FD59E0" w:rsidP="00FD59E0">
      <w:pPr>
        <w:spacing w:line="234" w:lineRule="auto"/>
        <w:ind w:left="720" w:hanging="35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10. Чому одні види гинуть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>ід впливом певних факторів довкілля, а інші чудово існують за таких умов?</w:t>
      </w:r>
    </w:p>
    <w:p w:rsidR="00FD59E0" w:rsidRDefault="00FD59E0" w:rsidP="00FD59E0">
      <w:pPr>
        <w:spacing w:line="234" w:lineRule="auto"/>
        <w:ind w:left="720" w:hanging="359"/>
        <w:rPr>
          <w:rFonts w:ascii="Times New Roman" w:eastAsia="Times New Roman" w:hAnsi="Times New Roman"/>
          <w:sz w:val="28"/>
        </w:rPr>
        <w:sectPr w:rsidR="00FD59E0">
          <w:pgSz w:w="11900" w:h="16840"/>
          <w:pgMar w:top="1027" w:right="1120" w:bottom="107" w:left="1140" w:header="0" w:footer="0" w:gutter="0"/>
          <w:cols w:space="0" w:equalWidth="0">
            <w:col w:w="9640"/>
          </w:cols>
          <w:docGrid w:linePitch="360"/>
        </w:sectPr>
      </w:pPr>
    </w:p>
    <w:p w:rsidR="00FD59E0" w:rsidRDefault="00FD59E0" w:rsidP="00FD59E0">
      <w:pPr>
        <w:spacing w:line="200" w:lineRule="exact"/>
        <w:rPr>
          <w:rFonts w:ascii="Times New Roman" w:eastAsia="Times New Roman" w:hAnsi="Times New Roman"/>
        </w:rPr>
      </w:pPr>
    </w:p>
    <w:p w:rsidR="00FD59E0" w:rsidRDefault="00FD59E0" w:rsidP="00FD59E0">
      <w:pPr>
        <w:spacing w:line="200" w:lineRule="exact"/>
        <w:rPr>
          <w:rFonts w:ascii="Times New Roman" w:eastAsia="Times New Roman" w:hAnsi="Times New Roman"/>
        </w:rPr>
      </w:pPr>
    </w:p>
    <w:p w:rsidR="004F1CF1" w:rsidRDefault="00FD59E0">
      <w:bookmarkStart w:id="4" w:name="_GoBack"/>
      <w:bookmarkEnd w:id="4"/>
    </w:p>
    <w:sectPr w:rsidR="004F1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E"/>
    <w:multiLevelType w:val="hybridMultilevel"/>
    <w:tmpl w:val="4BEE5A5A"/>
    <w:lvl w:ilvl="0" w:tplc="FFFFFFFF">
      <w:start w:val="1"/>
      <w:numFmt w:val="bullet"/>
      <w:lvlText w:val="є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F"/>
    <w:multiLevelType w:val="hybridMultilevel"/>
    <w:tmpl w:val="5551B9F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20"/>
    <w:multiLevelType w:val="hybridMultilevel"/>
    <w:tmpl w:val="24F6AB8E"/>
    <w:lvl w:ilvl="0" w:tplc="FFFFFFFF">
      <w:start w:val="1"/>
      <w:numFmt w:val="bullet"/>
      <w:lvlText w:val="і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21"/>
    <w:multiLevelType w:val="hybridMultilevel"/>
    <w:tmpl w:val="634C574C"/>
    <w:lvl w:ilvl="0" w:tplc="FFFFFFFF">
      <w:start w:val="1"/>
      <w:numFmt w:val="bullet"/>
      <w:lvlText w:val="У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22"/>
    <w:multiLevelType w:val="hybridMultilevel"/>
    <w:tmpl w:val="24E99DD6"/>
    <w:lvl w:ilvl="0" w:tplc="FFFFFFFF">
      <w:start w:val="1"/>
      <w:numFmt w:val="bullet"/>
      <w:lvlText w:val="у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23"/>
    <w:multiLevelType w:val="hybridMultilevel"/>
    <w:tmpl w:val="2A31B62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24"/>
    <w:multiLevelType w:val="hybridMultilevel"/>
    <w:tmpl w:val="1849C29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25"/>
    <w:multiLevelType w:val="hybridMultilevel"/>
    <w:tmpl w:val="7DFF9D08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26"/>
    <w:multiLevelType w:val="hybridMultilevel"/>
    <w:tmpl w:val="00754342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27"/>
    <w:multiLevelType w:val="hybridMultilevel"/>
    <w:tmpl w:val="69E7F3E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28"/>
    <w:multiLevelType w:val="hybridMultilevel"/>
    <w:tmpl w:val="2A6DE806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89C"/>
    <w:rsid w:val="0027102D"/>
    <w:rsid w:val="00824F84"/>
    <w:rsid w:val="00EE689C"/>
    <w:rsid w:val="00FD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9E0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9E0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1770</Words>
  <Characters>10094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2018-10-19T09:45:00Z</dcterms:created>
  <dcterms:modified xsi:type="dcterms:W3CDTF">2018-10-19T09:46:00Z</dcterms:modified>
</cp:coreProperties>
</file>