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A91" w:rsidRPr="000C3D88" w:rsidRDefault="00537A91" w:rsidP="00537A91">
      <w:pPr>
        <w:shd w:val="clear" w:color="auto" w:fill="FFFFFF"/>
        <w:tabs>
          <w:tab w:val="left" w:pos="1134"/>
        </w:tabs>
        <w:ind w:firstLine="709"/>
        <w:rPr>
          <w:b/>
          <w:bCs/>
          <w:spacing w:val="-6"/>
        </w:rPr>
      </w:pPr>
      <w:r w:rsidRPr="000C3D88">
        <w:rPr>
          <w:b/>
          <w:bCs/>
          <w:spacing w:val="-6"/>
        </w:rPr>
        <w:t>Основна:</w:t>
      </w:r>
    </w:p>
    <w:p w:rsidR="00537A91" w:rsidRPr="000C3D88" w:rsidRDefault="00537A91" w:rsidP="00537A91">
      <w:pPr>
        <w:pStyle w:val="Default"/>
        <w:tabs>
          <w:tab w:val="left" w:pos="1134"/>
        </w:tabs>
        <w:ind w:firstLine="709"/>
        <w:jc w:val="both"/>
        <w:rPr>
          <w:lang w:val="uk-UA"/>
        </w:rPr>
      </w:pPr>
      <w:r w:rsidRPr="000C3D88">
        <w:rPr>
          <w:lang w:val="uk-UA"/>
        </w:rPr>
        <w:t>1.Черевко О.І. Обладнання підприємств</w:t>
      </w:r>
      <w:r>
        <w:rPr>
          <w:lang w:val="uk-UA"/>
        </w:rPr>
        <w:t xml:space="preserve"> сфери торгівлі: </w:t>
      </w:r>
      <w:proofErr w:type="spellStart"/>
      <w:r>
        <w:rPr>
          <w:lang w:val="uk-UA"/>
        </w:rPr>
        <w:t>навч</w:t>
      </w:r>
      <w:proofErr w:type="spellEnd"/>
      <w:r>
        <w:rPr>
          <w:lang w:val="uk-UA"/>
        </w:rPr>
        <w:t>. Посібник. К.: Ліра,</w:t>
      </w:r>
      <w:r w:rsidRPr="000C3D88">
        <w:rPr>
          <w:lang w:val="uk-UA"/>
        </w:rPr>
        <w:t xml:space="preserve"> 2015.  648 с. </w:t>
      </w:r>
    </w:p>
    <w:p w:rsidR="00537A91" w:rsidRPr="000C3D88" w:rsidRDefault="00537A91" w:rsidP="00537A91">
      <w:pPr>
        <w:pStyle w:val="Default"/>
        <w:tabs>
          <w:tab w:val="left" w:pos="1134"/>
        </w:tabs>
        <w:ind w:firstLine="709"/>
        <w:jc w:val="both"/>
        <w:rPr>
          <w:lang w:val="uk-UA"/>
        </w:rPr>
      </w:pPr>
      <w:r w:rsidRPr="000C3D88">
        <w:rPr>
          <w:lang w:val="uk-UA"/>
        </w:rPr>
        <w:t xml:space="preserve">2. </w:t>
      </w:r>
      <w:proofErr w:type="spellStart"/>
      <w:r w:rsidRPr="000C3D88">
        <w:rPr>
          <w:lang w:val="uk-UA"/>
        </w:rPr>
        <w:t>Постнов</w:t>
      </w:r>
      <w:proofErr w:type="spellEnd"/>
      <w:r w:rsidRPr="000C3D88">
        <w:rPr>
          <w:lang w:val="uk-UA"/>
        </w:rPr>
        <w:t xml:space="preserve"> Г.М. Технічне забезпечення технологічних процесів у ресторанній справі: </w:t>
      </w:r>
      <w:proofErr w:type="spellStart"/>
      <w:r w:rsidRPr="000C3D88">
        <w:rPr>
          <w:lang w:val="uk-UA"/>
        </w:rPr>
        <w:t>навч</w:t>
      </w:r>
      <w:proofErr w:type="spellEnd"/>
      <w:r w:rsidRPr="000C3D88">
        <w:rPr>
          <w:lang w:val="uk-UA"/>
        </w:rPr>
        <w:t>. Посібник</w:t>
      </w:r>
      <w:r>
        <w:rPr>
          <w:lang w:val="uk-UA"/>
        </w:rPr>
        <w:t>.</w:t>
      </w:r>
      <w:r w:rsidRPr="000C3D88">
        <w:rPr>
          <w:lang w:val="uk-UA"/>
        </w:rPr>
        <w:t xml:space="preserve"> </w:t>
      </w:r>
      <w:proofErr w:type="spellStart"/>
      <w:r w:rsidRPr="000C3D88">
        <w:rPr>
          <w:lang w:val="uk-UA"/>
        </w:rPr>
        <w:t>Харк</w:t>
      </w:r>
      <w:proofErr w:type="spellEnd"/>
      <w:r w:rsidRPr="000C3D88">
        <w:rPr>
          <w:lang w:val="uk-UA"/>
        </w:rPr>
        <w:t xml:space="preserve">. </w:t>
      </w:r>
      <w:proofErr w:type="spellStart"/>
      <w:r w:rsidRPr="000C3D88">
        <w:rPr>
          <w:lang w:val="uk-UA"/>
        </w:rPr>
        <w:t>держ</w:t>
      </w:r>
      <w:proofErr w:type="spellEnd"/>
      <w:r w:rsidRPr="000C3D88">
        <w:rPr>
          <w:lang w:val="uk-UA"/>
        </w:rPr>
        <w:t xml:space="preserve">. ун-т харч. та торг.  Харків : ХДУХТ, 2014.  257 с. </w:t>
      </w:r>
    </w:p>
    <w:p w:rsidR="00537A91" w:rsidRPr="000C3D88" w:rsidRDefault="00537A91" w:rsidP="00537A91">
      <w:pPr>
        <w:pStyle w:val="Default"/>
        <w:tabs>
          <w:tab w:val="left" w:pos="1134"/>
        </w:tabs>
        <w:ind w:firstLine="709"/>
        <w:jc w:val="both"/>
        <w:rPr>
          <w:lang w:val="uk-UA"/>
        </w:rPr>
      </w:pPr>
      <w:r w:rsidRPr="000C3D88">
        <w:rPr>
          <w:b/>
          <w:bCs/>
          <w:iCs/>
          <w:lang w:val="uk-UA"/>
        </w:rPr>
        <w:t>Додаткова:</w:t>
      </w:r>
    </w:p>
    <w:p w:rsidR="00537A91" w:rsidRPr="000C3D88" w:rsidRDefault="00537A91" w:rsidP="00537A91">
      <w:pPr>
        <w:numPr>
          <w:ilvl w:val="0"/>
          <w:numId w:val="2"/>
        </w:numPr>
        <w:shd w:val="clear" w:color="auto" w:fill="FFFFFF"/>
        <w:tabs>
          <w:tab w:val="clear" w:pos="720"/>
        </w:tabs>
        <w:ind w:left="0" w:firstLine="567"/>
        <w:jc w:val="both"/>
        <w:rPr>
          <w:bCs/>
          <w:spacing w:val="-6"/>
        </w:rPr>
      </w:pPr>
      <w:proofErr w:type="spellStart"/>
      <w:r w:rsidRPr="000C3D88">
        <w:t>Дорохін</w:t>
      </w:r>
      <w:proofErr w:type="spellEnd"/>
      <w:r w:rsidRPr="000C3D88">
        <w:t xml:space="preserve"> В.О., Герман Н.В., </w:t>
      </w:r>
      <w:proofErr w:type="spellStart"/>
      <w:r w:rsidRPr="000C3D88">
        <w:t>Шеляков</w:t>
      </w:r>
      <w:proofErr w:type="spellEnd"/>
      <w:r w:rsidRPr="000C3D88">
        <w:t xml:space="preserve"> О.П. Теплове обладнання підп</w:t>
      </w:r>
      <w:r>
        <w:t xml:space="preserve">риємств харчування. Підручник. </w:t>
      </w:r>
      <w:r w:rsidRPr="000C3D88">
        <w:t xml:space="preserve"> Полтава: РВВПУСКУ, 20</w:t>
      </w:r>
      <w:r w:rsidRPr="00132D42">
        <w:t>1</w:t>
      </w:r>
      <w:r>
        <w:t>4,</w:t>
      </w:r>
      <w:r w:rsidRPr="000C3D88">
        <w:t xml:space="preserve"> 583 с.</w:t>
      </w:r>
    </w:p>
    <w:p w:rsidR="00537A91" w:rsidRDefault="00537A91" w:rsidP="00537A91">
      <w:pPr>
        <w:numPr>
          <w:ilvl w:val="0"/>
          <w:numId w:val="2"/>
        </w:numPr>
        <w:shd w:val="clear" w:color="auto" w:fill="FFFFFF"/>
        <w:tabs>
          <w:tab w:val="clear" w:pos="720"/>
        </w:tabs>
        <w:ind w:left="0" w:firstLine="567"/>
        <w:jc w:val="both"/>
        <w:rPr>
          <w:bCs/>
          <w:spacing w:val="-6"/>
        </w:rPr>
      </w:pPr>
      <w:proofErr w:type="spellStart"/>
      <w:r w:rsidRPr="000C3D88">
        <w:t>Конвісер</w:t>
      </w:r>
      <w:proofErr w:type="spellEnd"/>
      <w:r w:rsidRPr="000C3D88">
        <w:t xml:space="preserve"> І.О., Бублик Г.А., </w:t>
      </w:r>
      <w:proofErr w:type="spellStart"/>
      <w:r w:rsidRPr="000C3D88">
        <w:t>Паригіна</w:t>
      </w:r>
      <w:proofErr w:type="spellEnd"/>
      <w:r w:rsidRPr="000C3D88">
        <w:t xml:space="preserve"> Т.Б., Григор'єв Ю.М. Устаткування закладів ресторанного господарства: </w:t>
      </w:r>
      <w:proofErr w:type="spellStart"/>
      <w:r w:rsidRPr="000C3D88">
        <w:t>Навч</w:t>
      </w:r>
      <w:proofErr w:type="spellEnd"/>
      <w:r w:rsidRPr="000C3D88">
        <w:t xml:space="preserve">. посібник для студентів вищих </w:t>
      </w:r>
      <w:proofErr w:type="spellStart"/>
      <w:r w:rsidRPr="000C3D88">
        <w:t>навч</w:t>
      </w:r>
      <w:proofErr w:type="spellEnd"/>
      <w:r w:rsidRPr="000C3D88">
        <w:t>. закладів, які навчаються за спеціальністю «Технологія харчува</w:t>
      </w:r>
      <w:r>
        <w:t xml:space="preserve">ння». </w:t>
      </w:r>
      <w:r w:rsidRPr="000C3D88">
        <w:t>К.:КНТЕУ,20</w:t>
      </w:r>
      <w:r w:rsidRPr="00AE4EF6">
        <w:rPr>
          <w:lang w:val="uk-UA"/>
        </w:rPr>
        <w:t>1</w:t>
      </w:r>
      <w:r>
        <w:t>5.</w:t>
      </w:r>
      <w:r w:rsidRPr="000C3D88">
        <w:t xml:space="preserve"> 526 с. </w:t>
      </w:r>
    </w:p>
    <w:p w:rsidR="00537A91" w:rsidRPr="00AE4EF6" w:rsidRDefault="00537A91" w:rsidP="00537A91">
      <w:pPr>
        <w:numPr>
          <w:ilvl w:val="0"/>
          <w:numId w:val="2"/>
        </w:numPr>
        <w:shd w:val="clear" w:color="auto" w:fill="FFFFFF"/>
        <w:tabs>
          <w:tab w:val="clear" w:pos="720"/>
        </w:tabs>
        <w:ind w:left="0" w:firstLine="567"/>
        <w:jc w:val="both"/>
        <w:rPr>
          <w:bCs/>
          <w:spacing w:val="-6"/>
        </w:rPr>
      </w:pPr>
      <w:r>
        <w:t xml:space="preserve">Про застосування реєстраторів розрахункових операцій у сфері торгівлі, громадського харчування та послуг. Закон України 6.07.1995 року №265/95-ВР. </w:t>
      </w:r>
    </w:p>
    <w:p w:rsidR="00537A91" w:rsidRPr="00AE4EF6" w:rsidRDefault="00537A91" w:rsidP="00537A91">
      <w:pPr>
        <w:numPr>
          <w:ilvl w:val="0"/>
          <w:numId w:val="2"/>
        </w:numPr>
        <w:shd w:val="clear" w:color="auto" w:fill="FFFFFF"/>
        <w:tabs>
          <w:tab w:val="clear" w:pos="720"/>
        </w:tabs>
        <w:ind w:left="0" w:firstLine="567"/>
        <w:jc w:val="both"/>
        <w:rPr>
          <w:bCs/>
          <w:spacing w:val="-6"/>
        </w:rPr>
      </w:pPr>
      <w:r>
        <w:t xml:space="preserve">Н. Б. Ільченко, О. О. Кавун. Проектування торговельних об`єктів: </w:t>
      </w:r>
      <w:proofErr w:type="spellStart"/>
      <w:r>
        <w:t>навч</w:t>
      </w:r>
      <w:proofErr w:type="spellEnd"/>
      <w:r>
        <w:t xml:space="preserve">. </w:t>
      </w:r>
      <w:proofErr w:type="spellStart"/>
      <w:r>
        <w:t>посіб</w:t>
      </w:r>
      <w:proofErr w:type="spellEnd"/>
      <w:r>
        <w:t xml:space="preserve">. К. : Київ. </w:t>
      </w:r>
      <w:proofErr w:type="spellStart"/>
      <w:r>
        <w:t>нац</w:t>
      </w:r>
      <w:proofErr w:type="spellEnd"/>
      <w:r>
        <w:t>. торг.-</w:t>
      </w:r>
      <w:proofErr w:type="spellStart"/>
      <w:r>
        <w:t>екон</w:t>
      </w:r>
      <w:proofErr w:type="spellEnd"/>
      <w:r>
        <w:t xml:space="preserve">. ун-т , 2011. </w:t>
      </w:r>
    </w:p>
    <w:p w:rsidR="00537A91" w:rsidRPr="00AE4EF6" w:rsidRDefault="00537A91" w:rsidP="00537A91">
      <w:pPr>
        <w:numPr>
          <w:ilvl w:val="0"/>
          <w:numId w:val="2"/>
        </w:numPr>
        <w:shd w:val="clear" w:color="auto" w:fill="FFFFFF"/>
        <w:tabs>
          <w:tab w:val="clear" w:pos="720"/>
        </w:tabs>
        <w:ind w:left="0" w:firstLine="567"/>
        <w:jc w:val="both"/>
        <w:rPr>
          <w:bCs/>
          <w:spacing w:val="-6"/>
        </w:rPr>
      </w:pPr>
      <w:r>
        <w:t xml:space="preserve"> Торговельне обладнання: підручник. А.А. </w:t>
      </w:r>
      <w:proofErr w:type="spellStart"/>
      <w:r>
        <w:t>Мазаракі</w:t>
      </w:r>
      <w:proofErr w:type="spellEnd"/>
      <w:r>
        <w:t xml:space="preserve">, С.Л. Шаповал, І.І. Тарасенко, О.П., Шинкаренко,  К. : Київ. </w:t>
      </w:r>
      <w:proofErr w:type="spellStart"/>
      <w:r>
        <w:t>нац</w:t>
      </w:r>
      <w:proofErr w:type="spellEnd"/>
      <w:r>
        <w:t>. торг.-</w:t>
      </w:r>
      <w:proofErr w:type="spellStart"/>
      <w:r>
        <w:t>екон</w:t>
      </w:r>
      <w:proofErr w:type="spellEnd"/>
      <w:r>
        <w:t xml:space="preserve">. ун-т, 2018.  320 с. </w:t>
      </w:r>
    </w:p>
    <w:p w:rsidR="00537A91" w:rsidRPr="00AE4EF6" w:rsidRDefault="00537A91" w:rsidP="00537A91">
      <w:pPr>
        <w:numPr>
          <w:ilvl w:val="0"/>
          <w:numId w:val="2"/>
        </w:numPr>
        <w:shd w:val="clear" w:color="auto" w:fill="FFFFFF"/>
        <w:tabs>
          <w:tab w:val="clear" w:pos="720"/>
        </w:tabs>
        <w:ind w:left="0" w:firstLine="567"/>
        <w:jc w:val="both"/>
        <w:rPr>
          <w:bCs/>
          <w:spacing w:val="-6"/>
        </w:rPr>
      </w:pPr>
      <w:r>
        <w:t xml:space="preserve">Устаткування закладів ресторанного господарства : </w:t>
      </w:r>
      <w:proofErr w:type="spellStart"/>
      <w:r>
        <w:t>навч</w:t>
      </w:r>
      <w:proofErr w:type="spellEnd"/>
      <w:r>
        <w:t xml:space="preserve">. </w:t>
      </w:r>
      <w:proofErr w:type="spellStart"/>
      <w:r>
        <w:t>посіб</w:t>
      </w:r>
      <w:proofErr w:type="spellEnd"/>
      <w:r>
        <w:t xml:space="preserve">. для </w:t>
      </w:r>
      <w:proofErr w:type="spellStart"/>
      <w:r>
        <w:t>студ</w:t>
      </w:r>
      <w:proofErr w:type="spellEnd"/>
      <w:r>
        <w:t xml:space="preserve">. </w:t>
      </w:r>
      <w:proofErr w:type="spellStart"/>
      <w:r>
        <w:t>вищ</w:t>
      </w:r>
      <w:proofErr w:type="spellEnd"/>
      <w:r>
        <w:t xml:space="preserve">. </w:t>
      </w:r>
      <w:proofErr w:type="spellStart"/>
      <w:r>
        <w:t>навч</w:t>
      </w:r>
      <w:proofErr w:type="spellEnd"/>
      <w:r>
        <w:t xml:space="preserve">. </w:t>
      </w:r>
      <w:proofErr w:type="spellStart"/>
      <w:r>
        <w:t>закл</w:t>
      </w:r>
      <w:proofErr w:type="spellEnd"/>
      <w:r>
        <w:t xml:space="preserve">. [А.А. </w:t>
      </w:r>
      <w:proofErr w:type="spellStart"/>
      <w:r>
        <w:t>Мазаракі</w:t>
      </w:r>
      <w:proofErr w:type="spellEnd"/>
      <w:r>
        <w:t xml:space="preserve">, С.Л. Шаповал, І.І. Тарасенко та ін. / за ред. А.А. </w:t>
      </w:r>
      <w:proofErr w:type="spellStart"/>
      <w:r>
        <w:t>Мазаракі</w:t>
      </w:r>
      <w:proofErr w:type="spellEnd"/>
      <w:r>
        <w:t xml:space="preserve">], К. : Київ. </w:t>
      </w:r>
      <w:proofErr w:type="spellStart"/>
      <w:r>
        <w:t>нац</w:t>
      </w:r>
      <w:proofErr w:type="spellEnd"/>
      <w:r>
        <w:t>. торг.-</w:t>
      </w:r>
      <w:proofErr w:type="spellStart"/>
      <w:r>
        <w:t>екон</w:t>
      </w:r>
      <w:proofErr w:type="spellEnd"/>
      <w:r>
        <w:t xml:space="preserve">. ун-т, 2013. </w:t>
      </w:r>
    </w:p>
    <w:p w:rsidR="00537A91" w:rsidRPr="00AE4EF6" w:rsidRDefault="00537A91" w:rsidP="00537A91">
      <w:pPr>
        <w:numPr>
          <w:ilvl w:val="0"/>
          <w:numId w:val="2"/>
        </w:numPr>
        <w:shd w:val="clear" w:color="auto" w:fill="FFFFFF"/>
        <w:tabs>
          <w:tab w:val="clear" w:pos="720"/>
        </w:tabs>
        <w:ind w:left="0" w:firstLine="567"/>
        <w:jc w:val="both"/>
        <w:rPr>
          <w:bCs/>
          <w:spacing w:val="-6"/>
        </w:rPr>
      </w:pPr>
      <w:proofErr w:type="spellStart"/>
      <w:r>
        <w:t>Доценко</w:t>
      </w:r>
      <w:proofErr w:type="spellEnd"/>
      <w:r>
        <w:t xml:space="preserve"> В.Ф., </w:t>
      </w:r>
      <w:proofErr w:type="spellStart"/>
      <w:r>
        <w:t>Губеня</w:t>
      </w:r>
      <w:proofErr w:type="spellEnd"/>
      <w:r>
        <w:t xml:space="preserve"> В.О. Устаткування закладів ресторанного господарства: підручник.  Київ: Кондор-Видавництво, 2016. </w:t>
      </w:r>
    </w:p>
    <w:p w:rsidR="00537A91" w:rsidRPr="00AE4EF6" w:rsidRDefault="00537A91" w:rsidP="00537A91">
      <w:pPr>
        <w:numPr>
          <w:ilvl w:val="0"/>
          <w:numId w:val="2"/>
        </w:numPr>
        <w:shd w:val="clear" w:color="auto" w:fill="FFFFFF"/>
        <w:tabs>
          <w:tab w:val="clear" w:pos="720"/>
        </w:tabs>
        <w:ind w:left="0" w:firstLine="567"/>
        <w:jc w:val="both"/>
        <w:rPr>
          <w:bCs/>
          <w:spacing w:val="-6"/>
        </w:rPr>
      </w:pPr>
      <w:proofErr w:type="spellStart"/>
      <w:r>
        <w:t>Черевко</w:t>
      </w:r>
      <w:proofErr w:type="spellEnd"/>
      <w:r>
        <w:t xml:space="preserve"> О.І., Новікова О.В., </w:t>
      </w:r>
      <w:proofErr w:type="spellStart"/>
      <w:r>
        <w:t>Потапов</w:t>
      </w:r>
      <w:proofErr w:type="spellEnd"/>
      <w:r>
        <w:t xml:space="preserve"> В.О. Обладнання підприємств сфери торгівлі: </w:t>
      </w:r>
      <w:proofErr w:type="spellStart"/>
      <w:r>
        <w:t>навч</w:t>
      </w:r>
      <w:proofErr w:type="spellEnd"/>
      <w:r>
        <w:t xml:space="preserve">. посібник. К.: Ліра-К, 2011. </w:t>
      </w:r>
    </w:p>
    <w:p w:rsidR="00537A91" w:rsidRPr="00AE4EF6" w:rsidRDefault="00537A91" w:rsidP="00537A91">
      <w:pPr>
        <w:pStyle w:val="Default"/>
        <w:tabs>
          <w:tab w:val="left" w:pos="1134"/>
        </w:tabs>
        <w:ind w:firstLine="709"/>
        <w:jc w:val="both"/>
        <w:rPr>
          <w:b/>
          <w:bCs/>
          <w:iCs/>
          <w:lang w:val="uk-UA"/>
        </w:rPr>
      </w:pPr>
      <w:r w:rsidRPr="00AE4EF6">
        <w:rPr>
          <w:b/>
          <w:bCs/>
          <w:iCs/>
          <w:lang w:val="uk-UA"/>
        </w:rPr>
        <w:t xml:space="preserve">Інтернет- ресурси </w:t>
      </w:r>
    </w:p>
    <w:p w:rsidR="00537A91" w:rsidRDefault="00537A91" w:rsidP="00537A91">
      <w:pPr>
        <w:shd w:val="clear" w:color="auto" w:fill="FFFFFF"/>
        <w:ind w:left="567"/>
        <w:jc w:val="both"/>
      </w:pPr>
      <w:r>
        <w:t xml:space="preserve">1. Сайт компанії «NBS». – Режим доступу: </w:t>
      </w:r>
      <w:hyperlink r:id="rId5" w:history="1">
        <w:r w:rsidRPr="0069043B">
          <w:rPr>
            <w:rStyle w:val="a5"/>
          </w:rPr>
          <w:t>www.nbs.com.ua</w:t>
        </w:r>
      </w:hyperlink>
      <w:r>
        <w:t xml:space="preserve">. </w:t>
      </w:r>
    </w:p>
    <w:p w:rsidR="00537A91" w:rsidRDefault="00537A91" w:rsidP="00537A91">
      <w:pPr>
        <w:shd w:val="clear" w:color="auto" w:fill="FFFFFF"/>
        <w:ind w:left="567"/>
        <w:jc w:val="both"/>
      </w:pPr>
      <w:r>
        <w:t>2. Сайт компанії «</w:t>
      </w:r>
      <w:proofErr w:type="spellStart"/>
      <w:r>
        <w:t>System</w:t>
      </w:r>
      <w:proofErr w:type="spellEnd"/>
      <w:r>
        <w:t xml:space="preserve"> </w:t>
      </w:r>
      <w:proofErr w:type="spellStart"/>
      <w:r>
        <w:t>Group</w:t>
      </w:r>
      <w:proofErr w:type="spellEnd"/>
      <w:r>
        <w:t xml:space="preserve">». - Режим доступу: systemgroup.com.ua </w:t>
      </w:r>
    </w:p>
    <w:p w:rsidR="00537A91" w:rsidRDefault="00537A91" w:rsidP="00537A91">
      <w:pPr>
        <w:shd w:val="clear" w:color="auto" w:fill="FFFFFF"/>
        <w:ind w:left="567"/>
        <w:jc w:val="both"/>
      </w:pPr>
      <w:r>
        <w:t xml:space="preserve">3. Сайт компанії «Європейські торговельні системи». – Режим доступу: </w:t>
      </w:r>
      <w:hyperlink r:id="rId6" w:history="1">
        <w:r w:rsidRPr="0069043B">
          <w:rPr>
            <w:rStyle w:val="a5"/>
          </w:rPr>
          <w:t>www.etc.ua</w:t>
        </w:r>
      </w:hyperlink>
      <w:r>
        <w:t xml:space="preserve">. </w:t>
      </w:r>
    </w:p>
    <w:p w:rsidR="00537A91" w:rsidRDefault="00537A91" w:rsidP="00537A91">
      <w:pPr>
        <w:shd w:val="clear" w:color="auto" w:fill="FFFFFF"/>
        <w:ind w:left="567"/>
        <w:jc w:val="both"/>
      </w:pPr>
      <w:r>
        <w:t>4. Сайт компанії «</w:t>
      </w:r>
      <w:proofErr w:type="spellStart"/>
      <w:r>
        <w:t>Ікс-маркет</w:t>
      </w:r>
      <w:proofErr w:type="spellEnd"/>
      <w:r>
        <w:t xml:space="preserve">». – Режим доступу: ics-market.com.ua. </w:t>
      </w:r>
    </w:p>
    <w:p w:rsidR="00537A91" w:rsidRDefault="00537A91" w:rsidP="00537A91">
      <w:pPr>
        <w:shd w:val="clear" w:color="auto" w:fill="FFFFFF"/>
        <w:ind w:left="567"/>
        <w:jc w:val="both"/>
      </w:pPr>
      <w:r>
        <w:t>5. Сайт компанії «</w:t>
      </w:r>
      <w:proofErr w:type="spellStart"/>
      <w:r>
        <w:t>Юнисистем</w:t>
      </w:r>
      <w:proofErr w:type="spellEnd"/>
      <w:r>
        <w:t xml:space="preserve">». – Режим доступу: unisystem.ua. </w:t>
      </w:r>
    </w:p>
    <w:p w:rsidR="00537A91" w:rsidRDefault="00537A91" w:rsidP="00537A91">
      <w:pPr>
        <w:shd w:val="clear" w:color="auto" w:fill="FFFFFF"/>
        <w:ind w:left="567"/>
        <w:jc w:val="both"/>
      </w:pPr>
      <w:r>
        <w:t xml:space="preserve">6. Сайт компанії «ТФПК </w:t>
      </w:r>
      <w:proofErr w:type="spellStart"/>
      <w:r>
        <w:t>Лтд</w:t>
      </w:r>
      <w:proofErr w:type="spellEnd"/>
      <w:r>
        <w:t xml:space="preserve">». – Режим доступу: smarket.kiev.ua. </w:t>
      </w:r>
    </w:p>
    <w:p w:rsidR="00537A91" w:rsidRDefault="00537A91" w:rsidP="00537A91">
      <w:pPr>
        <w:shd w:val="clear" w:color="auto" w:fill="FFFFFF"/>
        <w:ind w:left="567"/>
        <w:jc w:val="both"/>
      </w:pPr>
      <w:r>
        <w:t xml:space="preserve">7. Сайт компанії «СМС». – Режим доступу: sms-skladtehnika.com. </w:t>
      </w:r>
    </w:p>
    <w:p w:rsidR="00537A91" w:rsidRDefault="00537A91" w:rsidP="00537A91">
      <w:pPr>
        <w:shd w:val="clear" w:color="auto" w:fill="FFFFFF"/>
        <w:ind w:left="567"/>
        <w:jc w:val="both"/>
      </w:pPr>
      <w:r>
        <w:t xml:space="preserve">8. Сайт компанії «Новий проект». – Режим доступу: </w:t>
      </w:r>
      <w:hyperlink r:id="rId7" w:history="1">
        <w:r w:rsidRPr="0069043B">
          <w:rPr>
            <w:rStyle w:val="a5"/>
          </w:rPr>
          <w:t>www.np.com.ua</w:t>
        </w:r>
      </w:hyperlink>
      <w:r>
        <w:t xml:space="preserve">. </w:t>
      </w:r>
    </w:p>
    <w:p w:rsidR="00537A91" w:rsidRDefault="00537A91" w:rsidP="00537A91">
      <w:pPr>
        <w:shd w:val="clear" w:color="auto" w:fill="FFFFFF"/>
        <w:ind w:left="567"/>
        <w:jc w:val="both"/>
      </w:pPr>
      <w:r>
        <w:t>9. Сайт компанії «</w:t>
      </w:r>
      <w:proofErr w:type="spellStart"/>
      <w:r>
        <w:t>Меркс</w:t>
      </w:r>
      <w:proofErr w:type="spellEnd"/>
      <w:r>
        <w:t xml:space="preserve">». – Режим доступу: </w:t>
      </w:r>
      <w:hyperlink r:id="rId8" w:history="1">
        <w:r w:rsidRPr="0069043B">
          <w:rPr>
            <w:rStyle w:val="a5"/>
          </w:rPr>
          <w:t>www.merx.ua</w:t>
        </w:r>
      </w:hyperlink>
      <w:r>
        <w:t xml:space="preserve">. </w:t>
      </w:r>
    </w:p>
    <w:p w:rsidR="00537A91" w:rsidRDefault="00537A91" w:rsidP="00537A91">
      <w:pPr>
        <w:shd w:val="clear" w:color="auto" w:fill="FFFFFF"/>
        <w:ind w:left="567"/>
        <w:jc w:val="both"/>
      </w:pPr>
      <w:r>
        <w:t>10. Сайт компанії «</w:t>
      </w:r>
      <w:proofErr w:type="spellStart"/>
      <w:r>
        <w:t>Профітекс</w:t>
      </w:r>
      <w:proofErr w:type="spellEnd"/>
      <w:r>
        <w:t xml:space="preserve">». – Режим доступу: </w:t>
      </w:r>
      <w:hyperlink r:id="rId9" w:history="1">
        <w:r w:rsidRPr="0069043B">
          <w:rPr>
            <w:rStyle w:val="a5"/>
          </w:rPr>
          <w:t>www.profitex.com</w:t>
        </w:r>
      </w:hyperlink>
      <w:r>
        <w:t>.</w:t>
      </w:r>
    </w:p>
    <w:p w:rsidR="000248AC" w:rsidRPr="00537A91" w:rsidRDefault="000248AC" w:rsidP="00537A91">
      <w:bookmarkStart w:id="0" w:name="_GoBack"/>
      <w:bookmarkEnd w:id="0"/>
    </w:p>
    <w:sectPr w:rsidR="000248AC" w:rsidRPr="00537A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27304"/>
    <w:multiLevelType w:val="hybridMultilevel"/>
    <w:tmpl w:val="1638C128"/>
    <w:lvl w:ilvl="0" w:tplc="A998B6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DF32B4F"/>
    <w:multiLevelType w:val="hybridMultilevel"/>
    <w:tmpl w:val="159C5C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17"/>
    <w:rsid w:val="000248AC"/>
    <w:rsid w:val="00190817"/>
    <w:rsid w:val="00537A91"/>
    <w:rsid w:val="005F3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6609AC-F571-4316-89A8-2B20A0B9D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356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F3566"/>
    <w:pPr>
      <w:ind w:firstLine="295"/>
      <w:jc w:val="both"/>
    </w:pPr>
    <w:rPr>
      <w:sz w:val="19"/>
      <w:szCs w:val="19"/>
      <w:lang w:val="ru-RU"/>
    </w:rPr>
  </w:style>
  <w:style w:type="character" w:customStyle="1" w:styleId="a4">
    <w:name w:val="Основной текст с отступом Знак"/>
    <w:basedOn w:val="a0"/>
    <w:link w:val="a3"/>
    <w:rsid w:val="005F3566"/>
    <w:rPr>
      <w:rFonts w:ascii="Times New Roman" w:eastAsia="Times New Roman" w:hAnsi="Times New Roman" w:cs="Times New Roman"/>
      <w:sz w:val="19"/>
      <w:szCs w:val="19"/>
      <w:lang w:eastAsia="ar-SA"/>
    </w:rPr>
  </w:style>
  <w:style w:type="paragraph" w:customStyle="1" w:styleId="Default">
    <w:name w:val="Default"/>
    <w:rsid w:val="005F356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5">
    <w:name w:val="Hyperlink"/>
    <w:uiPriority w:val="99"/>
    <w:rsid w:val="005F35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rx.u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p.com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tc.ua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nbs.com.ua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rofitex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1507</Words>
  <Characters>859</Characters>
  <Application>Microsoft Office Word</Application>
  <DocSecurity>0</DocSecurity>
  <Lines>7</Lines>
  <Paragraphs>4</Paragraphs>
  <ScaleCrop>false</ScaleCrop>
  <Company>Microsoft</Company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RYZEN</cp:lastModifiedBy>
  <cp:revision>3</cp:revision>
  <dcterms:created xsi:type="dcterms:W3CDTF">2019-09-06T14:06:00Z</dcterms:created>
  <dcterms:modified xsi:type="dcterms:W3CDTF">2024-09-04T06:45:00Z</dcterms:modified>
</cp:coreProperties>
</file>