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5F43" w:rsidRPr="00785F43" w:rsidRDefault="009351CC" w:rsidP="00785F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,Bold" w:hAnsi="Times New Roman" w:cs="Times New Roman"/>
          <w:b/>
          <w:bCs/>
          <w:sz w:val="28"/>
          <w:szCs w:val="28"/>
        </w:rPr>
      </w:pPr>
      <w:r>
        <w:rPr>
          <w:rFonts w:ascii="Times New Roman" w:eastAsia="TimesNewRoman,Bold" w:hAnsi="Times New Roman" w:cs="Times New Roman"/>
          <w:b/>
          <w:bCs/>
          <w:sz w:val="28"/>
          <w:szCs w:val="28"/>
        </w:rPr>
        <w:t>Алкалої</w:t>
      </w:r>
      <w:r w:rsidR="00785F43" w:rsidRPr="00785F43">
        <w:rPr>
          <w:rFonts w:ascii="Times New Roman" w:eastAsia="TimesNewRoman,Bold" w:hAnsi="Times New Roman" w:cs="Times New Roman"/>
          <w:b/>
          <w:bCs/>
          <w:sz w:val="28"/>
          <w:szCs w:val="28"/>
        </w:rPr>
        <w:t>ди</w:t>
      </w:r>
    </w:p>
    <w:p w:rsidR="00785F43" w:rsidRPr="00785F43" w:rsidRDefault="009351CC" w:rsidP="00F4497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Алкалої</w:t>
      </w:r>
      <w:r w:rsidR="00785F43" w:rsidRPr="00785F43">
        <w:rPr>
          <w:rFonts w:ascii="Times New Roman" w:eastAsia="TimesNewRoman" w:hAnsi="Times New Roman" w:cs="Times New Roman"/>
          <w:sz w:val="28"/>
          <w:szCs w:val="28"/>
        </w:rPr>
        <w:t xml:space="preserve">ди – це група </w:t>
      </w:r>
      <w:proofErr w:type="spellStart"/>
      <w:r w:rsidR="00785F43" w:rsidRPr="00785F43">
        <w:rPr>
          <w:rFonts w:ascii="Times New Roman" w:eastAsia="TimesNewRoman" w:hAnsi="Times New Roman" w:cs="Times New Roman"/>
          <w:sz w:val="28"/>
          <w:szCs w:val="28"/>
        </w:rPr>
        <w:t>нітрогеновмісних</w:t>
      </w:r>
      <w:proofErr w:type="spellEnd"/>
      <w:r w:rsidR="00785F43" w:rsidRPr="00785F43">
        <w:rPr>
          <w:rFonts w:ascii="Times New Roman" w:eastAsia="TimesNewRoman" w:hAnsi="Times New Roman" w:cs="Times New Roman"/>
          <w:sz w:val="28"/>
          <w:szCs w:val="28"/>
        </w:rPr>
        <w:t xml:space="preserve"> органічних </w:t>
      </w:r>
      <w:proofErr w:type="spellStart"/>
      <w:r w:rsidR="00785F43" w:rsidRPr="00785F43">
        <w:rPr>
          <w:rFonts w:ascii="Times New Roman" w:eastAsia="TimesNewRoman" w:hAnsi="Times New Roman" w:cs="Times New Roman"/>
          <w:sz w:val="28"/>
          <w:szCs w:val="28"/>
        </w:rPr>
        <w:t>сполук</w:t>
      </w:r>
      <w:proofErr w:type="spellEnd"/>
      <w:r w:rsidR="00785F43" w:rsidRPr="00785F43">
        <w:rPr>
          <w:rFonts w:ascii="Times New Roman" w:eastAsia="TimesNewRoman" w:hAnsi="Times New Roman" w:cs="Times New Roman"/>
          <w:sz w:val="28"/>
          <w:szCs w:val="28"/>
        </w:rPr>
        <w:t>, переважно</w:t>
      </w:r>
      <w:r w:rsidR="00F4497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="00785F43" w:rsidRPr="00785F43">
        <w:rPr>
          <w:rFonts w:ascii="Times New Roman" w:eastAsia="TimesNewRoman" w:hAnsi="Times New Roman" w:cs="Times New Roman"/>
          <w:sz w:val="28"/>
          <w:szCs w:val="28"/>
        </w:rPr>
        <w:t>рослинного походження, що виявляють основні властивості та високу біологічну активність.</w:t>
      </w:r>
      <w:r w:rsidR="00F4497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="00785F43" w:rsidRPr="00785F43">
        <w:rPr>
          <w:rFonts w:ascii="Times New Roman" w:eastAsia="TimesNewRoman" w:hAnsi="Times New Roman" w:cs="Times New Roman"/>
          <w:sz w:val="28"/>
          <w:szCs w:val="28"/>
        </w:rPr>
        <w:t xml:space="preserve">За хімічною будовою більшість алкалоїдів відносяться до гетероциклічних </w:t>
      </w:r>
      <w:proofErr w:type="spellStart"/>
      <w:r w:rsidR="00785F43" w:rsidRPr="00785F43">
        <w:rPr>
          <w:rFonts w:ascii="Times New Roman" w:eastAsia="TimesNewRoman" w:hAnsi="Times New Roman" w:cs="Times New Roman"/>
          <w:sz w:val="28"/>
          <w:szCs w:val="28"/>
        </w:rPr>
        <w:t>сполук</w:t>
      </w:r>
      <w:proofErr w:type="spellEnd"/>
      <w:r w:rsidR="00785F43" w:rsidRPr="00785F43">
        <w:rPr>
          <w:rFonts w:ascii="Times New Roman" w:eastAsia="TimesNewRoman" w:hAnsi="Times New Roman" w:cs="Times New Roman"/>
          <w:sz w:val="28"/>
          <w:szCs w:val="28"/>
        </w:rPr>
        <w:t>.</w:t>
      </w:r>
    </w:p>
    <w:p w:rsidR="00785F43" w:rsidRPr="00785F43" w:rsidRDefault="009351CC" w:rsidP="00F4497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Алкалої</w:t>
      </w:r>
      <w:r w:rsidR="00785F43" w:rsidRPr="00785F43">
        <w:rPr>
          <w:rFonts w:ascii="Times New Roman" w:eastAsia="TimesNewRoman" w:hAnsi="Times New Roman" w:cs="Times New Roman"/>
          <w:sz w:val="28"/>
          <w:szCs w:val="28"/>
        </w:rPr>
        <w:t>ди широко розповсюдженні у рослинному світі. Особливо багаті</w:t>
      </w:r>
      <w:r w:rsidR="00F4497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="00785F43" w:rsidRPr="00785F43">
        <w:rPr>
          <w:rFonts w:ascii="Times New Roman" w:eastAsia="TimesNewRoman" w:hAnsi="Times New Roman" w:cs="Times New Roman"/>
          <w:sz w:val="28"/>
          <w:szCs w:val="28"/>
        </w:rPr>
        <w:t xml:space="preserve">на алкалоїди родини макових, </w:t>
      </w:r>
      <w:proofErr w:type="spellStart"/>
      <w:r w:rsidR="00785F43" w:rsidRPr="00785F43">
        <w:rPr>
          <w:rFonts w:ascii="Times New Roman" w:eastAsia="TimesNewRoman" w:hAnsi="Times New Roman" w:cs="Times New Roman"/>
          <w:sz w:val="28"/>
          <w:szCs w:val="28"/>
        </w:rPr>
        <w:t>лютикових</w:t>
      </w:r>
      <w:proofErr w:type="spellEnd"/>
      <w:r w:rsidR="00785F43" w:rsidRPr="00785F43">
        <w:rPr>
          <w:rFonts w:ascii="Times New Roman" w:eastAsia="TimesNewRoman" w:hAnsi="Times New Roman" w:cs="Times New Roman"/>
          <w:sz w:val="28"/>
          <w:szCs w:val="28"/>
        </w:rPr>
        <w:t xml:space="preserve">, бобових та ін. Як правило, в рослині міститься декілька алкалоїдів, що мають подібну структуру. Багато алкалоїдів мають сильну біологічну дію: у великих дозах вони часто є </w:t>
      </w:r>
      <w:r w:rsidR="00F44979">
        <w:rPr>
          <w:rFonts w:ascii="Times New Roman" w:eastAsia="TimesNewRoman" w:hAnsi="Times New Roman" w:cs="Times New Roman"/>
          <w:sz w:val="28"/>
          <w:szCs w:val="28"/>
        </w:rPr>
        <w:t>отрутами</w:t>
      </w:r>
      <w:r w:rsidR="00785F43" w:rsidRPr="00785F43">
        <w:rPr>
          <w:rFonts w:ascii="Times New Roman" w:eastAsia="TimesNewRoman" w:hAnsi="Times New Roman" w:cs="Times New Roman"/>
          <w:sz w:val="28"/>
          <w:szCs w:val="28"/>
        </w:rPr>
        <w:t>, в</w:t>
      </w:r>
      <w:r w:rsidR="00F4497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="00785F43" w:rsidRPr="00785F43">
        <w:rPr>
          <w:rFonts w:ascii="Times New Roman" w:eastAsia="TimesNewRoman" w:hAnsi="Times New Roman" w:cs="Times New Roman"/>
          <w:sz w:val="28"/>
          <w:szCs w:val="28"/>
        </w:rPr>
        <w:t>малих дозах вони широко використовуються як лікарські засоби. В рослинах</w:t>
      </w:r>
      <w:r w:rsidR="00F4497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="00785F43" w:rsidRPr="00785F43">
        <w:rPr>
          <w:rFonts w:ascii="Times New Roman" w:eastAsia="TimesNewRoman" w:hAnsi="Times New Roman" w:cs="Times New Roman"/>
          <w:sz w:val="28"/>
          <w:szCs w:val="28"/>
        </w:rPr>
        <w:t>міст</w:t>
      </w:r>
      <w:r w:rsidR="00F44979">
        <w:rPr>
          <w:rFonts w:ascii="Times New Roman" w:eastAsia="TimesNewRoman" w:hAnsi="Times New Roman" w:cs="Times New Roman"/>
          <w:sz w:val="28"/>
          <w:szCs w:val="28"/>
        </w:rPr>
        <w:t>я</w:t>
      </w:r>
      <w:r w:rsidR="00785F43" w:rsidRPr="00785F43">
        <w:rPr>
          <w:rFonts w:ascii="Times New Roman" w:eastAsia="TimesNewRoman" w:hAnsi="Times New Roman" w:cs="Times New Roman"/>
          <w:sz w:val="28"/>
          <w:szCs w:val="28"/>
        </w:rPr>
        <w:t>ться переважно у вигляді солей органічних кислот.</w:t>
      </w:r>
    </w:p>
    <w:p w:rsidR="00785F43" w:rsidRPr="00785F43" w:rsidRDefault="009351CC" w:rsidP="009351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Алкалої</w:t>
      </w:r>
      <w:r w:rsidR="00785F43" w:rsidRPr="00785F43">
        <w:rPr>
          <w:rFonts w:ascii="Times New Roman" w:eastAsia="TimesNewRoman" w:hAnsi="Times New Roman" w:cs="Times New Roman"/>
          <w:sz w:val="28"/>
          <w:szCs w:val="28"/>
        </w:rPr>
        <w:t xml:space="preserve">ди переважно кристалічні речовини з гірким смаком, без кольору, практично нерозчинні у воді, добре розчинні в хлороформу, </w:t>
      </w:r>
      <w:proofErr w:type="spellStart"/>
      <w:r w:rsidR="00785F43" w:rsidRPr="00785F43">
        <w:rPr>
          <w:rFonts w:ascii="Times New Roman" w:eastAsia="TimesNewRoman" w:hAnsi="Times New Roman" w:cs="Times New Roman"/>
          <w:sz w:val="28"/>
          <w:szCs w:val="28"/>
        </w:rPr>
        <w:t>бензені</w:t>
      </w:r>
      <w:proofErr w:type="spellEnd"/>
      <w:r w:rsidR="00785F43" w:rsidRPr="00785F43">
        <w:rPr>
          <w:rFonts w:ascii="Times New Roman" w:eastAsia="TimesNewRoman" w:hAnsi="Times New Roman" w:cs="Times New Roman"/>
          <w:sz w:val="28"/>
          <w:szCs w:val="28"/>
        </w:rPr>
        <w:t>, ефірі.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="00785F43" w:rsidRPr="00785F43">
        <w:rPr>
          <w:rFonts w:ascii="Times New Roman" w:eastAsia="TimesNewRoman" w:hAnsi="Times New Roman" w:cs="Times New Roman"/>
          <w:sz w:val="28"/>
          <w:szCs w:val="28"/>
        </w:rPr>
        <w:t>Солі алкалоїдів, навпаки, добре розчиняються у воді та нерозчинні в органічних розчинниках.</w:t>
      </w:r>
    </w:p>
    <w:p w:rsidR="00785F43" w:rsidRPr="00785F43" w:rsidRDefault="00785F43" w:rsidP="00D6041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785F43">
        <w:rPr>
          <w:rFonts w:ascii="Times New Roman" w:eastAsia="TimesNewRoman" w:hAnsi="Times New Roman" w:cs="Times New Roman"/>
          <w:sz w:val="28"/>
          <w:szCs w:val="28"/>
        </w:rPr>
        <w:t>Існує два основних методів виділення алкалоїдів з рослин – екстракція у</w:t>
      </w:r>
      <w:r w:rsidR="009351CC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785F43">
        <w:rPr>
          <w:rFonts w:ascii="Times New Roman" w:eastAsia="TimesNewRoman" w:hAnsi="Times New Roman" w:cs="Times New Roman"/>
          <w:sz w:val="28"/>
          <w:szCs w:val="28"/>
        </w:rPr>
        <w:t>вигляді солей та екстракція у вигляді основ.</w:t>
      </w:r>
      <w:r w:rsidR="009351CC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785F43">
        <w:rPr>
          <w:rFonts w:ascii="Times New Roman" w:eastAsia="TimesNewRoman" w:hAnsi="Times New Roman" w:cs="Times New Roman"/>
          <w:sz w:val="28"/>
          <w:szCs w:val="28"/>
        </w:rPr>
        <w:t>Для визначення алкалоїдів використовують загальні, так звані групові</w:t>
      </w:r>
      <w:r w:rsidR="009351CC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785F43">
        <w:rPr>
          <w:rFonts w:ascii="Times New Roman" w:eastAsia="TimesNewRoman" w:hAnsi="Times New Roman" w:cs="Times New Roman"/>
          <w:sz w:val="28"/>
          <w:szCs w:val="28"/>
        </w:rPr>
        <w:t>реакції, що характерні для всіх алкалоїдів, та специфічні реакції, що характерні для певних груп алкалоїдів.</w:t>
      </w:r>
      <w:r w:rsidR="009351CC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785F43">
        <w:rPr>
          <w:rFonts w:ascii="Times New Roman" w:eastAsia="TimesNewRoman" w:hAnsi="Times New Roman" w:cs="Times New Roman"/>
          <w:sz w:val="28"/>
          <w:szCs w:val="28"/>
        </w:rPr>
        <w:t>Групові реакції засновані на здатності алкалоїдів утворювати з декількома реагентами важкорозчинні у воді осади простих чи комплексних солей.</w:t>
      </w:r>
      <w:r w:rsidR="009351CC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785F43">
        <w:rPr>
          <w:rFonts w:ascii="Times New Roman" w:eastAsia="TimesNewRoman" w:hAnsi="Times New Roman" w:cs="Times New Roman"/>
          <w:sz w:val="28"/>
          <w:szCs w:val="28"/>
        </w:rPr>
        <w:t>Найчастіше для осадження алкалоїдів використовують розчин йоду у калій</w:t>
      </w:r>
      <w:r w:rsidR="009351CC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785F43">
        <w:rPr>
          <w:rFonts w:ascii="Times New Roman" w:eastAsia="TimesNewRoman" w:hAnsi="Times New Roman" w:cs="Times New Roman"/>
          <w:sz w:val="28"/>
          <w:szCs w:val="28"/>
        </w:rPr>
        <w:t>йодиді</w:t>
      </w:r>
      <w:r w:rsidR="009351CC">
        <w:rPr>
          <w:rFonts w:ascii="Times New Roman" w:eastAsia="TimesNewRoman" w:hAnsi="Times New Roman" w:cs="Times New Roman"/>
          <w:sz w:val="28"/>
          <w:szCs w:val="28"/>
        </w:rPr>
        <w:t xml:space="preserve"> (</w:t>
      </w:r>
      <w:r w:rsidRPr="00785F43">
        <w:rPr>
          <w:rFonts w:ascii="Times New Roman" w:eastAsia="TimesNewRoman" w:hAnsi="Times New Roman" w:cs="Times New Roman"/>
          <w:sz w:val="28"/>
          <w:szCs w:val="28"/>
        </w:rPr>
        <w:t xml:space="preserve">реактив Вагнера), розчин вісмут йодиду у калій йодиді (реактив </w:t>
      </w:r>
      <w:proofErr w:type="spellStart"/>
      <w:r w:rsidRPr="00785F43">
        <w:rPr>
          <w:rFonts w:ascii="Times New Roman" w:eastAsia="TimesNewRoman" w:hAnsi="Times New Roman" w:cs="Times New Roman"/>
          <w:sz w:val="28"/>
          <w:szCs w:val="28"/>
        </w:rPr>
        <w:t>Драгендорфа</w:t>
      </w:r>
      <w:proofErr w:type="spellEnd"/>
      <w:r w:rsidRPr="00785F43">
        <w:rPr>
          <w:rFonts w:ascii="Times New Roman" w:eastAsia="TimesNewRoman" w:hAnsi="Times New Roman" w:cs="Times New Roman"/>
          <w:sz w:val="28"/>
          <w:szCs w:val="28"/>
        </w:rPr>
        <w:t>), розчин таніну, пікринової кислоти та ін.</w:t>
      </w:r>
      <w:r w:rsidR="009351CC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785F43">
        <w:rPr>
          <w:rFonts w:ascii="Times New Roman" w:eastAsia="TimesNewRoman" w:hAnsi="Times New Roman" w:cs="Times New Roman"/>
          <w:sz w:val="28"/>
          <w:szCs w:val="28"/>
        </w:rPr>
        <w:t>Специфічні реакції – це переважно реакції утворення забарвлення, що</w:t>
      </w:r>
      <w:r w:rsidR="009351CC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785F43">
        <w:rPr>
          <w:rFonts w:ascii="Times New Roman" w:eastAsia="TimesNewRoman" w:hAnsi="Times New Roman" w:cs="Times New Roman"/>
          <w:sz w:val="28"/>
          <w:szCs w:val="28"/>
        </w:rPr>
        <w:t>базуються на перебігу процесів дегідратації, окиснення, конденсації та ін</w:t>
      </w:r>
      <w:r w:rsidR="009351CC">
        <w:rPr>
          <w:rFonts w:ascii="Times New Roman" w:eastAsia="TimesNewRoman" w:hAnsi="Times New Roman" w:cs="Times New Roman"/>
          <w:sz w:val="28"/>
          <w:szCs w:val="28"/>
        </w:rPr>
        <w:t>.</w:t>
      </w:r>
      <w:r w:rsidR="00D6041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785F43">
        <w:rPr>
          <w:rFonts w:ascii="Times New Roman" w:eastAsia="TimesNewRoman" w:hAnsi="Times New Roman" w:cs="Times New Roman"/>
          <w:sz w:val="28"/>
          <w:szCs w:val="28"/>
        </w:rPr>
        <w:t xml:space="preserve">Так, під дією </w:t>
      </w:r>
      <w:proofErr w:type="spellStart"/>
      <w:r w:rsidRPr="00785F43">
        <w:rPr>
          <w:rFonts w:ascii="Times New Roman" w:eastAsia="TimesNewRoman" w:hAnsi="Times New Roman" w:cs="Times New Roman"/>
          <w:sz w:val="28"/>
          <w:szCs w:val="28"/>
        </w:rPr>
        <w:t>нітруючої</w:t>
      </w:r>
      <w:proofErr w:type="spellEnd"/>
      <w:r w:rsidRPr="00785F43">
        <w:rPr>
          <w:rFonts w:ascii="Times New Roman" w:eastAsia="TimesNewRoman" w:hAnsi="Times New Roman" w:cs="Times New Roman"/>
          <w:sz w:val="28"/>
          <w:szCs w:val="28"/>
        </w:rPr>
        <w:t xml:space="preserve"> суміші (реактив </w:t>
      </w:r>
      <w:proofErr w:type="spellStart"/>
      <w:r w:rsidRPr="00785F43">
        <w:rPr>
          <w:rFonts w:ascii="Times New Roman" w:eastAsia="TimesNewRoman" w:hAnsi="Times New Roman" w:cs="Times New Roman"/>
          <w:sz w:val="28"/>
          <w:szCs w:val="28"/>
        </w:rPr>
        <w:t>Ердмана</w:t>
      </w:r>
      <w:proofErr w:type="spellEnd"/>
      <w:r w:rsidRPr="00785F43">
        <w:rPr>
          <w:rFonts w:ascii="Times New Roman" w:eastAsia="TimesNewRoman" w:hAnsi="Times New Roman" w:cs="Times New Roman"/>
          <w:sz w:val="28"/>
          <w:szCs w:val="28"/>
        </w:rPr>
        <w:t>), суміші сірчаної кислоти та</w:t>
      </w:r>
      <w:r w:rsidR="00D6041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785F43">
        <w:rPr>
          <w:rFonts w:ascii="Times New Roman" w:eastAsia="TimesNewRoman" w:hAnsi="Times New Roman" w:cs="Times New Roman"/>
          <w:sz w:val="28"/>
          <w:szCs w:val="28"/>
        </w:rPr>
        <w:t xml:space="preserve">формальдегіду (реактив </w:t>
      </w:r>
      <w:proofErr w:type="spellStart"/>
      <w:r w:rsidRPr="00785F43">
        <w:rPr>
          <w:rFonts w:ascii="Times New Roman" w:eastAsia="TimesNewRoman" w:hAnsi="Times New Roman" w:cs="Times New Roman"/>
          <w:sz w:val="28"/>
          <w:szCs w:val="28"/>
        </w:rPr>
        <w:t>Маркі</w:t>
      </w:r>
      <w:proofErr w:type="spellEnd"/>
      <w:r w:rsidRPr="00785F43">
        <w:rPr>
          <w:rFonts w:ascii="Times New Roman" w:eastAsia="TimesNewRoman" w:hAnsi="Times New Roman" w:cs="Times New Roman"/>
          <w:sz w:val="28"/>
          <w:szCs w:val="28"/>
        </w:rPr>
        <w:t>), багато алкалоїдів утворюють забарвлені розчини.</w:t>
      </w:r>
    </w:p>
    <w:p w:rsidR="00785F43" w:rsidRPr="00785F43" w:rsidRDefault="00785F43" w:rsidP="00D6041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785F43">
        <w:rPr>
          <w:rFonts w:ascii="Times New Roman" w:eastAsia="TimesNewRoman" w:hAnsi="Times New Roman" w:cs="Times New Roman"/>
          <w:sz w:val="28"/>
          <w:szCs w:val="28"/>
        </w:rPr>
        <w:t>Для алкалоїдів загальноприйнята хімічна класифікація, в основі якої</w:t>
      </w:r>
      <w:r w:rsidR="00D6041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785F43">
        <w:rPr>
          <w:rFonts w:ascii="Times New Roman" w:eastAsia="TimesNewRoman" w:hAnsi="Times New Roman" w:cs="Times New Roman"/>
          <w:sz w:val="28"/>
          <w:szCs w:val="28"/>
        </w:rPr>
        <w:t xml:space="preserve">покладена природа </w:t>
      </w:r>
      <w:proofErr w:type="spellStart"/>
      <w:r w:rsidRPr="00785F43">
        <w:rPr>
          <w:rFonts w:ascii="Times New Roman" w:eastAsia="TimesNewRoman" w:hAnsi="Times New Roman" w:cs="Times New Roman"/>
          <w:sz w:val="28"/>
          <w:szCs w:val="28"/>
        </w:rPr>
        <w:t>гетероциклу</w:t>
      </w:r>
      <w:proofErr w:type="spellEnd"/>
      <w:r w:rsidRPr="00785F43">
        <w:rPr>
          <w:rFonts w:ascii="Times New Roman" w:eastAsia="TimesNewRoman" w:hAnsi="Times New Roman" w:cs="Times New Roman"/>
          <w:sz w:val="28"/>
          <w:szCs w:val="28"/>
        </w:rPr>
        <w:t>, що міститься в структурі алкалоїду.</w:t>
      </w:r>
    </w:p>
    <w:p w:rsidR="00785F43" w:rsidRPr="00785F43" w:rsidRDefault="00785F43" w:rsidP="00846B4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" w:hAnsi="Times New Roman" w:cs="Times New Roman"/>
          <w:b/>
          <w:bCs/>
          <w:sz w:val="28"/>
          <w:szCs w:val="28"/>
        </w:rPr>
      </w:pPr>
      <w:r w:rsidRPr="00785F43">
        <w:rPr>
          <w:rFonts w:ascii="Times New Roman" w:eastAsia="TimesNewRoman" w:hAnsi="Times New Roman" w:cs="Times New Roman"/>
          <w:b/>
          <w:bCs/>
          <w:sz w:val="28"/>
          <w:szCs w:val="28"/>
        </w:rPr>
        <w:t xml:space="preserve">Дослід </w:t>
      </w:r>
      <w:r w:rsidR="00997ADB">
        <w:rPr>
          <w:rFonts w:ascii="Times New Roman" w:eastAsia="TimesNewRoman" w:hAnsi="Times New Roman" w:cs="Times New Roman"/>
          <w:b/>
          <w:bCs/>
          <w:sz w:val="28"/>
          <w:szCs w:val="28"/>
        </w:rPr>
        <w:t>1</w:t>
      </w:r>
      <w:r w:rsidRPr="00785F43">
        <w:rPr>
          <w:rFonts w:ascii="Times New Roman" w:eastAsia="TimesNewRoman" w:hAnsi="Times New Roman" w:cs="Times New Roman"/>
          <w:b/>
          <w:bCs/>
          <w:sz w:val="28"/>
          <w:szCs w:val="28"/>
        </w:rPr>
        <w:t xml:space="preserve">. Розчинність </w:t>
      </w:r>
      <w:r w:rsidR="00846B41">
        <w:rPr>
          <w:rFonts w:ascii="Times New Roman" w:eastAsia="TimesNewRoman" w:hAnsi="Times New Roman" w:cs="Times New Roman"/>
          <w:b/>
          <w:bCs/>
          <w:sz w:val="28"/>
          <w:szCs w:val="28"/>
        </w:rPr>
        <w:t>алкалої</w:t>
      </w:r>
      <w:r w:rsidRPr="00785F43">
        <w:rPr>
          <w:rFonts w:ascii="Times New Roman" w:eastAsia="TimesNewRoman" w:hAnsi="Times New Roman" w:cs="Times New Roman"/>
          <w:b/>
          <w:bCs/>
          <w:sz w:val="28"/>
          <w:szCs w:val="28"/>
        </w:rPr>
        <w:t>дів та їх солей</w:t>
      </w:r>
    </w:p>
    <w:p w:rsidR="00785F43" w:rsidRPr="00785F43" w:rsidRDefault="00785F43" w:rsidP="00846B4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785F43">
        <w:rPr>
          <w:rFonts w:ascii="Times New Roman" w:eastAsia="TimesNewRoman" w:hAnsi="Times New Roman" w:cs="Times New Roman"/>
          <w:sz w:val="28"/>
          <w:szCs w:val="28"/>
        </w:rPr>
        <w:t>У пробірку наливають розчин солі алкалоїду та 5-6 крапель води, спостерігають за розчинністю, спостереження викладають у висновку. Дві краплі</w:t>
      </w:r>
      <w:r w:rsidR="00846B41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785F43">
        <w:rPr>
          <w:rFonts w:ascii="Times New Roman" w:eastAsia="TimesNewRoman" w:hAnsi="Times New Roman" w:cs="Times New Roman"/>
          <w:sz w:val="28"/>
          <w:szCs w:val="28"/>
        </w:rPr>
        <w:t xml:space="preserve">отриманого розчину </w:t>
      </w:r>
      <w:proofErr w:type="spellStart"/>
      <w:r w:rsidRPr="00785F43">
        <w:rPr>
          <w:rFonts w:ascii="Times New Roman" w:eastAsia="TimesNewRoman" w:hAnsi="Times New Roman" w:cs="Times New Roman"/>
          <w:sz w:val="28"/>
          <w:szCs w:val="28"/>
        </w:rPr>
        <w:t>переносять</w:t>
      </w:r>
      <w:proofErr w:type="spellEnd"/>
      <w:r w:rsidRPr="00785F43">
        <w:rPr>
          <w:rFonts w:ascii="Times New Roman" w:eastAsia="TimesNewRoman" w:hAnsi="Times New Roman" w:cs="Times New Roman"/>
          <w:sz w:val="28"/>
          <w:szCs w:val="28"/>
        </w:rPr>
        <w:t xml:space="preserve"> у другу пробірку та доливають 1 краплю розчину</w:t>
      </w:r>
      <w:r w:rsidR="00846B41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785F43">
        <w:rPr>
          <w:rFonts w:ascii="Times New Roman" w:eastAsia="TimesNewRoman" w:hAnsi="Times New Roman" w:cs="Times New Roman"/>
          <w:sz w:val="28"/>
          <w:szCs w:val="28"/>
        </w:rPr>
        <w:t xml:space="preserve">їдкого натру. Випадає білий осад алкалоїду, нерозчинного у воді, який залишають для проведення досліду. Ще дві краплі розчину </w:t>
      </w:r>
      <w:r w:rsidR="00846B41">
        <w:rPr>
          <w:rFonts w:ascii="Times New Roman" w:eastAsia="TimesNewRoman" w:hAnsi="Times New Roman" w:cs="Times New Roman"/>
          <w:sz w:val="28"/>
          <w:szCs w:val="28"/>
        </w:rPr>
        <w:t>алкалої</w:t>
      </w:r>
      <w:r w:rsidRPr="00785F43">
        <w:rPr>
          <w:rFonts w:ascii="Times New Roman" w:eastAsia="TimesNewRoman" w:hAnsi="Times New Roman" w:cs="Times New Roman"/>
          <w:sz w:val="28"/>
          <w:szCs w:val="28"/>
        </w:rPr>
        <w:t>ду змішують у</w:t>
      </w:r>
      <w:r w:rsidR="00846B41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785F43">
        <w:rPr>
          <w:rFonts w:ascii="Times New Roman" w:eastAsia="TimesNewRoman" w:hAnsi="Times New Roman" w:cs="Times New Roman"/>
          <w:sz w:val="28"/>
          <w:szCs w:val="28"/>
        </w:rPr>
        <w:t>пробірці з 2 краплями сульфатної кислоти, спостерігають і роблять висновки</w:t>
      </w:r>
    </w:p>
    <w:p w:rsidR="00785F43" w:rsidRPr="00785F43" w:rsidRDefault="00785F43" w:rsidP="00785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785F43">
        <w:rPr>
          <w:rFonts w:ascii="Times New Roman" w:eastAsia="TimesNewRoman" w:hAnsi="Times New Roman" w:cs="Times New Roman"/>
          <w:sz w:val="28"/>
          <w:szCs w:val="28"/>
        </w:rPr>
        <w:t xml:space="preserve">про розчинність у воді </w:t>
      </w:r>
      <w:proofErr w:type="spellStart"/>
      <w:r w:rsidRPr="00785F43">
        <w:rPr>
          <w:rFonts w:ascii="Times New Roman" w:eastAsia="TimesNewRoman" w:hAnsi="Times New Roman" w:cs="Times New Roman"/>
          <w:sz w:val="28"/>
          <w:szCs w:val="28"/>
        </w:rPr>
        <w:t>сульфатнокислогоалкалоіду</w:t>
      </w:r>
      <w:proofErr w:type="spellEnd"/>
      <w:r w:rsidRPr="00785F43">
        <w:rPr>
          <w:rFonts w:ascii="Times New Roman" w:eastAsia="TimesNewRoman" w:hAnsi="Times New Roman" w:cs="Times New Roman"/>
          <w:sz w:val="28"/>
          <w:szCs w:val="28"/>
        </w:rPr>
        <w:t xml:space="preserve">. До біолого осаду </w:t>
      </w:r>
      <w:r w:rsidR="00846B41">
        <w:rPr>
          <w:rFonts w:ascii="Times New Roman" w:eastAsia="TimesNewRoman" w:hAnsi="Times New Roman" w:cs="Times New Roman"/>
          <w:sz w:val="28"/>
          <w:szCs w:val="28"/>
        </w:rPr>
        <w:t>алкалої</w:t>
      </w:r>
      <w:r w:rsidRPr="00785F43">
        <w:rPr>
          <w:rFonts w:ascii="Times New Roman" w:eastAsia="TimesNewRoman" w:hAnsi="Times New Roman" w:cs="Times New Roman"/>
          <w:sz w:val="28"/>
          <w:szCs w:val="28"/>
        </w:rPr>
        <w:t>ду, що залишився у пробірці додають 5 крапель хлороформу, вміст пробірки</w:t>
      </w:r>
      <w:r w:rsidR="00846B41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785F43">
        <w:rPr>
          <w:rFonts w:ascii="Times New Roman" w:eastAsia="TimesNewRoman" w:hAnsi="Times New Roman" w:cs="Times New Roman"/>
          <w:sz w:val="28"/>
          <w:szCs w:val="28"/>
        </w:rPr>
        <w:t>перемішують та дають відстоятись.</w:t>
      </w:r>
    </w:p>
    <w:p w:rsidR="00785F43" w:rsidRPr="00785F43" w:rsidRDefault="00785F43" w:rsidP="00846B4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" w:hAnsi="Times New Roman" w:cs="Times New Roman"/>
          <w:sz w:val="28"/>
          <w:szCs w:val="28"/>
        </w:rPr>
      </w:pPr>
      <w:proofErr w:type="spellStart"/>
      <w:r w:rsidRPr="00785F43">
        <w:rPr>
          <w:rFonts w:ascii="Times New Roman" w:eastAsia="TimesNewRoman" w:hAnsi="Times New Roman" w:cs="Times New Roman"/>
          <w:b/>
          <w:bCs/>
          <w:i/>
          <w:iCs/>
          <w:sz w:val="28"/>
          <w:szCs w:val="28"/>
        </w:rPr>
        <w:t>Зверність</w:t>
      </w:r>
      <w:proofErr w:type="spellEnd"/>
      <w:r w:rsidRPr="00785F43">
        <w:rPr>
          <w:rFonts w:ascii="Times New Roman" w:eastAsia="TimesNewRoman" w:hAnsi="Times New Roman" w:cs="Times New Roman"/>
          <w:b/>
          <w:bCs/>
          <w:i/>
          <w:iCs/>
          <w:sz w:val="28"/>
          <w:szCs w:val="28"/>
        </w:rPr>
        <w:t xml:space="preserve"> увагу! </w:t>
      </w:r>
      <w:r w:rsidRPr="00785F43">
        <w:rPr>
          <w:rFonts w:ascii="Times New Roman" w:eastAsia="TimesNewRoman" w:hAnsi="Times New Roman" w:cs="Times New Roman"/>
          <w:sz w:val="28"/>
          <w:szCs w:val="28"/>
        </w:rPr>
        <w:t>Деякі запропоновані алкалоїди представлені у вигляді</w:t>
      </w:r>
      <w:r w:rsidR="00846B41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785F43">
        <w:rPr>
          <w:rFonts w:ascii="Times New Roman" w:eastAsia="TimesNewRoman" w:hAnsi="Times New Roman" w:cs="Times New Roman"/>
          <w:sz w:val="28"/>
          <w:szCs w:val="28"/>
        </w:rPr>
        <w:t xml:space="preserve">солей, томі спочатку їх </w:t>
      </w:r>
      <w:r w:rsidR="00846B41">
        <w:rPr>
          <w:rFonts w:ascii="Times New Roman" w:eastAsia="TimesNewRoman" w:hAnsi="Times New Roman" w:cs="Times New Roman"/>
          <w:sz w:val="28"/>
          <w:szCs w:val="28"/>
        </w:rPr>
        <w:t>необхід</w:t>
      </w:r>
      <w:r w:rsidRPr="00785F43">
        <w:rPr>
          <w:rFonts w:ascii="Times New Roman" w:eastAsia="TimesNewRoman" w:hAnsi="Times New Roman" w:cs="Times New Roman"/>
          <w:sz w:val="28"/>
          <w:szCs w:val="28"/>
        </w:rPr>
        <w:t>но нейтралізувати.</w:t>
      </w:r>
      <w:r w:rsidR="00846B41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785F43">
        <w:rPr>
          <w:rFonts w:ascii="Times New Roman" w:eastAsia="TimesNewRoman" w:hAnsi="Times New Roman" w:cs="Times New Roman"/>
          <w:sz w:val="28"/>
          <w:szCs w:val="28"/>
        </w:rPr>
        <w:t xml:space="preserve">Деякі </w:t>
      </w:r>
      <w:proofErr w:type="spellStart"/>
      <w:r w:rsidRPr="00785F43">
        <w:rPr>
          <w:rFonts w:ascii="Times New Roman" w:eastAsia="TimesNewRoman" w:hAnsi="Times New Roman" w:cs="Times New Roman"/>
          <w:sz w:val="28"/>
          <w:szCs w:val="28"/>
        </w:rPr>
        <w:t>сульфатнокислі</w:t>
      </w:r>
      <w:proofErr w:type="spellEnd"/>
      <w:r w:rsidRPr="00785F43">
        <w:rPr>
          <w:rFonts w:ascii="Times New Roman" w:eastAsia="TimesNewRoman" w:hAnsi="Times New Roman" w:cs="Times New Roman"/>
          <w:sz w:val="28"/>
          <w:szCs w:val="28"/>
        </w:rPr>
        <w:t xml:space="preserve"> алкалоїди здатні до флуоресценції. Для спостереження цього явища до пробірки з </w:t>
      </w:r>
      <w:proofErr w:type="spellStart"/>
      <w:r w:rsidRPr="00785F43">
        <w:rPr>
          <w:rFonts w:ascii="Times New Roman" w:eastAsia="TimesNewRoman" w:hAnsi="Times New Roman" w:cs="Times New Roman"/>
          <w:sz w:val="28"/>
          <w:szCs w:val="28"/>
        </w:rPr>
        <w:t>сульфатнокислим</w:t>
      </w:r>
      <w:proofErr w:type="spellEnd"/>
      <w:r w:rsidRPr="00785F43">
        <w:rPr>
          <w:rFonts w:ascii="Times New Roman" w:eastAsia="TimesNewRoman" w:hAnsi="Times New Roman" w:cs="Times New Roman"/>
          <w:sz w:val="28"/>
          <w:szCs w:val="28"/>
        </w:rPr>
        <w:t xml:space="preserve"> алкалоїдом до верху доливають воду.</w:t>
      </w:r>
    </w:p>
    <w:p w:rsidR="00785F43" w:rsidRPr="00785F43" w:rsidRDefault="00785F43" w:rsidP="00846B4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" w:hAnsi="Times New Roman" w:cs="Times New Roman"/>
          <w:b/>
          <w:bCs/>
          <w:sz w:val="28"/>
          <w:szCs w:val="28"/>
        </w:rPr>
      </w:pPr>
      <w:r w:rsidRPr="00785F43">
        <w:rPr>
          <w:rFonts w:ascii="Times New Roman" w:eastAsia="TimesNewRoman" w:hAnsi="Times New Roman" w:cs="Times New Roman"/>
          <w:b/>
          <w:bCs/>
          <w:sz w:val="28"/>
          <w:szCs w:val="28"/>
        </w:rPr>
        <w:t xml:space="preserve">Дослід </w:t>
      </w:r>
      <w:r w:rsidR="00997ADB">
        <w:rPr>
          <w:rFonts w:ascii="Times New Roman" w:eastAsia="TimesNewRoman" w:hAnsi="Times New Roman" w:cs="Times New Roman"/>
          <w:b/>
          <w:bCs/>
          <w:sz w:val="28"/>
          <w:szCs w:val="28"/>
        </w:rPr>
        <w:t>2</w:t>
      </w:r>
      <w:r w:rsidRPr="00785F43">
        <w:rPr>
          <w:rFonts w:ascii="Times New Roman" w:eastAsia="TimesNewRoman" w:hAnsi="Times New Roman" w:cs="Times New Roman"/>
          <w:b/>
          <w:bCs/>
          <w:sz w:val="28"/>
          <w:szCs w:val="28"/>
        </w:rPr>
        <w:t>. Якісна реакція на алкалоїди групи хіноліну</w:t>
      </w:r>
    </w:p>
    <w:p w:rsidR="00785F43" w:rsidRPr="00785F43" w:rsidRDefault="00785F43" w:rsidP="001430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785F43">
        <w:rPr>
          <w:rFonts w:ascii="Times New Roman" w:eastAsia="TimesNewRoman" w:hAnsi="Times New Roman" w:cs="Times New Roman"/>
          <w:sz w:val="28"/>
          <w:szCs w:val="28"/>
        </w:rPr>
        <w:lastRenderedPageBreak/>
        <w:t xml:space="preserve">1 краплю вихідного розчину </w:t>
      </w:r>
      <w:r w:rsidR="00143091">
        <w:rPr>
          <w:rFonts w:ascii="Times New Roman" w:eastAsia="TimesNewRoman" w:hAnsi="Times New Roman" w:cs="Times New Roman"/>
          <w:sz w:val="28"/>
          <w:szCs w:val="28"/>
        </w:rPr>
        <w:t>алкалої</w:t>
      </w:r>
      <w:r w:rsidRPr="00785F43">
        <w:rPr>
          <w:rFonts w:ascii="Times New Roman" w:eastAsia="TimesNewRoman" w:hAnsi="Times New Roman" w:cs="Times New Roman"/>
          <w:sz w:val="28"/>
          <w:szCs w:val="28"/>
        </w:rPr>
        <w:t>ду підкислюють 1 краплею розведеної</w:t>
      </w:r>
    </w:p>
    <w:p w:rsidR="00785F43" w:rsidRPr="00785F43" w:rsidRDefault="00785F43" w:rsidP="00785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785F43">
        <w:rPr>
          <w:rFonts w:ascii="Times New Roman" w:eastAsia="TimesNewRoman" w:hAnsi="Times New Roman" w:cs="Times New Roman"/>
          <w:sz w:val="28"/>
          <w:szCs w:val="28"/>
        </w:rPr>
        <w:t xml:space="preserve">сульфатної кислоти, розбавляють 2 краплями води. Краплю приготовленого розчину наносять на предметне скло та поруч з нею </w:t>
      </w:r>
      <w:r w:rsidR="00143091">
        <w:rPr>
          <w:rFonts w:ascii="Times New Roman" w:eastAsia="TimesNewRoman" w:hAnsi="Times New Roman" w:cs="Times New Roman"/>
          <w:sz w:val="28"/>
          <w:szCs w:val="28"/>
        </w:rPr>
        <w:t>–</w:t>
      </w:r>
      <w:r w:rsidRPr="00785F43">
        <w:rPr>
          <w:rFonts w:ascii="Times New Roman" w:eastAsia="TimesNewRoman" w:hAnsi="Times New Roman" w:cs="Times New Roman"/>
          <w:sz w:val="28"/>
          <w:szCs w:val="28"/>
        </w:rPr>
        <w:t xml:space="preserve"> 1 краплю спиртового розчину</w:t>
      </w:r>
      <w:r w:rsidR="00143091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785F43">
        <w:rPr>
          <w:rFonts w:ascii="Times New Roman" w:eastAsia="TimesNewRoman" w:hAnsi="Times New Roman" w:cs="Times New Roman"/>
          <w:sz w:val="28"/>
          <w:szCs w:val="28"/>
        </w:rPr>
        <w:t xml:space="preserve">йоду. На межі зіткнення крапель спостерігають утворення зелених кристалів </w:t>
      </w:r>
      <w:proofErr w:type="spellStart"/>
      <w:r w:rsidRPr="00785F43">
        <w:rPr>
          <w:rFonts w:ascii="Times New Roman" w:eastAsia="TimesNewRoman" w:hAnsi="Times New Roman" w:cs="Times New Roman"/>
          <w:sz w:val="28"/>
          <w:szCs w:val="28"/>
        </w:rPr>
        <w:t>герепатиту</w:t>
      </w:r>
      <w:proofErr w:type="spellEnd"/>
      <w:r w:rsidRPr="00785F43">
        <w:rPr>
          <w:rFonts w:ascii="Times New Roman" w:eastAsia="TimesNewRoman" w:hAnsi="Times New Roman" w:cs="Times New Roman"/>
          <w:sz w:val="28"/>
          <w:szCs w:val="28"/>
        </w:rPr>
        <w:t>: ((алкалоїд)4·(H2SO4)2·(HI)2·I2·6H2O).</w:t>
      </w:r>
    </w:p>
    <w:p w:rsidR="00785F43" w:rsidRPr="00785F43" w:rsidRDefault="00785F43" w:rsidP="003102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" w:hAnsi="Times New Roman" w:cs="Times New Roman"/>
          <w:b/>
          <w:bCs/>
          <w:sz w:val="28"/>
          <w:szCs w:val="28"/>
        </w:rPr>
      </w:pPr>
      <w:r w:rsidRPr="00785F43">
        <w:rPr>
          <w:rFonts w:ascii="Times New Roman" w:eastAsia="TimesNewRoman" w:hAnsi="Times New Roman" w:cs="Times New Roman"/>
          <w:b/>
          <w:bCs/>
          <w:sz w:val="28"/>
          <w:szCs w:val="28"/>
        </w:rPr>
        <w:t xml:space="preserve">Дослід </w:t>
      </w:r>
      <w:r w:rsidR="00997ADB">
        <w:rPr>
          <w:rFonts w:ascii="Times New Roman" w:eastAsia="TimesNewRoman" w:hAnsi="Times New Roman" w:cs="Times New Roman"/>
          <w:b/>
          <w:bCs/>
          <w:sz w:val="28"/>
          <w:szCs w:val="28"/>
        </w:rPr>
        <w:t>3</w:t>
      </w:r>
      <w:r w:rsidRPr="00785F43">
        <w:rPr>
          <w:rFonts w:ascii="Times New Roman" w:eastAsia="TimesNewRoman" w:hAnsi="Times New Roman" w:cs="Times New Roman"/>
          <w:b/>
          <w:bCs/>
          <w:sz w:val="28"/>
          <w:szCs w:val="28"/>
        </w:rPr>
        <w:t xml:space="preserve">. </w:t>
      </w:r>
      <w:proofErr w:type="spellStart"/>
      <w:r w:rsidRPr="00785F43">
        <w:rPr>
          <w:rFonts w:ascii="Times New Roman" w:eastAsia="TimesNewRoman" w:hAnsi="Times New Roman" w:cs="Times New Roman"/>
          <w:b/>
          <w:bCs/>
          <w:sz w:val="28"/>
          <w:szCs w:val="28"/>
        </w:rPr>
        <w:t>Талейохінна</w:t>
      </w:r>
      <w:proofErr w:type="spellEnd"/>
      <w:r w:rsidRPr="00785F43">
        <w:rPr>
          <w:rFonts w:ascii="Times New Roman" w:eastAsia="TimesNewRoman" w:hAnsi="Times New Roman" w:cs="Times New Roman"/>
          <w:b/>
          <w:bCs/>
          <w:sz w:val="28"/>
          <w:szCs w:val="28"/>
        </w:rPr>
        <w:t xml:space="preserve"> проба на алкалоїди групи хіноліну та </w:t>
      </w:r>
      <w:proofErr w:type="spellStart"/>
      <w:r w:rsidRPr="00785F43">
        <w:rPr>
          <w:rFonts w:ascii="Times New Roman" w:eastAsia="TimesNewRoman" w:hAnsi="Times New Roman" w:cs="Times New Roman"/>
          <w:b/>
          <w:bCs/>
          <w:sz w:val="28"/>
          <w:szCs w:val="28"/>
        </w:rPr>
        <w:t>ізохіноліну</w:t>
      </w:r>
      <w:proofErr w:type="spellEnd"/>
    </w:p>
    <w:p w:rsidR="00785F43" w:rsidRDefault="00785F43" w:rsidP="003102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785F43">
        <w:rPr>
          <w:rFonts w:ascii="Times New Roman" w:eastAsia="TimesNewRoman" w:hAnsi="Times New Roman" w:cs="Times New Roman"/>
          <w:sz w:val="28"/>
          <w:szCs w:val="28"/>
        </w:rPr>
        <w:t xml:space="preserve">У пробірку поміщаю 5 крапель води, 1 краплю розчину алкалоїду, 1 краплю аміаку та 2 краплі бромної води. Вміст пробірки енергійно струшують </w:t>
      </w:r>
      <w:r w:rsidR="00310220">
        <w:rPr>
          <w:rFonts w:ascii="Times New Roman" w:eastAsia="TimesNewRoman" w:hAnsi="Times New Roman" w:cs="Times New Roman"/>
          <w:sz w:val="28"/>
          <w:szCs w:val="28"/>
        </w:rPr>
        <w:t>–</w:t>
      </w:r>
      <w:r w:rsidRPr="00785F43">
        <w:rPr>
          <w:rFonts w:ascii="Times New Roman" w:eastAsia="TimesNewRoman" w:hAnsi="Times New Roman" w:cs="Times New Roman"/>
          <w:sz w:val="28"/>
          <w:szCs w:val="28"/>
        </w:rPr>
        <w:t xml:space="preserve"> з'являється зелене забарвлення.</w:t>
      </w:r>
      <w:r w:rsidR="00310220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785F43">
        <w:rPr>
          <w:rFonts w:ascii="Times New Roman" w:eastAsia="TimesNewRoman" w:hAnsi="Times New Roman" w:cs="Times New Roman"/>
          <w:sz w:val="28"/>
          <w:szCs w:val="28"/>
        </w:rPr>
        <w:t>Реакція представлена на прикладі хініну</w:t>
      </w:r>
      <w:r w:rsidR="00310220">
        <w:rPr>
          <w:rFonts w:ascii="Times New Roman" w:eastAsia="TimesNewRoman" w:hAnsi="Times New Roman" w:cs="Times New Roman"/>
          <w:sz w:val="28"/>
          <w:szCs w:val="28"/>
        </w:rPr>
        <w:t>.</w:t>
      </w:r>
    </w:p>
    <w:p w:rsidR="007648F8" w:rsidRPr="00785F43" w:rsidRDefault="007648F8" w:rsidP="003102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 w:cs="Times New Roman"/>
          <w:sz w:val="28"/>
          <w:szCs w:val="28"/>
        </w:rPr>
      </w:pPr>
      <w:r w:rsidRPr="007648F8">
        <w:rPr>
          <w:rFonts w:ascii="Times New Roman" w:eastAsia="TimesNewRoman" w:hAnsi="Times New Roman" w:cs="Times New Roman"/>
          <w:noProof/>
          <w:sz w:val="28"/>
          <w:szCs w:val="28"/>
          <w:lang w:eastAsia="uk-UA"/>
        </w:rPr>
        <w:drawing>
          <wp:inline distT="0" distB="0" distL="0" distR="0">
            <wp:extent cx="5133975" cy="42195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421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5F43" w:rsidRPr="00785F43" w:rsidRDefault="00785F43" w:rsidP="003102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" w:hAnsi="Times New Roman" w:cs="Times New Roman"/>
          <w:b/>
          <w:bCs/>
          <w:sz w:val="28"/>
          <w:szCs w:val="28"/>
        </w:rPr>
      </w:pPr>
      <w:r w:rsidRPr="00785F43">
        <w:rPr>
          <w:rFonts w:ascii="Times New Roman" w:eastAsia="TimesNewRoman" w:hAnsi="Times New Roman" w:cs="Times New Roman"/>
          <w:b/>
          <w:bCs/>
          <w:sz w:val="28"/>
          <w:szCs w:val="28"/>
        </w:rPr>
        <w:t xml:space="preserve">Дослід </w:t>
      </w:r>
      <w:r w:rsidR="00997ADB">
        <w:rPr>
          <w:rFonts w:ascii="Times New Roman" w:eastAsia="TimesNewRoman" w:hAnsi="Times New Roman" w:cs="Times New Roman"/>
          <w:b/>
          <w:bCs/>
          <w:sz w:val="28"/>
          <w:szCs w:val="28"/>
        </w:rPr>
        <w:t>4</w:t>
      </w:r>
      <w:r w:rsidRPr="00785F43">
        <w:rPr>
          <w:rFonts w:ascii="Times New Roman" w:eastAsia="TimesNewRoman" w:hAnsi="Times New Roman" w:cs="Times New Roman"/>
          <w:b/>
          <w:bCs/>
          <w:sz w:val="28"/>
          <w:szCs w:val="28"/>
        </w:rPr>
        <w:t>. Утворення щавлевокислих солей</w:t>
      </w:r>
    </w:p>
    <w:p w:rsidR="00785F43" w:rsidRPr="00785F43" w:rsidRDefault="00785F43" w:rsidP="00DC4E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785F43">
        <w:rPr>
          <w:rFonts w:ascii="Times New Roman" w:eastAsia="TimesNewRoman" w:hAnsi="Times New Roman" w:cs="Times New Roman"/>
          <w:sz w:val="28"/>
          <w:szCs w:val="28"/>
        </w:rPr>
        <w:t>До розчину алкалоїду додають фенолфталеїн. Забарвлення нейтралізують водним розчином щавлевої кислоти. Утворений розчин виливають у фарфорову чашку і випаровують до густої маси, з неї при охолодженні виділяються кристали.</w:t>
      </w:r>
      <w:r w:rsidR="00DC4E5D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785F43">
        <w:rPr>
          <w:rFonts w:ascii="Times New Roman" w:eastAsia="TimesNewRoman" w:hAnsi="Times New Roman" w:cs="Times New Roman"/>
          <w:sz w:val="28"/>
          <w:szCs w:val="28"/>
        </w:rPr>
        <w:t>Ця реакція відноситься до групових, характеризує основні властивості</w:t>
      </w:r>
    </w:p>
    <w:p w:rsidR="00785F43" w:rsidRPr="00785F43" w:rsidRDefault="00DC4E5D" w:rsidP="00785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алкалої</w:t>
      </w:r>
      <w:r w:rsidR="00785F43" w:rsidRPr="00785F43">
        <w:rPr>
          <w:rFonts w:ascii="Times New Roman" w:eastAsia="TimesNewRoman" w:hAnsi="Times New Roman" w:cs="Times New Roman"/>
          <w:sz w:val="28"/>
          <w:szCs w:val="28"/>
        </w:rPr>
        <w:t>дів.</w:t>
      </w:r>
    </w:p>
    <w:p w:rsidR="00785F43" w:rsidRPr="00785F43" w:rsidRDefault="00785F43" w:rsidP="00DC4E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" w:hAnsi="Times New Roman" w:cs="Times New Roman"/>
          <w:b/>
          <w:bCs/>
          <w:sz w:val="28"/>
          <w:szCs w:val="28"/>
        </w:rPr>
      </w:pPr>
      <w:r w:rsidRPr="00785F43">
        <w:rPr>
          <w:rFonts w:ascii="Times New Roman" w:eastAsia="TimesNewRoman" w:hAnsi="Times New Roman" w:cs="Times New Roman"/>
          <w:b/>
          <w:bCs/>
          <w:sz w:val="28"/>
          <w:szCs w:val="28"/>
        </w:rPr>
        <w:t xml:space="preserve">Дослід </w:t>
      </w:r>
      <w:r w:rsidR="00997ADB">
        <w:rPr>
          <w:rFonts w:ascii="Times New Roman" w:eastAsia="TimesNewRoman" w:hAnsi="Times New Roman" w:cs="Times New Roman"/>
          <w:b/>
          <w:bCs/>
          <w:sz w:val="28"/>
          <w:szCs w:val="28"/>
        </w:rPr>
        <w:t>5</w:t>
      </w:r>
      <w:r w:rsidRPr="00785F43">
        <w:rPr>
          <w:rFonts w:ascii="Times New Roman" w:eastAsia="TimesNewRoman" w:hAnsi="Times New Roman" w:cs="Times New Roman"/>
          <w:b/>
          <w:bCs/>
          <w:sz w:val="28"/>
          <w:szCs w:val="28"/>
        </w:rPr>
        <w:t xml:space="preserve">. </w:t>
      </w:r>
      <w:proofErr w:type="spellStart"/>
      <w:r w:rsidRPr="00785F43">
        <w:rPr>
          <w:rFonts w:ascii="Times New Roman" w:eastAsia="TimesNewRoman" w:hAnsi="Times New Roman" w:cs="Times New Roman"/>
          <w:b/>
          <w:bCs/>
          <w:sz w:val="28"/>
          <w:szCs w:val="28"/>
        </w:rPr>
        <w:t>Мурексидна</w:t>
      </w:r>
      <w:proofErr w:type="spellEnd"/>
      <w:r w:rsidRPr="00785F43">
        <w:rPr>
          <w:rFonts w:ascii="Times New Roman" w:eastAsia="TimesNewRoman" w:hAnsi="Times New Roman" w:cs="Times New Roman"/>
          <w:b/>
          <w:bCs/>
          <w:sz w:val="28"/>
          <w:szCs w:val="28"/>
        </w:rPr>
        <w:t xml:space="preserve"> проба</w:t>
      </w:r>
    </w:p>
    <w:p w:rsidR="00785F43" w:rsidRDefault="00785F43" w:rsidP="00DC4E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785F43">
        <w:rPr>
          <w:rFonts w:ascii="Times New Roman" w:eastAsia="TimesNewRoman" w:hAnsi="Times New Roman" w:cs="Times New Roman"/>
          <w:sz w:val="28"/>
          <w:szCs w:val="28"/>
        </w:rPr>
        <w:t>Субстанцію у фарфоровій чашці обробляють окисником (Н</w:t>
      </w:r>
      <w:r w:rsidRPr="00785F43">
        <w:rPr>
          <w:rFonts w:ascii="Times New Roman" w:eastAsia="TimesNewRoman" w:hAnsi="Times New Roman" w:cs="Times New Roman"/>
          <w:sz w:val="28"/>
          <w:szCs w:val="28"/>
          <w:vertAlign w:val="subscript"/>
        </w:rPr>
        <w:t>2</w:t>
      </w:r>
      <w:r w:rsidRPr="00785F43">
        <w:rPr>
          <w:rFonts w:ascii="Times New Roman" w:eastAsia="TimesNewRoman" w:hAnsi="Times New Roman" w:cs="Times New Roman"/>
          <w:sz w:val="28"/>
          <w:szCs w:val="28"/>
        </w:rPr>
        <w:t>O</w:t>
      </w:r>
      <w:r w:rsidRPr="00785F43">
        <w:rPr>
          <w:rFonts w:ascii="Times New Roman" w:eastAsia="TimesNewRoman" w:hAnsi="Times New Roman" w:cs="Times New Roman"/>
          <w:sz w:val="28"/>
          <w:szCs w:val="28"/>
          <w:vertAlign w:val="subscript"/>
        </w:rPr>
        <w:t>2</w:t>
      </w:r>
      <w:r w:rsidRPr="00785F43">
        <w:rPr>
          <w:rFonts w:ascii="Times New Roman" w:eastAsia="TimesNewRoman" w:hAnsi="Times New Roman" w:cs="Times New Roman"/>
          <w:sz w:val="28"/>
          <w:szCs w:val="28"/>
        </w:rPr>
        <w:t>, Вг</w:t>
      </w:r>
      <w:r w:rsidRPr="00785F43">
        <w:rPr>
          <w:rFonts w:ascii="Times New Roman" w:eastAsia="TimesNewRoman" w:hAnsi="Times New Roman" w:cs="Times New Roman"/>
          <w:sz w:val="28"/>
          <w:szCs w:val="28"/>
          <w:vertAlign w:val="subscript"/>
        </w:rPr>
        <w:t>2</w:t>
      </w:r>
      <w:r w:rsidRPr="00785F43">
        <w:rPr>
          <w:rFonts w:ascii="Times New Roman" w:eastAsia="TimesNewRoman" w:hAnsi="Times New Roman" w:cs="Times New Roman"/>
          <w:sz w:val="28"/>
          <w:szCs w:val="28"/>
        </w:rPr>
        <w:t>,</w:t>
      </w:r>
      <w:r w:rsidR="00DC4E5D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785F43">
        <w:rPr>
          <w:rFonts w:ascii="Times New Roman" w:eastAsia="TimesNewRoman" w:hAnsi="Times New Roman" w:cs="Times New Roman"/>
          <w:sz w:val="28"/>
          <w:szCs w:val="28"/>
        </w:rPr>
        <w:t>конц</w:t>
      </w:r>
      <w:proofErr w:type="spellEnd"/>
      <w:r w:rsidRPr="00785F43">
        <w:rPr>
          <w:rFonts w:ascii="Times New Roman" w:eastAsia="TimesNewRoman" w:hAnsi="Times New Roman" w:cs="Times New Roman"/>
          <w:sz w:val="28"/>
          <w:szCs w:val="28"/>
        </w:rPr>
        <w:t>. НNO</w:t>
      </w:r>
      <w:r w:rsidRPr="00785F43">
        <w:rPr>
          <w:rFonts w:ascii="Times New Roman" w:eastAsia="TimesNewRoman" w:hAnsi="Times New Roman" w:cs="Times New Roman"/>
          <w:sz w:val="28"/>
          <w:szCs w:val="28"/>
          <w:vertAlign w:val="subscript"/>
        </w:rPr>
        <w:t>3</w:t>
      </w:r>
      <w:r w:rsidRPr="00785F43">
        <w:rPr>
          <w:rFonts w:ascii="Times New Roman" w:eastAsia="TimesNewRoman" w:hAnsi="Times New Roman" w:cs="Times New Roman"/>
          <w:sz w:val="28"/>
          <w:szCs w:val="28"/>
        </w:rPr>
        <w:t xml:space="preserve"> або </w:t>
      </w:r>
      <w:r w:rsidR="00DC4E5D">
        <w:rPr>
          <w:rFonts w:ascii="Times New Roman" w:eastAsia="TimesNewRoman" w:hAnsi="Times New Roman" w:cs="Times New Roman"/>
          <w:sz w:val="28"/>
          <w:szCs w:val="28"/>
        </w:rPr>
        <w:t>ін</w:t>
      </w:r>
      <w:r w:rsidRPr="00785F43">
        <w:rPr>
          <w:rFonts w:ascii="Times New Roman" w:eastAsia="TimesNewRoman" w:hAnsi="Times New Roman" w:cs="Times New Roman"/>
          <w:sz w:val="28"/>
          <w:szCs w:val="28"/>
        </w:rPr>
        <w:t xml:space="preserve">.) і випарюють на водяному нагрівнику досуха. При змочуванні </w:t>
      </w:r>
      <w:r w:rsidR="00DC4E5D">
        <w:rPr>
          <w:rFonts w:ascii="Times New Roman" w:eastAsia="TimesNewRoman" w:hAnsi="Times New Roman" w:cs="Times New Roman"/>
          <w:sz w:val="28"/>
          <w:szCs w:val="28"/>
        </w:rPr>
        <w:t>залишку</w:t>
      </w:r>
      <w:r w:rsidRPr="00785F43">
        <w:rPr>
          <w:rFonts w:ascii="Times New Roman" w:eastAsia="TimesNewRoman" w:hAnsi="Times New Roman" w:cs="Times New Roman"/>
          <w:sz w:val="28"/>
          <w:szCs w:val="28"/>
        </w:rPr>
        <w:t xml:space="preserve"> 1-2 краплями розчину аміаку з’являється пурпурово-червоне</w:t>
      </w:r>
      <w:r w:rsidR="00DC4E5D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785F43">
        <w:rPr>
          <w:rFonts w:ascii="Times New Roman" w:eastAsia="TimesNewRoman" w:hAnsi="Times New Roman" w:cs="Times New Roman"/>
          <w:sz w:val="28"/>
          <w:szCs w:val="28"/>
        </w:rPr>
        <w:t>забарвлення:</w:t>
      </w:r>
    </w:p>
    <w:p w:rsidR="00C36FB1" w:rsidRPr="00785F43" w:rsidRDefault="00C36FB1" w:rsidP="00C36FB1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8"/>
          <w:szCs w:val="28"/>
        </w:rPr>
      </w:pPr>
      <w:r w:rsidRPr="00C36FB1">
        <w:rPr>
          <w:rFonts w:ascii="Times New Roman" w:eastAsia="TimesNewRoman" w:hAnsi="Times New Roman" w:cs="Times New Roman"/>
          <w:noProof/>
          <w:sz w:val="28"/>
          <w:szCs w:val="28"/>
          <w:lang w:eastAsia="uk-UA"/>
        </w:rPr>
        <w:lastRenderedPageBreak/>
        <w:drawing>
          <wp:inline distT="0" distB="0" distL="0" distR="0">
            <wp:extent cx="5991225" cy="3138805"/>
            <wp:effectExtent l="0" t="0" r="9525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02" r="2407" b="7447"/>
                    <a:stretch/>
                  </pic:blipFill>
                  <pic:spPr bwMode="auto">
                    <a:xfrm>
                      <a:off x="0" y="0"/>
                      <a:ext cx="6013598" cy="31505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85F43" w:rsidRPr="00785F43" w:rsidRDefault="00785F43" w:rsidP="000927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 w:cs="Times New Roman"/>
          <w:sz w:val="28"/>
          <w:szCs w:val="28"/>
        </w:rPr>
      </w:pPr>
      <w:r w:rsidRPr="00785F43">
        <w:rPr>
          <w:rFonts w:ascii="Times New Roman" w:eastAsia="TimesNewRoman" w:hAnsi="Times New Roman" w:cs="Times New Roman"/>
          <w:sz w:val="28"/>
          <w:szCs w:val="28"/>
        </w:rPr>
        <w:t xml:space="preserve">Реакція представлена на прикладі </w:t>
      </w:r>
      <w:proofErr w:type="spellStart"/>
      <w:r w:rsidRPr="00785F43">
        <w:rPr>
          <w:rFonts w:ascii="Times New Roman" w:eastAsia="TimesNewRoman" w:hAnsi="Times New Roman" w:cs="Times New Roman"/>
          <w:sz w:val="28"/>
          <w:szCs w:val="28"/>
        </w:rPr>
        <w:t>кофеіну</w:t>
      </w:r>
      <w:proofErr w:type="spellEnd"/>
    </w:p>
    <w:p w:rsidR="00785F43" w:rsidRPr="00785F43" w:rsidRDefault="00785F43" w:rsidP="00785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8"/>
          <w:szCs w:val="28"/>
        </w:rPr>
      </w:pPr>
      <w:proofErr w:type="spellStart"/>
      <w:r w:rsidRPr="00785F43">
        <w:rPr>
          <w:rFonts w:ascii="Times New Roman" w:eastAsia="TimesNewRoman" w:hAnsi="Times New Roman" w:cs="Times New Roman"/>
          <w:sz w:val="28"/>
          <w:szCs w:val="28"/>
        </w:rPr>
        <w:t>Мурексидна</w:t>
      </w:r>
      <w:proofErr w:type="spellEnd"/>
      <w:r w:rsidRPr="00785F43">
        <w:rPr>
          <w:rFonts w:ascii="Times New Roman" w:eastAsia="TimesNewRoman" w:hAnsi="Times New Roman" w:cs="Times New Roman"/>
          <w:sz w:val="28"/>
          <w:szCs w:val="28"/>
        </w:rPr>
        <w:t xml:space="preserve"> проба </w:t>
      </w:r>
      <w:r w:rsidR="00092741">
        <w:rPr>
          <w:rFonts w:ascii="Times New Roman" w:eastAsia="TimesNewRoman" w:hAnsi="Times New Roman" w:cs="Times New Roman"/>
          <w:sz w:val="28"/>
          <w:szCs w:val="28"/>
        </w:rPr>
        <w:t>–</w:t>
      </w:r>
      <w:r w:rsidRPr="00785F43">
        <w:rPr>
          <w:rFonts w:ascii="Times New Roman" w:eastAsia="TimesNewRoman" w:hAnsi="Times New Roman" w:cs="Times New Roman"/>
          <w:sz w:val="28"/>
          <w:szCs w:val="28"/>
        </w:rPr>
        <w:t xml:space="preserve"> це групова реакція на </w:t>
      </w:r>
      <w:proofErr w:type="spellStart"/>
      <w:r w:rsidRPr="00785F43">
        <w:rPr>
          <w:rFonts w:ascii="Times New Roman" w:eastAsia="TimesNewRoman" w:hAnsi="Times New Roman" w:cs="Times New Roman"/>
          <w:sz w:val="28"/>
          <w:szCs w:val="28"/>
        </w:rPr>
        <w:t>ксантини</w:t>
      </w:r>
      <w:proofErr w:type="spellEnd"/>
      <w:r w:rsidRPr="00785F43">
        <w:rPr>
          <w:rFonts w:ascii="Times New Roman" w:eastAsia="TimesNewRoman" w:hAnsi="Times New Roman" w:cs="Times New Roman"/>
          <w:sz w:val="28"/>
          <w:szCs w:val="28"/>
        </w:rPr>
        <w:t xml:space="preserve"> (або реакція на алкалоїди пуринового ряду).</w:t>
      </w:r>
    </w:p>
    <w:p w:rsidR="00785F43" w:rsidRPr="00785F43" w:rsidRDefault="00785F43" w:rsidP="0009274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" w:hAnsi="Times New Roman" w:cs="Times New Roman"/>
          <w:b/>
          <w:bCs/>
          <w:sz w:val="28"/>
          <w:szCs w:val="28"/>
        </w:rPr>
      </w:pPr>
      <w:r w:rsidRPr="00785F43">
        <w:rPr>
          <w:rFonts w:ascii="Times New Roman" w:eastAsia="TimesNewRoman" w:hAnsi="Times New Roman" w:cs="Times New Roman"/>
          <w:b/>
          <w:bCs/>
          <w:sz w:val="28"/>
          <w:szCs w:val="28"/>
        </w:rPr>
        <w:t>Дослід</w:t>
      </w:r>
      <w:r w:rsidR="00997ADB">
        <w:rPr>
          <w:rFonts w:ascii="Times New Roman" w:eastAsia="TimesNewRoman" w:hAnsi="Times New Roman" w:cs="Times New Roman"/>
          <w:b/>
          <w:bCs/>
          <w:sz w:val="28"/>
          <w:szCs w:val="28"/>
        </w:rPr>
        <w:t xml:space="preserve"> 6</w:t>
      </w:r>
      <w:r w:rsidRPr="00785F43">
        <w:rPr>
          <w:rFonts w:ascii="Times New Roman" w:eastAsia="TimesNewRoman" w:hAnsi="Times New Roman" w:cs="Times New Roman"/>
          <w:b/>
          <w:bCs/>
          <w:sz w:val="28"/>
          <w:szCs w:val="28"/>
        </w:rPr>
        <w:t>. Реакція алкалоїдів з таніном</w:t>
      </w:r>
    </w:p>
    <w:p w:rsidR="00785F43" w:rsidRPr="00785F43" w:rsidRDefault="00785F43" w:rsidP="0009274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785F43">
        <w:rPr>
          <w:rFonts w:ascii="Times New Roman" w:eastAsia="TimesNewRoman" w:hAnsi="Times New Roman" w:cs="Times New Roman"/>
          <w:sz w:val="28"/>
          <w:szCs w:val="28"/>
        </w:rPr>
        <w:t>У пробірку насипають кілька кристалів кофеїну, додають 4 краплі розчину таніну. Утворений білий осад розчиняється при надлишку розчину</w:t>
      </w:r>
      <w:r w:rsidR="00092741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785F43">
        <w:rPr>
          <w:rFonts w:ascii="Times New Roman" w:eastAsia="TimesNewRoman" w:hAnsi="Times New Roman" w:cs="Times New Roman"/>
          <w:sz w:val="28"/>
          <w:szCs w:val="28"/>
        </w:rPr>
        <w:t>таніну.</w:t>
      </w:r>
      <w:r w:rsidR="00092741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785F43">
        <w:rPr>
          <w:rFonts w:ascii="Times New Roman" w:eastAsia="TimesNewRoman" w:hAnsi="Times New Roman" w:cs="Times New Roman"/>
          <w:sz w:val="28"/>
          <w:szCs w:val="28"/>
        </w:rPr>
        <w:t>Реакція характерна для алкалоїдів групи піридину і піперидину.</w:t>
      </w:r>
    </w:p>
    <w:p w:rsidR="00785F43" w:rsidRPr="00785F43" w:rsidRDefault="00785F43" w:rsidP="005C2A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 w:cs="Times New Roman"/>
          <w:b/>
          <w:bCs/>
          <w:sz w:val="28"/>
          <w:szCs w:val="28"/>
        </w:rPr>
      </w:pPr>
      <w:r w:rsidRPr="00785F43">
        <w:rPr>
          <w:rFonts w:ascii="Times New Roman" w:eastAsia="TimesNewRoman" w:hAnsi="Times New Roman" w:cs="Times New Roman"/>
          <w:b/>
          <w:bCs/>
          <w:sz w:val="28"/>
          <w:szCs w:val="28"/>
        </w:rPr>
        <w:t>Лабораторна робота</w:t>
      </w:r>
    </w:p>
    <w:p w:rsidR="00785F43" w:rsidRPr="00785F43" w:rsidRDefault="00785F43" w:rsidP="005C2A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 w:cs="Times New Roman"/>
          <w:b/>
          <w:bCs/>
          <w:sz w:val="28"/>
          <w:szCs w:val="28"/>
        </w:rPr>
      </w:pPr>
      <w:r w:rsidRPr="00785F43">
        <w:rPr>
          <w:rFonts w:ascii="Times New Roman" w:eastAsia="TimesNewRoman" w:hAnsi="Times New Roman" w:cs="Times New Roman"/>
          <w:b/>
          <w:bCs/>
          <w:sz w:val="28"/>
          <w:szCs w:val="28"/>
        </w:rPr>
        <w:t>Одержання алкалоїдів та дослідження їх властивостей</w:t>
      </w:r>
    </w:p>
    <w:p w:rsidR="00785F43" w:rsidRPr="00785F43" w:rsidRDefault="00785F43" w:rsidP="00793A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785F43">
        <w:rPr>
          <w:rFonts w:ascii="Times New Roman" w:eastAsia="TimesNewRoman" w:hAnsi="Times New Roman" w:cs="Times New Roman"/>
          <w:b/>
          <w:bCs/>
          <w:sz w:val="28"/>
          <w:szCs w:val="28"/>
        </w:rPr>
        <w:t xml:space="preserve">Завдання 1. </w:t>
      </w:r>
      <w:r w:rsidRPr="00785F43">
        <w:rPr>
          <w:rFonts w:ascii="Times New Roman" w:eastAsia="TimesNewRoman" w:hAnsi="Times New Roman" w:cs="Times New Roman"/>
          <w:sz w:val="28"/>
          <w:szCs w:val="28"/>
        </w:rPr>
        <w:t>Здійснити досліди</w:t>
      </w:r>
      <w:r w:rsidR="00997ADB">
        <w:rPr>
          <w:rFonts w:ascii="Times New Roman" w:eastAsia="TimesNewRoman" w:hAnsi="Times New Roman" w:cs="Times New Roman"/>
          <w:sz w:val="28"/>
          <w:szCs w:val="28"/>
        </w:rPr>
        <w:t xml:space="preserve"> 1-6</w:t>
      </w:r>
      <w:r w:rsidRPr="00785F43">
        <w:rPr>
          <w:rFonts w:ascii="Times New Roman" w:eastAsia="TimesNewRoman" w:hAnsi="Times New Roman" w:cs="Times New Roman"/>
          <w:sz w:val="28"/>
          <w:szCs w:val="28"/>
        </w:rPr>
        <w:t xml:space="preserve"> для запропонованих </w:t>
      </w:r>
      <w:proofErr w:type="spellStart"/>
      <w:r w:rsidRPr="00785F43">
        <w:rPr>
          <w:rFonts w:ascii="Times New Roman" w:eastAsia="TimesNewRoman" w:hAnsi="Times New Roman" w:cs="Times New Roman"/>
          <w:sz w:val="28"/>
          <w:szCs w:val="28"/>
        </w:rPr>
        <w:t>сполук</w:t>
      </w:r>
      <w:proofErr w:type="spellEnd"/>
      <w:r w:rsidRPr="00785F43">
        <w:rPr>
          <w:rFonts w:ascii="Times New Roman" w:eastAsia="TimesNewRoman" w:hAnsi="Times New Roman" w:cs="Times New Roman"/>
          <w:sz w:val="28"/>
          <w:szCs w:val="28"/>
        </w:rPr>
        <w:t>. Записати спостереження та відповідні рівняння реакції.</w:t>
      </w:r>
    </w:p>
    <w:p w:rsidR="00785F43" w:rsidRPr="00785F43" w:rsidRDefault="00785F43" w:rsidP="00793A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 w:cs="Times New Roman"/>
          <w:sz w:val="28"/>
          <w:szCs w:val="28"/>
        </w:rPr>
      </w:pPr>
      <w:r w:rsidRPr="00785F43">
        <w:rPr>
          <w:rFonts w:ascii="Times New Roman" w:eastAsia="TimesNewRoman" w:hAnsi="Times New Roman" w:cs="Times New Roman"/>
          <w:sz w:val="28"/>
          <w:szCs w:val="28"/>
        </w:rPr>
        <w:t>Таблиця</w:t>
      </w:r>
      <w:r w:rsidR="00793A52">
        <w:rPr>
          <w:rFonts w:ascii="Times New Roman" w:eastAsia="TimesNewRoman" w:hAnsi="Times New Roman" w:cs="Times New Roman"/>
          <w:sz w:val="28"/>
          <w:szCs w:val="28"/>
        </w:rPr>
        <w:t xml:space="preserve"> 1</w:t>
      </w:r>
      <w:r w:rsidRPr="00785F43">
        <w:rPr>
          <w:rFonts w:ascii="Times New Roman" w:eastAsia="TimesNewRoman" w:hAnsi="Times New Roman" w:cs="Times New Roman"/>
          <w:sz w:val="28"/>
          <w:szCs w:val="28"/>
        </w:rPr>
        <w:t xml:space="preserve"> – Речовини для проведення дослідів</w:t>
      </w:r>
    </w:p>
    <w:p w:rsidR="00785F43" w:rsidRDefault="004D3004" w:rsidP="00E63B07">
      <w:pPr>
        <w:autoSpaceDE w:val="0"/>
        <w:autoSpaceDN w:val="0"/>
        <w:adjustRightInd w:val="0"/>
        <w:spacing w:after="0" w:line="240" w:lineRule="auto"/>
        <w:ind w:left="708" w:hanging="708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4D3004">
        <w:rPr>
          <w:rFonts w:ascii="Times New Roman" w:eastAsia="TimesNewRoman" w:hAnsi="Times New Roman" w:cs="Times New Roman"/>
          <w:noProof/>
          <w:sz w:val="28"/>
          <w:szCs w:val="28"/>
          <w:lang w:eastAsia="uk-UA"/>
        </w:rPr>
        <w:drawing>
          <wp:inline distT="0" distB="0" distL="0" distR="0">
            <wp:extent cx="6522003" cy="180022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4101" cy="1800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85F43" w:rsidRPr="00785F43">
        <w:rPr>
          <w:rFonts w:ascii="Times New Roman" w:eastAsia="TimesNewRoman" w:hAnsi="Times New Roman" w:cs="Times New Roman"/>
          <w:b/>
          <w:bCs/>
          <w:sz w:val="28"/>
          <w:szCs w:val="28"/>
        </w:rPr>
        <w:t xml:space="preserve">Завдання 2. </w:t>
      </w:r>
      <w:r w:rsidR="00785F43" w:rsidRPr="00785F43">
        <w:rPr>
          <w:rFonts w:ascii="Times New Roman" w:eastAsia="TimesNewRoman" w:hAnsi="Times New Roman" w:cs="Times New Roman"/>
          <w:sz w:val="28"/>
          <w:szCs w:val="28"/>
        </w:rPr>
        <w:t xml:space="preserve">Здійснити синтез </w:t>
      </w:r>
      <w:r w:rsidR="009977F7">
        <w:rPr>
          <w:rFonts w:ascii="Times New Roman" w:eastAsia="TimesNewRoman" w:hAnsi="Times New Roman" w:cs="Times New Roman"/>
          <w:sz w:val="28"/>
          <w:szCs w:val="28"/>
        </w:rPr>
        <w:t>кофеї</w:t>
      </w:r>
      <w:r w:rsidR="00785F43" w:rsidRPr="00785F43">
        <w:rPr>
          <w:rFonts w:ascii="Times New Roman" w:eastAsia="TimesNewRoman" w:hAnsi="Times New Roman" w:cs="Times New Roman"/>
          <w:sz w:val="28"/>
          <w:szCs w:val="28"/>
        </w:rPr>
        <w:t>ну з чайного листя.</w:t>
      </w:r>
    </w:p>
    <w:p w:rsidR="00761C12" w:rsidRPr="00A73D72" w:rsidRDefault="00761C12" w:rsidP="00A73D72">
      <w:pPr>
        <w:widowControl w:val="0"/>
        <w:autoSpaceDE w:val="0"/>
        <w:autoSpaceDN w:val="0"/>
        <w:adjustRightInd w:val="0"/>
        <w:spacing w:after="0" w:line="240" w:lineRule="auto"/>
        <w:ind w:left="3560"/>
        <w:rPr>
          <w:rFonts w:ascii="Times New Roman" w:hAnsi="Times New Roman" w:cs="Times New Roman"/>
          <w:sz w:val="28"/>
          <w:szCs w:val="28"/>
        </w:rPr>
      </w:pPr>
      <w:r w:rsidRPr="00A73D72">
        <w:rPr>
          <w:rFonts w:ascii="Times New Roman" w:hAnsi="Times New Roman" w:cs="Times New Roman"/>
          <w:b/>
          <w:bCs/>
          <w:sz w:val="28"/>
          <w:szCs w:val="28"/>
        </w:rPr>
        <w:t>Теоретичні відомості</w:t>
      </w:r>
    </w:p>
    <w:p w:rsidR="00761C12" w:rsidRPr="00A73D72" w:rsidRDefault="00761C12" w:rsidP="00A73D7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73D72">
        <w:rPr>
          <w:rFonts w:ascii="Times New Roman" w:hAnsi="Times New Roman" w:cs="Times New Roman"/>
          <w:sz w:val="28"/>
          <w:szCs w:val="28"/>
        </w:rPr>
        <w:t xml:space="preserve">Основними природними джерелами пуринових алкалоїдів, до яких відноситься кофеїн, є рослинні продукти, які застосовуються для приготування напоїв </w:t>
      </w:r>
      <w:r w:rsidR="0056486B">
        <w:rPr>
          <w:rFonts w:ascii="Times New Roman" w:hAnsi="Times New Roman" w:cs="Times New Roman"/>
          <w:sz w:val="28"/>
          <w:szCs w:val="28"/>
        </w:rPr>
        <w:t>–</w:t>
      </w:r>
      <w:r w:rsidRPr="00A73D72">
        <w:rPr>
          <w:rFonts w:ascii="Times New Roman" w:hAnsi="Times New Roman" w:cs="Times New Roman"/>
          <w:sz w:val="28"/>
          <w:szCs w:val="28"/>
        </w:rPr>
        <w:t xml:space="preserve"> листя чаю, зерна кави, боби какао. Вміст кофеїну є однією з найважливіших характеристик чаю, кави і розчинних кавових напоїв. </w:t>
      </w:r>
    </w:p>
    <w:p w:rsidR="00761C12" w:rsidRPr="00A73D72" w:rsidRDefault="00761C12" w:rsidP="00A73D7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73D72">
        <w:rPr>
          <w:rFonts w:ascii="Times New Roman" w:hAnsi="Times New Roman" w:cs="Times New Roman"/>
          <w:sz w:val="28"/>
          <w:szCs w:val="28"/>
        </w:rPr>
        <w:t xml:space="preserve">Діючи на центральну нервову систему, кофеїн насамперед виявляє вплив на кору головного мозку та мозкові центри вищої нервової діяльності. Це виражається в основному у зменшенні відчуття втоми, покращенні розумової діяльності, загостренні слуху та зору. Кофеїн посилює серцеві </w:t>
      </w:r>
      <w:r w:rsidRPr="00A73D72">
        <w:rPr>
          <w:rFonts w:ascii="Times New Roman" w:hAnsi="Times New Roman" w:cs="Times New Roman"/>
          <w:sz w:val="28"/>
          <w:szCs w:val="28"/>
        </w:rPr>
        <w:lastRenderedPageBreak/>
        <w:t xml:space="preserve">скорочення, розширює судини головного мозку, серця, легень та ін. Завдяки дії кофеїну, відбувається перерозподіл крові в організмі внаслідок розширення судин </w:t>
      </w:r>
      <w:proofErr w:type="spellStart"/>
      <w:r w:rsidRPr="00A73D72">
        <w:rPr>
          <w:rFonts w:ascii="Times New Roman" w:hAnsi="Times New Roman" w:cs="Times New Roman"/>
          <w:sz w:val="28"/>
          <w:szCs w:val="28"/>
        </w:rPr>
        <w:t>життєво</w:t>
      </w:r>
      <w:proofErr w:type="spellEnd"/>
      <w:r w:rsidRPr="00A73D72">
        <w:rPr>
          <w:rFonts w:ascii="Times New Roman" w:hAnsi="Times New Roman" w:cs="Times New Roman"/>
          <w:sz w:val="28"/>
          <w:szCs w:val="28"/>
        </w:rPr>
        <w:t xml:space="preserve"> важливих органів, покращується їх робота. Судини черевної порожнини переважно звужуються під дією кофеїну.</w:t>
      </w:r>
    </w:p>
    <w:p w:rsidR="00761C12" w:rsidRPr="00A73D72" w:rsidRDefault="00761C12" w:rsidP="00A73D72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A73D72">
        <w:rPr>
          <w:rFonts w:ascii="Times New Roman" w:hAnsi="Times New Roman" w:cs="Times New Roman"/>
          <w:sz w:val="28"/>
          <w:szCs w:val="28"/>
        </w:rPr>
        <w:t>Вміст кофеїну в листі чаю досягає 3%, в зернах кави - 1,5%.</w:t>
      </w:r>
    </w:p>
    <w:p w:rsidR="00761C12" w:rsidRPr="0056486B" w:rsidRDefault="00761C12" w:rsidP="0056486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73D72">
        <w:rPr>
          <w:rFonts w:ascii="Times New Roman" w:hAnsi="Times New Roman" w:cs="Times New Roman"/>
          <w:color w:val="0D0D0D"/>
          <w:sz w:val="28"/>
          <w:szCs w:val="28"/>
        </w:rPr>
        <w:t xml:space="preserve">Розчинність кофеїну в холодній воді обмежена, але підвищується при нагріванні. Аналогічна залежність розчинності спостерігається і в спирті. Значно краще кофеїн розчинний в хлороформі, хлористому метилені, етилацетаті і </w:t>
      </w:r>
      <w:proofErr w:type="spellStart"/>
      <w:r w:rsidRPr="00A73D72">
        <w:rPr>
          <w:rFonts w:ascii="Times New Roman" w:hAnsi="Times New Roman" w:cs="Times New Roman"/>
          <w:color w:val="0D0D0D"/>
          <w:sz w:val="28"/>
          <w:szCs w:val="28"/>
        </w:rPr>
        <w:t>т.п</w:t>
      </w:r>
      <w:proofErr w:type="spellEnd"/>
      <w:r w:rsidRPr="00A73D72">
        <w:rPr>
          <w:rFonts w:ascii="Times New Roman" w:hAnsi="Times New Roman" w:cs="Times New Roman"/>
          <w:color w:val="0D0D0D"/>
          <w:sz w:val="28"/>
          <w:szCs w:val="28"/>
        </w:rPr>
        <w:t xml:space="preserve">. Легкість розчинення кофеїну в </w:t>
      </w:r>
      <w:proofErr w:type="spellStart"/>
      <w:r w:rsidRPr="00A73D72">
        <w:rPr>
          <w:rFonts w:ascii="Times New Roman" w:hAnsi="Times New Roman" w:cs="Times New Roman"/>
          <w:color w:val="0D0D0D"/>
          <w:sz w:val="28"/>
          <w:szCs w:val="28"/>
        </w:rPr>
        <w:t>хлоровмісних</w:t>
      </w:r>
      <w:proofErr w:type="spellEnd"/>
      <w:r w:rsidRPr="00A73D72">
        <w:rPr>
          <w:rFonts w:ascii="Times New Roman" w:hAnsi="Times New Roman" w:cs="Times New Roman"/>
          <w:color w:val="0D0D0D"/>
          <w:sz w:val="28"/>
          <w:szCs w:val="28"/>
        </w:rPr>
        <w:t xml:space="preserve"> органічних розчинниках застосовується при його екстракції з водних розчинів.</w:t>
      </w:r>
    </w:p>
    <w:p w:rsidR="00761C12" w:rsidRPr="0056486B" w:rsidRDefault="0056486B" w:rsidP="005648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 w:cs="Times New Roman"/>
          <w:b/>
          <w:sz w:val="28"/>
          <w:szCs w:val="28"/>
        </w:rPr>
      </w:pPr>
      <w:r w:rsidRPr="0056486B">
        <w:rPr>
          <w:rFonts w:ascii="Times New Roman" w:eastAsia="TimesNewRoman" w:hAnsi="Times New Roman" w:cs="Times New Roman"/>
          <w:b/>
          <w:sz w:val="28"/>
          <w:szCs w:val="28"/>
        </w:rPr>
        <w:t>Методика виконання</w:t>
      </w:r>
    </w:p>
    <w:p w:rsidR="00785F43" w:rsidRPr="00785F43" w:rsidRDefault="00785F43" w:rsidP="009977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785F43">
        <w:rPr>
          <w:rFonts w:ascii="Times New Roman" w:eastAsia="TimesNewRoman" w:hAnsi="Times New Roman" w:cs="Times New Roman"/>
          <w:sz w:val="28"/>
          <w:szCs w:val="28"/>
        </w:rPr>
        <w:t>У невеличкий тигель вносять 2-3 г попередньо зваженого чайного листя</w:t>
      </w:r>
      <w:r w:rsidR="009977F7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785F43">
        <w:rPr>
          <w:rFonts w:ascii="Times New Roman" w:eastAsia="TimesNewRoman" w:hAnsi="Times New Roman" w:cs="Times New Roman"/>
          <w:sz w:val="28"/>
          <w:szCs w:val="28"/>
        </w:rPr>
        <w:t>та накривають годинниковим склом. Помішають на плитку із закритою</w:t>
      </w:r>
      <w:r w:rsidR="009977F7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785F43">
        <w:rPr>
          <w:rFonts w:ascii="Times New Roman" w:eastAsia="TimesNewRoman" w:hAnsi="Times New Roman" w:cs="Times New Roman"/>
          <w:sz w:val="28"/>
          <w:szCs w:val="28"/>
        </w:rPr>
        <w:t>спіраллю та обережно нагрівають. Через кілька хвилин виділяється вода, після</w:t>
      </w:r>
      <w:r w:rsidR="009977F7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785F43">
        <w:rPr>
          <w:rFonts w:ascii="Times New Roman" w:eastAsia="TimesNewRoman" w:hAnsi="Times New Roman" w:cs="Times New Roman"/>
          <w:sz w:val="28"/>
          <w:szCs w:val="28"/>
        </w:rPr>
        <w:t>чого сублімується кофеїн.</w:t>
      </w:r>
      <w:r w:rsidR="009977F7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785F43">
        <w:rPr>
          <w:rFonts w:ascii="Times New Roman" w:eastAsia="TimesNewRoman" w:hAnsi="Times New Roman" w:cs="Times New Roman"/>
          <w:sz w:val="28"/>
          <w:szCs w:val="28"/>
        </w:rPr>
        <w:t>Декілька кристалів поміщають у пробірку і проводять якісну реакцію.</w:t>
      </w:r>
      <w:r w:rsidR="009977F7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785F43">
        <w:rPr>
          <w:rFonts w:ascii="Times New Roman" w:eastAsia="TimesNewRoman" w:hAnsi="Times New Roman" w:cs="Times New Roman"/>
          <w:sz w:val="28"/>
          <w:szCs w:val="28"/>
        </w:rPr>
        <w:t xml:space="preserve">Для цього до </w:t>
      </w:r>
      <w:r w:rsidR="009977F7">
        <w:rPr>
          <w:rFonts w:ascii="Times New Roman" w:eastAsia="TimesNewRoman" w:hAnsi="Times New Roman" w:cs="Times New Roman"/>
          <w:sz w:val="28"/>
          <w:szCs w:val="28"/>
        </w:rPr>
        <w:t>кофеї</w:t>
      </w:r>
      <w:r w:rsidRPr="00785F43">
        <w:rPr>
          <w:rFonts w:ascii="Times New Roman" w:eastAsia="TimesNewRoman" w:hAnsi="Times New Roman" w:cs="Times New Roman"/>
          <w:sz w:val="28"/>
          <w:szCs w:val="28"/>
        </w:rPr>
        <w:t>ну додають 2 краплі соляної кислоти, і 4 краплі розчину</w:t>
      </w:r>
      <w:r w:rsidR="009977F7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785F43">
        <w:rPr>
          <w:rFonts w:ascii="Times New Roman" w:eastAsia="TimesNewRoman" w:hAnsi="Times New Roman" w:cs="Times New Roman"/>
          <w:sz w:val="28"/>
          <w:szCs w:val="28"/>
        </w:rPr>
        <w:t>калій йодиду. Утворений осад розчиняють при нейтралізації розчином натрій</w:t>
      </w:r>
      <w:r w:rsidR="009977F7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785F43">
        <w:rPr>
          <w:rFonts w:ascii="Times New Roman" w:eastAsia="TimesNewRoman" w:hAnsi="Times New Roman" w:cs="Times New Roman"/>
          <w:sz w:val="28"/>
          <w:szCs w:val="28"/>
        </w:rPr>
        <w:t>гідроксиду розведеним. При цьому жовтий осад стає коричневим. Записати</w:t>
      </w:r>
      <w:r w:rsidR="009977F7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785F43">
        <w:rPr>
          <w:rFonts w:ascii="Times New Roman" w:eastAsia="TimesNewRoman" w:hAnsi="Times New Roman" w:cs="Times New Roman"/>
          <w:sz w:val="28"/>
          <w:szCs w:val="28"/>
        </w:rPr>
        <w:t>рівняння реакції.</w:t>
      </w:r>
      <w:r w:rsidR="009977F7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785F43">
        <w:rPr>
          <w:rFonts w:ascii="Times New Roman" w:eastAsia="TimesNewRoman" w:hAnsi="Times New Roman" w:cs="Times New Roman"/>
          <w:sz w:val="28"/>
          <w:szCs w:val="28"/>
        </w:rPr>
        <w:t>Зважують сублімовані кристали кофеїну, визначають вихід продукту (%) з</w:t>
      </w:r>
      <w:r w:rsidR="009977F7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785F43">
        <w:rPr>
          <w:rFonts w:ascii="Times New Roman" w:eastAsia="TimesNewRoman" w:hAnsi="Times New Roman" w:cs="Times New Roman"/>
          <w:sz w:val="28"/>
          <w:szCs w:val="28"/>
        </w:rPr>
        <w:t>природної сировини.</w:t>
      </w:r>
    </w:p>
    <w:p w:rsidR="0056486B" w:rsidRPr="0056486B" w:rsidRDefault="0056486B" w:rsidP="006505B5">
      <w:pPr>
        <w:widowControl w:val="0"/>
        <w:autoSpaceDE w:val="0"/>
        <w:autoSpaceDN w:val="0"/>
        <w:adjustRightInd w:val="0"/>
        <w:spacing w:after="0" w:line="240" w:lineRule="auto"/>
        <w:ind w:left="3160"/>
        <w:jc w:val="both"/>
        <w:rPr>
          <w:rFonts w:ascii="Times New Roman" w:hAnsi="Times New Roman" w:cs="Times New Roman"/>
          <w:sz w:val="28"/>
          <w:szCs w:val="28"/>
        </w:rPr>
      </w:pPr>
      <w:r w:rsidRPr="0056486B">
        <w:rPr>
          <w:rFonts w:ascii="Times New Roman" w:hAnsi="Times New Roman" w:cs="Times New Roman"/>
          <w:b/>
          <w:bCs/>
          <w:sz w:val="28"/>
          <w:szCs w:val="28"/>
        </w:rPr>
        <w:t>Аналіз одержаних результатів</w:t>
      </w:r>
    </w:p>
    <w:p w:rsidR="0056486B" w:rsidRPr="0056486B" w:rsidRDefault="0056486B" w:rsidP="006505B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86B">
        <w:rPr>
          <w:rFonts w:ascii="Times New Roman" w:hAnsi="Times New Roman" w:cs="Times New Roman"/>
          <w:sz w:val="28"/>
          <w:szCs w:val="28"/>
        </w:rPr>
        <w:t xml:space="preserve">Проводять якісний аналіз отриманого осаду. </w:t>
      </w:r>
    </w:p>
    <w:p w:rsidR="0056486B" w:rsidRPr="0056486B" w:rsidRDefault="0056486B" w:rsidP="006775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6486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Мурексидна</w:t>
      </w:r>
      <w:proofErr w:type="spellEnd"/>
      <w:r w:rsidRPr="0056486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реакція</w:t>
      </w:r>
      <w:r w:rsidR="00677505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56486B">
        <w:rPr>
          <w:rFonts w:ascii="Times New Roman" w:hAnsi="Times New Roman" w:cs="Times New Roman"/>
          <w:sz w:val="28"/>
          <w:szCs w:val="28"/>
        </w:rPr>
        <w:t xml:space="preserve">Кофеїн при окисненні перетворюється </w:t>
      </w:r>
      <w:r w:rsidR="006505B5">
        <w:rPr>
          <w:rFonts w:ascii="Times New Roman" w:hAnsi="Times New Roman" w:cs="Times New Roman"/>
          <w:sz w:val="28"/>
          <w:szCs w:val="28"/>
        </w:rPr>
        <w:t xml:space="preserve">на сполуку </w:t>
      </w:r>
      <w:r w:rsidRPr="0056486B">
        <w:rPr>
          <w:rFonts w:ascii="Times New Roman" w:hAnsi="Times New Roman" w:cs="Times New Roman"/>
          <w:sz w:val="28"/>
          <w:szCs w:val="28"/>
        </w:rPr>
        <w:t xml:space="preserve">оранжевого кольору </w:t>
      </w:r>
      <w:r w:rsidR="00571A59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56486B">
        <w:rPr>
          <w:rFonts w:ascii="Times New Roman" w:hAnsi="Times New Roman" w:cs="Times New Roman"/>
          <w:sz w:val="28"/>
          <w:szCs w:val="28"/>
        </w:rPr>
        <w:t>а</w:t>
      </w:r>
      <w:r w:rsidR="00571A59">
        <w:rPr>
          <w:rFonts w:ascii="Times New Roman" w:hAnsi="Times New Roman" w:cs="Times New Roman"/>
          <w:sz w:val="28"/>
          <w:szCs w:val="28"/>
        </w:rPr>
        <w:t>малі</w:t>
      </w:r>
      <w:r w:rsidRPr="0056486B">
        <w:rPr>
          <w:rFonts w:ascii="Times New Roman" w:hAnsi="Times New Roman" w:cs="Times New Roman"/>
          <w:sz w:val="28"/>
          <w:szCs w:val="28"/>
        </w:rPr>
        <w:t>нову</w:t>
      </w:r>
      <w:proofErr w:type="spellEnd"/>
      <w:r w:rsidRPr="0056486B">
        <w:rPr>
          <w:rFonts w:ascii="Times New Roman" w:hAnsi="Times New Roman" w:cs="Times New Roman"/>
          <w:sz w:val="28"/>
          <w:szCs w:val="28"/>
        </w:rPr>
        <w:t xml:space="preserve"> кислоту. При дії аміаку утворюється сіль, яка називається </w:t>
      </w:r>
      <w:proofErr w:type="spellStart"/>
      <w:r w:rsidRPr="0056486B">
        <w:rPr>
          <w:rFonts w:ascii="Times New Roman" w:hAnsi="Times New Roman" w:cs="Times New Roman"/>
          <w:sz w:val="28"/>
          <w:szCs w:val="28"/>
        </w:rPr>
        <w:t>мурексидом</w:t>
      </w:r>
      <w:proofErr w:type="spellEnd"/>
      <w:r w:rsidRPr="0056486B">
        <w:rPr>
          <w:rFonts w:ascii="Times New Roman" w:hAnsi="Times New Roman" w:cs="Times New Roman"/>
          <w:sz w:val="28"/>
          <w:szCs w:val="28"/>
        </w:rPr>
        <w:t>.</w:t>
      </w:r>
    </w:p>
    <w:p w:rsidR="0056486B" w:rsidRPr="0056486B" w:rsidRDefault="0056486B" w:rsidP="00423BD1">
      <w:pPr>
        <w:widowControl w:val="0"/>
        <w:numPr>
          <w:ilvl w:val="0"/>
          <w:numId w:val="1"/>
        </w:numPr>
        <w:tabs>
          <w:tab w:val="clear" w:pos="720"/>
          <w:tab w:val="num" w:pos="567"/>
        </w:tabs>
        <w:overflowPunct w:val="0"/>
        <w:autoSpaceDE w:val="0"/>
        <w:autoSpaceDN w:val="0"/>
        <w:adjustRightInd w:val="0"/>
        <w:spacing w:after="0" w:line="240" w:lineRule="auto"/>
        <w:ind w:left="0" w:firstLine="460"/>
        <w:jc w:val="both"/>
        <w:rPr>
          <w:rFonts w:ascii="Times New Roman" w:hAnsi="Times New Roman" w:cs="Times New Roman"/>
          <w:sz w:val="28"/>
          <w:szCs w:val="28"/>
        </w:rPr>
      </w:pPr>
      <w:r w:rsidRPr="0056486B">
        <w:rPr>
          <w:rFonts w:ascii="Times New Roman" w:hAnsi="Times New Roman" w:cs="Times New Roman"/>
          <w:sz w:val="28"/>
          <w:szCs w:val="28"/>
        </w:rPr>
        <w:t xml:space="preserve">10 мг кофеїну розчиняють у воді. </w:t>
      </w:r>
    </w:p>
    <w:p w:rsidR="00423BD1" w:rsidRDefault="0056486B" w:rsidP="00423BD1">
      <w:pPr>
        <w:widowControl w:val="0"/>
        <w:numPr>
          <w:ilvl w:val="0"/>
          <w:numId w:val="1"/>
        </w:numPr>
        <w:tabs>
          <w:tab w:val="clear" w:pos="720"/>
          <w:tab w:val="num" w:pos="567"/>
        </w:tabs>
        <w:overflowPunct w:val="0"/>
        <w:autoSpaceDE w:val="0"/>
        <w:autoSpaceDN w:val="0"/>
        <w:adjustRightInd w:val="0"/>
        <w:spacing w:after="0" w:line="240" w:lineRule="auto"/>
        <w:ind w:left="0" w:firstLine="460"/>
        <w:jc w:val="both"/>
        <w:rPr>
          <w:rFonts w:ascii="Times New Roman" w:hAnsi="Times New Roman" w:cs="Times New Roman"/>
          <w:sz w:val="28"/>
          <w:szCs w:val="28"/>
        </w:rPr>
      </w:pPr>
      <w:r w:rsidRPr="0056486B">
        <w:rPr>
          <w:rFonts w:ascii="Times New Roman" w:hAnsi="Times New Roman" w:cs="Times New Roman"/>
          <w:sz w:val="28"/>
          <w:szCs w:val="28"/>
        </w:rPr>
        <w:t xml:space="preserve">Краплю отриманого розчину наносять на предметне скло, додають </w:t>
      </w:r>
      <w:r w:rsidR="006505B5">
        <w:rPr>
          <w:rFonts w:ascii="Times New Roman" w:hAnsi="Times New Roman" w:cs="Times New Roman"/>
          <w:sz w:val="28"/>
          <w:szCs w:val="28"/>
        </w:rPr>
        <w:t>1</w:t>
      </w:r>
      <w:r w:rsidRPr="0056486B">
        <w:rPr>
          <w:rFonts w:ascii="Times New Roman" w:hAnsi="Times New Roman" w:cs="Times New Roman"/>
          <w:sz w:val="28"/>
          <w:szCs w:val="28"/>
        </w:rPr>
        <w:t xml:space="preserve">-2 краплі концентрованої нітратної кислоти або 1 краплю </w:t>
      </w:r>
      <w:r w:rsidR="006505B5">
        <w:rPr>
          <w:rFonts w:ascii="Times New Roman" w:hAnsi="Times New Roman" w:cs="Times New Roman"/>
          <w:sz w:val="28"/>
          <w:szCs w:val="28"/>
        </w:rPr>
        <w:t>30 %</w:t>
      </w:r>
      <w:r w:rsidRPr="0056486B">
        <w:rPr>
          <w:rFonts w:ascii="Times New Roman" w:hAnsi="Times New Roman" w:cs="Times New Roman"/>
          <w:sz w:val="28"/>
          <w:szCs w:val="28"/>
        </w:rPr>
        <w:t>-ного водного розчину пероксиду водню і 1 к</w:t>
      </w:r>
      <w:r w:rsidR="00423BD1">
        <w:rPr>
          <w:rFonts w:ascii="Times New Roman" w:hAnsi="Times New Roman" w:cs="Times New Roman"/>
          <w:sz w:val="28"/>
          <w:szCs w:val="28"/>
        </w:rPr>
        <w:t>раплю 10 %-</w:t>
      </w:r>
      <w:proofErr w:type="spellStart"/>
      <w:r w:rsidR="00423BD1">
        <w:rPr>
          <w:rFonts w:ascii="Times New Roman" w:hAnsi="Times New Roman" w:cs="Times New Roman"/>
          <w:sz w:val="28"/>
          <w:szCs w:val="28"/>
        </w:rPr>
        <w:t>ної</w:t>
      </w:r>
      <w:proofErr w:type="spellEnd"/>
      <w:r w:rsidR="00423BD1">
        <w:rPr>
          <w:rFonts w:ascii="Times New Roman" w:hAnsi="Times New Roman" w:cs="Times New Roman"/>
          <w:sz w:val="28"/>
          <w:szCs w:val="28"/>
        </w:rPr>
        <w:t xml:space="preserve"> соляної кислоти.</w:t>
      </w:r>
    </w:p>
    <w:p w:rsidR="00423BD1" w:rsidRPr="00392EA2" w:rsidRDefault="00423BD1" w:rsidP="00423BD1">
      <w:pPr>
        <w:widowControl w:val="0"/>
        <w:numPr>
          <w:ilvl w:val="0"/>
          <w:numId w:val="1"/>
        </w:numPr>
        <w:tabs>
          <w:tab w:val="clear" w:pos="720"/>
          <w:tab w:val="num" w:pos="567"/>
        </w:tabs>
        <w:overflowPunct w:val="0"/>
        <w:autoSpaceDE w:val="0"/>
        <w:autoSpaceDN w:val="0"/>
        <w:adjustRightInd w:val="0"/>
        <w:spacing w:after="0" w:line="240" w:lineRule="auto"/>
        <w:ind w:left="0" w:firstLine="460"/>
        <w:jc w:val="both"/>
        <w:rPr>
          <w:rFonts w:ascii="Times New Roman" w:hAnsi="Times New Roman" w:cs="Times New Roman"/>
          <w:sz w:val="28"/>
          <w:szCs w:val="28"/>
        </w:rPr>
      </w:pPr>
      <w:r w:rsidRPr="00392EA2">
        <w:rPr>
          <w:rFonts w:ascii="Times New Roman" w:hAnsi="Times New Roman" w:cs="Times New Roman"/>
          <w:sz w:val="28"/>
          <w:szCs w:val="28"/>
        </w:rPr>
        <w:t xml:space="preserve">Суміш обережно випарюють досуха. Скло охолоджують, додають 1 краплю концентрованого розчину аміаку. Багряно - червоний колір плями вказує на наявність кофеїну. </w:t>
      </w:r>
    </w:p>
    <w:p w:rsidR="00423BD1" w:rsidRPr="0056486B" w:rsidRDefault="00423BD1" w:rsidP="00392EA2">
      <w:pPr>
        <w:widowControl w:val="0"/>
        <w:autoSpaceDE w:val="0"/>
        <w:autoSpaceDN w:val="0"/>
        <w:adjustRightInd w:val="0"/>
        <w:spacing w:after="0" w:line="240" w:lineRule="auto"/>
        <w:ind w:left="420" w:firstLine="289"/>
        <w:jc w:val="both"/>
        <w:rPr>
          <w:rFonts w:ascii="Times New Roman" w:hAnsi="Times New Roman" w:cs="Times New Roman"/>
          <w:sz w:val="28"/>
          <w:szCs w:val="28"/>
        </w:rPr>
      </w:pPr>
      <w:r w:rsidRPr="0056486B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Реакція з реактивом Вагнера</w:t>
      </w:r>
    </w:p>
    <w:p w:rsidR="00423BD1" w:rsidRPr="0056486B" w:rsidRDefault="00423BD1" w:rsidP="00392EA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6486B">
        <w:rPr>
          <w:rFonts w:ascii="Times New Roman" w:hAnsi="Times New Roman" w:cs="Times New Roman"/>
          <w:sz w:val="28"/>
          <w:szCs w:val="28"/>
        </w:rPr>
        <w:t>До 1,0 мл розчину кофеїну в воді при нагріванні додають 1 - 2 краплі р</w:t>
      </w:r>
      <w:r w:rsidR="00392EA2">
        <w:rPr>
          <w:rFonts w:ascii="Times New Roman" w:hAnsi="Times New Roman" w:cs="Times New Roman"/>
          <w:sz w:val="28"/>
          <w:szCs w:val="28"/>
        </w:rPr>
        <w:t>озчину йоду (С = 0,1 моль/л), 1</w:t>
      </w:r>
      <w:r w:rsidRPr="0056486B">
        <w:rPr>
          <w:rFonts w:ascii="Times New Roman" w:hAnsi="Times New Roman" w:cs="Times New Roman"/>
          <w:sz w:val="28"/>
          <w:szCs w:val="28"/>
        </w:rPr>
        <w:t xml:space="preserve">-2 краплі розведеної </w:t>
      </w:r>
      <w:proofErr w:type="spellStart"/>
      <w:r w:rsidRPr="0056486B">
        <w:rPr>
          <w:rFonts w:ascii="Times New Roman" w:hAnsi="Times New Roman" w:cs="Times New Roman"/>
          <w:sz w:val="28"/>
          <w:szCs w:val="28"/>
        </w:rPr>
        <w:t>хлоридної</w:t>
      </w:r>
      <w:proofErr w:type="spellEnd"/>
      <w:r w:rsidRPr="0056486B">
        <w:rPr>
          <w:rFonts w:ascii="Times New Roman" w:hAnsi="Times New Roman" w:cs="Times New Roman"/>
          <w:sz w:val="28"/>
          <w:szCs w:val="28"/>
        </w:rPr>
        <w:t xml:space="preserve"> кислоти. Утворення </w:t>
      </w:r>
      <w:proofErr w:type="spellStart"/>
      <w:r w:rsidRPr="0056486B">
        <w:rPr>
          <w:rFonts w:ascii="Times New Roman" w:hAnsi="Times New Roman" w:cs="Times New Roman"/>
          <w:sz w:val="28"/>
          <w:szCs w:val="28"/>
        </w:rPr>
        <w:t>помаранчево</w:t>
      </w:r>
      <w:proofErr w:type="spellEnd"/>
      <w:r w:rsidRPr="0056486B">
        <w:rPr>
          <w:rFonts w:ascii="Times New Roman" w:hAnsi="Times New Roman" w:cs="Times New Roman"/>
          <w:sz w:val="28"/>
          <w:szCs w:val="28"/>
        </w:rPr>
        <w:t>-червоного або червоно-коричневого осаду є якісною реакцією на кофеїн.</w:t>
      </w:r>
    </w:p>
    <w:p w:rsidR="00423BD1" w:rsidRPr="0056486B" w:rsidRDefault="00423BD1" w:rsidP="00392EA2">
      <w:pPr>
        <w:widowControl w:val="0"/>
        <w:autoSpaceDE w:val="0"/>
        <w:autoSpaceDN w:val="0"/>
        <w:adjustRightInd w:val="0"/>
        <w:spacing w:after="0" w:line="240" w:lineRule="auto"/>
        <w:ind w:left="420" w:firstLine="289"/>
        <w:jc w:val="both"/>
        <w:rPr>
          <w:rFonts w:ascii="Times New Roman" w:hAnsi="Times New Roman" w:cs="Times New Roman"/>
          <w:sz w:val="28"/>
          <w:szCs w:val="28"/>
        </w:rPr>
      </w:pPr>
      <w:r w:rsidRPr="0056486B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Реакція з таніном</w:t>
      </w:r>
    </w:p>
    <w:p w:rsidR="00406693" w:rsidRDefault="00423BD1" w:rsidP="00BD144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6486B">
        <w:rPr>
          <w:rFonts w:ascii="Times New Roman" w:hAnsi="Times New Roman" w:cs="Times New Roman"/>
          <w:sz w:val="28"/>
          <w:szCs w:val="28"/>
        </w:rPr>
        <w:t>До 1,0 мл розчину кофеїну додають краплями 0,1% розчин таніну і спостерігають утворення безбарвного або жовтуватого аморфного осаду, який розчиняється в надлишку реактиву.</w:t>
      </w:r>
    </w:p>
    <w:p w:rsidR="00F01179" w:rsidRPr="00BD144D" w:rsidRDefault="00406693" w:rsidP="0040669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D144D">
        <w:rPr>
          <w:rFonts w:ascii="Times New Roman" w:hAnsi="Times New Roman" w:cs="Times New Roman"/>
          <w:b/>
          <w:sz w:val="28"/>
          <w:szCs w:val="28"/>
        </w:rPr>
        <w:t>Завдання 3.</w:t>
      </w:r>
      <w:r w:rsidRPr="00406693">
        <w:rPr>
          <w:rFonts w:ascii="Times New Roman" w:hAnsi="Times New Roman" w:cs="Times New Roman"/>
          <w:sz w:val="28"/>
          <w:szCs w:val="28"/>
        </w:rPr>
        <w:t xml:space="preserve"> </w:t>
      </w:r>
      <w:r w:rsidRPr="00BD144D">
        <w:rPr>
          <w:rFonts w:ascii="Times New Roman" w:hAnsi="Times New Roman" w:cs="Times New Roman"/>
          <w:bCs/>
          <w:sz w:val="28"/>
          <w:szCs w:val="28"/>
        </w:rPr>
        <w:t>Виявлення алкалоїдів в рослинній сировині</w:t>
      </w:r>
    </w:p>
    <w:p w:rsidR="00F01179" w:rsidRPr="00406693" w:rsidRDefault="00F01179" w:rsidP="00BD144D">
      <w:pPr>
        <w:widowControl w:val="0"/>
        <w:autoSpaceDE w:val="0"/>
        <w:autoSpaceDN w:val="0"/>
        <w:adjustRightInd w:val="0"/>
        <w:spacing w:after="0" w:line="240" w:lineRule="auto"/>
        <w:ind w:left="3560"/>
        <w:rPr>
          <w:rFonts w:ascii="Times New Roman" w:hAnsi="Times New Roman" w:cs="Times New Roman"/>
          <w:sz w:val="28"/>
          <w:szCs w:val="28"/>
        </w:rPr>
      </w:pPr>
      <w:r w:rsidRPr="00406693">
        <w:rPr>
          <w:rFonts w:ascii="Times New Roman" w:hAnsi="Times New Roman" w:cs="Times New Roman"/>
          <w:b/>
          <w:bCs/>
          <w:sz w:val="28"/>
          <w:szCs w:val="28"/>
        </w:rPr>
        <w:t>Теоретичні відомості</w:t>
      </w:r>
    </w:p>
    <w:p w:rsidR="00F01179" w:rsidRPr="00406693" w:rsidRDefault="00F01179" w:rsidP="001B4E7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06693">
        <w:rPr>
          <w:rFonts w:ascii="Times New Roman" w:hAnsi="Times New Roman" w:cs="Times New Roman"/>
          <w:sz w:val="28"/>
          <w:szCs w:val="28"/>
        </w:rPr>
        <w:t xml:space="preserve">Алкалоїди – </w:t>
      </w:r>
      <w:proofErr w:type="spellStart"/>
      <w:r w:rsidRPr="00406693">
        <w:rPr>
          <w:rFonts w:ascii="Times New Roman" w:hAnsi="Times New Roman" w:cs="Times New Roman"/>
          <w:sz w:val="28"/>
          <w:szCs w:val="28"/>
        </w:rPr>
        <w:t>нітрогеновмісні</w:t>
      </w:r>
      <w:proofErr w:type="spellEnd"/>
      <w:r w:rsidRPr="00406693">
        <w:rPr>
          <w:rFonts w:ascii="Times New Roman" w:hAnsi="Times New Roman" w:cs="Times New Roman"/>
          <w:sz w:val="28"/>
          <w:szCs w:val="28"/>
        </w:rPr>
        <w:t xml:space="preserve"> органічні основи, переважно рослинного походження, також є продуктом життєдіяльності грибів та деяких нижчих тварин. Назву (подібні до лугів) ці сполуки отримали через лужну реакцію </w:t>
      </w:r>
      <w:r w:rsidRPr="00406693">
        <w:rPr>
          <w:rFonts w:ascii="Times New Roman" w:hAnsi="Times New Roman" w:cs="Times New Roman"/>
          <w:sz w:val="28"/>
          <w:szCs w:val="28"/>
        </w:rPr>
        <w:lastRenderedPageBreak/>
        <w:t>водних розчинів перших ізольованих представників.</w:t>
      </w:r>
    </w:p>
    <w:p w:rsidR="00F01179" w:rsidRPr="00406693" w:rsidRDefault="00F01179" w:rsidP="001B4E7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06693">
        <w:rPr>
          <w:rFonts w:ascii="Times New Roman" w:hAnsi="Times New Roman" w:cs="Times New Roman"/>
          <w:sz w:val="28"/>
          <w:szCs w:val="28"/>
        </w:rPr>
        <w:t xml:space="preserve">Найбільше алкалоїдів у рослинах таких родин: макових, пасльонових (дурман, беладона, тютюн, петунія та блекота), </w:t>
      </w:r>
      <w:proofErr w:type="spellStart"/>
      <w:r w:rsidRPr="00406693">
        <w:rPr>
          <w:rFonts w:ascii="Times New Roman" w:hAnsi="Times New Roman" w:cs="Times New Roman"/>
          <w:sz w:val="28"/>
          <w:szCs w:val="28"/>
        </w:rPr>
        <w:t>жовтецевих</w:t>
      </w:r>
      <w:proofErr w:type="spellEnd"/>
      <w:r w:rsidRPr="00406693">
        <w:rPr>
          <w:rFonts w:ascii="Times New Roman" w:hAnsi="Times New Roman" w:cs="Times New Roman"/>
          <w:sz w:val="28"/>
          <w:szCs w:val="28"/>
        </w:rPr>
        <w:t xml:space="preserve"> (анемона, калюжниця болотна), метеликових (конюшина, люпин). Кількість алкалоїдів та їхній склад неоднакові не тільки в різних видах рослин, а й у різних частинах тих самих рослин.</w:t>
      </w:r>
      <w:r w:rsidR="001B4E70">
        <w:rPr>
          <w:rFonts w:ascii="Times New Roman" w:hAnsi="Times New Roman" w:cs="Times New Roman"/>
          <w:sz w:val="28"/>
          <w:szCs w:val="28"/>
        </w:rPr>
        <w:t xml:space="preserve"> В одній і тій самій рослині</w:t>
      </w:r>
      <w:r w:rsidRPr="00406693">
        <w:rPr>
          <w:rFonts w:ascii="Times New Roman" w:hAnsi="Times New Roman" w:cs="Times New Roman"/>
          <w:sz w:val="28"/>
          <w:szCs w:val="28"/>
        </w:rPr>
        <w:t>, як правило, міститься кілька різних алкалоїдів. Іноді це число може досягати понад 20.</w:t>
      </w:r>
    </w:p>
    <w:p w:rsidR="00F01179" w:rsidRPr="00406693" w:rsidRDefault="00F01179" w:rsidP="001B4E7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06693">
        <w:rPr>
          <w:rFonts w:ascii="Times New Roman" w:hAnsi="Times New Roman" w:cs="Times New Roman"/>
          <w:sz w:val="28"/>
          <w:szCs w:val="28"/>
        </w:rPr>
        <w:t xml:space="preserve">У рослинах алкалоїди перебувають у вигляді солей численних органічних (винної, лимонної, яблучної, мурашиної, цитринової, щавлевої, </w:t>
      </w:r>
      <w:proofErr w:type="spellStart"/>
      <w:r w:rsidRPr="00406693">
        <w:rPr>
          <w:rFonts w:ascii="Times New Roman" w:hAnsi="Times New Roman" w:cs="Times New Roman"/>
          <w:sz w:val="28"/>
          <w:szCs w:val="28"/>
        </w:rPr>
        <w:t>малонової</w:t>
      </w:r>
      <w:proofErr w:type="spellEnd"/>
      <w:r w:rsidRPr="00406693">
        <w:rPr>
          <w:rFonts w:ascii="Times New Roman" w:hAnsi="Times New Roman" w:cs="Times New Roman"/>
          <w:sz w:val="28"/>
          <w:szCs w:val="28"/>
        </w:rPr>
        <w:t>, янтарної, молочної, оцтової та ін.), іноді неорганічних кислот (сірчаної, фосфорної). Солі алкалоїдів добре розчиняються у воді (у вільному стані алкалоїди, як правило, не розчинні у воді).</w:t>
      </w:r>
    </w:p>
    <w:p w:rsidR="00F01179" w:rsidRPr="001B4E70" w:rsidRDefault="00F01179" w:rsidP="00406693">
      <w:pPr>
        <w:widowControl w:val="0"/>
        <w:numPr>
          <w:ilvl w:val="0"/>
          <w:numId w:val="3"/>
        </w:numPr>
        <w:tabs>
          <w:tab w:val="clear" w:pos="720"/>
          <w:tab w:val="num" w:pos="1038"/>
        </w:tabs>
        <w:overflowPunct w:val="0"/>
        <w:autoSpaceDE w:val="0"/>
        <w:autoSpaceDN w:val="0"/>
        <w:adjustRightInd w:val="0"/>
        <w:spacing w:after="0" w:line="240" w:lineRule="auto"/>
        <w:ind w:left="0" w:firstLine="717"/>
        <w:jc w:val="both"/>
        <w:rPr>
          <w:rFonts w:ascii="Times New Roman" w:hAnsi="Times New Roman" w:cs="Times New Roman"/>
          <w:sz w:val="28"/>
          <w:szCs w:val="28"/>
        </w:rPr>
      </w:pPr>
      <w:r w:rsidRPr="00406693">
        <w:rPr>
          <w:rFonts w:ascii="Times New Roman" w:hAnsi="Times New Roman" w:cs="Times New Roman"/>
          <w:sz w:val="28"/>
          <w:szCs w:val="28"/>
        </w:rPr>
        <w:t xml:space="preserve">медицині алкалоїди використовуються як лікарські препарати при лікуванні захворювань серцево-судинної, шлунково-кишкової, нервової систем. Застосування алкалоїдів в медицині з кожним роком стає все більш різноманітним. </w:t>
      </w:r>
    </w:p>
    <w:p w:rsidR="00F01179" w:rsidRPr="001B4E70" w:rsidRDefault="00F01179" w:rsidP="00406693">
      <w:pPr>
        <w:widowControl w:val="0"/>
        <w:numPr>
          <w:ilvl w:val="0"/>
          <w:numId w:val="3"/>
        </w:numPr>
        <w:tabs>
          <w:tab w:val="clear" w:pos="720"/>
          <w:tab w:val="num" w:pos="1013"/>
        </w:tabs>
        <w:overflowPunct w:val="0"/>
        <w:autoSpaceDE w:val="0"/>
        <w:autoSpaceDN w:val="0"/>
        <w:adjustRightInd w:val="0"/>
        <w:spacing w:after="0" w:line="240" w:lineRule="auto"/>
        <w:ind w:left="0" w:firstLine="717"/>
        <w:jc w:val="both"/>
        <w:rPr>
          <w:rFonts w:ascii="Times New Roman" w:hAnsi="Times New Roman" w:cs="Times New Roman"/>
          <w:sz w:val="28"/>
          <w:szCs w:val="28"/>
        </w:rPr>
      </w:pPr>
      <w:r w:rsidRPr="00406693">
        <w:rPr>
          <w:rFonts w:ascii="Times New Roman" w:hAnsi="Times New Roman" w:cs="Times New Roman"/>
          <w:sz w:val="28"/>
          <w:szCs w:val="28"/>
        </w:rPr>
        <w:t xml:space="preserve">харчовій промисловості створені цілі галузі по випуску продукції з тонізуючою дією, яка зумовлена вмістом алкалоїдів в вихідній сировині (чай, кава, какао). Ряд алкалоїдів використовують в сільському господарстві як контактні інсектициди проти ряду шкідників (препарати чемериці, анабазин, відвар тютюну). </w:t>
      </w:r>
    </w:p>
    <w:p w:rsidR="00F01179" w:rsidRPr="00406693" w:rsidRDefault="00F01179" w:rsidP="001B4E7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06693">
        <w:rPr>
          <w:rFonts w:ascii="Times New Roman" w:hAnsi="Times New Roman" w:cs="Times New Roman"/>
          <w:sz w:val="28"/>
          <w:szCs w:val="28"/>
        </w:rPr>
        <w:t>Алкалоїди вилучають з рослинної сировини, як у вигляді солей, так і у вигляді основ.</w:t>
      </w:r>
    </w:p>
    <w:p w:rsidR="001B4E70" w:rsidRDefault="00F01179" w:rsidP="001B4E7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06693">
        <w:rPr>
          <w:rFonts w:ascii="Times New Roman" w:hAnsi="Times New Roman" w:cs="Times New Roman"/>
          <w:sz w:val="28"/>
          <w:szCs w:val="28"/>
        </w:rPr>
        <w:t>В першому випадку сировину обробляють розведеними розчинами органічних чи мінеральних кислот, солі яких добре розчинні у воді або спирті.</w:t>
      </w:r>
      <w:r w:rsidR="001B4E70">
        <w:rPr>
          <w:rFonts w:ascii="Times New Roman" w:hAnsi="Times New Roman" w:cs="Times New Roman"/>
          <w:sz w:val="28"/>
          <w:szCs w:val="28"/>
        </w:rPr>
        <w:t xml:space="preserve"> Використовують винну</w:t>
      </w:r>
      <w:r w:rsidRPr="00406693">
        <w:rPr>
          <w:rFonts w:ascii="Times New Roman" w:hAnsi="Times New Roman" w:cs="Times New Roman"/>
          <w:sz w:val="28"/>
          <w:szCs w:val="28"/>
        </w:rPr>
        <w:t xml:space="preserve">, лимонну, оцтову, сульфатну, </w:t>
      </w:r>
      <w:proofErr w:type="spellStart"/>
      <w:r w:rsidRPr="00406693">
        <w:rPr>
          <w:rFonts w:ascii="Times New Roman" w:hAnsi="Times New Roman" w:cs="Times New Roman"/>
          <w:sz w:val="28"/>
          <w:szCs w:val="28"/>
        </w:rPr>
        <w:t>хлоридну</w:t>
      </w:r>
      <w:proofErr w:type="spellEnd"/>
      <w:r w:rsidRPr="00406693">
        <w:rPr>
          <w:rFonts w:ascii="Times New Roman" w:hAnsi="Times New Roman" w:cs="Times New Roman"/>
          <w:sz w:val="28"/>
          <w:szCs w:val="28"/>
        </w:rPr>
        <w:t xml:space="preserve"> та інші кислоти. В цьому випадку в екстракт потрапляють вуглеводи, білки та інші супутні речовини.</w:t>
      </w:r>
    </w:p>
    <w:p w:rsidR="001B4E70" w:rsidRPr="00406693" w:rsidRDefault="001B4E70" w:rsidP="001B4E7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06693">
        <w:rPr>
          <w:rFonts w:ascii="Times New Roman" w:hAnsi="Times New Roman" w:cs="Times New Roman"/>
          <w:sz w:val="28"/>
          <w:szCs w:val="28"/>
        </w:rPr>
        <w:t xml:space="preserve">У другому випадку сировину змочують концентрованим розчином аміаку, який витісняє алкалоїди-основи з солей. Після цього алкалоїди вилучають органічним розчинником (діетиловим </w:t>
      </w:r>
      <w:proofErr w:type="spellStart"/>
      <w:r w:rsidRPr="00406693">
        <w:rPr>
          <w:rFonts w:ascii="Times New Roman" w:hAnsi="Times New Roman" w:cs="Times New Roman"/>
          <w:sz w:val="28"/>
          <w:szCs w:val="28"/>
        </w:rPr>
        <w:t>етером</w:t>
      </w:r>
      <w:proofErr w:type="spellEnd"/>
      <w:r w:rsidRPr="00406693">
        <w:rPr>
          <w:rFonts w:ascii="Times New Roman" w:hAnsi="Times New Roman" w:cs="Times New Roman"/>
          <w:sz w:val="28"/>
          <w:szCs w:val="28"/>
        </w:rPr>
        <w:t xml:space="preserve">, хлороформом, </w:t>
      </w:r>
      <w:proofErr w:type="spellStart"/>
      <w:r w:rsidRPr="00406693">
        <w:rPr>
          <w:rFonts w:ascii="Times New Roman" w:hAnsi="Times New Roman" w:cs="Times New Roman"/>
          <w:sz w:val="28"/>
          <w:szCs w:val="28"/>
        </w:rPr>
        <w:t>дихлорметаном</w:t>
      </w:r>
      <w:proofErr w:type="spellEnd"/>
      <w:r w:rsidRPr="0040669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06693">
        <w:rPr>
          <w:rFonts w:ascii="Times New Roman" w:hAnsi="Times New Roman" w:cs="Times New Roman"/>
          <w:sz w:val="28"/>
          <w:szCs w:val="28"/>
        </w:rPr>
        <w:t>бензеном</w:t>
      </w:r>
      <w:proofErr w:type="spellEnd"/>
      <w:r w:rsidRPr="00406693">
        <w:rPr>
          <w:rFonts w:ascii="Times New Roman" w:hAnsi="Times New Roman" w:cs="Times New Roman"/>
          <w:sz w:val="28"/>
          <w:szCs w:val="28"/>
        </w:rPr>
        <w:t xml:space="preserve"> та ін.). В екстракт потрапляють воски, смоли, каротиноїди та ін.</w:t>
      </w:r>
    </w:p>
    <w:p w:rsidR="001B4E70" w:rsidRPr="00406693" w:rsidRDefault="001B4E70" w:rsidP="001B4E7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06693">
        <w:rPr>
          <w:rFonts w:ascii="Times New Roman" w:hAnsi="Times New Roman" w:cs="Times New Roman"/>
          <w:sz w:val="28"/>
          <w:szCs w:val="28"/>
        </w:rPr>
        <w:t xml:space="preserve">Розрізняють загальні якісні реакції, за допомогою яких виявляють присутність </w:t>
      </w:r>
      <w:r>
        <w:rPr>
          <w:rFonts w:ascii="Times New Roman" w:hAnsi="Times New Roman" w:cs="Times New Roman"/>
          <w:sz w:val="28"/>
          <w:szCs w:val="28"/>
        </w:rPr>
        <w:t>алкалоїдів в рослинній сировині</w:t>
      </w:r>
      <w:r w:rsidRPr="00406693">
        <w:rPr>
          <w:rFonts w:ascii="Times New Roman" w:hAnsi="Times New Roman" w:cs="Times New Roman"/>
          <w:sz w:val="28"/>
          <w:szCs w:val="28"/>
        </w:rPr>
        <w:t>, і якісні реакції на наявність окремих алкалоїдів чи певних груп алкалоїдів.</w:t>
      </w:r>
    </w:p>
    <w:p w:rsidR="001B4E70" w:rsidRPr="00406693" w:rsidRDefault="001B4E70" w:rsidP="006527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  <w:sectPr w:rsidR="001B4E70" w:rsidRPr="00406693">
          <w:pgSz w:w="11904" w:h="16840"/>
          <w:pgMar w:top="1343" w:right="1120" w:bottom="456" w:left="1420" w:header="708" w:footer="708" w:gutter="0"/>
          <w:cols w:space="720" w:equalWidth="0">
            <w:col w:w="9360"/>
          </w:cols>
          <w:noEndnote/>
        </w:sectPr>
      </w:pPr>
      <w:r w:rsidRPr="00406693">
        <w:rPr>
          <w:rFonts w:ascii="Times New Roman" w:hAnsi="Times New Roman" w:cs="Times New Roman"/>
          <w:sz w:val="28"/>
          <w:szCs w:val="28"/>
        </w:rPr>
        <w:t xml:space="preserve">Загальні якісні реакції (реакції осадження) ґрунтуються на здатності алкалоїдів до </w:t>
      </w:r>
      <w:proofErr w:type="spellStart"/>
      <w:r w:rsidRPr="00406693">
        <w:rPr>
          <w:rFonts w:ascii="Times New Roman" w:hAnsi="Times New Roman" w:cs="Times New Roman"/>
          <w:sz w:val="28"/>
          <w:szCs w:val="28"/>
        </w:rPr>
        <w:t>комплексоутворення</w:t>
      </w:r>
      <w:proofErr w:type="spellEnd"/>
      <w:r w:rsidRPr="00406693">
        <w:rPr>
          <w:rFonts w:ascii="Times New Roman" w:hAnsi="Times New Roman" w:cs="Times New Roman"/>
          <w:sz w:val="28"/>
          <w:szCs w:val="28"/>
        </w:rPr>
        <w:t>. Реакції на окремі алкалоїди ґрунтуються на специфічних властивостях алкалоїдів та наявності в їх структурі функціональних груп. Виходячи з того, що чутливість реагентів різна, для виявлення алкалоїдів в рослинній сировині завжди проводять 5-10 реакцій.</w:t>
      </w:r>
    </w:p>
    <w:p w:rsidR="00F01179" w:rsidRPr="00406693" w:rsidRDefault="00F01179" w:rsidP="004066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page51"/>
      <w:bookmarkEnd w:id="0"/>
    </w:p>
    <w:p w:rsidR="00F01179" w:rsidRPr="00406693" w:rsidRDefault="00F01179" w:rsidP="00652722">
      <w:pPr>
        <w:widowControl w:val="0"/>
        <w:autoSpaceDE w:val="0"/>
        <w:autoSpaceDN w:val="0"/>
        <w:adjustRightInd w:val="0"/>
        <w:spacing w:after="0" w:line="240" w:lineRule="auto"/>
        <w:ind w:left="3440"/>
        <w:rPr>
          <w:rFonts w:ascii="Times New Roman" w:hAnsi="Times New Roman" w:cs="Times New Roman"/>
          <w:sz w:val="28"/>
          <w:szCs w:val="28"/>
        </w:rPr>
      </w:pPr>
      <w:bookmarkStart w:id="1" w:name="page53"/>
      <w:bookmarkEnd w:id="1"/>
      <w:r w:rsidRPr="00406693">
        <w:rPr>
          <w:rFonts w:ascii="Times New Roman" w:hAnsi="Times New Roman" w:cs="Times New Roman"/>
          <w:b/>
          <w:bCs/>
          <w:sz w:val="28"/>
          <w:szCs w:val="28"/>
        </w:rPr>
        <w:t>Порядок виконання роботи</w:t>
      </w:r>
    </w:p>
    <w:p w:rsidR="00F01179" w:rsidRPr="00406693" w:rsidRDefault="00F01179" w:rsidP="006527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8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693">
        <w:rPr>
          <w:rFonts w:ascii="Times New Roman" w:hAnsi="Times New Roman" w:cs="Times New Roman"/>
          <w:sz w:val="28"/>
          <w:szCs w:val="28"/>
        </w:rPr>
        <w:t>Для вилучення алкалоїдів застосовують барбарис, барвінок, чистотіл, конюшину, зелений та чорний чай, зерна кави та розчинну каву.</w:t>
      </w:r>
    </w:p>
    <w:p w:rsidR="00652722" w:rsidRDefault="00F01179" w:rsidP="006527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37" w:firstLine="709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0669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</w:t>
      </w:r>
      <w:r w:rsidR="0065272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иготування екстрактів рослинної </w:t>
      </w:r>
      <w:r w:rsidRPr="0040669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сировини </w:t>
      </w:r>
    </w:p>
    <w:p w:rsidR="00F01179" w:rsidRPr="00406693" w:rsidRDefault="00F01179" w:rsidP="006527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37" w:firstLine="709"/>
        <w:rPr>
          <w:rFonts w:ascii="Times New Roman" w:hAnsi="Times New Roman" w:cs="Times New Roman"/>
          <w:sz w:val="28"/>
          <w:szCs w:val="28"/>
        </w:rPr>
      </w:pPr>
      <w:r w:rsidRPr="0040669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Метод 1</w:t>
      </w:r>
    </w:p>
    <w:p w:rsidR="00F01179" w:rsidRPr="00406693" w:rsidRDefault="00F01179" w:rsidP="006527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8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693">
        <w:rPr>
          <w:rFonts w:ascii="Times New Roman" w:hAnsi="Times New Roman" w:cs="Times New Roman"/>
          <w:sz w:val="28"/>
          <w:szCs w:val="28"/>
        </w:rPr>
        <w:t>1 г подрібненої рослинної сировини поміщують в колбу ємністю 100 мл, заливають 25 мл 1%-</w:t>
      </w:r>
      <w:proofErr w:type="spellStart"/>
      <w:r w:rsidRPr="00406693">
        <w:rPr>
          <w:rFonts w:ascii="Times New Roman" w:hAnsi="Times New Roman" w:cs="Times New Roman"/>
          <w:sz w:val="28"/>
          <w:szCs w:val="28"/>
        </w:rPr>
        <w:t>ної</w:t>
      </w:r>
      <w:proofErr w:type="spellEnd"/>
      <w:r w:rsidRPr="00406693">
        <w:rPr>
          <w:rFonts w:ascii="Times New Roman" w:hAnsi="Times New Roman" w:cs="Times New Roman"/>
          <w:sz w:val="28"/>
          <w:szCs w:val="28"/>
        </w:rPr>
        <w:t xml:space="preserve"> соляної кислоти і нагрівають на киплячій водяній бані на протязі 5 -10 хв. Після охолодження екстракт фільтрують.</w:t>
      </w:r>
    </w:p>
    <w:p w:rsidR="00F01179" w:rsidRPr="00406693" w:rsidRDefault="00F01179" w:rsidP="00652722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0669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Метод 2</w:t>
      </w:r>
    </w:p>
    <w:p w:rsidR="00F01179" w:rsidRPr="00406693" w:rsidRDefault="00F01179" w:rsidP="006527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8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693">
        <w:rPr>
          <w:rFonts w:ascii="Times New Roman" w:hAnsi="Times New Roman" w:cs="Times New Roman"/>
          <w:sz w:val="28"/>
          <w:szCs w:val="28"/>
        </w:rPr>
        <w:t>1 г подрібненої рослинної сировини поміщують в колбу ємністю 100 мл, заливають 20 мл 5%-</w:t>
      </w:r>
      <w:proofErr w:type="spellStart"/>
      <w:r w:rsidRPr="00406693">
        <w:rPr>
          <w:rFonts w:ascii="Times New Roman" w:hAnsi="Times New Roman" w:cs="Times New Roman"/>
          <w:sz w:val="28"/>
          <w:szCs w:val="28"/>
        </w:rPr>
        <w:t>ної</w:t>
      </w:r>
      <w:proofErr w:type="spellEnd"/>
      <w:r w:rsidRPr="00406693">
        <w:rPr>
          <w:rFonts w:ascii="Times New Roman" w:hAnsi="Times New Roman" w:cs="Times New Roman"/>
          <w:sz w:val="28"/>
          <w:szCs w:val="28"/>
        </w:rPr>
        <w:t xml:space="preserve"> оцтової кислоти, перемішують на магнітній мішалці протягом 1год, після чого фільтрують.</w:t>
      </w:r>
    </w:p>
    <w:p w:rsidR="00F01179" w:rsidRPr="00406693" w:rsidRDefault="00F01179" w:rsidP="00652722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0669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Метод 3</w:t>
      </w:r>
    </w:p>
    <w:p w:rsidR="00F01179" w:rsidRPr="00406693" w:rsidRDefault="00F01179" w:rsidP="006527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8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693">
        <w:rPr>
          <w:rFonts w:ascii="Times New Roman" w:hAnsi="Times New Roman" w:cs="Times New Roman"/>
          <w:sz w:val="28"/>
          <w:szCs w:val="28"/>
        </w:rPr>
        <w:t xml:space="preserve">2 г подрібненої сировини поміщують в колбу ємністю 100 мл, додають 1 мл концентрованого розчину аміаку и 20 мл хлороформу чи </w:t>
      </w:r>
      <w:proofErr w:type="spellStart"/>
      <w:r w:rsidRPr="00406693">
        <w:rPr>
          <w:rFonts w:ascii="Times New Roman" w:hAnsi="Times New Roman" w:cs="Times New Roman"/>
          <w:sz w:val="28"/>
          <w:szCs w:val="28"/>
        </w:rPr>
        <w:t>дихлорметану</w:t>
      </w:r>
      <w:proofErr w:type="spellEnd"/>
      <w:r w:rsidRPr="00406693">
        <w:rPr>
          <w:rFonts w:ascii="Times New Roman" w:hAnsi="Times New Roman" w:cs="Times New Roman"/>
          <w:sz w:val="28"/>
          <w:szCs w:val="28"/>
        </w:rPr>
        <w:t xml:space="preserve">. Суміш 1 год. перемішують на магнітній мішалці, після чого фільтрують. Розчин упарюють досуха на ротаційному </w:t>
      </w:r>
      <w:proofErr w:type="spellStart"/>
      <w:r w:rsidRPr="00406693">
        <w:rPr>
          <w:rFonts w:ascii="Times New Roman" w:hAnsi="Times New Roman" w:cs="Times New Roman"/>
          <w:sz w:val="28"/>
          <w:szCs w:val="28"/>
        </w:rPr>
        <w:t>випарювачі</w:t>
      </w:r>
      <w:proofErr w:type="spellEnd"/>
      <w:r w:rsidRPr="00406693">
        <w:rPr>
          <w:rFonts w:ascii="Times New Roman" w:hAnsi="Times New Roman" w:cs="Times New Roman"/>
          <w:sz w:val="28"/>
          <w:szCs w:val="28"/>
        </w:rPr>
        <w:t>. Сухий залишок обробляють при нагріванні 15 мл 1%-</w:t>
      </w:r>
      <w:proofErr w:type="spellStart"/>
      <w:r w:rsidRPr="00406693">
        <w:rPr>
          <w:rFonts w:ascii="Times New Roman" w:hAnsi="Times New Roman" w:cs="Times New Roman"/>
          <w:sz w:val="28"/>
          <w:szCs w:val="28"/>
        </w:rPr>
        <w:t>ної</w:t>
      </w:r>
      <w:proofErr w:type="spellEnd"/>
      <w:r w:rsidRPr="00406693">
        <w:rPr>
          <w:rFonts w:ascii="Times New Roman" w:hAnsi="Times New Roman" w:cs="Times New Roman"/>
          <w:sz w:val="28"/>
          <w:szCs w:val="28"/>
        </w:rPr>
        <w:t xml:space="preserve"> НС1 для вилучення алкалоїдів. Розчин після фільтрування використовують для якісного аналізу.</w:t>
      </w:r>
    </w:p>
    <w:p w:rsidR="00F01179" w:rsidRPr="00406693" w:rsidRDefault="00F01179" w:rsidP="00652722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406693">
        <w:rPr>
          <w:rFonts w:ascii="Times New Roman" w:hAnsi="Times New Roman" w:cs="Times New Roman"/>
          <w:b/>
          <w:bCs/>
          <w:i/>
          <w:iCs/>
          <w:sz w:val="28"/>
          <w:szCs w:val="28"/>
        </w:rPr>
        <w:t>Якісний аналіз отриманих екстрактів</w:t>
      </w:r>
    </w:p>
    <w:p w:rsidR="00F01179" w:rsidRPr="00406693" w:rsidRDefault="00F01179" w:rsidP="00896FF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8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693">
        <w:rPr>
          <w:rFonts w:ascii="Times New Roman" w:hAnsi="Times New Roman" w:cs="Times New Roman"/>
          <w:sz w:val="28"/>
          <w:szCs w:val="28"/>
        </w:rPr>
        <w:t xml:space="preserve">Для проведення якісного аналізу в пробірки поміщують по 1 мл отриманого екстракту і по краплях додають відповідний реактив (згідно </w:t>
      </w:r>
      <w:proofErr w:type="spellStart"/>
      <w:r w:rsidRPr="00406693">
        <w:rPr>
          <w:rFonts w:ascii="Times New Roman" w:hAnsi="Times New Roman" w:cs="Times New Roman"/>
          <w:i/>
          <w:iCs/>
          <w:sz w:val="28"/>
          <w:szCs w:val="28"/>
        </w:rPr>
        <w:t>таб</w:t>
      </w:r>
      <w:proofErr w:type="spellEnd"/>
      <w:r w:rsidRPr="00406693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406693">
        <w:rPr>
          <w:rFonts w:ascii="Times New Roman" w:hAnsi="Times New Roman" w:cs="Times New Roman"/>
          <w:sz w:val="28"/>
          <w:szCs w:val="28"/>
        </w:rPr>
        <w:t xml:space="preserve"> </w:t>
      </w:r>
      <w:r w:rsidR="00652722">
        <w:rPr>
          <w:rFonts w:ascii="Times New Roman" w:hAnsi="Times New Roman" w:cs="Times New Roman"/>
          <w:i/>
          <w:iCs/>
          <w:sz w:val="28"/>
          <w:szCs w:val="28"/>
        </w:rPr>
        <w:t>2</w:t>
      </w:r>
      <w:r w:rsidRPr="00406693">
        <w:rPr>
          <w:rFonts w:ascii="Times New Roman" w:hAnsi="Times New Roman" w:cs="Times New Roman"/>
          <w:sz w:val="28"/>
          <w:szCs w:val="28"/>
        </w:rPr>
        <w:t>).</w:t>
      </w:r>
    </w:p>
    <w:p w:rsidR="00F01179" w:rsidRPr="00406693" w:rsidRDefault="00F01179" w:rsidP="006527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8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693">
        <w:rPr>
          <w:rFonts w:ascii="Times New Roman" w:hAnsi="Times New Roman" w:cs="Times New Roman"/>
          <w:sz w:val="28"/>
          <w:szCs w:val="28"/>
        </w:rPr>
        <w:t>При наявності алкалоїдів зразу ж або через дея</w:t>
      </w:r>
      <w:r w:rsidR="00E6319E">
        <w:rPr>
          <w:rFonts w:ascii="Times New Roman" w:hAnsi="Times New Roman" w:cs="Times New Roman"/>
          <w:sz w:val="28"/>
          <w:szCs w:val="28"/>
        </w:rPr>
        <w:t>кий час повинен утворитись осад</w:t>
      </w:r>
      <w:r w:rsidRPr="00406693">
        <w:rPr>
          <w:rFonts w:ascii="Times New Roman" w:hAnsi="Times New Roman" w:cs="Times New Roman"/>
          <w:sz w:val="28"/>
          <w:szCs w:val="28"/>
        </w:rPr>
        <w:t>. Кількість осаду залежить як від вмісту алкалоїдів, так і від їх чутливості до реактиву.</w:t>
      </w:r>
    </w:p>
    <w:p w:rsidR="00F01179" w:rsidRPr="00406693" w:rsidRDefault="004C1667" w:rsidP="004C166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Таблиця 2</w:t>
      </w:r>
    </w:p>
    <w:tbl>
      <w:tblPr>
        <w:tblW w:w="9740" w:type="dxa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0"/>
        <w:gridCol w:w="5219"/>
        <w:gridCol w:w="3781"/>
      </w:tblGrid>
      <w:tr w:rsidR="00F01179" w:rsidRPr="00406693" w:rsidTr="00082AAD">
        <w:trPr>
          <w:trHeight w:val="361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:rsidR="00F01179" w:rsidRPr="00406693" w:rsidRDefault="00F01179" w:rsidP="00406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40669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№</w:t>
            </w:r>
          </w:p>
        </w:tc>
        <w:tc>
          <w:tcPr>
            <w:tcW w:w="521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F01179" w:rsidRPr="00406693" w:rsidRDefault="00F01179" w:rsidP="00406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6693">
              <w:rPr>
                <w:rFonts w:ascii="Times New Roman" w:hAnsi="Times New Roman" w:cs="Times New Roman"/>
                <w:b/>
                <w:bCs/>
                <w:i/>
                <w:iCs/>
                <w:w w:val="85"/>
                <w:sz w:val="28"/>
                <w:szCs w:val="28"/>
              </w:rPr>
              <w:t>Реагент</w:t>
            </w:r>
          </w:p>
        </w:tc>
        <w:tc>
          <w:tcPr>
            <w:tcW w:w="37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01179" w:rsidRPr="00406693" w:rsidRDefault="00F01179" w:rsidP="00406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6693">
              <w:rPr>
                <w:rFonts w:ascii="Times New Roman" w:hAnsi="Times New Roman" w:cs="Times New Roman"/>
                <w:b/>
                <w:bCs/>
                <w:i/>
                <w:iCs/>
                <w:w w:val="85"/>
                <w:sz w:val="28"/>
                <w:szCs w:val="28"/>
              </w:rPr>
              <w:t>Що спостерігається</w:t>
            </w:r>
          </w:p>
        </w:tc>
      </w:tr>
      <w:tr w:rsidR="00F01179" w:rsidRPr="00406693" w:rsidTr="00082AAD">
        <w:trPr>
          <w:trHeight w:val="101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01179" w:rsidRPr="00406693" w:rsidRDefault="00F01179" w:rsidP="00406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01179" w:rsidRPr="00406693" w:rsidRDefault="00F01179" w:rsidP="00406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F01179" w:rsidRPr="00406693" w:rsidRDefault="00F01179" w:rsidP="00406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1179" w:rsidRPr="00406693" w:rsidTr="00082AAD">
        <w:trPr>
          <w:trHeight w:val="26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01179" w:rsidRPr="00406693" w:rsidRDefault="00F01179" w:rsidP="00406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669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01179" w:rsidRPr="00406693" w:rsidRDefault="00F01179" w:rsidP="00406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4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669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F01179" w:rsidRPr="00406693" w:rsidRDefault="00F01179" w:rsidP="00406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8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669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01179" w:rsidRPr="00406693" w:rsidTr="00082AAD">
        <w:trPr>
          <w:trHeight w:val="291"/>
        </w:trPr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:rsidR="00F01179" w:rsidRPr="00406693" w:rsidRDefault="00F01179" w:rsidP="00406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40669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1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01179" w:rsidRPr="00406693" w:rsidRDefault="00F01179" w:rsidP="00406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406693">
              <w:rPr>
                <w:rFonts w:ascii="Times New Roman" w:hAnsi="Times New Roman" w:cs="Times New Roman"/>
                <w:sz w:val="28"/>
                <w:szCs w:val="28"/>
              </w:rPr>
              <w:t>Реактив Вагнера-</w:t>
            </w:r>
            <w:proofErr w:type="spellStart"/>
            <w:r w:rsidRPr="00406693">
              <w:rPr>
                <w:rFonts w:ascii="Times New Roman" w:hAnsi="Times New Roman" w:cs="Times New Roman"/>
                <w:sz w:val="28"/>
                <w:szCs w:val="28"/>
              </w:rPr>
              <w:t>Бушарда</w:t>
            </w:r>
            <w:proofErr w:type="spellEnd"/>
            <w:r w:rsidRPr="00406693">
              <w:rPr>
                <w:rFonts w:ascii="Times New Roman" w:hAnsi="Times New Roman" w:cs="Times New Roman"/>
                <w:sz w:val="28"/>
                <w:szCs w:val="28"/>
              </w:rPr>
              <w:t xml:space="preserve"> (K[I</w:t>
            </w:r>
            <w:r w:rsidRPr="00406693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3</w:t>
            </w:r>
            <w:r w:rsidRPr="00406693">
              <w:rPr>
                <w:rFonts w:ascii="Times New Roman" w:hAnsi="Times New Roman" w:cs="Times New Roman"/>
                <w:sz w:val="28"/>
                <w:szCs w:val="28"/>
              </w:rPr>
              <w:t>]) -</w:t>
            </w:r>
          </w:p>
        </w:tc>
        <w:tc>
          <w:tcPr>
            <w:tcW w:w="378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1179" w:rsidRPr="00406693" w:rsidRDefault="00F01179" w:rsidP="00406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406693">
              <w:rPr>
                <w:rFonts w:ascii="Times New Roman" w:hAnsi="Times New Roman" w:cs="Times New Roman"/>
                <w:sz w:val="28"/>
                <w:szCs w:val="28"/>
              </w:rPr>
              <w:t>бурий осад</w:t>
            </w:r>
          </w:p>
        </w:tc>
      </w:tr>
      <w:tr w:rsidR="00F01179" w:rsidRPr="00406693" w:rsidTr="00082AAD">
        <w:trPr>
          <w:trHeight w:val="322"/>
        </w:trPr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:rsidR="00F01179" w:rsidRPr="00406693" w:rsidRDefault="00F01179" w:rsidP="00406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01179" w:rsidRPr="00406693" w:rsidRDefault="00F01179" w:rsidP="00406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406693">
              <w:rPr>
                <w:rFonts w:ascii="Times New Roman" w:hAnsi="Times New Roman" w:cs="Times New Roman"/>
                <w:sz w:val="28"/>
                <w:szCs w:val="28"/>
              </w:rPr>
              <w:t>розчин 1,27 г йоду в 100 мл 2%-ного</w:t>
            </w:r>
          </w:p>
        </w:tc>
        <w:tc>
          <w:tcPr>
            <w:tcW w:w="378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1179" w:rsidRPr="00406693" w:rsidRDefault="00F01179" w:rsidP="00406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1179" w:rsidRPr="00406693" w:rsidTr="00082AAD">
        <w:trPr>
          <w:trHeight w:val="343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01179" w:rsidRPr="00406693" w:rsidRDefault="00F01179" w:rsidP="00406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01179" w:rsidRPr="00406693" w:rsidRDefault="00F01179" w:rsidP="00406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406693">
              <w:rPr>
                <w:rFonts w:ascii="Times New Roman" w:hAnsi="Times New Roman" w:cs="Times New Roman"/>
                <w:sz w:val="28"/>
                <w:szCs w:val="28"/>
              </w:rPr>
              <w:t>розчину йодиду калію</w:t>
            </w:r>
          </w:p>
        </w:tc>
        <w:tc>
          <w:tcPr>
            <w:tcW w:w="37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F01179" w:rsidRPr="00406693" w:rsidRDefault="00F01179" w:rsidP="00406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1179" w:rsidRPr="00406693" w:rsidTr="00082AAD">
        <w:trPr>
          <w:trHeight w:val="291"/>
        </w:trPr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:rsidR="00F01179" w:rsidRPr="00406693" w:rsidRDefault="00F01179" w:rsidP="00406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40669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1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01179" w:rsidRPr="00406693" w:rsidRDefault="00F01179" w:rsidP="00406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406693">
              <w:rPr>
                <w:rFonts w:ascii="Times New Roman" w:hAnsi="Times New Roman" w:cs="Times New Roman"/>
                <w:sz w:val="28"/>
                <w:szCs w:val="28"/>
              </w:rPr>
              <w:t xml:space="preserve">Реактив </w:t>
            </w:r>
            <w:proofErr w:type="spellStart"/>
            <w:r w:rsidRPr="00406693">
              <w:rPr>
                <w:rFonts w:ascii="Times New Roman" w:hAnsi="Times New Roman" w:cs="Times New Roman"/>
                <w:sz w:val="28"/>
                <w:szCs w:val="28"/>
              </w:rPr>
              <w:t>Драгендорфа</w:t>
            </w:r>
            <w:proofErr w:type="spellEnd"/>
            <w:r w:rsidRPr="00406693">
              <w:rPr>
                <w:rFonts w:ascii="Times New Roman" w:hAnsi="Times New Roman" w:cs="Times New Roman"/>
                <w:sz w:val="28"/>
                <w:szCs w:val="28"/>
              </w:rPr>
              <w:t xml:space="preserve"> (KBiI</w:t>
            </w:r>
            <w:r w:rsidRPr="00406693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4</w:t>
            </w:r>
            <w:r w:rsidRPr="00406693">
              <w:rPr>
                <w:rFonts w:ascii="Times New Roman" w:hAnsi="Times New Roman" w:cs="Times New Roman"/>
                <w:sz w:val="28"/>
                <w:szCs w:val="28"/>
              </w:rPr>
              <w:t>) -</w:t>
            </w:r>
          </w:p>
        </w:tc>
        <w:tc>
          <w:tcPr>
            <w:tcW w:w="378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1179" w:rsidRPr="00406693" w:rsidRDefault="00F01179" w:rsidP="00406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406693">
              <w:rPr>
                <w:rFonts w:ascii="Times New Roman" w:hAnsi="Times New Roman" w:cs="Times New Roman"/>
                <w:sz w:val="28"/>
                <w:szCs w:val="28"/>
              </w:rPr>
              <w:t xml:space="preserve">помаранчевий  або  </w:t>
            </w:r>
            <w:proofErr w:type="spellStart"/>
            <w:r w:rsidRPr="00406693">
              <w:rPr>
                <w:rFonts w:ascii="Times New Roman" w:hAnsi="Times New Roman" w:cs="Times New Roman"/>
                <w:sz w:val="28"/>
                <w:szCs w:val="28"/>
              </w:rPr>
              <w:t>червоно</w:t>
            </w:r>
            <w:proofErr w:type="spellEnd"/>
            <w:r w:rsidRPr="0040669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01179" w:rsidRPr="00406693" w:rsidTr="00082AAD">
        <w:trPr>
          <w:trHeight w:val="322"/>
        </w:trPr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:rsidR="00F01179" w:rsidRPr="00406693" w:rsidRDefault="00F01179" w:rsidP="00406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01179" w:rsidRPr="00406693" w:rsidRDefault="00F01179" w:rsidP="00406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406693">
              <w:rPr>
                <w:rFonts w:ascii="Times New Roman" w:hAnsi="Times New Roman" w:cs="Times New Roman"/>
                <w:sz w:val="28"/>
                <w:szCs w:val="28"/>
              </w:rPr>
              <w:t>розчин основного нітрату вісмуту і</w:t>
            </w:r>
          </w:p>
        </w:tc>
        <w:tc>
          <w:tcPr>
            <w:tcW w:w="378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1179" w:rsidRPr="00406693" w:rsidRDefault="00F01179" w:rsidP="00406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406693">
              <w:rPr>
                <w:rFonts w:ascii="Times New Roman" w:hAnsi="Times New Roman" w:cs="Times New Roman"/>
                <w:sz w:val="28"/>
                <w:szCs w:val="28"/>
              </w:rPr>
              <w:t>бурий осад</w:t>
            </w:r>
          </w:p>
        </w:tc>
      </w:tr>
      <w:tr w:rsidR="00F01179" w:rsidRPr="00406693" w:rsidTr="00082AAD">
        <w:trPr>
          <w:trHeight w:val="322"/>
        </w:trPr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:rsidR="00F01179" w:rsidRPr="00406693" w:rsidRDefault="00F01179" w:rsidP="00406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01179" w:rsidRPr="00406693" w:rsidRDefault="00F01179" w:rsidP="00406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406693">
              <w:rPr>
                <w:rFonts w:ascii="Times New Roman" w:hAnsi="Times New Roman" w:cs="Times New Roman"/>
                <w:sz w:val="28"/>
                <w:szCs w:val="28"/>
              </w:rPr>
              <w:t>йодиду калію з додаванням оцтової</w:t>
            </w:r>
          </w:p>
        </w:tc>
        <w:tc>
          <w:tcPr>
            <w:tcW w:w="378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01179" w:rsidRPr="00406693" w:rsidRDefault="00F01179" w:rsidP="00406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1179" w:rsidRPr="00406693" w:rsidTr="00082AAD">
        <w:trPr>
          <w:trHeight w:val="34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01179" w:rsidRPr="00406693" w:rsidRDefault="00F01179" w:rsidP="00406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F01179" w:rsidRPr="00406693" w:rsidRDefault="00F01179" w:rsidP="00406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406693">
              <w:rPr>
                <w:rFonts w:ascii="Times New Roman" w:hAnsi="Times New Roman" w:cs="Times New Roman"/>
                <w:sz w:val="28"/>
                <w:szCs w:val="28"/>
              </w:rPr>
              <w:t>кислоти</w:t>
            </w: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1179" w:rsidRPr="00406693" w:rsidRDefault="00F01179" w:rsidP="00406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01179" w:rsidRPr="00406693" w:rsidRDefault="00F01179" w:rsidP="004066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F01179" w:rsidRPr="00406693">
          <w:pgSz w:w="11904" w:h="16840"/>
          <w:pgMar w:top="1109" w:right="1040" w:bottom="456" w:left="1120" w:header="708" w:footer="708" w:gutter="0"/>
          <w:cols w:space="720" w:equalWidth="0">
            <w:col w:w="9740"/>
          </w:cols>
          <w:noEndnote/>
        </w:sectPr>
      </w:pPr>
    </w:p>
    <w:p w:rsidR="00F01179" w:rsidRPr="00406693" w:rsidRDefault="00F01179" w:rsidP="004066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1179" w:rsidRPr="00406693" w:rsidRDefault="00F01179" w:rsidP="004066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6693">
        <w:rPr>
          <w:rFonts w:ascii="Times New Roman" w:hAnsi="Times New Roman" w:cs="Times New Roman"/>
          <w:sz w:val="28"/>
          <w:szCs w:val="28"/>
        </w:rPr>
        <w:t>27</w:t>
      </w:r>
    </w:p>
    <w:p w:rsidR="00F01179" w:rsidRPr="00406693" w:rsidRDefault="00F01179" w:rsidP="004066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F01179" w:rsidRPr="00406693">
          <w:type w:val="continuous"/>
          <w:pgSz w:w="11904" w:h="16840"/>
          <w:pgMar w:top="1109" w:right="1120" w:bottom="456" w:left="10500" w:header="708" w:footer="708" w:gutter="0"/>
          <w:cols w:space="720" w:equalWidth="0">
            <w:col w:w="280"/>
          </w:cols>
          <w:noEndnote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0"/>
        <w:gridCol w:w="5072"/>
        <w:gridCol w:w="3928"/>
      </w:tblGrid>
      <w:tr w:rsidR="00F01179" w:rsidRPr="00406693" w:rsidTr="00082AAD">
        <w:trPr>
          <w:trHeight w:val="347"/>
        </w:trPr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01179" w:rsidRPr="00406693" w:rsidRDefault="00F01179" w:rsidP="00406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page55"/>
            <w:bookmarkEnd w:id="2"/>
          </w:p>
        </w:tc>
        <w:tc>
          <w:tcPr>
            <w:tcW w:w="507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01179" w:rsidRPr="00406693" w:rsidRDefault="00F01179" w:rsidP="00406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01179" w:rsidRPr="00406693" w:rsidRDefault="00F01179" w:rsidP="00406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60"/>
              <w:rPr>
                <w:rFonts w:ascii="Times New Roman" w:hAnsi="Times New Roman" w:cs="Times New Roman"/>
                <w:sz w:val="28"/>
                <w:szCs w:val="28"/>
              </w:rPr>
            </w:pPr>
            <w:r w:rsidRPr="00406693">
              <w:rPr>
                <w:rFonts w:ascii="Times New Roman" w:hAnsi="Times New Roman" w:cs="Times New Roman"/>
                <w:i/>
                <w:iCs/>
                <w:w w:val="94"/>
                <w:sz w:val="28"/>
                <w:szCs w:val="28"/>
              </w:rPr>
              <w:t xml:space="preserve">Продовження таблиці </w:t>
            </w:r>
            <w:r w:rsidR="00082AAD">
              <w:rPr>
                <w:rFonts w:ascii="Times New Roman" w:hAnsi="Times New Roman" w:cs="Times New Roman"/>
                <w:i/>
                <w:iCs/>
                <w:w w:val="94"/>
                <w:sz w:val="28"/>
                <w:szCs w:val="28"/>
              </w:rPr>
              <w:t>2</w:t>
            </w:r>
          </w:p>
        </w:tc>
      </w:tr>
      <w:tr w:rsidR="00F01179" w:rsidRPr="00406693" w:rsidTr="00082AAD">
        <w:trPr>
          <w:trHeight w:val="267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01179" w:rsidRPr="00406693" w:rsidRDefault="00F01179" w:rsidP="00406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0"/>
              <w:rPr>
                <w:rFonts w:ascii="Times New Roman" w:hAnsi="Times New Roman" w:cs="Times New Roman"/>
                <w:sz w:val="28"/>
                <w:szCs w:val="28"/>
              </w:rPr>
            </w:pPr>
            <w:r w:rsidRPr="0040669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01179" w:rsidRPr="00406693" w:rsidRDefault="00F01179" w:rsidP="00406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360"/>
              <w:rPr>
                <w:rFonts w:ascii="Times New Roman" w:hAnsi="Times New Roman" w:cs="Times New Roman"/>
                <w:sz w:val="28"/>
                <w:szCs w:val="28"/>
              </w:rPr>
            </w:pPr>
            <w:r w:rsidRPr="0040669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01179" w:rsidRPr="00406693" w:rsidRDefault="00F01179" w:rsidP="00406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0"/>
              <w:rPr>
                <w:rFonts w:ascii="Times New Roman" w:hAnsi="Times New Roman" w:cs="Times New Roman"/>
                <w:sz w:val="28"/>
                <w:szCs w:val="28"/>
              </w:rPr>
            </w:pPr>
            <w:r w:rsidRPr="0040669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01179" w:rsidRPr="00406693" w:rsidTr="00082AAD">
        <w:trPr>
          <w:trHeight w:val="290"/>
        </w:trPr>
        <w:tc>
          <w:tcPr>
            <w:tcW w:w="7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01179" w:rsidRPr="00406693" w:rsidRDefault="00F01179" w:rsidP="00406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40669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07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01179" w:rsidRPr="00406693" w:rsidRDefault="00F01179" w:rsidP="00406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406693">
              <w:rPr>
                <w:rFonts w:ascii="Times New Roman" w:hAnsi="Times New Roman" w:cs="Times New Roman"/>
                <w:sz w:val="28"/>
                <w:szCs w:val="28"/>
              </w:rPr>
              <w:t>Реактив Бертрана</w:t>
            </w:r>
          </w:p>
        </w:tc>
        <w:tc>
          <w:tcPr>
            <w:tcW w:w="392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01179" w:rsidRPr="00406693" w:rsidRDefault="00F01179" w:rsidP="00406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406693">
              <w:rPr>
                <w:rFonts w:ascii="Times New Roman" w:hAnsi="Times New Roman" w:cs="Times New Roman"/>
                <w:sz w:val="28"/>
                <w:szCs w:val="28"/>
              </w:rPr>
              <w:t>білий аморфний осад</w:t>
            </w:r>
          </w:p>
        </w:tc>
      </w:tr>
      <w:tr w:rsidR="00F01179" w:rsidRPr="00406693" w:rsidTr="00082AAD">
        <w:trPr>
          <w:trHeight w:val="322"/>
        </w:trPr>
        <w:tc>
          <w:tcPr>
            <w:tcW w:w="7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01179" w:rsidRPr="00406693" w:rsidRDefault="00F01179" w:rsidP="00406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01179" w:rsidRPr="00406693" w:rsidRDefault="00F01179" w:rsidP="00406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406693">
              <w:rPr>
                <w:rFonts w:ascii="Times New Roman" w:hAnsi="Times New Roman" w:cs="Times New Roman"/>
                <w:sz w:val="28"/>
                <w:szCs w:val="28"/>
              </w:rPr>
              <w:t>(SiO</w:t>
            </w:r>
            <w:r w:rsidRPr="00406693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406693">
              <w:rPr>
                <w:rFonts w:ascii="Times New Roman" w:hAnsi="Times New Roman" w:cs="Times New Roman"/>
                <w:sz w:val="28"/>
                <w:szCs w:val="28"/>
              </w:rPr>
              <w:t xml:space="preserve"> 12WO</w:t>
            </w:r>
            <w:r w:rsidRPr="00406693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3</w:t>
            </w:r>
            <w:r w:rsidRPr="00406693">
              <w:rPr>
                <w:rFonts w:ascii="Times New Roman" w:hAnsi="Times New Roman" w:cs="Times New Roman"/>
                <w:sz w:val="28"/>
                <w:szCs w:val="28"/>
              </w:rPr>
              <w:t xml:space="preserve"> 2Н</w:t>
            </w:r>
            <w:r w:rsidRPr="00406693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406693">
              <w:rPr>
                <w:rFonts w:ascii="Times New Roman" w:hAnsi="Times New Roman" w:cs="Times New Roman"/>
                <w:sz w:val="28"/>
                <w:szCs w:val="28"/>
              </w:rPr>
              <w:t>O) –</w:t>
            </w:r>
          </w:p>
        </w:tc>
        <w:tc>
          <w:tcPr>
            <w:tcW w:w="392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01179" w:rsidRPr="00406693" w:rsidRDefault="00F01179" w:rsidP="00406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1179" w:rsidRPr="00406693" w:rsidTr="00082AAD">
        <w:trPr>
          <w:trHeight w:val="323"/>
        </w:trPr>
        <w:tc>
          <w:tcPr>
            <w:tcW w:w="7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01179" w:rsidRPr="00406693" w:rsidRDefault="00F01179" w:rsidP="00406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01179" w:rsidRPr="00406693" w:rsidRDefault="00F01179" w:rsidP="00406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406693">
              <w:rPr>
                <w:rFonts w:ascii="Times New Roman" w:hAnsi="Times New Roman" w:cs="Times New Roman"/>
                <w:sz w:val="28"/>
                <w:szCs w:val="28"/>
              </w:rPr>
              <w:t>1%-  ний водний розчин кремній-</w:t>
            </w:r>
          </w:p>
        </w:tc>
        <w:tc>
          <w:tcPr>
            <w:tcW w:w="392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01179" w:rsidRPr="00406693" w:rsidRDefault="00F01179" w:rsidP="00406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1179" w:rsidRPr="00406693" w:rsidTr="00082AAD">
        <w:trPr>
          <w:trHeight w:val="343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01179" w:rsidRPr="00406693" w:rsidRDefault="00F01179" w:rsidP="00406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01179" w:rsidRPr="00406693" w:rsidRDefault="00F01179" w:rsidP="00406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406693">
              <w:rPr>
                <w:rFonts w:ascii="Times New Roman" w:hAnsi="Times New Roman" w:cs="Times New Roman"/>
                <w:sz w:val="28"/>
                <w:szCs w:val="28"/>
              </w:rPr>
              <w:t>вольфрамової кислоти</w:t>
            </w:r>
          </w:p>
        </w:tc>
        <w:tc>
          <w:tcPr>
            <w:tcW w:w="3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01179" w:rsidRPr="00406693" w:rsidRDefault="00F01179" w:rsidP="00406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1179" w:rsidRPr="00406693" w:rsidTr="00082AAD">
        <w:trPr>
          <w:trHeight w:val="291"/>
        </w:trPr>
        <w:tc>
          <w:tcPr>
            <w:tcW w:w="7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01179" w:rsidRPr="00406693" w:rsidRDefault="00F01179" w:rsidP="00406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40669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07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01179" w:rsidRPr="00406693" w:rsidRDefault="00F01179" w:rsidP="00406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406693">
              <w:rPr>
                <w:rFonts w:ascii="Times New Roman" w:hAnsi="Times New Roman" w:cs="Times New Roman"/>
                <w:sz w:val="28"/>
                <w:szCs w:val="28"/>
              </w:rPr>
              <w:t xml:space="preserve">Реактив </w:t>
            </w:r>
            <w:proofErr w:type="spellStart"/>
            <w:r w:rsidRPr="00406693">
              <w:rPr>
                <w:rFonts w:ascii="Times New Roman" w:hAnsi="Times New Roman" w:cs="Times New Roman"/>
                <w:sz w:val="28"/>
                <w:szCs w:val="28"/>
              </w:rPr>
              <w:t>Зоненштейна</w:t>
            </w:r>
            <w:proofErr w:type="spellEnd"/>
          </w:p>
        </w:tc>
        <w:tc>
          <w:tcPr>
            <w:tcW w:w="392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01179" w:rsidRPr="00406693" w:rsidRDefault="00F01179" w:rsidP="00406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406693">
              <w:rPr>
                <w:rFonts w:ascii="Times New Roman" w:hAnsi="Times New Roman" w:cs="Times New Roman"/>
                <w:sz w:val="28"/>
                <w:szCs w:val="28"/>
              </w:rPr>
              <w:t>жовтуватий аморфний осад</w:t>
            </w:r>
          </w:p>
        </w:tc>
      </w:tr>
      <w:tr w:rsidR="00F01179" w:rsidRPr="00406693" w:rsidTr="00082AAD">
        <w:trPr>
          <w:trHeight w:val="322"/>
        </w:trPr>
        <w:tc>
          <w:tcPr>
            <w:tcW w:w="7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01179" w:rsidRPr="00406693" w:rsidRDefault="00F01179" w:rsidP="00406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01179" w:rsidRPr="00406693" w:rsidRDefault="00F01179" w:rsidP="00406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406693">
              <w:rPr>
                <w:rFonts w:ascii="Times New Roman" w:hAnsi="Times New Roman" w:cs="Times New Roman"/>
                <w:sz w:val="28"/>
                <w:szCs w:val="28"/>
              </w:rPr>
              <w:t>(НзРО</w:t>
            </w:r>
            <w:r w:rsidRPr="00406693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4</w:t>
            </w:r>
            <w:r w:rsidRPr="00406693">
              <w:rPr>
                <w:rFonts w:ascii="Times New Roman" w:hAnsi="Times New Roman" w:cs="Times New Roman"/>
                <w:sz w:val="28"/>
                <w:szCs w:val="28"/>
              </w:rPr>
              <w:t xml:space="preserve"> 12МоОз 2Н</w:t>
            </w:r>
            <w:r w:rsidRPr="00406693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406693">
              <w:rPr>
                <w:rFonts w:ascii="Times New Roman" w:hAnsi="Times New Roman" w:cs="Times New Roman"/>
                <w:sz w:val="28"/>
                <w:szCs w:val="28"/>
              </w:rPr>
              <w:t>О) –</w:t>
            </w:r>
          </w:p>
        </w:tc>
        <w:tc>
          <w:tcPr>
            <w:tcW w:w="392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01179" w:rsidRPr="00406693" w:rsidRDefault="00F01179" w:rsidP="00406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1179" w:rsidRPr="00406693" w:rsidTr="00082AAD">
        <w:trPr>
          <w:trHeight w:val="322"/>
        </w:trPr>
        <w:tc>
          <w:tcPr>
            <w:tcW w:w="7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01179" w:rsidRPr="00406693" w:rsidRDefault="00F01179" w:rsidP="00406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01179" w:rsidRPr="00406693" w:rsidRDefault="00F01179" w:rsidP="00406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406693">
              <w:rPr>
                <w:rFonts w:ascii="Times New Roman" w:hAnsi="Times New Roman" w:cs="Times New Roman"/>
                <w:sz w:val="28"/>
                <w:szCs w:val="28"/>
              </w:rPr>
              <w:t xml:space="preserve">1%-ний водний розчин </w:t>
            </w:r>
            <w:proofErr w:type="spellStart"/>
            <w:r w:rsidRPr="00406693">
              <w:rPr>
                <w:rFonts w:ascii="Times New Roman" w:hAnsi="Times New Roman" w:cs="Times New Roman"/>
                <w:sz w:val="28"/>
                <w:szCs w:val="28"/>
              </w:rPr>
              <w:t>фосфорно</w:t>
            </w:r>
            <w:proofErr w:type="spellEnd"/>
            <w:r w:rsidRPr="0040669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92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01179" w:rsidRPr="00406693" w:rsidRDefault="00F01179" w:rsidP="00406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1179" w:rsidRPr="00406693" w:rsidTr="00082AAD">
        <w:trPr>
          <w:trHeight w:val="364"/>
        </w:trPr>
        <w:tc>
          <w:tcPr>
            <w:tcW w:w="7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01179" w:rsidRPr="00406693" w:rsidRDefault="00F01179" w:rsidP="00406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01179" w:rsidRPr="00406693" w:rsidRDefault="00F01179" w:rsidP="00406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406693">
              <w:rPr>
                <w:rFonts w:ascii="Times New Roman" w:hAnsi="Times New Roman" w:cs="Times New Roman"/>
                <w:sz w:val="28"/>
                <w:szCs w:val="28"/>
              </w:rPr>
              <w:t>молібденової кислоти</w:t>
            </w:r>
          </w:p>
        </w:tc>
        <w:tc>
          <w:tcPr>
            <w:tcW w:w="392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01179" w:rsidRPr="00406693" w:rsidRDefault="00F01179" w:rsidP="00406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1179" w:rsidRPr="00406693" w:rsidTr="00082AAD">
        <w:trPr>
          <w:trHeight w:val="302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01179" w:rsidRPr="00406693" w:rsidRDefault="00F01179" w:rsidP="00406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01179" w:rsidRPr="00406693" w:rsidRDefault="00F01179" w:rsidP="00406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01179" w:rsidRPr="00406693" w:rsidRDefault="00F01179" w:rsidP="00406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1179" w:rsidRPr="00406693" w:rsidTr="00082AAD">
        <w:trPr>
          <w:trHeight w:val="290"/>
        </w:trPr>
        <w:tc>
          <w:tcPr>
            <w:tcW w:w="7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01179" w:rsidRPr="00406693" w:rsidRDefault="00F01179" w:rsidP="00406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40669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07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01179" w:rsidRPr="00406693" w:rsidRDefault="00F01179" w:rsidP="00406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406693">
              <w:rPr>
                <w:rFonts w:ascii="Times New Roman" w:hAnsi="Times New Roman" w:cs="Times New Roman"/>
                <w:sz w:val="28"/>
                <w:szCs w:val="28"/>
              </w:rPr>
              <w:t xml:space="preserve">Реактив </w:t>
            </w:r>
            <w:proofErr w:type="spellStart"/>
            <w:r w:rsidRPr="00406693">
              <w:rPr>
                <w:rFonts w:ascii="Times New Roman" w:hAnsi="Times New Roman" w:cs="Times New Roman"/>
                <w:sz w:val="28"/>
                <w:szCs w:val="28"/>
              </w:rPr>
              <w:t>Шейблера</w:t>
            </w:r>
            <w:proofErr w:type="spellEnd"/>
          </w:p>
        </w:tc>
        <w:tc>
          <w:tcPr>
            <w:tcW w:w="392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01179" w:rsidRPr="00406693" w:rsidRDefault="00F01179" w:rsidP="00406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406693">
              <w:rPr>
                <w:rFonts w:ascii="Times New Roman" w:hAnsi="Times New Roman" w:cs="Times New Roman"/>
                <w:sz w:val="28"/>
                <w:szCs w:val="28"/>
              </w:rPr>
              <w:t>білий аморфний осад</w:t>
            </w:r>
          </w:p>
        </w:tc>
      </w:tr>
      <w:tr w:rsidR="00F01179" w:rsidRPr="00406693" w:rsidTr="00082AAD">
        <w:trPr>
          <w:trHeight w:val="323"/>
        </w:trPr>
        <w:tc>
          <w:tcPr>
            <w:tcW w:w="7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01179" w:rsidRPr="00406693" w:rsidRDefault="00F01179" w:rsidP="00406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01179" w:rsidRPr="00406693" w:rsidRDefault="00F01179" w:rsidP="00406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406693">
              <w:rPr>
                <w:rFonts w:ascii="Times New Roman" w:hAnsi="Times New Roman" w:cs="Times New Roman"/>
                <w:sz w:val="28"/>
                <w:szCs w:val="28"/>
              </w:rPr>
              <w:t>(Н</w:t>
            </w:r>
            <w:r w:rsidRPr="00406693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3</w:t>
            </w:r>
            <w:r w:rsidRPr="00406693">
              <w:rPr>
                <w:rFonts w:ascii="Times New Roman" w:hAnsi="Times New Roman" w:cs="Times New Roman"/>
                <w:sz w:val="28"/>
                <w:szCs w:val="28"/>
              </w:rPr>
              <w:t>РО</w:t>
            </w:r>
            <w:r w:rsidRPr="00406693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4</w:t>
            </w:r>
            <w:r w:rsidRPr="00406693">
              <w:rPr>
                <w:rFonts w:ascii="Times New Roman" w:hAnsi="Times New Roman" w:cs="Times New Roman"/>
                <w:sz w:val="28"/>
                <w:szCs w:val="28"/>
              </w:rPr>
              <w:t xml:space="preserve"> 12WO</w:t>
            </w:r>
            <w:r w:rsidRPr="00406693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3</w:t>
            </w:r>
            <w:r w:rsidRPr="00406693">
              <w:rPr>
                <w:rFonts w:ascii="Times New Roman" w:hAnsi="Times New Roman" w:cs="Times New Roman"/>
                <w:sz w:val="28"/>
                <w:szCs w:val="28"/>
              </w:rPr>
              <w:t xml:space="preserve"> 2Н</w:t>
            </w:r>
            <w:r w:rsidRPr="00406693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406693">
              <w:rPr>
                <w:rFonts w:ascii="Times New Roman" w:hAnsi="Times New Roman" w:cs="Times New Roman"/>
                <w:sz w:val="28"/>
                <w:szCs w:val="28"/>
              </w:rPr>
              <w:t>O) –</w:t>
            </w:r>
          </w:p>
        </w:tc>
        <w:tc>
          <w:tcPr>
            <w:tcW w:w="392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01179" w:rsidRPr="00406693" w:rsidRDefault="00F01179" w:rsidP="00406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1179" w:rsidRPr="00406693" w:rsidTr="00082AAD">
        <w:trPr>
          <w:trHeight w:val="322"/>
        </w:trPr>
        <w:tc>
          <w:tcPr>
            <w:tcW w:w="7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01179" w:rsidRPr="00406693" w:rsidRDefault="00F01179" w:rsidP="00406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01179" w:rsidRPr="00406693" w:rsidRDefault="00F01179" w:rsidP="00406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406693">
              <w:rPr>
                <w:rFonts w:ascii="Times New Roman" w:hAnsi="Times New Roman" w:cs="Times New Roman"/>
                <w:sz w:val="28"/>
                <w:szCs w:val="28"/>
              </w:rPr>
              <w:t xml:space="preserve">1%-ний водний розчин </w:t>
            </w:r>
            <w:proofErr w:type="spellStart"/>
            <w:r w:rsidRPr="00406693">
              <w:rPr>
                <w:rFonts w:ascii="Times New Roman" w:hAnsi="Times New Roman" w:cs="Times New Roman"/>
                <w:sz w:val="28"/>
                <w:szCs w:val="28"/>
              </w:rPr>
              <w:t>фосфорно</w:t>
            </w:r>
            <w:proofErr w:type="spellEnd"/>
            <w:r w:rsidRPr="0040669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92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01179" w:rsidRPr="00406693" w:rsidRDefault="00F01179" w:rsidP="00406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1179" w:rsidRPr="00406693" w:rsidTr="00082AAD">
        <w:trPr>
          <w:trHeight w:val="364"/>
        </w:trPr>
        <w:tc>
          <w:tcPr>
            <w:tcW w:w="7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01179" w:rsidRPr="00406693" w:rsidRDefault="00F01179" w:rsidP="00406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01179" w:rsidRPr="00406693" w:rsidRDefault="00F01179" w:rsidP="00406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406693">
              <w:rPr>
                <w:rFonts w:ascii="Times New Roman" w:hAnsi="Times New Roman" w:cs="Times New Roman"/>
                <w:sz w:val="28"/>
                <w:szCs w:val="28"/>
              </w:rPr>
              <w:t>вольфрамової кислоти</w:t>
            </w:r>
          </w:p>
        </w:tc>
        <w:tc>
          <w:tcPr>
            <w:tcW w:w="392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01179" w:rsidRPr="00406693" w:rsidRDefault="00F01179" w:rsidP="00406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1179" w:rsidRPr="00406693" w:rsidTr="00082AAD">
        <w:trPr>
          <w:trHeight w:val="302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01179" w:rsidRPr="00406693" w:rsidRDefault="00F01179" w:rsidP="00406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01179" w:rsidRPr="00406693" w:rsidRDefault="00F01179" w:rsidP="00406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01179" w:rsidRPr="00406693" w:rsidRDefault="00F01179" w:rsidP="00406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1179" w:rsidRPr="00406693" w:rsidTr="00082AAD">
        <w:trPr>
          <w:trHeight w:val="290"/>
        </w:trPr>
        <w:tc>
          <w:tcPr>
            <w:tcW w:w="7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01179" w:rsidRPr="00406693" w:rsidRDefault="00F01179" w:rsidP="00406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406693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07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01179" w:rsidRPr="00406693" w:rsidRDefault="00F01179" w:rsidP="00406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406693">
              <w:rPr>
                <w:rFonts w:ascii="Times New Roman" w:hAnsi="Times New Roman" w:cs="Times New Roman"/>
                <w:sz w:val="28"/>
                <w:szCs w:val="28"/>
              </w:rPr>
              <w:t xml:space="preserve">Реактив </w:t>
            </w:r>
            <w:proofErr w:type="spellStart"/>
            <w:r w:rsidRPr="00406693">
              <w:rPr>
                <w:rFonts w:ascii="Times New Roman" w:hAnsi="Times New Roman" w:cs="Times New Roman"/>
                <w:sz w:val="28"/>
                <w:szCs w:val="28"/>
              </w:rPr>
              <w:t>Маркі</w:t>
            </w:r>
            <w:proofErr w:type="spellEnd"/>
            <w:r w:rsidRPr="00406693">
              <w:rPr>
                <w:rFonts w:ascii="Times New Roman" w:hAnsi="Times New Roman" w:cs="Times New Roman"/>
                <w:sz w:val="28"/>
                <w:szCs w:val="28"/>
              </w:rPr>
              <w:t xml:space="preserve"> -  </w:t>
            </w:r>
            <w:proofErr w:type="spellStart"/>
            <w:r w:rsidRPr="00406693">
              <w:rPr>
                <w:rFonts w:ascii="Times New Roman" w:hAnsi="Times New Roman" w:cs="Times New Roman"/>
                <w:sz w:val="28"/>
                <w:szCs w:val="28"/>
              </w:rPr>
              <w:t>конц</w:t>
            </w:r>
            <w:proofErr w:type="spellEnd"/>
            <w:r w:rsidRPr="00406693">
              <w:rPr>
                <w:rFonts w:ascii="Times New Roman" w:hAnsi="Times New Roman" w:cs="Times New Roman"/>
                <w:sz w:val="28"/>
                <w:szCs w:val="28"/>
              </w:rPr>
              <w:t>.  H</w:t>
            </w:r>
            <w:r w:rsidRPr="00406693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406693">
              <w:rPr>
                <w:rFonts w:ascii="Times New Roman" w:hAnsi="Times New Roman" w:cs="Times New Roman"/>
                <w:sz w:val="28"/>
                <w:szCs w:val="28"/>
              </w:rPr>
              <w:t>SO</w:t>
            </w:r>
            <w:r w:rsidRPr="00406693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4</w:t>
            </w:r>
            <w:r w:rsidRPr="00406693">
              <w:rPr>
                <w:rFonts w:ascii="Times New Roman" w:hAnsi="Times New Roman" w:cs="Times New Roman"/>
                <w:sz w:val="28"/>
                <w:szCs w:val="28"/>
              </w:rPr>
              <w:t xml:space="preserve">   з</w:t>
            </w:r>
          </w:p>
        </w:tc>
        <w:tc>
          <w:tcPr>
            <w:tcW w:w="392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01179" w:rsidRPr="00406693" w:rsidRDefault="00F01179" w:rsidP="00406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406693">
              <w:rPr>
                <w:rFonts w:ascii="Times New Roman" w:hAnsi="Times New Roman" w:cs="Times New Roman"/>
                <w:w w:val="95"/>
                <w:sz w:val="28"/>
                <w:szCs w:val="28"/>
              </w:rPr>
              <w:t xml:space="preserve">малинове чи </w:t>
            </w:r>
            <w:proofErr w:type="spellStart"/>
            <w:r w:rsidRPr="00406693">
              <w:rPr>
                <w:rFonts w:ascii="Times New Roman" w:hAnsi="Times New Roman" w:cs="Times New Roman"/>
                <w:w w:val="95"/>
                <w:sz w:val="28"/>
                <w:szCs w:val="28"/>
              </w:rPr>
              <w:t>малиново</w:t>
            </w:r>
            <w:proofErr w:type="spellEnd"/>
            <w:r w:rsidRPr="00406693">
              <w:rPr>
                <w:rFonts w:ascii="Times New Roman" w:hAnsi="Times New Roman" w:cs="Times New Roman"/>
                <w:w w:val="95"/>
                <w:sz w:val="28"/>
                <w:szCs w:val="28"/>
              </w:rPr>
              <w:t>-червоне</w:t>
            </w:r>
          </w:p>
        </w:tc>
      </w:tr>
      <w:tr w:rsidR="00F01179" w:rsidRPr="00406693" w:rsidTr="00082AAD">
        <w:trPr>
          <w:trHeight w:val="323"/>
        </w:trPr>
        <w:tc>
          <w:tcPr>
            <w:tcW w:w="7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01179" w:rsidRPr="00406693" w:rsidRDefault="00F01179" w:rsidP="00406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01179" w:rsidRPr="00406693" w:rsidRDefault="00F01179" w:rsidP="00406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406693">
              <w:rPr>
                <w:rFonts w:ascii="Times New Roman" w:hAnsi="Times New Roman" w:cs="Times New Roman"/>
                <w:sz w:val="28"/>
                <w:szCs w:val="28"/>
              </w:rPr>
              <w:t>додаванням 40%-ного формаліну (1</w:t>
            </w:r>
          </w:p>
        </w:tc>
        <w:tc>
          <w:tcPr>
            <w:tcW w:w="392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01179" w:rsidRPr="00406693" w:rsidRDefault="00F01179" w:rsidP="00406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406693">
              <w:rPr>
                <w:rFonts w:ascii="Times New Roman" w:hAnsi="Times New Roman" w:cs="Times New Roman"/>
                <w:sz w:val="28"/>
                <w:szCs w:val="28"/>
              </w:rPr>
              <w:t>забарвлення</w:t>
            </w:r>
          </w:p>
        </w:tc>
      </w:tr>
      <w:tr w:rsidR="00F01179" w:rsidRPr="00406693" w:rsidTr="00082AAD">
        <w:trPr>
          <w:trHeight w:val="364"/>
        </w:trPr>
        <w:tc>
          <w:tcPr>
            <w:tcW w:w="7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01179" w:rsidRPr="00406693" w:rsidRDefault="00F01179" w:rsidP="00406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01179" w:rsidRPr="00406693" w:rsidRDefault="00F01179" w:rsidP="00406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406693">
              <w:rPr>
                <w:rFonts w:ascii="Times New Roman" w:hAnsi="Times New Roman" w:cs="Times New Roman"/>
                <w:sz w:val="28"/>
                <w:szCs w:val="28"/>
              </w:rPr>
              <w:t>крапля формаліну на 1 мл кислоти)</w:t>
            </w:r>
          </w:p>
        </w:tc>
        <w:tc>
          <w:tcPr>
            <w:tcW w:w="392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01179" w:rsidRPr="00406693" w:rsidRDefault="00F01179" w:rsidP="00406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1179" w:rsidRPr="00406693" w:rsidTr="00082AAD">
        <w:trPr>
          <w:trHeight w:val="302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01179" w:rsidRPr="00406693" w:rsidRDefault="00F01179" w:rsidP="00406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01179" w:rsidRPr="00406693" w:rsidRDefault="00F01179" w:rsidP="00406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01179" w:rsidRPr="00406693" w:rsidRDefault="00F01179" w:rsidP="00406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1179" w:rsidRPr="00406693" w:rsidTr="00082AAD">
        <w:trPr>
          <w:trHeight w:val="290"/>
        </w:trPr>
        <w:tc>
          <w:tcPr>
            <w:tcW w:w="7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01179" w:rsidRPr="00406693" w:rsidRDefault="00F01179" w:rsidP="00406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40669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07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01179" w:rsidRPr="00406693" w:rsidRDefault="00F01179" w:rsidP="00406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406693">
              <w:rPr>
                <w:rFonts w:ascii="Times New Roman" w:hAnsi="Times New Roman" w:cs="Times New Roman"/>
                <w:sz w:val="28"/>
                <w:szCs w:val="28"/>
              </w:rPr>
              <w:t>Розчин таніну 0,1%-ний</w:t>
            </w:r>
          </w:p>
        </w:tc>
        <w:tc>
          <w:tcPr>
            <w:tcW w:w="392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01179" w:rsidRPr="00406693" w:rsidRDefault="00F01179" w:rsidP="00406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406693">
              <w:rPr>
                <w:rFonts w:ascii="Times New Roman" w:hAnsi="Times New Roman" w:cs="Times New Roman"/>
                <w:w w:val="93"/>
                <w:sz w:val="28"/>
                <w:szCs w:val="28"/>
              </w:rPr>
              <w:t>білий або жовтуватий аморфний</w:t>
            </w:r>
          </w:p>
        </w:tc>
      </w:tr>
      <w:tr w:rsidR="00F01179" w:rsidRPr="00406693" w:rsidTr="00082AAD">
        <w:trPr>
          <w:trHeight w:val="364"/>
        </w:trPr>
        <w:tc>
          <w:tcPr>
            <w:tcW w:w="7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01179" w:rsidRPr="00406693" w:rsidRDefault="00F01179" w:rsidP="00406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01179" w:rsidRPr="00406693" w:rsidRDefault="00F01179" w:rsidP="00406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01179" w:rsidRPr="00406693" w:rsidRDefault="00F01179" w:rsidP="00406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406693">
              <w:rPr>
                <w:rFonts w:ascii="Times New Roman" w:hAnsi="Times New Roman" w:cs="Times New Roman"/>
                <w:sz w:val="28"/>
                <w:szCs w:val="28"/>
              </w:rPr>
              <w:t>осад</w:t>
            </w:r>
          </w:p>
        </w:tc>
      </w:tr>
      <w:tr w:rsidR="00F01179" w:rsidRPr="00406693" w:rsidTr="00082AAD">
        <w:trPr>
          <w:trHeight w:val="302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01179" w:rsidRPr="00406693" w:rsidRDefault="00F01179" w:rsidP="00406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01179" w:rsidRPr="00406693" w:rsidRDefault="00F01179" w:rsidP="00406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01179" w:rsidRPr="00406693" w:rsidRDefault="00F01179" w:rsidP="00406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01179" w:rsidRPr="00406693" w:rsidRDefault="00F01179" w:rsidP="004066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1179" w:rsidRPr="00406693" w:rsidRDefault="00F01179" w:rsidP="00E6319E">
      <w:pPr>
        <w:widowControl w:val="0"/>
        <w:autoSpaceDE w:val="0"/>
        <w:autoSpaceDN w:val="0"/>
        <w:adjustRightInd w:val="0"/>
        <w:spacing w:after="0" w:line="240" w:lineRule="auto"/>
        <w:ind w:left="3280"/>
        <w:rPr>
          <w:rFonts w:ascii="Times New Roman" w:hAnsi="Times New Roman" w:cs="Times New Roman"/>
          <w:sz w:val="28"/>
          <w:szCs w:val="28"/>
        </w:rPr>
      </w:pPr>
      <w:r w:rsidRPr="00406693">
        <w:rPr>
          <w:rFonts w:ascii="Times New Roman" w:hAnsi="Times New Roman" w:cs="Times New Roman"/>
          <w:b/>
          <w:bCs/>
          <w:sz w:val="28"/>
          <w:szCs w:val="28"/>
        </w:rPr>
        <w:t>Аналіз одержаних результатів</w:t>
      </w:r>
    </w:p>
    <w:p w:rsidR="00F01179" w:rsidRPr="00406693" w:rsidRDefault="00F01179" w:rsidP="00E6319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37" w:firstLine="709"/>
        <w:rPr>
          <w:rFonts w:ascii="Times New Roman" w:hAnsi="Times New Roman" w:cs="Times New Roman"/>
          <w:sz w:val="28"/>
          <w:szCs w:val="28"/>
        </w:rPr>
      </w:pPr>
      <w:r w:rsidRPr="00406693">
        <w:rPr>
          <w:rFonts w:ascii="Times New Roman" w:hAnsi="Times New Roman" w:cs="Times New Roman"/>
          <w:sz w:val="28"/>
          <w:szCs w:val="28"/>
        </w:rPr>
        <w:t>Результати спостережень та ви</w:t>
      </w:r>
      <w:r w:rsidR="00E6319E">
        <w:rPr>
          <w:rFonts w:ascii="Times New Roman" w:hAnsi="Times New Roman" w:cs="Times New Roman"/>
          <w:sz w:val="28"/>
          <w:szCs w:val="28"/>
        </w:rPr>
        <w:t xml:space="preserve">сновки щодо вмісту алкалоїдів у </w:t>
      </w:r>
      <w:r w:rsidRPr="00406693">
        <w:rPr>
          <w:rFonts w:ascii="Times New Roman" w:hAnsi="Times New Roman" w:cs="Times New Roman"/>
          <w:sz w:val="28"/>
          <w:szCs w:val="28"/>
        </w:rPr>
        <w:t xml:space="preserve">відповідній рослинній сировини заносять в </w:t>
      </w:r>
      <w:r w:rsidRPr="00406693">
        <w:rPr>
          <w:rFonts w:ascii="Times New Roman" w:hAnsi="Times New Roman" w:cs="Times New Roman"/>
          <w:i/>
          <w:iCs/>
          <w:sz w:val="28"/>
          <w:szCs w:val="28"/>
        </w:rPr>
        <w:t>таблицю</w:t>
      </w:r>
      <w:r w:rsidRPr="00406693">
        <w:rPr>
          <w:rFonts w:ascii="Times New Roman" w:hAnsi="Times New Roman" w:cs="Times New Roman"/>
          <w:sz w:val="28"/>
          <w:szCs w:val="28"/>
        </w:rPr>
        <w:t xml:space="preserve"> </w:t>
      </w:r>
      <w:r w:rsidR="00E6319E">
        <w:rPr>
          <w:rFonts w:ascii="Times New Roman" w:hAnsi="Times New Roman" w:cs="Times New Roman"/>
          <w:i/>
          <w:iCs/>
          <w:sz w:val="28"/>
          <w:szCs w:val="28"/>
        </w:rPr>
        <w:t>3</w:t>
      </w:r>
      <w:r w:rsidRPr="00406693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F01179" w:rsidRPr="00406693" w:rsidRDefault="00F01179" w:rsidP="00E6319E">
      <w:pPr>
        <w:widowControl w:val="0"/>
        <w:autoSpaceDE w:val="0"/>
        <w:autoSpaceDN w:val="0"/>
        <w:adjustRightInd w:val="0"/>
        <w:spacing w:after="0" w:line="240" w:lineRule="auto"/>
        <w:ind w:left="8200"/>
        <w:rPr>
          <w:rFonts w:ascii="Times New Roman" w:hAnsi="Times New Roman" w:cs="Times New Roman"/>
          <w:sz w:val="28"/>
          <w:szCs w:val="28"/>
        </w:rPr>
      </w:pPr>
      <w:r w:rsidRPr="00406693">
        <w:rPr>
          <w:rFonts w:ascii="Times New Roman" w:hAnsi="Times New Roman" w:cs="Times New Roman"/>
          <w:i/>
          <w:iCs/>
          <w:sz w:val="28"/>
          <w:szCs w:val="28"/>
        </w:rPr>
        <w:t xml:space="preserve">Таблиця </w:t>
      </w:r>
      <w:r w:rsidR="00E6319E">
        <w:rPr>
          <w:rFonts w:ascii="Times New Roman" w:hAnsi="Times New Roman" w:cs="Times New Roman"/>
          <w:i/>
          <w:iCs/>
          <w:sz w:val="28"/>
          <w:szCs w:val="28"/>
        </w:rPr>
        <w:t>3</w:t>
      </w:r>
      <w:r w:rsidRPr="00406693"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1BEFC63A" wp14:editId="58946521">
                <wp:simplePos x="0" y="0"/>
                <wp:positionH relativeFrom="column">
                  <wp:posOffset>5715</wp:posOffset>
                </wp:positionH>
                <wp:positionV relativeFrom="paragraph">
                  <wp:posOffset>236855</wp:posOffset>
                </wp:positionV>
                <wp:extent cx="6177915" cy="0"/>
                <wp:effectExtent l="12065" t="6350" r="10795" b="12700"/>
                <wp:wrapNone/>
                <wp:docPr id="26" name="Прямая соединительная лини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791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CECC56" id="Прямая соединительная линия 26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18.65pt" to="486.9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" o:allowincell="f" strokeweight=".48pt"/>
            </w:pict>
          </mc:Fallback>
        </mc:AlternateContent>
      </w:r>
      <w:r w:rsidRPr="00406693"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4FF87675" wp14:editId="09E54DAF">
                <wp:simplePos x="0" y="0"/>
                <wp:positionH relativeFrom="column">
                  <wp:posOffset>1185545</wp:posOffset>
                </wp:positionH>
                <wp:positionV relativeFrom="paragraph">
                  <wp:posOffset>233680</wp:posOffset>
                </wp:positionV>
                <wp:extent cx="0" cy="2659380"/>
                <wp:effectExtent l="10795" t="12700" r="8255" b="13970"/>
                <wp:wrapNone/>
                <wp:docPr id="25" name="Прямая соединительная лини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5938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DBB133" id="Прямая соединительная линия 25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3.35pt,18.4pt" to="93.35pt,22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" o:allowincell="f" strokeweight=".16931mm"/>
            </w:pict>
          </mc:Fallback>
        </mc:AlternateContent>
      </w:r>
      <w:r w:rsidRPr="00406693"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3CE1EA9F" wp14:editId="41F2AA81">
                <wp:simplePos x="0" y="0"/>
                <wp:positionH relativeFrom="column">
                  <wp:posOffset>6181090</wp:posOffset>
                </wp:positionH>
                <wp:positionV relativeFrom="paragraph">
                  <wp:posOffset>233680</wp:posOffset>
                </wp:positionV>
                <wp:extent cx="0" cy="2659380"/>
                <wp:effectExtent l="5715" t="12700" r="13335" b="13970"/>
                <wp:wrapNone/>
                <wp:docPr id="24" name="Прямая соединительная линия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5938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DF0D05" id="Прямая соединительная линия 24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6.7pt,18.4pt" to="486.7pt,22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" o:allowincell="f" strokeweight=".16931mm"/>
            </w:pict>
          </mc:Fallback>
        </mc:AlternateContent>
      </w:r>
      <w:r w:rsidRPr="00406693"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1584016A" wp14:editId="0436FE3A">
                <wp:simplePos x="0" y="0"/>
                <wp:positionH relativeFrom="column">
                  <wp:posOffset>8890</wp:posOffset>
                </wp:positionH>
                <wp:positionV relativeFrom="paragraph">
                  <wp:posOffset>233680</wp:posOffset>
                </wp:positionV>
                <wp:extent cx="0" cy="2659380"/>
                <wp:effectExtent l="5715" t="12700" r="13335" b="13970"/>
                <wp:wrapNone/>
                <wp:docPr id="23" name="Прямая соединительная 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5938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4D40EC" id="Прямая соединительная линия 23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pt,18.4pt" to=".7pt,22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" o:allowincell="f" strokeweight=".48pt"/>
            </w:pict>
          </mc:Fallback>
        </mc:AlternateContent>
      </w:r>
    </w:p>
    <w:p w:rsidR="00F01179" w:rsidRPr="00406693" w:rsidRDefault="00F01179" w:rsidP="004066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1179" w:rsidRPr="00406693" w:rsidRDefault="00F01179" w:rsidP="004066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1179" w:rsidRPr="00406693" w:rsidRDefault="00F01179" w:rsidP="00406693">
      <w:pPr>
        <w:widowControl w:val="0"/>
        <w:autoSpaceDE w:val="0"/>
        <w:autoSpaceDN w:val="0"/>
        <w:adjustRightInd w:val="0"/>
        <w:spacing w:after="0" w:line="240" w:lineRule="auto"/>
        <w:ind w:left="4240"/>
        <w:rPr>
          <w:rFonts w:ascii="Times New Roman" w:hAnsi="Times New Roman" w:cs="Times New Roman"/>
          <w:sz w:val="28"/>
          <w:szCs w:val="28"/>
        </w:rPr>
      </w:pPr>
      <w:r w:rsidRPr="0040669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Екстракт рослинної сировини</w:t>
      </w:r>
    </w:p>
    <w:p w:rsidR="00F01179" w:rsidRPr="00406693" w:rsidRDefault="00F01179" w:rsidP="004066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60"/>
        <w:gridCol w:w="1840"/>
        <w:gridCol w:w="1900"/>
        <w:gridCol w:w="1920"/>
        <w:gridCol w:w="2220"/>
      </w:tblGrid>
      <w:tr w:rsidR="00F01179" w:rsidRPr="00406693" w:rsidTr="0064773C">
        <w:trPr>
          <w:trHeight w:val="340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1179" w:rsidRPr="00406693" w:rsidRDefault="00F01179" w:rsidP="00406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6693">
              <w:rPr>
                <w:rFonts w:ascii="Times New Roman" w:hAnsi="Times New Roman" w:cs="Times New Roman"/>
                <w:b/>
                <w:bCs/>
                <w:i/>
                <w:iCs/>
                <w:w w:val="93"/>
                <w:sz w:val="28"/>
                <w:szCs w:val="28"/>
              </w:rPr>
              <w:t>Реагент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01179" w:rsidRPr="00406693" w:rsidRDefault="00F01179" w:rsidP="00406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01179" w:rsidRPr="00406693" w:rsidRDefault="00F01179" w:rsidP="00406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01179" w:rsidRPr="00406693" w:rsidRDefault="00F01179" w:rsidP="00406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01179" w:rsidRPr="00406693" w:rsidRDefault="00F01179" w:rsidP="00406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1179" w:rsidRPr="00406693" w:rsidTr="0064773C">
        <w:trPr>
          <w:trHeight w:val="312"/>
        </w:trPr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01179" w:rsidRPr="00406693" w:rsidRDefault="00F01179" w:rsidP="00406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01179" w:rsidRPr="00406693" w:rsidRDefault="00F01179" w:rsidP="00406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6693">
              <w:rPr>
                <w:rFonts w:ascii="Times New Roman" w:hAnsi="Times New Roman" w:cs="Times New Roman"/>
                <w:i/>
                <w:iCs/>
                <w:w w:val="94"/>
                <w:sz w:val="28"/>
                <w:szCs w:val="28"/>
              </w:rPr>
              <w:t>вид сировини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01179" w:rsidRPr="00406693" w:rsidRDefault="00F01179" w:rsidP="00406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6693">
              <w:rPr>
                <w:rFonts w:ascii="Times New Roman" w:hAnsi="Times New Roman" w:cs="Times New Roman"/>
                <w:i/>
                <w:iCs/>
                <w:w w:val="98"/>
                <w:sz w:val="28"/>
                <w:szCs w:val="28"/>
              </w:rPr>
              <w:t>вид сировини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01179" w:rsidRPr="00406693" w:rsidRDefault="00F01179" w:rsidP="00406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6693">
              <w:rPr>
                <w:rFonts w:ascii="Times New Roman" w:hAnsi="Times New Roman" w:cs="Times New Roman"/>
                <w:i/>
                <w:iCs/>
                <w:w w:val="98"/>
                <w:sz w:val="28"/>
                <w:szCs w:val="28"/>
              </w:rPr>
              <w:t>вид сировини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01179" w:rsidRPr="00406693" w:rsidRDefault="00F01179" w:rsidP="00406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7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6693">
              <w:rPr>
                <w:rFonts w:ascii="Times New Roman" w:hAnsi="Times New Roman" w:cs="Times New Roman"/>
                <w:i/>
                <w:iCs/>
                <w:w w:val="96"/>
                <w:sz w:val="28"/>
                <w:szCs w:val="28"/>
              </w:rPr>
              <w:t>вид сировини</w:t>
            </w:r>
          </w:p>
        </w:tc>
      </w:tr>
      <w:tr w:rsidR="00F01179" w:rsidRPr="00406693" w:rsidTr="0064773C">
        <w:trPr>
          <w:trHeight w:val="254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1179" w:rsidRPr="00406693" w:rsidRDefault="00F01179" w:rsidP="00406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3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669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1179" w:rsidRPr="00406693" w:rsidRDefault="00F01179" w:rsidP="00406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9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669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1179" w:rsidRPr="00406693" w:rsidRDefault="00F01179" w:rsidP="00406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9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669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1179" w:rsidRPr="00406693" w:rsidRDefault="00F01179" w:rsidP="00406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1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669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1179" w:rsidRPr="00406693" w:rsidRDefault="00F01179" w:rsidP="00406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9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669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F01179" w:rsidRPr="00406693" w:rsidRDefault="00F01179" w:rsidP="00406693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Times New Roman"/>
          <w:sz w:val="28"/>
          <w:szCs w:val="28"/>
        </w:rPr>
      </w:pPr>
      <w:r w:rsidRPr="00406693"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2393950</wp:posOffset>
                </wp:positionH>
                <wp:positionV relativeFrom="paragraph">
                  <wp:posOffset>-384175</wp:posOffset>
                </wp:positionV>
                <wp:extent cx="0" cy="2038985"/>
                <wp:effectExtent l="9525" t="13970" r="9525" b="13970"/>
                <wp:wrapNone/>
                <wp:docPr id="22" name="Прямая соединительная 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3898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44A7DE" id="Прямая соединительная линия 22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8.5pt,-30.25pt" to="188.5pt,13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" o:allowincell="f" strokeweight=".48pt"/>
            </w:pict>
          </mc:Fallback>
        </mc:AlternateContent>
      </w:r>
      <w:r w:rsidRPr="00406693"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3601085</wp:posOffset>
                </wp:positionH>
                <wp:positionV relativeFrom="paragraph">
                  <wp:posOffset>-384175</wp:posOffset>
                </wp:positionV>
                <wp:extent cx="0" cy="2038985"/>
                <wp:effectExtent l="6985" t="13970" r="12065" b="13970"/>
                <wp:wrapNone/>
                <wp:docPr id="21" name="Прямая соединительная 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3898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A051FE" id="Прямая соединительная линия 21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3.55pt,-30.25pt" to="283.55pt,13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" o:allowincell="f" strokeweight=".16931mm"/>
            </w:pict>
          </mc:Fallback>
        </mc:AlternateContent>
      </w:r>
      <w:r w:rsidRPr="00406693"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column">
                  <wp:posOffset>4809490</wp:posOffset>
                </wp:positionH>
                <wp:positionV relativeFrom="paragraph">
                  <wp:posOffset>-384175</wp:posOffset>
                </wp:positionV>
                <wp:extent cx="0" cy="2038985"/>
                <wp:effectExtent l="5715" t="13970" r="13335" b="13970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3898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DDCDA4" id="Прямая соединительная линия 20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8.7pt,-30.25pt" to="378.7pt,13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" o:allowincell="f" strokeweight=".48pt"/>
            </w:pict>
          </mc:Fallback>
        </mc:AlternateContent>
      </w:r>
      <w:r w:rsidRPr="00406693">
        <w:rPr>
          <w:rFonts w:ascii="Times New Roman" w:hAnsi="Times New Roman" w:cs="Times New Roman"/>
          <w:sz w:val="28"/>
          <w:szCs w:val="28"/>
        </w:rPr>
        <w:t>Реактив</w:t>
      </w:r>
    </w:p>
    <w:p w:rsidR="00F01179" w:rsidRPr="00406693" w:rsidRDefault="00F01179" w:rsidP="004066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6693"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-193675</wp:posOffset>
                </wp:positionV>
                <wp:extent cx="6177915" cy="0"/>
                <wp:effectExtent l="12065" t="8890" r="10795" b="10160"/>
                <wp:wrapNone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791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72D368" id="Прямая соединительная линия 19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-15.25pt" to="486.9pt,-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" o:allowincell="f" strokeweight=".48pt"/>
            </w:pict>
          </mc:Fallback>
        </mc:AlternateContent>
      </w:r>
    </w:p>
    <w:p w:rsidR="00F01179" w:rsidRPr="00406693" w:rsidRDefault="00F01179" w:rsidP="00406693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Times New Roman"/>
          <w:sz w:val="28"/>
          <w:szCs w:val="28"/>
        </w:rPr>
      </w:pPr>
      <w:r w:rsidRPr="00406693">
        <w:rPr>
          <w:rFonts w:ascii="Times New Roman" w:hAnsi="Times New Roman" w:cs="Times New Roman"/>
          <w:sz w:val="28"/>
          <w:szCs w:val="28"/>
        </w:rPr>
        <w:t>Вагнера</w:t>
      </w:r>
    </w:p>
    <w:p w:rsidR="00F01179" w:rsidRPr="00406693" w:rsidRDefault="00F01179" w:rsidP="004066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1179" w:rsidRPr="00406693" w:rsidRDefault="00F01179" w:rsidP="004066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1179" w:rsidRPr="00406693" w:rsidRDefault="00F01179" w:rsidP="004066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1179" w:rsidRPr="00406693" w:rsidRDefault="00F01179" w:rsidP="00406693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Times New Roman"/>
          <w:sz w:val="28"/>
          <w:szCs w:val="28"/>
        </w:rPr>
      </w:pPr>
      <w:r w:rsidRPr="00406693">
        <w:rPr>
          <w:rFonts w:ascii="Times New Roman" w:hAnsi="Times New Roman" w:cs="Times New Roman"/>
          <w:sz w:val="28"/>
          <w:szCs w:val="28"/>
        </w:rPr>
        <w:t>Реактив</w:t>
      </w:r>
    </w:p>
    <w:p w:rsidR="00F01179" w:rsidRPr="00406693" w:rsidRDefault="00F01179" w:rsidP="00C309A3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Times New Roman"/>
          <w:sz w:val="28"/>
          <w:szCs w:val="28"/>
        </w:rPr>
        <w:sectPr w:rsidR="00F01179" w:rsidRPr="00406693">
          <w:pgSz w:w="11904" w:h="16840"/>
          <w:pgMar w:top="1108" w:right="1040" w:bottom="456" w:left="1120" w:header="708" w:footer="708" w:gutter="0"/>
          <w:cols w:space="720" w:equalWidth="0">
            <w:col w:w="9740"/>
          </w:cols>
          <w:noEndnote/>
        </w:sectPr>
      </w:pPr>
      <w:r w:rsidRPr="00406693"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-193040</wp:posOffset>
                </wp:positionV>
                <wp:extent cx="6177915" cy="0"/>
                <wp:effectExtent l="12065" t="10795" r="10795" b="8255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791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0DD04A" id="Прямая соединительная линия 18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-15.2pt" to="486.9pt,-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" o:allowincell="f" strokeweight=".16931mm"/>
            </w:pict>
          </mc:Fallback>
        </mc:AlternateContent>
      </w:r>
      <w:proofErr w:type="spellStart"/>
      <w:r w:rsidRPr="00406693">
        <w:rPr>
          <w:rFonts w:ascii="Times New Roman" w:hAnsi="Times New Roman" w:cs="Times New Roman"/>
          <w:sz w:val="28"/>
          <w:szCs w:val="28"/>
        </w:rPr>
        <w:t>Драгендорфа</w:t>
      </w:r>
      <w:proofErr w:type="spellEnd"/>
      <w:r w:rsidRPr="00406693"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 wp14:anchorId="218B2EFD" wp14:editId="73967540">
                <wp:simplePos x="0" y="0"/>
                <wp:positionH relativeFrom="column">
                  <wp:posOffset>5715</wp:posOffset>
                </wp:positionH>
                <wp:positionV relativeFrom="paragraph">
                  <wp:posOffset>429895</wp:posOffset>
                </wp:positionV>
                <wp:extent cx="6177915" cy="0"/>
                <wp:effectExtent l="12065" t="11430" r="10795" b="7620"/>
                <wp:wrapNone/>
                <wp:docPr id="17" name="Прямая соединительная 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791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F3A7C0" id="Прямая соединительная линия 17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33.85pt" to="486.9pt,3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" o:allowincell="f" strokeweight=".48pt"/>
            </w:pict>
          </mc:Fallback>
        </mc:AlternateContent>
      </w:r>
    </w:p>
    <w:p w:rsidR="00F01179" w:rsidRPr="00406693" w:rsidRDefault="00F01179" w:rsidP="004066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1179" w:rsidRPr="00406693" w:rsidRDefault="00F01179" w:rsidP="004066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7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0"/>
        <w:gridCol w:w="1860"/>
        <w:gridCol w:w="1900"/>
        <w:gridCol w:w="1920"/>
        <w:gridCol w:w="1000"/>
      </w:tblGrid>
      <w:tr w:rsidR="00F01179" w:rsidRPr="00406693" w:rsidTr="0064773C">
        <w:trPr>
          <w:trHeight w:val="31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1179" w:rsidRPr="00406693" w:rsidRDefault="00F01179" w:rsidP="00406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6693">
              <w:rPr>
                <w:rFonts w:ascii="Times New Roman" w:hAnsi="Times New Roman" w:cs="Times New Roman"/>
                <w:w w:val="82"/>
                <w:sz w:val="28"/>
                <w:szCs w:val="28"/>
              </w:rPr>
              <w:t>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1179" w:rsidRPr="00406693" w:rsidRDefault="00F01179" w:rsidP="00406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6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669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1179" w:rsidRPr="00406693" w:rsidRDefault="00F01179" w:rsidP="00406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6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669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1179" w:rsidRPr="00406693" w:rsidRDefault="00F01179" w:rsidP="00406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8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669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1179" w:rsidRPr="00406693" w:rsidRDefault="00F01179" w:rsidP="00406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669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F01179" w:rsidRPr="00406693" w:rsidRDefault="00F01179" w:rsidP="004066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6693"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>
                <wp:simplePos x="0" y="0"/>
                <wp:positionH relativeFrom="column">
                  <wp:posOffset>-69850</wp:posOffset>
                </wp:positionH>
                <wp:positionV relativeFrom="paragraph">
                  <wp:posOffset>-188595</wp:posOffset>
                </wp:positionV>
                <wp:extent cx="6177280" cy="0"/>
                <wp:effectExtent l="12700" t="12700" r="10795" b="6350"/>
                <wp:wrapNone/>
                <wp:docPr id="16" name="Прямая соединительная 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728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32E843" id="Прямая соединительная линия 16" o:spid="_x0000_s1026" style="position:absolute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5pt,-14.85pt" to="480.9pt,-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" o:allowincell="f" strokeweight=".48pt"/>
            </w:pict>
          </mc:Fallback>
        </mc:AlternateContent>
      </w:r>
      <w:r w:rsidRPr="00406693"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-191770</wp:posOffset>
                </wp:positionV>
                <wp:extent cx="0" cy="4326890"/>
                <wp:effectExtent l="6350" t="9525" r="12700" b="6985"/>
                <wp:wrapNone/>
                <wp:docPr id="15" name="Прямая соединительная 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32689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68327F" id="Прямая соединительная линия 15" o:spid="_x0000_s1026" style="position:absolute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-15.1pt" to="-5.25pt,32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" o:allowincell="f" strokeweight=".48pt"/>
            </w:pict>
          </mc:Fallback>
        </mc:AlternateContent>
      </w:r>
      <w:r w:rsidRPr="00406693"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>
                <wp:simplePos x="0" y="0"/>
                <wp:positionH relativeFrom="column">
                  <wp:posOffset>1109345</wp:posOffset>
                </wp:positionH>
                <wp:positionV relativeFrom="paragraph">
                  <wp:posOffset>-191770</wp:posOffset>
                </wp:positionV>
                <wp:extent cx="0" cy="4326890"/>
                <wp:effectExtent l="10795" t="9525" r="8255" b="6985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32689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B90125" id="Прямая соединительная линия 14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7.35pt,-15.1pt" to="87.35pt,32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" o:allowincell="f" strokeweight=".16931mm"/>
            </w:pict>
          </mc:Fallback>
        </mc:AlternateContent>
      </w:r>
      <w:r w:rsidRPr="00406693"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>
                <wp:simplePos x="0" y="0"/>
                <wp:positionH relativeFrom="column">
                  <wp:posOffset>2317750</wp:posOffset>
                </wp:positionH>
                <wp:positionV relativeFrom="paragraph">
                  <wp:posOffset>-191770</wp:posOffset>
                </wp:positionV>
                <wp:extent cx="0" cy="4326890"/>
                <wp:effectExtent l="9525" t="9525" r="9525" b="6985"/>
                <wp:wrapNone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32689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A4EF06" id="Прямая соединительная линия 13" o:spid="_x0000_s1026" style="position:absolute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2.5pt,-15.1pt" to="182.5pt,32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" o:allowincell="f" strokeweight=".48pt"/>
            </w:pict>
          </mc:Fallback>
        </mc:AlternateContent>
      </w:r>
      <w:r w:rsidRPr="00406693"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73600" behindDoc="1" locked="0" layoutInCell="0" allowOverlap="1">
                <wp:simplePos x="0" y="0"/>
                <wp:positionH relativeFrom="column">
                  <wp:posOffset>3524885</wp:posOffset>
                </wp:positionH>
                <wp:positionV relativeFrom="paragraph">
                  <wp:posOffset>-191770</wp:posOffset>
                </wp:positionV>
                <wp:extent cx="0" cy="4326890"/>
                <wp:effectExtent l="6985" t="9525" r="12065" b="6985"/>
                <wp:wrapNone/>
                <wp:docPr id="12" name="Прямая соединительная 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32689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E99A31" id="Прямая соединительная линия 12" o:spid="_x0000_s1026" style="position:absolute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7.55pt,-15.1pt" to="277.55pt,32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" o:allowincell="f" strokeweight=".16931mm"/>
            </w:pict>
          </mc:Fallback>
        </mc:AlternateContent>
      </w:r>
      <w:r w:rsidRPr="00406693"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74624" behindDoc="1" locked="0" layoutInCell="0" allowOverlap="1">
                <wp:simplePos x="0" y="0"/>
                <wp:positionH relativeFrom="column">
                  <wp:posOffset>4733290</wp:posOffset>
                </wp:positionH>
                <wp:positionV relativeFrom="paragraph">
                  <wp:posOffset>-191770</wp:posOffset>
                </wp:positionV>
                <wp:extent cx="0" cy="4326890"/>
                <wp:effectExtent l="5715" t="9525" r="13335" b="6985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32689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C1ED51" id="Прямая соединительная линия 11" o:spid="_x0000_s1026" style="position:absolute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2.7pt,-15.1pt" to="372.7pt,32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" o:allowincell="f" strokeweight=".48pt"/>
            </w:pict>
          </mc:Fallback>
        </mc:AlternateContent>
      </w:r>
      <w:r w:rsidRPr="00406693"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75648" behindDoc="1" locked="0" layoutInCell="0" allowOverlap="1">
                <wp:simplePos x="0" y="0"/>
                <wp:positionH relativeFrom="column">
                  <wp:posOffset>6104890</wp:posOffset>
                </wp:positionH>
                <wp:positionV relativeFrom="paragraph">
                  <wp:posOffset>-191770</wp:posOffset>
                </wp:positionV>
                <wp:extent cx="0" cy="4326890"/>
                <wp:effectExtent l="5715" t="9525" r="13335" b="6985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32689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635510" id="Прямая соединительная линия 10" o:spid="_x0000_s1026" style="position:absolute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0.7pt,-15.1pt" to="480.7pt,32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" o:allowincell="f" strokeweight=".16931mm"/>
            </w:pict>
          </mc:Fallback>
        </mc:AlternateContent>
      </w:r>
    </w:p>
    <w:p w:rsidR="00F01179" w:rsidRPr="00406693" w:rsidRDefault="00F01179" w:rsidP="004066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6693">
        <w:rPr>
          <w:rFonts w:ascii="Times New Roman" w:hAnsi="Times New Roman" w:cs="Times New Roman"/>
          <w:sz w:val="28"/>
          <w:szCs w:val="28"/>
        </w:rPr>
        <w:t>Реактив</w:t>
      </w:r>
    </w:p>
    <w:p w:rsidR="00F01179" w:rsidRPr="00406693" w:rsidRDefault="00F01179" w:rsidP="004066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6693"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76672" behindDoc="1" locked="0" layoutInCell="0" allowOverlap="1">
                <wp:simplePos x="0" y="0"/>
                <wp:positionH relativeFrom="column">
                  <wp:posOffset>-69850</wp:posOffset>
                </wp:positionH>
                <wp:positionV relativeFrom="paragraph">
                  <wp:posOffset>-193675</wp:posOffset>
                </wp:positionV>
                <wp:extent cx="6177280" cy="0"/>
                <wp:effectExtent l="12700" t="12700" r="10795" b="6350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728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1B6179" id="Прямая соединительная линия 9" o:spid="_x0000_s1026" style="position:absolute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5pt,-15.25pt" to="480.9pt,-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" o:allowincell="f" strokeweight=".48pt"/>
            </w:pict>
          </mc:Fallback>
        </mc:AlternateContent>
      </w:r>
    </w:p>
    <w:p w:rsidR="00F01179" w:rsidRPr="00406693" w:rsidRDefault="00F01179" w:rsidP="004066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6693">
        <w:rPr>
          <w:rFonts w:ascii="Times New Roman" w:hAnsi="Times New Roman" w:cs="Times New Roman"/>
          <w:sz w:val="28"/>
          <w:szCs w:val="28"/>
        </w:rPr>
        <w:t>Бертрана</w:t>
      </w:r>
    </w:p>
    <w:p w:rsidR="00F01179" w:rsidRPr="00406693" w:rsidRDefault="00F01179" w:rsidP="004066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1179" w:rsidRPr="00406693" w:rsidRDefault="00F01179" w:rsidP="004066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1179" w:rsidRPr="00406693" w:rsidRDefault="00F01179" w:rsidP="004066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1179" w:rsidRPr="00406693" w:rsidRDefault="00F01179" w:rsidP="004066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6693">
        <w:rPr>
          <w:rFonts w:ascii="Times New Roman" w:hAnsi="Times New Roman" w:cs="Times New Roman"/>
          <w:sz w:val="28"/>
          <w:szCs w:val="28"/>
        </w:rPr>
        <w:t>Реактив</w:t>
      </w:r>
    </w:p>
    <w:p w:rsidR="00F01179" w:rsidRPr="00406693" w:rsidRDefault="00F01179" w:rsidP="004066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6693"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77696" behindDoc="1" locked="0" layoutInCell="0" allowOverlap="1">
                <wp:simplePos x="0" y="0"/>
                <wp:positionH relativeFrom="column">
                  <wp:posOffset>-69850</wp:posOffset>
                </wp:positionH>
                <wp:positionV relativeFrom="paragraph">
                  <wp:posOffset>-193040</wp:posOffset>
                </wp:positionV>
                <wp:extent cx="6177280" cy="0"/>
                <wp:effectExtent l="12700" t="5080" r="10795" b="1397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728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7B2D7B" id="Прямая соединительная линия 8" o:spid="_x0000_s1026" style="position:absolute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5pt,-15.2pt" to="480.9pt,-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" o:allowincell="f" strokeweight=".48pt"/>
            </w:pict>
          </mc:Fallback>
        </mc:AlternateContent>
      </w:r>
      <w:proofErr w:type="spellStart"/>
      <w:r w:rsidRPr="00406693">
        <w:rPr>
          <w:rFonts w:ascii="Times New Roman" w:hAnsi="Times New Roman" w:cs="Times New Roman"/>
          <w:sz w:val="28"/>
          <w:szCs w:val="28"/>
        </w:rPr>
        <w:t>Зоненштейна</w:t>
      </w:r>
      <w:proofErr w:type="spellEnd"/>
    </w:p>
    <w:p w:rsidR="00F01179" w:rsidRPr="00406693" w:rsidRDefault="00F01179" w:rsidP="004066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1179" w:rsidRPr="00406693" w:rsidRDefault="00F01179" w:rsidP="004066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1179" w:rsidRPr="00406693" w:rsidRDefault="00F01179" w:rsidP="004066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1179" w:rsidRPr="00406693" w:rsidRDefault="00F01179" w:rsidP="004066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6693">
        <w:rPr>
          <w:rFonts w:ascii="Times New Roman" w:hAnsi="Times New Roman" w:cs="Times New Roman"/>
          <w:sz w:val="28"/>
          <w:szCs w:val="28"/>
        </w:rPr>
        <w:t>Реактив</w:t>
      </w:r>
    </w:p>
    <w:p w:rsidR="00F01179" w:rsidRPr="00406693" w:rsidRDefault="00F01179" w:rsidP="004066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6693"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78720" behindDoc="1" locked="0" layoutInCell="0" allowOverlap="1">
                <wp:simplePos x="0" y="0"/>
                <wp:positionH relativeFrom="column">
                  <wp:posOffset>-69850</wp:posOffset>
                </wp:positionH>
                <wp:positionV relativeFrom="paragraph">
                  <wp:posOffset>-193040</wp:posOffset>
                </wp:positionV>
                <wp:extent cx="6177280" cy="0"/>
                <wp:effectExtent l="12700" t="6350" r="10795" b="1270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728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760E91" id="Прямая соединительная линия 7" o:spid="_x0000_s1026" style="position:absolute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5pt,-15.2pt" to="480.9pt,-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" o:allowincell="f" strokeweight=".48pt"/>
            </w:pict>
          </mc:Fallback>
        </mc:AlternateContent>
      </w:r>
      <w:proofErr w:type="spellStart"/>
      <w:r w:rsidRPr="00406693">
        <w:rPr>
          <w:rFonts w:ascii="Times New Roman" w:hAnsi="Times New Roman" w:cs="Times New Roman"/>
          <w:sz w:val="28"/>
          <w:szCs w:val="28"/>
        </w:rPr>
        <w:t>Шейблера</w:t>
      </w:r>
      <w:proofErr w:type="spellEnd"/>
    </w:p>
    <w:p w:rsidR="00F01179" w:rsidRPr="00406693" w:rsidRDefault="00F01179" w:rsidP="004066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1179" w:rsidRPr="00406693" w:rsidRDefault="00F01179" w:rsidP="004066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1179" w:rsidRPr="00406693" w:rsidRDefault="00F01179" w:rsidP="004066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1179" w:rsidRPr="00406693" w:rsidRDefault="00F01179" w:rsidP="004066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6693">
        <w:rPr>
          <w:rFonts w:ascii="Times New Roman" w:hAnsi="Times New Roman" w:cs="Times New Roman"/>
          <w:sz w:val="28"/>
          <w:szCs w:val="28"/>
        </w:rPr>
        <w:t>Реактив</w:t>
      </w:r>
    </w:p>
    <w:p w:rsidR="00F01179" w:rsidRPr="00406693" w:rsidRDefault="00F01179" w:rsidP="004066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6693"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79744" behindDoc="1" locked="0" layoutInCell="0" allowOverlap="1">
                <wp:simplePos x="0" y="0"/>
                <wp:positionH relativeFrom="column">
                  <wp:posOffset>-69850</wp:posOffset>
                </wp:positionH>
                <wp:positionV relativeFrom="paragraph">
                  <wp:posOffset>-193040</wp:posOffset>
                </wp:positionV>
                <wp:extent cx="6177280" cy="0"/>
                <wp:effectExtent l="12700" t="6985" r="10795" b="12065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728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A24F01" id="Прямая соединительная линия 6" o:spid="_x0000_s1026" style="position:absolute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5pt,-15.2pt" to="480.9pt,-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" o:allowincell="f" strokeweight=".48pt"/>
            </w:pict>
          </mc:Fallback>
        </mc:AlternateContent>
      </w:r>
      <w:proofErr w:type="spellStart"/>
      <w:r w:rsidRPr="00406693">
        <w:rPr>
          <w:rFonts w:ascii="Times New Roman" w:hAnsi="Times New Roman" w:cs="Times New Roman"/>
          <w:sz w:val="28"/>
          <w:szCs w:val="28"/>
        </w:rPr>
        <w:t>Маркі</w:t>
      </w:r>
      <w:proofErr w:type="spellEnd"/>
    </w:p>
    <w:p w:rsidR="00F01179" w:rsidRPr="00406693" w:rsidRDefault="00F01179" w:rsidP="004066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1179" w:rsidRPr="00406693" w:rsidRDefault="00F01179" w:rsidP="004066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1179" w:rsidRPr="00406693" w:rsidRDefault="00F01179" w:rsidP="004066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1179" w:rsidRPr="00406693" w:rsidRDefault="00F01179" w:rsidP="004066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6693">
        <w:rPr>
          <w:rFonts w:ascii="Times New Roman" w:hAnsi="Times New Roman" w:cs="Times New Roman"/>
          <w:sz w:val="28"/>
          <w:szCs w:val="28"/>
        </w:rPr>
        <w:t>Розчин</w:t>
      </w:r>
    </w:p>
    <w:p w:rsidR="00F01179" w:rsidRPr="00406693" w:rsidRDefault="00F01179" w:rsidP="004066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6693"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80768" behindDoc="1" locked="0" layoutInCell="0" allowOverlap="1">
                <wp:simplePos x="0" y="0"/>
                <wp:positionH relativeFrom="column">
                  <wp:posOffset>-69850</wp:posOffset>
                </wp:positionH>
                <wp:positionV relativeFrom="paragraph">
                  <wp:posOffset>-193040</wp:posOffset>
                </wp:positionV>
                <wp:extent cx="6177280" cy="0"/>
                <wp:effectExtent l="12700" t="8255" r="10795" b="10795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728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A712A5" id="Прямая соединительная линия 5" o:spid="_x0000_s1026" style="position:absolute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5pt,-15.2pt" to="480.9pt,-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" o:allowincell="f" strokeweight=".16931mm"/>
            </w:pict>
          </mc:Fallback>
        </mc:AlternateContent>
      </w:r>
      <w:r w:rsidRPr="00406693">
        <w:rPr>
          <w:rFonts w:ascii="Times New Roman" w:hAnsi="Times New Roman" w:cs="Times New Roman"/>
          <w:sz w:val="28"/>
          <w:szCs w:val="28"/>
        </w:rPr>
        <w:t>таніну</w:t>
      </w:r>
    </w:p>
    <w:p w:rsidR="00F01179" w:rsidRPr="00406693" w:rsidRDefault="00F01179" w:rsidP="004066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6693"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81792" behindDoc="1" locked="0" layoutInCell="0" allowOverlap="1">
                <wp:simplePos x="0" y="0"/>
                <wp:positionH relativeFrom="column">
                  <wp:posOffset>-69850</wp:posOffset>
                </wp:positionH>
                <wp:positionV relativeFrom="paragraph">
                  <wp:posOffset>422275</wp:posOffset>
                </wp:positionV>
                <wp:extent cx="6177280" cy="0"/>
                <wp:effectExtent l="12700" t="8890" r="10795" b="1016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728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07D344" id="Прямая соединительная линия 4" o:spid="_x0000_s1026" style="position:absolute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5pt,33.25pt" to="480.9pt,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" o:allowincell="f" strokeweight=".48pt"/>
            </w:pict>
          </mc:Fallback>
        </mc:AlternateContent>
      </w:r>
    </w:p>
    <w:p w:rsidR="00F01179" w:rsidRPr="00406693" w:rsidRDefault="00F01179" w:rsidP="004066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1179" w:rsidRPr="00406693" w:rsidRDefault="00F01179" w:rsidP="004066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1179" w:rsidRPr="00406693" w:rsidRDefault="00F01179" w:rsidP="00406693">
      <w:pPr>
        <w:widowControl w:val="0"/>
        <w:autoSpaceDE w:val="0"/>
        <w:autoSpaceDN w:val="0"/>
        <w:adjustRightInd w:val="0"/>
        <w:spacing w:after="0" w:line="240" w:lineRule="auto"/>
        <w:ind w:left="3160"/>
        <w:rPr>
          <w:rFonts w:ascii="Times New Roman" w:hAnsi="Times New Roman" w:cs="Times New Roman"/>
          <w:sz w:val="28"/>
          <w:szCs w:val="28"/>
        </w:rPr>
      </w:pPr>
      <w:r w:rsidRPr="00406693">
        <w:rPr>
          <w:rFonts w:ascii="Times New Roman" w:hAnsi="Times New Roman" w:cs="Times New Roman"/>
          <w:b/>
          <w:bCs/>
          <w:sz w:val="28"/>
          <w:szCs w:val="28"/>
        </w:rPr>
        <w:t>Запитання для самоперевірки</w:t>
      </w:r>
    </w:p>
    <w:p w:rsidR="00F01179" w:rsidRPr="00406693" w:rsidRDefault="00F01179" w:rsidP="004066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1179" w:rsidRPr="001C6C9B" w:rsidRDefault="00F01179" w:rsidP="00406693">
      <w:pPr>
        <w:widowControl w:val="0"/>
        <w:numPr>
          <w:ilvl w:val="0"/>
          <w:numId w:val="5"/>
        </w:numPr>
        <w:tabs>
          <w:tab w:val="clear" w:pos="720"/>
          <w:tab w:val="num" w:pos="900"/>
        </w:tabs>
        <w:overflowPunct w:val="0"/>
        <w:autoSpaceDE w:val="0"/>
        <w:autoSpaceDN w:val="0"/>
        <w:adjustRightInd w:val="0"/>
        <w:spacing w:after="0" w:line="240" w:lineRule="auto"/>
        <w:ind w:left="900" w:hanging="440"/>
        <w:jc w:val="both"/>
        <w:rPr>
          <w:rFonts w:ascii="Times New Roman" w:hAnsi="Times New Roman" w:cs="Times New Roman"/>
          <w:sz w:val="28"/>
          <w:szCs w:val="28"/>
        </w:rPr>
      </w:pPr>
      <w:r w:rsidRPr="00406693">
        <w:rPr>
          <w:rFonts w:ascii="Times New Roman" w:hAnsi="Times New Roman" w:cs="Times New Roman"/>
          <w:sz w:val="28"/>
          <w:szCs w:val="28"/>
        </w:rPr>
        <w:t xml:space="preserve">Які сполуки відносяться до алкалоїдів? Наведіть приклади. </w:t>
      </w:r>
    </w:p>
    <w:p w:rsidR="00F01179" w:rsidRPr="001C6C9B" w:rsidRDefault="00F01179" w:rsidP="00406693">
      <w:pPr>
        <w:widowControl w:val="0"/>
        <w:numPr>
          <w:ilvl w:val="0"/>
          <w:numId w:val="5"/>
        </w:numPr>
        <w:tabs>
          <w:tab w:val="clear" w:pos="720"/>
          <w:tab w:val="num" w:pos="900"/>
        </w:tabs>
        <w:overflowPunct w:val="0"/>
        <w:autoSpaceDE w:val="0"/>
        <w:autoSpaceDN w:val="0"/>
        <w:adjustRightInd w:val="0"/>
        <w:spacing w:after="0" w:line="240" w:lineRule="auto"/>
        <w:ind w:left="900" w:hanging="440"/>
        <w:jc w:val="both"/>
        <w:rPr>
          <w:rFonts w:ascii="Times New Roman" w:hAnsi="Times New Roman" w:cs="Times New Roman"/>
          <w:sz w:val="28"/>
          <w:szCs w:val="28"/>
        </w:rPr>
      </w:pPr>
      <w:r w:rsidRPr="00406693">
        <w:rPr>
          <w:rFonts w:ascii="Times New Roman" w:hAnsi="Times New Roman" w:cs="Times New Roman"/>
          <w:sz w:val="28"/>
          <w:szCs w:val="28"/>
        </w:rPr>
        <w:t xml:space="preserve">Які існують типи класифікації алкалоїдів? </w:t>
      </w:r>
    </w:p>
    <w:p w:rsidR="00F01179" w:rsidRPr="00406693" w:rsidRDefault="00F01179" w:rsidP="00406693">
      <w:pPr>
        <w:widowControl w:val="0"/>
        <w:numPr>
          <w:ilvl w:val="0"/>
          <w:numId w:val="5"/>
        </w:numPr>
        <w:tabs>
          <w:tab w:val="clear" w:pos="720"/>
          <w:tab w:val="num" w:pos="890"/>
        </w:tabs>
        <w:overflowPunct w:val="0"/>
        <w:autoSpaceDE w:val="0"/>
        <w:autoSpaceDN w:val="0"/>
        <w:adjustRightInd w:val="0"/>
        <w:spacing w:after="0" w:line="240" w:lineRule="auto"/>
        <w:ind w:left="820"/>
        <w:jc w:val="both"/>
        <w:rPr>
          <w:rFonts w:ascii="Times New Roman" w:hAnsi="Times New Roman" w:cs="Times New Roman"/>
          <w:sz w:val="28"/>
          <w:szCs w:val="28"/>
        </w:rPr>
      </w:pPr>
      <w:r w:rsidRPr="00406693">
        <w:rPr>
          <w:rFonts w:ascii="Times New Roman" w:hAnsi="Times New Roman" w:cs="Times New Roman"/>
          <w:sz w:val="28"/>
          <w:szCs w:val="28"/>
        </w:rPr>
        <w:t xml:space="preserve">Як алкалоїди розповсюджені в рослинному світі? Наведіть приклади рослинних джерел алкалоїдів. </w:t>
      </w:r>
    </w:p>
    <w:p w:rsidR="00F01179" w:rsidRPr="001C6C9B" w:rsidRDefault="00F01179" w:rsidP="00406693">
      <w:pPr>
        <w:widowControl w:val="0"/>
        <w:numPr>
          <w:ilvl w:val="0"/>
          <w:numId w:val="5"/>
        </w:numPr>
        <w:tabs>
          <w:tab w:val="clear" w:pos="720"/>
          <w:tab w:val="num" w:pos="880"/>
        </w:tabs>
        <w:overflowPunct w:val="0"/>
        <w:autoSpaceDE w:val="0"/>
        <w:autoSpaceDN w:val="0"/>
        <w:adjustRightInd w:val="0"/>
        <w:spacing w:after="0" w:line="240" w:lineRule="auto"/>
        <w:ind w:left="880" w:hanging="420"/>
        <w:jc w:val="both"/>
        <w:rPr>
          <w:rFonts w:ascii="Times New Roman" w:hAnsi="Times New Roman" w:cs="Times New Roman"/>
          <w:sz w:val="28"/>
          <w:szCs w:val="28"/>
        </w:rPr>
      </w:pPr>
      <w:r w:rsidRPr="00406693">
        <w:rPr>
          <w:rFonts w:ascii="Times New Roman" w:hAnsi="Times New Roman" w:cs="Times New Roman"/>
          <w:sz w:val="28"/>
          <w:szCs w:val="28"/>
        </w:rPr>
        <w:t xml:space="preserve">Охарактеризуйте фізико-хімічні властивості алкалоїдів. </w:t>
      </w:r>
    </w:p>
    <w:p w:rsidR="00F01179" w:rsidRPr="001C6C9B" w:rsidRDefault="00F01179" w:rsidP="00406693">
      <w:pPr>
        <w:widowControl w:val="0"/>
        <w:numPr>
          <w:ilvl w:val="0"/>
          <w:numId w:val="5"/>
        </w:numPr>
        <w:tabs>
          <w:tab w:val="clear" w:pos="720"/>
          <w:tab w:val="num" w:pos="880"/>
        </w:tabs>
        <w:overflowPunct w:val="0"/>
        <w:autoSpaceDE w:val="0"/>
        <w:autoSpaceDN w:val="0"/>
        <w:adjustRightInd w:val="0"/>
        <w:spacing w:after="0" w:line="240" w:lineRule="auto"/>
        <w:ind w:left="880" w:hanging="4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6693">
        <w:rPr>
          <w:rFonts w:ascii="Times New Roman" w:hAnsi="Times New Roman" w:cs="Times New Roman"/>
          <w:sz w:val="28"/>
          <w:szCs w:val="28"/>
        </w:rPr>
        <w:t>Обгрунтуйте</w:t>
      </w:r>
      <w:proofErr w:type="spellEnd"/>
      <w:r w:rsidRPr="00406693">
        <w:rPr>
          <w:rFonts w:ascii="Times New Roman" w:hAnsi="Times New Roman" w:cs="Times New Roman"/>
          <w:sz w:val="28"/>
          <w:szCs w:val="28"/>
        </w:rPr>
        <w:t xml:space="preserve"> методи вилучення алкалоїдів з рослинної сировини. </w:t>
      </w:r>
    </w:p>
    <w:p w:rsidR="00F01179" w:rsidRPr="001C6C9B" w:rsidRDefault="00F01179" w:rsidP="00406693">
      <w:pPr>
        <w:widowControl w:val="0"/>
        <w:numPr>
          <w:ilvl w:val="0"/>
          <w:numId w:val="5"/>
        </w:numPr>
        <w:tabs>
          <w:tab w:val="clear" w:pos="720"/>
          <w:tab w:val="num" w:pos="880"/>
        </w:tabs>
        <w:overflowPunct w:val="0"/>
        <w:autoSpaceDE w:val="0"/>
        <w:autoSpaceDN w:val="0"/>
        <w:adjustRightInd w:val="0"/>
        <w:spacing w:after="0" w:line="240" w:lineRule="auto"/>
        <w:ind w:left="880" w:hanging="420"/>
        <w:jc w:val="both"/>
        <w:rPr>
          <w:rFonts w:ascii="Times New Roman" w:hAnsi="Times New Roman" w:cs="Times New Roman"/>
          <w:sz w:val="28"/>
          <w:szCs w:val="28"/>
        </w:rPr>
      </w:pPr>
      <w:r w:rsidRPr="00406693">
        <w:rPr>
          <w:rFonts w:ascii="Times New Roman" w:hAnsi="Times New Roman" w:cs="Times New Roman"/>
          <w:sz w:val="28"/>
          <w:szCs w:val="28"/>
        </w:rPr>
        <w:t xml:space="preserve">Як виділити алкалоїди з рослинної сировини в формі солей? </w:t>
      </w:r>
    </w:p>
    <w:p w:rsidR="00F01179" w:rsidRPr="00406693" w:rsidRDefault="00F01179" w:rsidP="00406693">
      <w:pPr>
        <w:widowControl w:val="0"/>
        <w:numPr>
          <w:ilvl w:val="0"/>
          <w:numId w:val="5"/>
        </w:numPr>
        <w:tabs>
          <w:tab w:val="clear" w:pos="720"/>
          <w:tab w:val="num" w:pos="900"/>
        </w:tabs>
        <w:overflowPunct w:val="0"/>
        <w:autoSpaceDE w:val="0"/>
        <w:autoSpaceDN w:val="0"/>
        <w:adjustRightInd w:val="0"/>
        <w:spacing w:after="0" w:line="240" w:lineRule="auto"/>
        <w:ind w:left="900" w:hanging="440"/>
        <w:jc w:val="both"/>
        <w:rPr>
          <w:rFonts w:ascii="Times New Roman" w:hAnsi="Times New Roman" w:cs="Times New Roman"/>
          <w:sz w:val="28"/>
          <w:szCs w:val="28"/>
        </w:rPr>
      </w:pPr>
      <w:r w:rsidRPr="00406693">
        <w:rPr>
          <w:rFonts w:ascii="Times New Roman" w:hAnsi="Times New Roman" w:cs="Times New Roman"/>
          <w:sz w:val="28"/>
          <w:szCs w:val="28"/>
        </w:rPr>
        <w:t xml:space="preserve">Як виділити алкалоїди з рослинної сировини в формі основ? </w:t>
      </w:r>
    </w:p>
    <w:p w:rsidR="00F01179" w:rsidRPr="001C6C9B" w:rsidRDefault="00F01179" w:rsidP="00406693">
      <w:pPr>
        <w:widowControl w:val="0"/>
        <w:numPr>
          <w:ilvl w:val="0"/>
          <w:numId w:val="5"/>
        </w:numPr>
        <w:tabs>
          <w:tab w:val="clear" w:pos="720"/>
          <w:tab w:val="num" w:pos="900"/>
        </w:tabs>
        <w:overflowPunct w:val="0"/>
        <w:autoSpaceDE w:val="0"/>
        <w:autoSpaceDN w:val="0"/>
        <w:adjustRightInd w:val="0"/>
        <w:spacing w:after="0" w:line="240" w:lineRule="auto"/>
        <w:ind w:left="900" w:hanging="440"/>
        <w:jc w:val="both"/>
        <w:rPr>
          <w:rFonts w:ascii="Times New Roman" w:hAnsi="Times New Roman" w:cs="Times New Roman"/>
          <w:sz w:val="28"/>
          <w:szCs w:val="28"/>
        </w:rPr>
      </w:pPr>
      <w:r w:rsidRPr="00406693">
        <w:rPr>
          <w:rFonts w:ascii="Times New Roman" w:hAnsi="Times New Roman" w:cs="Times New Roman"/>
          <w:sz w:val="28"/>
          <w:szCs w:val="28"/>
        </w:rPr>
        <w:t xml:space="preserve">Чи відрізняються фізико-хімічні властивості солей алкалоїдів і основ? </w:t>
      </w:r>
    </w:p>
    <w:p w:rsidR="00F01179" w:rsidRPr="001C6C9B" w:rsidRDefault="00F01179" w:rsidP="00406693">
      <w:pPr>
        <w:widowControl w:val="0"/>
        <w:numPr>
          <w:ilvl w:val="0"/>
          <w:numId w:val="5"/>
        </w:numPr>
        <w:tabs>
          <w:tab w:val="clear" w:pos="720"/>
          <w:tab w:val="num" w:pos="880"/>
        </w:tabs>
        <w:overflowPunct w:val="0"/>
        <w:autoSpaceDE w:val="0"/>
        <w:autoSpaceDN w:val="0"/>
        <w:adjustRightInd w:val="0"/>
        <w:spacing w:after="0" w:line="240" w:lineRule="auto"/>
        <w:ind w:left="880" w:hanging="420"/>
        <w:jc w:val="both"/>
        <w:rPr>
          <w:rFonts w:ascii="Times New Roman" w:hAnsi="Times New Roman" w:cs="Times New Roman"/>
          <w:sz w:val="28"/>
          <w:szCs w:val="28"/>
        </w:rPr>
      </w:pPr>
      <w:r w:rsidRPr="00406693">
        <w:rPr>
          <w:rFonts w:ascii="Times New Roman" w:hAnsi="Times New Roman" w:cs="Times New Roman"/>
          <w:sz w:val="28"/>
          <w:szCs w:val="28"/>
        </w:rPr>
        <w:t xml:space="preserve">Які ви знаєте методи виявлення алкалоїдів в рослинній сировині </w:t>
      </w:r>
    </w:p>
    <w:p w:rsidR="00F01179" w:rsidRPr="001C6C9B" w:rsidRDefault="00F01179" w:rsidP="00406693">
      <w:pPr>
        <w:widowControl w:val="0"/>
        <w:numPr>
          <w:ilvl w:val="0"/>
          <w:numId w:val="5"/>
        </w:numPr>
        <w:tabs>
          <w:tab w:val="clear" w:pos="720"/>
          <w:tab w:val="num" w:pos="890"/>
        </w:tabs>
        <w:overflowPunct w:val="0"/>
        <w:autoSpaceDE w:val="0"/>
        <w:autoSpaceDN w:val="0"/>
        <w:adjustRightInd w:val="0"/>
        <w:spacing w:after="0" w:line="240" w:lineRule="auto"/>
        <w:ind w:left="820"/>
        <w:jc w:val="both"/>
        <w:rPr>
          <w:rFonts w:ascii="Times New Roman" w:hAnsi="Times New Roman" w:cs="Times New Roman"/>
          <w:sz w:val="28"/>
          <w:szCs w:val="28"/>
        </w:rPr>
        <w:sectPr w:rsidR="00F01179" w:rsidRPr="001C6C9B">
          <w:pgSz w:w="11904" w:h="16840"/>
          <w:pgMar w:top="1108" w:right="1120" w:bottom="456" w:left="1240" w:header="708" w:footer="708" w:gutter="0"/>
          <w:cols w:space="720" w:equalWidth="0">
            <w:col w:w="9540"/>
          </w:cols>
          <w:noEndnote/>
        </w:sectPr>
      </w:pPr>
      <w:r w:rsidRPr="00406693">
        <w:rPr>
          <w:rFonts w:ascii="Times New Roman" w:hAnsi="Times New Roman" w:cs="Times New Roman"/>
          <w:sz w:val="28"/>
          <w:szCs w:val="28"/>
        </w:rPr>
        <w:t>На чому ґрунтуються методи виявлення алкалоїдів в рослинній сировині?</w:t>
      </w:r>
    </w:p>
    <w:p w:rsidR="00BF32C4" w:rsidRPr="001C6C9B" w:rsidRDefault="00BF32C4" w:rsidP="001C6C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3" w:name="_GoBack"/>
      <w:bookmarkEnd w:id="3"/>
    </w:p>
    <w:sectPr w:rsidR="00BF32C4" w:rsidRPr="001C6C9B" w:rsidSect="001C6C9B">
      <w:pgSz w:w="11904" w:h="16840"/>
      <w:pgMar w:top="1112" w:right="1120" w:bottom="456" w:left="124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,Bold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139D"/>
    <w:multiLevelType w:val="hybridMultilevel"/>
    <w:tmpl w:val="00007049"/>
    <w:lvl w:ilvl="0" w:tplc="000069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5422"/>
    <w:multiLevelType w:val="hybridMultilevel"/>
    <w:tmpl w:val="00003EF6"/>
    <w:lvl w:ilvl="0" w:tplc="0000082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000058B0"/>
    <w:multiLevelType w:val="hybridMultilevel"/>
    <w:tmpl w:val="000026CA"/>
    <w:lvl w:ilvl="0" w:tplc="0000369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6032"/>
    <w:multiLevelType w:val="hybridMultilevel"/>
    <w:tmpl w:val="00002C3B"/>
    <w:lvl w:ilvl="0" w:tplc="000015A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0000798B"/>
    <w:multiLevelType w:val="hybridMultilevel"/>
    <w:tmpl w:val="0000121F"/>
    <w:lvl w:ilvl="0" w:tplc="000073DA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5C8"/>
    <w:rsid w:val="00082AAD"/>
    <w:rsid w:val="00092741"/>
    <w:rsid w:val="00126BAB"/>
    <w:rsid w:val="00143091"/>
    <w:rsid w:val="001B4E70"/>
    <w:rsid w:val="001C6C9B"/>
    <w:rsid w:val="00310220"/>
    <w:rsid w:val="00392EA2"/>
    <w:rsid w:val="00406693"/>
    <w:rsid w:val="00423BD1"/>
    <w:rsid w:val="004C1667"/>
    <w:rsid w:val="004D3004"/>
    <w:rsid w:val="0056486B"/>
    <w:rsid w:val="00571A59"/>
    <w:rsid w:val="005C2AC7"/>
    <w:rsid w:val="006505B5"/>
    <w:rsid w:val="00652722"/>
    <w:rsid w:val="00677505"/>
    <w:rsid w:val="00761C12"/>
    <w:rsid w:val="007648F8"/>
    <w:rsid w:val="00785F43"/>
    <w:rsid w:val="00793A52"/>
    <w:rsid w:val="007B4981"/>
    <w:rsid w:val="00846B41"/>
    <w:rsid w:val="00896FF9"/>
    <w:rsid w:val="008D79F2"/>
    <w:rsid w:val="009351CC"/>
    <w:rsid w:val="009721FE"/>
    <w:rsid w:val="009977F7"/>
    <w:rsid w:val="00997ADB"/>
    <w:rsid w:val="00A73D72"/>
    <w:rsid w:val="00BD144D"/>
    <w:rsid w:val="00BF32C4"/>
    <w:rsid w:val="00C309A3"/>
    <w:rsid w:val="00C36FB1"/>
    <w:rsid w:val="00D525C8"/>
    <w:rsid w:val="00D6041F"/>
    <w:rsid w:val="00DC4E5D"/>
    <w:rsid w:val="00E6319E"/>
    <w:rsid w:val="00E63B07"/>
    <w:rsid w:val="00F01179"/>
    <w:rsid w:val="00F44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8B516"/>
  <w15:chartTrackingRefBased/>
  <w15:docId w15:val="{D14C342F-E689-41DF-A05F-E2BC6173B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5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9</Pages>
  <Words>8977</Words>
  <Characters>5117</Characters>
  <Application>Microsoft Office Word</Application>
  <DocSecurity>0</DocSecurity>
  <Lines>42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39</cp:revision>
  <dcterms:created xsi:type="dcterms:W3CDTF">2019-07-05T15:44:00Z</dcterms:created>
  <dcterms:modified xsi:type="dcterms:W3CDTF">2019-09-07T14:11:00Z</dcterms:modified>
</cp:coreProperties>
</file>