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0E" w:rsidRDefault="00FC4F0E" w:rsidP="00FC4F0E">
      <w:pPr>
        <w:pStyle w:val="a3"/>
        <w:jc w:val="center"/>
        <w:rPr>
          <w:b/>
          <w:bCs/>
          <w:i/>
          <w:iCs/>
          <w:caps/>
          <w:szCs w:val="28"/>
        </w:rPr>
      </w:pPr>
      <w:r>
        <w:rPr>
          <w:b/>
          <w:bCs/>
          <w:i/>
          <w:iCs/>
          <w:caps/>
          <w:szCs w:val="28"/>
        </w:rPr>
        <w:t>2.</w:t>
      </w:r>
      <w:r>
        <w:rPr>
          <w:i/>
          <w:iCs/>
          <w:caps/>
          <w:szCs w:val="28"/>
        </w:rPr>
        <w:t xml:space="preserve"> </w:t>
      </w:r>
      <w:r>
        <w:rPr>
          <w:b/>
          <w:bCs/>
          <w:i/>
          <w:iCs/>
          <w:caps/>
          <w:szCs w:val="28"/>
        </w:rPr>
        <w:t>Наукові засади раціонального природокористування й охорони навколишнього середовища</w:t>
      </w:r>
    </w:p>
    <w:p w:rsidR="00FC4F0E" w:rsidRDefault="00FC4F0E" w:rsidP="00FC4F0E">
      <w:pPr>
        <w:pStyle w:val="a3"/>
        <w:jc w:val="center"/>
        <w:rPr>
          <w:b/>
          <w:bCs/>
          <w:szCs w:val="28"/>
        </w:rPr>
      </w:pPr>
    </w:p>
    <w:p w:rsidR="00FC4F0E" w:rsidRDefault="00FC4F0E" w:rsidP="00FC4F0E">
      <w:pPr>
        <w:pStyle w:val="a3"/>
        <w:jc w:val="left"/>
        <w:rPr>
          <w:szCs w:val="28"/>
        </w:rPr>
      </w:pPr>
      <w:r>
        <w:rPr>
          <w:b/>
          <w:bCs/>
          <w:szCs w:val="28"/>
        </w:rPr>
        <w:t>2.1 Поняття системи</w:t>
      </w:r>
      <w:r>
        <w:rPr>
          <w:szCs w:val="28"/>
        </w:rPr>
        <w:t xml:space="preserve"> </w:t>
      </w:r>
      <w:r>
        <w:rPr>
          <w:b/>
          <w:bCs/>
          <w:szCs w:val="28"/>
        </w:rPr>
        <w:t>“природа – господарство – населення”</w:t>
      </w:r>
    </w:p>
    <w:p w:rsidR="00FC4F0E" w:rsidRDefault="00FC4F0E" w:rsidP="00FC4F0E">
      <w:pPr>
        <w:pStyle w:val="a3"/>
        <w:rPr>
          <w:szCs w:val="28"/>
        </w:rPr>
      </w:pPr>
      <w:r>
        <w:rPr>
          <w:szCs w:val="28"/>
        </w:rPr>
        <w:t xml:space="preserve">В основі раціонального природокористування знаходиться </w:t>
      </w:r>
      <w:r>
        <w:rPr>
          <w:b/>
          <w:bCs/>
          <w:i/>
          <w:iCs/>
          <w:szCs w:val="28"/>
        </w:rPr>
        <w:t>концептуальне вчення про триєдність системи “природа – господарство – населення”</w:t>
      </w:r>
      <w:r>
        <w:rPr>
          <w:i/>
          <w:iCs/>
          <w:szCs w:val="28"/>
        </w:rPr>
        <w:t>.</w:t>
      </w:r>
      <w:r>
        <w:rPr>
          <w:szCs w:val="28"/>
        </w:rPr>
        <w:t xml:space="preserve"> Всі елементи цієї системи пов‘язані між собою і зміни в кожному з них обумовл</w:t>
      </w:r>
      <w:r>
        <w:rPr>
          <w:szCs w:val="28"/>
        </w:rPr>
        <w:t>ю</w:t>
      </w:r>
      <w:r>
        <w:rPr>
          <w:szCs w:val="28"/>
        </w:rPr>
        <w:t>ють трансформації як окремих її складових, так і всієї системи у цілому. Пр</w:t>
      </w:r>
      <w:r>
        <w:rPr>
          <w:szCs w:val="28"/>
        </w:rPr>
        <w:t>и</w:t>
      </w:r>
      <w:r>
        <w:rPr>
          <w:szCs w:val="28"/>
        </w:rPr>
        <w:t>рода у цієї системі є першоосновою, у якій з‘явилася людина, а потім сформ</w:t>
      </w:r>
      <w:r>
        <w:rPr>
          <w:szCs w:val="28"/>
        </w:rPr>
        <w:t>о</w:t>
      </w:r>
      <w:r>
        <w:rPr>
          <w:szCs w:val="28"/>
        </w:rPr>
        <w:t>ваний нею матеріальний світ. Людина є частиною природи і на неї розповс</w:t>
      </w:r>
      <w:r>
        <w:rPr>
          <w:szCs w:val="28"/>
        </w:rPr>
        <w:t>ю</w:t>
      </w:r>
      <w:r>
        <w:rPr>
          <w:szCs w:val="28"/>
        </w:rPr>
        <w:t>джуються окремі закони природи. Зворотне співвідношення не є симетричним: людина діє на природу і змінює її, але соціальні закони не діють у природі (в</w:t>
      </w:r>
      <w:r>
        <w:rPr>
          <w:szCs w:val="28"/>
        </w:rPr>
        <w:t>о</w:t>
      </w:r>
      <w:r>
        <w:rPr>
          <w:szCs w:val="28"/>
        </w:rPr>
        <w:t>ни є вторинними по відношенню до неї). Взаємодія між іншими парами сист</w:t>
      </w:r>
      <w:r>
        <w:rPr>
          <w:szCs w:val="28"/>
        </w:rPr>
        <w:t>е</w:t>
      </w:r>
      <w:r>
        <w:rPr>
          <w:szCs w:val="28"/>
        </w:rPr>
        <w:t>ми також не є рівноправними. Науково-технічний прогрес не є тождественним прогресу суспільства у цілому, а його сучасний рівень не відповідає не лише і</w:t>
      </w:r>
      <w:r>
        <w:rPr>
          <w:szCs w:val="28"/>
        </w:rPr>
        <w:t>н</w:t>
      </w:r>
      <w:r>
        <w:rPr>
          <w:szCs w:val="28"/>
        </w:rPr>
        <w:t>тересам багатьох груп людей, а також й еволюції біосфери. Розвиток техносф</w:t>
      </w:r>
      <w:r>
        <w:rPr>
          <w:szCs w:val="28"/>
        </w:rPr>
        <w:t>е</w:t>
      </w:r>
      <w:r>
        <w:rPr>
          <w:szCs w:val="28"/>
        </w:rPr>
        <w:t>ри (за В. Легасовим, 1987) підкоряється власним закономірностям. Аварії у техносфери вбивають у 3,5 рази більше людей, ніж стихійні природні явища. Техносфера – це частина біосфери, яка змінена під впливом господарської (те</w:t>
      </w:r>
      <w:r>
        <w:rPr>
          <w:szCs w:val="28"/>
        </w:rPr>
        <w:t>х</w:t>
      </w:r>
      <w:r>
        <w:rPr>
          <w:szCs w:val="28"/>
        </w:rPr>
        <w:t>ногенної) діяльності людства. Швидкість НТП і природних (біотичних) проц</w:t>
      </w:r>
      <w:r>
        <w:rPr>
          <w:szCs w:val="28"/>
        </w:rPr>
        <w:t>е</w:t>
      </w:r>
      <w:r>
        <w:rPr>
          <w:szCs w:val="28"/>
        </w:rPr>
        <w:t>сів не порівняльні. Так, для природного виникнення нового біологічного виду потрібне біля 10 тис. років. Інноваційний цикл у передових галузях виробниц</w:t>
      </w:r>
      <w:r>
        <w:rPr>
          <w:szCs w:val="28"/>
        </w:rPr>
        <w:t>т</w:t>
      </w:r>
      <w:r>
        <w:rPr>
          <w:szCs w:val="28"/>
        </w:rPr>
        <w:t>ва становить 10 років. Таким чином, існування і розвиток триєдиної системи “природа – господарство – населення” є дуже складний і суперечливий процес.</w:t>
      </w:r>
    </w:p>
    <w:p w:rsidR="00FC4F0E" w:rsidRDefault="00FC4F0E" w:rsidP="00FC4F0E">
      <w:pPr>
        <w:pStyle w:val="a3"/>
        <w:jc w:val="center"/>
        <w:rPr>
          <w:b/>
          <w:bCs/>
          <w:szCs w:val="28"/>
          <w:lang w:val="ru-RU"/>
        </w:rPr>
      </w:pPr>
    </w:p>
    <w:p w:rsidR="00FC4F0E" w:rsidRDefault="00FC4F0E" w:rsidP="00FC4F0E">
      <w:pPr>
        <w:pStyle w:val="a3"/>
        <w:jc w:val="left"/>
        <w:rPr>
          <w:b/>
          <w:bCs/>
          <w:szCs w:val="28"/>
        </w:rPr>
      </w:pPr>
      <w:r>
        <w:rPr>
          <w:b/>
          <w:bCs/>
          <w:szCs w:val="28"/>
        </w:rPr>
        <w:t>2.2 Ідеї В. Вернадського про “ноосферу”</w:t>
      </w:r>
    </w:p>
    <w:p w:rsidR="00FC4F0E" w:rsidRDefault="00FC4F0E" w:rsidP="00FC4F0E">
      <w:pPr>
        <w:pStyle w:val="a3"/>
        <w:rPr>
          <w:szCs w:val="28"/>
        </w:rPr>
      </w:pPr>
      <w:r>
        <w:rPr>
          <w:szCs w:val="28"/>
        </w:rPr>
        <w:t>Ідеї В. Вернадського про “ноосферу”</w:t>
      </w:r>
      <w:r>
        <w:rPr>
          <w:b/>
          <w:bCs/>
          <w:i/>
          <w:iCs/>
          <w:szCs w:val="28"/>
        </w:rPr>
        <w:t xml:space="preserve"> </w:t>
      </w:r>
      <w:r>
        <w:rPr>
          <w:szCs w:val="28"/>
        </w:rPr>
        <w:t>стали першою спробою розробки концепції подолання протиріч взаємозалежного існування суспільства і прир</w:t>
      </w:r>
      <w:r>
        <w:rPr>
          <w:szCs w:val="28"/>
        </w:rPr>
        <w:t>о</w:t>
      </w:r>
      <w:r>
        <w:rPr>
          <w:szCs w:val="28"/>
        </w:rPr>
        <w:t>ди. Вони в значної мірі базувались на теософських поглядах французького вч</w:t>
      </w:r>
      <w:r>
        <w:rPr>
          <w:szCs w:val="28"/>
        </w:rPr>
        <w:t>е</w:t>
      </w:r>
      <w:r>
        <w:rPr>
          <w:szCs w:val="28"/>
        </w:rPr>
        <w:t>ного П‘єра Тейяра де Шардена (наукова праця “Феномен людини: переджиття, життя, мислення, наджиття”), поглядах російських філософів-космістів М. Ф</w:t>
      </w:r>
      <w:r>
        <w:rPr>
          <w:szCs w:val="28"/>
        </w:rPr>
        <w:t>е</w:t>
      </w:r>
      <w:r>
        <w:rPr>
          <w:szCs w:val="28"/>
        </w:rPr>
        <w:t>дорова, С. Булгакова, традиціях космізму природознавців В. Докучаєва, К. Ці</w:t>
      </w:r>
      <w:r>
        <w:rPr>
          <w:szCs w:val="28"/>
        </w:rPr>
        <w:t>о</w:t>
      </w:r>
      <w:r>
        <w:rPr>
          <w:szCs w:val="28"/>
        </w:rPr>
        <w:t>лковського, О. Чижевського та ін. Для подібного підходу характерна надзв</w:t>
      </w:r>
      <w:r>
        <w:rPr>
          <w:szCs w:val="28"/>
        </w:rPr>
        <w:t>и</w:t>
      </w:r>
      <w:r>
        <w:rPr>
          <w:szCs w:val="28"/>
        </w:rPr>
        <w:t>чайна ідеалізація людського розуму і етично-моральних установ людини, віра у високий рівень цивілізованості суспільства. Сам В. Вернадський в деякій мірі враховував цей аспект. Він вважав, що реалізація ідеї “ноосфери” можлива л</w:t>
      </w:r>
      <w:r>
        <w:rPr>
          <w:szCs w:val="28"/>
        </w:rPr>
        <w:t>и</w:t>
      </w:r>
      <w:r>
        <w:rPr>
          <w:szCs w:val="28"/>
        </w:rPr>
        <w:t>ше в майбутньому при найвищому етапі розвитку цивілізації. А для цього н</w:t>
      </w:r>
      <w:r>
        <w:rPr>
          <w:szCs w:val="28"/>
        </w:rPr>
        <w:t>е</w:t>
      </w:r>
      <w:r>
        <w:rPr>
          <w:szCs w:val="28"/>
        </w:rPr>
        <w:t>обхідне, щоби:</w:t>
      </w:r>
    </w:p>
    <w:p w:rsidR="00FC4F0E" w:rsidRDefault="00FC4F0E" w:rsidP="00FC4F0E">
      <w:pPr>
        <w:pStyle w:val="a3"/>
        <w:tabs>
          <w:tab w:val="num" w:pos="3030"/>
        </w:tabs>
        <w:rPr>
          <w:szCs w:val="28"/>
        </w:rPr>
      </w:pPr>
      <w:r>
        <w:rPr>
          <w:szCs w:val="28"/>
        </w:rPr>
        <w:t>– людство стало єдиним в економічному та інформаційному аспектах;</w:t>
      </w:r>
    </w:p>
    <w:p w:rsidR="00FC4F0E" w:rsidRDefault="00FC4F0E" w:rsidP="00FC4F0E">
      <w:pPr>
        <w:pStyle w:val="a3"/>
        <w:tabs>
          <w:tab w:val="num" w:pos="3030"/>
        </w:tabs>
        <w:rPr>
          <w:szCs w:val="28"/>
        </w:rPr>
      </w:pPr>
      <w:r>
        <w:rPr>
          <w:szCs w:val="28"/>
        </w:rPr>
        <w:t>– людство прийшло до певної рівності рас і народів;</w:t>
      </w:r>
    </w:p>
    <w:p w:rsidR="00FC4F0E" w:rsidRDefault="00FC4F0E" w:rsidP="00FC4F0E">
      <w:pPr>
        <w:pStyle w:val="a3"/>
        <w:tabs>
          <w:tab w:val="num" w:pos="3030"/>
        </w:tabs>
        <w:rPr>
          <w:szCs w:val="28"/>
        </w:rPr>
      </w:pPr>
      <w:r>
        <w:rPr>
          <w:szCs w:val="28"/>
        </w:rPr>
        <w:t>– людство повинне позбавитись усіх війн і конфліктів (до цього можна додати й міжнародний тероризм).</w:t>
      </w:r>
    </w:p>
    <w:p w:rsidR="00FC4F0E" w:rsidRDefault="00FC4F0E" w:rsidP="00FC4F0E">
      <w:pPr>
        <w:pStyle w:val="a3"/>
        <w:rPr>
          <w:szCs w:val="28"/>
        </w:rPr>
      </w:pPr>
      <w:r>
        <w:rPr>
          <w:szCs w:val="28"/>
        </w:rPr>
        <w:t xml:space="preserve">Вся сучасна </w:t>
      </w:r>
      <w:r>
        <w:rPr>
          <w:b/>
          <w:bCs/>
          <w:i/>
          <w:iCs/>
          <w:szCs w:val="28"/>
        </w:rPr>
        <w:t>філософсько-екологічна методологія збереження життя на Землі</w:t>
      </w:r>
      <w:r>
        <w:rPr>
          <w:i/>
          <w:iCs/>
          <w:szCs w:val="28"/>
        </w:rPr>
        <w:t xml:space="preserve"> </w:t>
      </w:r>
      <w:r>
        <w:rPr>
          <w:szCs w:val="28"/>
        </w:rPr>
        <w:t>базується в основному на прийнятті, або критиці ідеї “ноосфери”. Критичні погляди на можливість створення ноосфери розвивають окремі с</w:t>
      </w:r>
      <w:r>
        <w:rPr>
          <w:szCs w:val="28"/>
        </w:rPr>
        <w:t>у</w:t>
      </w:r>
      <w:r>
        <w:rPr>
          <w:szCs w:val="28"/>
        </w:rPr>
        <w:t>часні російські та українські науковці: М. Реймерс, М. Моісєєв, В. Межжерін, В. Данілов-Данільян, Е. Гірусов, В. Крисаченко та ін. З західних вчених до них близькі ідеї А. Ліберті, А.Печчеї.</w:t>
      </w:r>
    </w:p>
    <w:p w:rsidR="00FC4F0E" w:rsidRDefault="00FC4F0E" w:rsidP="00FC4F0E">
      <w:pPr>
        <w:pStyle w:val="a3"/>
        <w:rPr>
          <w:szCs w:val="28"/>
        </w:rPr>
      </w:pPr>
      <w:r>
        <w:rPr>
          <w:szCs w:val="28"/>
        </w:rPr>
        <w:t xml:space="preserve">Ідея “ноосфери” як гармонійного розвитку системи “природа–господарство–населення” в деякій мірі стала основою для пошуків шляхів </w:t>
      </w:r>
      <w:r>
        <w:rPr>
          <w:i/>
          <w:iCs/>
          <w:szCs w:val="28"/>
        </w:rPr>
        <w:t xml:space="preserve">“сталого, або стійкого”, “збалансованого” </w:t>
      </w:r>
      <w:r>
        <w:rPr>
          <w:szCs w:val="28"/>
        </w:rPr>
        <w:t>розвитку людства у цілому.</w:t>
      </w:r>
    </w:p>
    <w:p w:rsidR="00FC4F0E" w:rsidRDefault="00FC4F0E" w:rsidP="00FC4F0E">
      <w:pPr>
        <w:pStyle w:val="a3"/>
        <w:rPr>
          <w:b/>
          <w:bCs/>
          <w:i/>
          <w:iCs/>
          <w:szCs w:val="28"/>
        </w:rPr>
      </w:pPr>
    </w:p>
    <w:p w:rsidR="00FC4F0E" w:rsidRDefault="00FC4F0E" w:rsidP="00FC4F0E">
      <w:pPr>
        <w:pStyle w:val="a3"/>
        <w:jc w:val="left"/>
        <w:rPr>
          <w:b/>
          <w:bCs/>
          <w:szCs w:val="28"/>
        </w:rPr>
      </w:pPr>
      <w:r>
        <w:rPr>
          <w:b/>
          <w:bCs/>
          <w:szCs w:val="28"/>
        </w:rPr>
        <w:t>2.3 Концепція сталого розвитку (Sustainable Development)</w:t>
      </w:r>
    </w:p>
    <w:p w:rsidR="00FC4F0E" w:rsidRDefault="00FC4F0E" w:rsidP="00FC4F0E">
      <w:pPr>
        <w:pStyle w:val="a3"/>
        <w:rPr>
          <w:szCs w:val="28"/>
        </w:rPr>
      </w:pPr>
      <w:r>
        <w:rPr>
          <w:szCs w:val="28"/>
        </w:rPr>
        <w:t>Концепція сталого розвитку (Sustainable Development) була висунута Ком</w:t>
      </w:r>
      <w:r>
        <w:rPr>
          <w:szCs w:val="28"/>
        </w:rPr>
        <w:t>і</w:t>
      </w:r>
      <w:r>
        <w:rPr>
          <w:szCs w:val="28"/>
        </w:rPr>
        <w:t>сією з охорони навколишнього середовища і ресурсів ООН на Міжнародному екологічному форумі в Ріо-де-Жанейро (1992 р.). Цей документ був ухвалений як програма вирішення еколого-економічних проблем людства на ХХІ століття. Основні позиції цієї програми:</w:t>
      </w:r>
    </w:p>
    <w:p w:rsidR="00FC4F0E" w:rsidRDefault="00FC4F0E" w:rsidP="00FC4F0E">
      <w:pPr>
        <w:pStyle w:val="a3"/>
        <w:rPr>
          <w:szCs w:val="28"/>
        </w:rPr>
      </w:pPr>
      <w:r>
        <w:rPr>
          <w:szCs w:val="28"/>
        </w:rPr>
        <w:lastRenderedPageBreak/>
        <w:t>– стримування й обмеження природного приросту населення і пров</w:t>
      </w:r>
      <w:r>
        <w:rPr>
          <w:szCs w:val="28"/>
        </w:rPr>
        <w:t>е</w:t>
      </w:r>
      <w:r>
        <w:rPr>
          <w:szCs w:val="28"/>
        </w:rPr>
        <w:t>дення відповідної спеціальної соціально-демографічної політики;</w:t>
      </w:r>
    </w:p>
    <w:p w:rsidR="00FC4F0E" w:rsidRDefault="00FC4F0E" w:rsidP="00FC4F0E">
      <w:pPr>
        <w:pStyle w:val="a3"/>
        <w:rPr>
          <w:szCs w:val="28"/>
        </w:rPr>
      </w:pPr>
      <w:r>
        <w:rPr>
          <w:szCs w:val="28"/>
        </w:rPr>
        <w:t>– більш швидкий ріст високотехнологічних виробництв, відмовлення від ресурсо- і енергоємних технологій. Структурна трансформація економіки на користь безвідходних, екологічно чистих і безпечних виробництв;</w:t>
      </w:r>
    </w:p>
    <w:p w:rsidR="00FC4F0E" w:rsidRDefault="00FC4F0E" w:rsidP="00FC4F0E">
      <w:pPr>
        <w:pStyle w:val="a3"/>
        <w:rPr>
          <w:szCs w:val="28"/>
        </w:rPr>
      </w:pPr>
      <w:r>
        <w:rPr>
          <w:szCs w:val="28"/>
        </w:rPr>
        <w:t>– нові підходи щодо раціонального природокористування, які ґрунт</w:t>
      </w:r>
      <w:r>
        <w:rPr>
          <w:szCs w:val="28"/>
        </w:rPr>
        <w:t>у</w:t>
      </w:r>
      <w:r>
        <w:rPr>
          <w:szCs w:val="28"/>
        </w:rPr>
        <w:t>ються на максимальному збереженні природних ресурсів і навколишнього с</w:t>
      </w:r>
      <w:r>
        <w:rPr>
          <w:szCs w:val="28"/>
        </w:rPr>
        <w:t>е</w:t>
      </w:r>
      <w:r>
        <w:rPr>
          <w:szCs w:val="28"/>
        </w:rPr>
        <w:t>редовища;</w:t>
      </w:r>
    </w:p>
    <w:p w:rsidR="00FC4F0E" w:rsidRDefault="00FC4F0E" w:rsidP="00FC4F0E">
      <w:pPr>
        <w:pStyle w:val="a3"/>
        <w:rPr>
          <w:szCs w:val="28"/>
        </w:rPr>
      </w:pPr>
      <w:r>
        <w:rPr>
          <w:szCs w:val="28"/>
        </w:rPr>
        <w:t>– відмовлення від концепції “споживчого” суспільства; перехід до кр</w:t>
      </w:r>
      <w:r>
        <w:rPr>
          <w:szCs w:val="28"/>
        </w:rPr>
        <w:t>и</w:t>
      </w:r>
      <w:r>
        <w:rPr>
          <w:szCs w:val="28"/>
        </w:rPr>
        <w:t>терію екологічної безпеки розвитку суспільства;</w:t>
      </w:r>
    </w:p>
    <w:p w:rsidR="00FC4F0E" w:rsidRDefault="00FC4F0E" w:rsidP="00FC4F0E">
      <w:pPr>
        <w:pStyle w:val="a3"/>
        <w:rPr>
          <w:szCs w:val="28"/>
        </w:rPr>
      </w:pPr>
      <w:r>
        <w:rPr>
          <w:szCs w:val="28"/>
        </w:rPr>
        <w:t>– обов’язковість екологічної освіти і формування екологічної етики;</w:t>
      </w:r>
    </w:p>
    <w:p w:rsidR="00FC4F0E" w:rsidRDefault="00FC4F0E" w:rsidP="00FC4F0E">
      <w:pPr>
        <w:pStyle w:val="a3"/>
        <w:rPr>
          <w:szCs w:val="28"/>
        </w:rPr>
      </w:pPr>
      <w:r>
        <w:rPr>
          <w:szCs w:val="28"/>
        </w:rPr>
        <w:t>– розвиток міжнародного співробітництва в реалізації принципів сті</w:t>
      </w:r>
      <w:r>
        <w:rPr>
          <w:szCs w:val="28"/>
        </w:rPr>
        <w:t>й</w:t>
      </w:r>
      <w:r>
        <w:rPr>
          <w:szCs w:val="28"/>
        </w:rPr>
        <w:t>кого розвитку та ін.</w:t>
      </w:r>
    </w:p>
    <w:p w:rsidR="00FC4F0E" w:rsidRDefault="00FC4F0E" w:rsidP="00FC4F0E">
      <w:pPr>
        <w:pStyle w:val="a3"/>
        <w:rPr>
          <w:szCs w:val="28"/>
        </w:rPr>
      </w:pPr>
      <w:r>
        <w:rPr>
          <w:szCs w:val="28"/>
        </w:rPr>
        <w:t>Але значна частка науковців вважає, що у документах програми викори</w:t>
      </w:r>
      <w:r>
        <w:rPr>
          <w:szCs w:val="28"/>
        </w:rPr>
        <w:t>с</w:t>
      </w:r>
      <w:r>
        <w:rPr>
          <w:szCs w:val="28"/>
        </w:rPr>
        <w:t>тано багато старих догм, що містять загрозу існуванню людства. За час після конференції не жодна мета програми по суті не була виконана. Навпаки, прод</w:t>
      </w:r>
      <w:r>
        <w:rPr>
          <w:szCs w:val="28"/>
        </w:rPr>
        <w:t>о</w:t>
      </w:r>
      <w:r>
        <w:rPr>
          <w:szCs w:val="28"/>
        </w:rPr>
        <w:t>вжується погіршення екологічної ситуації  у світі. Людство не в змозі відмов</w:t>
      </w:r>
      <w:r>
        <w:rPr>
          <w:szCs w:val="28"/>
        </w:rPr>
        <w:t>и</w:t>
      </w:r>
      <w:r>
        <w:rPr>
          <w:szCs w:val="28"/>
        </w:rPr>
        <w:t>тися від нарощування матеріальних благ.</w:t>
      </w:r>
    </w:p>
    <w:p w:rsidR="00FC4F0E" w:rsidRDefault="00FC4F0E" w:rsidP="00FC4F0E">
      <w:pPr>
        <w:pStyle w:val="a3"/>
        <w:rPr>
          <w:szCs w:val="28"/>
        </w:rPr>
      </w:pPr>
      <w:r>
        <w:rPr>
          <w:szCs w:val="28"/>
        </w:rPr>
        <w:t>В умовах окремої країни до головної тези сталого розвитку людства дод</w:t>
      </w:r>
      <w:r>
        <w:rPr>
          <w:szCs w:val="28"/>
        </w:rPr>
        <w:t>а</w:t>
      </w:r>
      <w:r>
        <w:rPr>
          <w:szCs w:val="28"/>
        </w:rPr>
        <w:t>ється необхідність врахування зовнішніх та внутрішніх загроз національним і</w:t>
      </w:r>
      <w:r>
        <w:rPr>
          <w:szCs w:val="28"/>
        </w:rPr>
        <w:t>н</w:t>
      </w:r>
      <w:r>
        <w:rPr>
          <w:szCs w:val="28"/>
        </w:rPr>
        <w:t>тересам держави. Стратегія національної безпеки країни включає у себе поня</w:t>
      </w:r>
      <w:r>
        <w:rPr>
          <w:szCs w:val="28"/>
        </w:rPr>
        <w:t>т</w:t>
      </w:r>
      <w:r>
        <w:rPr>
          <w:szCs w:val="28"/>
        </w:rPr>
        <w:t>тя про її “екологічну безпеку” і “безпеку” життєдіяльності”.</w:t>
      </w:r>
    </w:p>
    <w:p w:rsidR="00FC4F0E" w:rsidRDefault="00FC4F0E" w:rsidP="00FC4F0E">
      <w:pPr>
        <w:pStyle w:val="a3"/>
        <w:rPr>
          <w:b/>
          <w:bCs/>
          <w:i/>
          <w:iCs/>
          <w:szCs w:val="28"/>
        </w:rPr>
      </w:pPr>
    </w:p>
    <w:p w:rsidR="00FC4F0E" w:rsidRDefault="00FC4F0E" w:rsidP="00FC4F0E">
      <w:pPr>
        <w:pStyle w:val="a3"/>
        <w:jc w:val="left"/>
        <w:rPr>
          <w:b/>
          <w:bCs/>
          <w:szCs w:val="28"/>
        </w:rPr>
      </w:pPr>
      <w:r>
        <w:rPr>
          <w:b/>
          <w:bCs/>
          <w:szCs w:val="28"/>
        </w:rPr>
        <w:t>2.4 Екологічна безпека</w:t>
      </w:r>
    </w:p>
    <w:p w:rsidR="00FC4F0E" w:rsidRDefault="00FC4F0E" w:rsidP="00FC4F0E">
      <w:pPr>
        <w:pStyle w:val="a3"/>
        <w:rPr>
          <w:szCs w:val="28"/>
        </w:rPr>
      </w:pPr>
      <w:r>
        <w:rPr>
          <w:b/>
          <w:bCs/>
          <w:i/>
          <w:iCs/>
          <w:szCs w:val="28"/>
        </w:rPr>
        <w:t>2.4. Екологічна безпека –</w:t>
      </w:r>
      <w:r>
        <w:rPr>
          <w:szCs w:val="28"/>
        </w:rPr>
        <w:t xml:space="preserve"> ступінь захищеності територіального комплексу, екосистеми, людини (</w:t>
      </w:r>
      <w:r>
        <w:rPr>
          <w:b/>
          <w:bCs/>
          <w:i/>
          <w:iCs/>
          <w:szCs w:val="28"/>
        </w:rPr>
        <w:t>безпека життєдіяльності</w:t>
      </w:r>
      <w:r>
        <w:rPr>
          <w:szCs w:val="28"/>
        </w:rPr>
        <w:t>) від можливих екологічних уражень. Визначається величиною екологічного ризику.</w:t>
      </w:r>
    </w:p>
    <w:p w:rsidR="00FC4F0E" w:rsidRDefault="00FC4F0E" w:rsidP="00FC4F0E">
      <w:pPr>
        <w:pStyle w:val="a3"/>
        <w:rPr>
          <w:szCs w:val="28"/>
        </w:rPr>
      </w:pPr>
      <w:r>
        <w:rPr>
          <w:b/>
          <w:bCs/>
          <w:i/>
          <w:iCs/>
          <w:szCs w:val="28"/>
        </w:rPr>
        <w:t>Екологічний ризик –</w:t>
      </w:r>
      <w:r>
        <w:rPr>
          <w:szCs w:val="28"/>
        </w:rPr>
        <w:t xml:space="preserve"> усвідомлення небезпеки виникнення небажаних нег</w:t>
      </w:r>
      <w:r>
        <w:rPr>
          <w:szCs w:val="28"/>
        </w:rPr>
        <w:t>а</w:t>
      </w:r>
      <w:r>
        <w:rPr>
          <w:szCs w:val="28"/>
        </w:rPr>
        <w:t>тивних змін екологічної ситуації у певному місці й часі з обрахованими вел</w:t>
      </w:r>
      <w:r>
        <w:rPr>
          <w:szCs w:val="28"/>
        </w:rPr>
        <w:t>и</w:t>
      </w:r>
      <w:r>
        <w:rPr>
          <w:szCs w:val="28"/>
        </w:rPr>
        <w:t>чинами ймовірних збитків (за Г. Білявським, Л. Бутченко, В. Навроцьким). У зв‘язку з тим, що у системі “природа–господарство–населення” первинною й найменш стійкою під впливом антропогенної діяльності є природна складова за основу розрахунків екологічного ризику визначають стан екосистем. Згідно ДСТУ 2156–93 (Держстандарт України), екологічний ризик – це ймовірність негативних наслідків від сукупності шкідливих впливів на навколишнє серед</w:t>
      </w:r>
      <w:r>
        <w:rPr>
          <w:szCs w:val="28"/>
        </w:rPr>
        <w:t>о</w:t>
      </w:r>
      <w:r>
        <w:rPr>
          <w:szCs w:val="28"/>
        </w:rPr>
        <w:t>вище, що спричиняють незворотну деградацію екосистем.</w:t>
      </w:r>
    </w:p>
    <w:p w:rsidR="00FC4F0E" w:rsidRDefault="00FC4F0E" w:rsidP="00FC4F0E">
      <w:pPr>
        <w:pStyle w:val="a3"/>
        <w:rPr>
          <w:szCs w:val="28"/>
        </w:rPr>
      </w:pPr>
      <w:r>
        <w:rPr>
          <w:szCs w:val="28"/>
        </w:rPr>
        <w:t xml:space="preserve">Узагальнену характеристику (параметри) екосистеми </w:t>
      </w:r>
      <w:r>
        <w:rPr>
          <w:i/>
          <w:iCs/>
          <w:szCs w:val="28"/>
        </w:rPr>
        <w:t>П</w:t>
      </w:r>
      <w:r>
        <w:rPr>
          <w:i/>
          <w:iCs/>
          <w:szCs w:val="28"/>
          <w:vertAlign w:val="subscript"/>
        </w:rPr>
        <w:t>е</w:t>
      </w:r>
      <w:r>
        <w:rPr>
          <w:b/>
          <w:bCs/>
          <w:szCs w:val="28"/>
        </w:rPr>
        <w:t xml:space="preserve"> </w:t>
      </w:r>
      <w:r>
        <w:rPr>
          <w:szCs w:val="28"/>
        </w:rPr>
        <w:t>можна записати у такому вигляді:</w:t>
      </w:r>
    </w:p>
    <w:p w:rsidR="00FC4F0E" w:rsidRDefault="00FC4F0E" w:rsidP="00FC4F0E">
      <w:pPr>
        <w:pStyle w:val="a3"/>
        <w:jc w:val="center"/>
        <w:outlineLvl w:val="0"/>
        <w:rPr>
          <w:b/>
          <w:bCs/>
          <w:szCs w:val="28"/>
        </w:rPr>
      </w:pPr>
      <w:r>
        <w:rPr>
          <w:b/>
          <w:bCs/>
          <w:i/>
          <w:iCs/>
          <w:szCs w:val="28"/>
        </w:rPr>
        <w:t>П</w:t>
      </w:r>
      <w:r>
        <w:rPr>
          <w:b/>
          <w:bCs/>
          <w:i/>
          <w:iCs/>
          <w:szCs w:val="28"/>
          <w:vertAlign w:val="subscript"/>
        </w:rPr>
        <w:t xml:space="preserve">е = </w:t>
      </w:r>
      <w:r>
        <w:rPr>
          <w:b/>
          <w:bCs/>
          <w:i/>
          <w:iCs/>
          <w:szCs w:val="28"/>
        </w:rPr>
        <w:t>f (К</w:t>
      </w:r>
      <w:r>
        <w:rPr>
          <w:b/>
          <w:bCs/>
          <w:i/>
          <w:iCs/>
          <w:szCs w:val="28"/>
          <w:vertAlign w:val="subscript"/>
        </w:rPr>
        <w:t>е</w:t>
      </w:r>
      <w:r>
        <w:rPr>
          <w:b/>
          <w:bCs/>
          <w:i/>
          <w:iCs/>
          <w:szCs w:val="28"/>
        </w:rPr>
        <w:t xml:space="preserve"> К</w:t>
      </w:r>
      <w:r>
        <w:rPr>
          <w:b/>
          <w:bCs/>
          <w:i/>
          <w:iCs/>
          <w:szCs w:val="28"/>
          <w:vertAlign w:val="subscript"/>
        </w:rPr>
        <w:t>а</w:t>
      </w:r>
      <w:r>
        <w:rPr>
          <w:b/>
          <w:bCs/>
          <w:i/>
          <w:iCs/>
          <w:szCs w:val="28"/>
        </w:rPr>
        <w:t xml:space="preserve"> К</w:t>
      </w:r>
      <w:r>
        <w:rPr>
          <w:b/>
          <w:bCs/>
          <w:i/>
          <w:iCs/>
          <w:szCs w:val="28"/>
          <w:vertAlign w:val="subscript"/>
        </w:rPr>
        <w:t>в</w:t>
      </w:r>
      <w:r>
        <w:rPr>
          <w:b/>
          <w:bCs/>
          <w:i/>
          <w:iCs/>
          <w:szCs w:val="28"/>
        </w:rPr>
        <w:t xml:space="preserve"> К</w:t>
      </w:r>
      <w:r>
        <w:rPr>
          <w:b/>
          <w:bCs/>
          <w:i/>
          <w:iCs/>
          <w:szCs w:val="28"/>
          <w:vertAlign w:val="subscript"/>
        </w:rPr>
        <w:t>с</w:t>
      </w:r>
      <w:r>
        <w:rPr>
          <w:b/>
          <w:bCs/>
          <w:i/>
          <w:iCs/>
          <w:szCs w:val="28"/>
        </w:rPr>
        <w:t xml:space="preserve"> К</w:t>
      </w:r>
      <w:r>
        <w:rPr>
          <w:b/>
          <w:bCs/>
          <w:i/>
          <w:iCs/>
          <w:szCs w:val="28"/>
          <w:vertAlign w:val="subscript"/>
        </w:rPr>
        <w:t>п</w:t>
      </w:r>
      <w:r>
        <w:rPr>
          <w:b/>
          <w:bCs/>
          <w:i/>
          <w:iCs/>
          <w:szCs w:val="28"/>
        </w:rPr>
        <w:t xml:space="preserve"> К</w:t>
      </w:r>
      <w:r>
        <w:rPr>
          <w:b/>
          <w:bCs/>
          <w:i/>
          <w:iCs/>
          <w:szCs w:val="28"/>
          <w:vertAlign w:val="subscript"/>
        </w:rPr>
        <w:t>к</w:t>
      </w:r>
      <w:r>
        <w:rPr>
          <w:b/>
          <w:bCs/>
          <w:i/>
          <w:iCs/>
          <w:szCs w:val="28"/>
        </w:rPr>
        <w:t xml:space="preserve"> К</w:t>
      </w:r>
      <w:r>
        <w:rPr>
          <w:b/>
          <w:bCs/>
          <w:i/>
          <w:iCs/>
          <w:szCs w:val="28"/>
          <w:vertAlign w:val="subscript"/>
        </w:rPr>
        <w:t>р</w:t>
      </w:r>
      <w:r>
        <w:rPr>
          <w:b/>
          <w:bCs/>
          <w:i/>
          <w:iCs/>
          <w:szCs w:val="28"/>
        </w:rPr>
        <w:t>)</w:t>
      </w:r>
      <w:r>
        <w:rPr>
          <w:b/>
          <w:bCs/>
          <w:szCs w:val="28"/>
        </w:rPr>
        <w:t>,</w:t>
      </w:r>
    </w:p>
    <w:p w:rsidR="00FC4F0E" w:rsidRDefault="00FC4F0E" w:rsidP="00FC4F0E">
      <w:pPr>
        <w:pStyle w:val="a3"/>
        <w:outlineLvl w:val="0"/>
        <w:rPr>
          <w:b/>
          <w:bCs/>
          <w:szCs w:val="28"/>
        </w:rPr>
      </w:pPr>
    </w:p>
    <w:p w:rsidR="00FC4F0E" w:rsidRDefault="00FC4F0E" w:rsidP="00FC4F0E">
      <w:pPr>
        <w:pStyle w:val="a3"/>
        <w:outlineLvl w:val="0"/>
        <w:rPr>
          <w:szCs w:val="28"/>
        </w:rPr>
      </w:pPr>
      <w:r>
        <w:rPr>
          <w:szCs w:val="28"/>
        </w:rPr>
        <w:t xml:space="preserve">де </w:t>
      </w:r>
      <w:r>
        <w:rPr>
          <w:b/>
          <w:bCs/>
          <w:i/>
          <w:iCs/>
          <w:szCs w:val="28"/>
        </w:rPr>
        <w:t>К</w:t>
      </w:r>
      <w:r>
        <w:rPr>
          <w:b/>
          <w:bCs/>
          <w:i/>
          <w:iCs/>
          <w:szCs w:val="28"/>
          <w:vertAlign w:val="subscript"/>
        </w:rPr>
        <w:t>е</w:t>
      </w:r>
      <w:r>
        <w:rPr>
          <w:b/>
          <w:bCs/>
          <w:i/>
          <w:iCs/>
          <w:szCs w:val="28"/>
        </w:rPr>
        <w:t>, К</w:t>
      </w:r>
      <w:r>
        <w:rPr>
          <w:b/>
          <w:bCs/>
          <w:i/>
          <w:iCs/>
          <w:szCs w:val="28"/>
          <w:vertAlign w:val="subscript"/>
        </w:rPr>
        <w:t>а</w:t>
      </w:r>
      <w:r>
        <w:rPr>
          <w:b/>
          <w:bCs/>
          <w:i/>
          <w:iCs/>
          <w:szCs w:val="28"/>
        </w:rPr>
        <w:t>, К</w:t>
      </w:r>
      <w:r>
        <w:rPr>
          <w:b/>
          <w:bCs/>
          <w:i/>
          <w:iCs/>
          <w:szCs w:val="28"/>
          <w:vertAlign w:val="subscript"/>
        </w:rPr>
        <w:t>в</w:t>
      </w:r>
      <w:r>
        <w:rPr>
          <w:b/>
          <w:bCs/>
          <w:i/>
          <w:iCs/>
          <w:szCs w:val="28"/>
        </w:rPr>
        <w:t>, К</w:t>
      </w:r>
      <w:r>
        <w:rPr>
          <w:b/>
          <w:bCs/>
          <w:i/>
          <w:iCs/>
          <w:szCs w:val="28"/>
          <w:vertAlign w:val="subscript"/>
        </w:rPr>
        <w:t>с</w:t>
      </w:r>
      <w:r>
        <w:rPr>
          <w:b/>
          <w:bCs/>
          <w:i/>
          <w:iCs/>
          <w:szCs w:val="28"/>
        </w:rPr>
        <w:t>, К</w:t>
      </w:r>
      <w:r>
        <w:rPr>
          <w:b/>
          <w:bCs/>
          <w:i/>
          <w:iCs/>
          <w:szCs w:val="28"/>
          <w:vertAlign w:val="subscript"/>
        </w:rPr>
        <w:t>п</w:t>
      </w:r>
      <w:r>
        <w:rPr>
          <w:b/>
          <w:bCs/>
          <w:i/>
          <w:iCs/>
          <w:szCs w:val="28"/>
        </w:rPr>
        <w:t>, К</w:t>
      </w:r>
      <w:r>
        <w:rPr>
          <w:b/>
          <w:bCs/>
          <w:i/>
          <w:iCs/>
          <w:szCs w:val="28"/>
          <w:vertAlign w:val="subscript"/>
        </w:rPr>
        <w:t>к</w:t>
      </w:r>
      <w:r>
        <w:rPr>
          <w:b/>
          <w:bCs/>
          <w:i/>
          <w:iCs/>
          <w:szCs w:val="28"/>
        </w:rPr>
        <w:t>, К</w:t>
      </w:r>
      <w:r>
        <w:rPr>
          <w:b/>
          <w:bCs/>
          <w:i/>
          <w:iCs/>
          <w:szCs w:val="28"/>
          <w:vertAlign w:val="subscript"/>
        </w:rPr>
        <w:t>Р</w:t>
      </w:r>
      <w:r>
        <w:rPr>
          <w:szCs w:val="28"/>
        </w:rPr>
        <w:t xml:space="preserve"> узагальненні характеристики, відповідно – ене</w:t>
      </w:r>
      <w:r>
        <w:rPr>
          <w:szCs w:val="28"/>
        </w:rPr>
        <w:t>р</w:t>
      </w:r>
      <w:r>
        <w:rPr>
          <w:szCs w:val="28"/>
        </w:rPr>
        <w:t>гії, атмосфери, води, субстрату ґрунту, продуцентів, консументів і редуцентів.*</w:t>
      </w:r>
      <w:r>
        <w:rPr>
          <w:rStyle w:val="a5"/>
          <w:szCs w:val="28"/>
        </w:rPr>
        <w:footnoteReference w:id="1"/>
      </w:r>
    </w:p>
    <w:p w:rsidR="00FC4F0E" w:rsidRDefault="00FC4F0E" w:rsidP="00FC4F0E">
      <w:pPr>
        <w:pStyle w:val="a3"/>
        <w:rPr>
          <w:szCs w:val="28"/>
        </w:rPr>
      </w:pPr>
      <w:r>
        <w:rPr>
          <w:szCs w:val="28"/>
        </w:rPr>
        <w:t>Зміна енергетики системи до 1% може спричинити перехід системи з ст</w:t>
      </w:r>
      <w:r>
        <w:rPr>
          <w:szCs w:val="28"/>
        </w:rPr>
        <w:t>а</w:t>
      </w:r>
      <w:r>
        <w:rPr>
          <w:szCs w:val="28"/>
        </w:rPr>
        <w:t>ціонарного стану до кризових наслідків. При змінах більших від 1% матимуть місце катастрофічні явища в системі. Для більшості популяційних систем пор</w:t>
      </w:r>
      <w:r>
        <w:rPr>
          <w:szCs w:val="28"/>
        </w:rPr>
        <w:t>о</w:t>
      </w:r>
      <w:r>
        <w:rPr>
          <w:szCs w:val="28"/>
        </w:rPr>
        <w:t>гом якісних змін є 10%. Вилучення 70% маси або речовини – енергетичного приросту в популяційній системі – зумовлюють її деградацію або загибель (за В. Горшковим).</w:t>
      </w:r>
    </w:p>
    <w:p w:rsidR="00FC4F0E" w:rsidRDefault="00FC4F0E" w:rsidP="00FC4F0E">
      <w:pPr>
        <w:pStyle w:val="a3"/>
        <w:rPr>
          <w:szCs w:val="28"/>
        </w:rPr>
      </w:pPr>
      <w:r>
        <w:rPr>
          <w:szCs w:val="28"/>
        </w:rPr>
        <w:lastRenderedPageBreak/>
        <w:t>У цілому екологічний ризик системи (</w:t>
      </w:r>
      <w:r>
        <w:rPr>
          <w:i/>
          <w:iCs/>
          <w:szCs w:val="28"/>
        </w:rPr>
        <w:t>R</w:t>
      </w:r>
      <w:r>
        <w:rPr>
          <w:szCs w:val="28"/>
        </w:rPr>
        <w:t>) можна визначити за формулою:</w:t>
      </w:r>
    </w:p>
    <w:p w:rsidR="00FC4F0E" w:rsidRDefault="00FC4F0E" w:rsidP="00FC4F0E">
      <w:pPr>
        <w:pStyle w:val="a3"/>
        <w:outlineLvl w:val="0"/>
        <w:rPr>
          <w:i/>
          <w:iCs/>
          <w:szCs w:val="28"/>
        </w:rPr>
      </w:pPr>
    </w:p>
    <w:p w:rsidR="00FC4F0E" w:rsidRDefault="00FC4F0E" w:rsidP="00FC4F0E">
      <w:pPr>
        <w:pStyle w:val="a3"/>
        <w:jc w:val="center"/>
        <w:outlineLvl w:val="0"/>
        <w:rPr>
          <w:b/>
          <w:bCs/>
          <w:i/>
          <w:iCs/>
          <w:szCs w:val="28"/>
        </w:rPr>
      </w:pPr>
      <w:r>
        <w:rPr>
          <w:b/>
          <w:bCs/>
          <w:i/>
          <w:iCs/>
          <w:szCs w:val="28"/>
        </w:rPr>
        <w:t xml:space="preserve">R = Y (1 – r) </w:t>
      </w:r>
      <w:r>
        <w:rPr>
          <w:b/>
          <w:bCs/>
          <w:i/>
          <w:iCs/>
          <w:szCs w:val="28"/>
          <w:vertAlign w:val="superscript"/>
        </w:rPr>
        <w:t>T</w:t>
      </w:r>
      <w:r>
        <w:rPr>
          <w:b/>
          <w:bCs/>
          <w:i/>
          <w:iCs/>
          <w:szCs w:val="28"/>
        </w:rPr>
        <w:t>,</w:t>
      </w:r>
    </w:p>
    <w:p w:rsidR="00FC4F0E" w:rsidRDefault="00FC4F0E" w:rsidP="00FC4F0E">
      <w:pPr>
        <w:pStyle w:val="a3"/>
        <w:outlineLvl w:val="0"/>
        <w:rPr>
          <w:i/>
          <w:iCs/>
          <w:szCs w:val="28"/>
        </w:rPr>
      </w:pPr>
    </w:p>
    <w:p w:rsidR="00FC4F0E" w:rsidRDefault="00FC4F0E" w:rsidP="00FC4F0E">
      <w:pPr>
        <w:pStyle w:val="a3"/>
        <w:rPr>
          <w:szCs w:val="28"/>
        </w:rPr>
      </w:pPr>
      <w:r>
        <w:rPr>
          <w:szCs w:val="28"/>
        </w:rPr>
        <w:t>де</w:t>
      </w:r>
      <w:r>
        <w:rPr>
          <w:i/>
          <w:iCs/>
          <w:position w:val="-10"/>
          <w:szCs w:val="28"/>
        </w:rPr>
        <w:object w:dxaOrig="180" w:dyaOrig="340">
          <v:shape id="_x0000_i1025" type="#_x0000_t75" style="width:9pt;height:17.25pt" o:ole="" fillcolor="window">
            <v:imagedata r:id="rId6" o:title=""/>
          </v:shape>
          <o:OLEObject Type="Embed" ProgID="Equation.3" ShapeID="_x0000_i1025" DrawAspect="Content" ObjectID="_1629730890" r:id="rId7"/>
        </w:object>
      </w:r>
      <w:r>
        <w:rPr>
          <w:i/>
          <w:iCs/>
          <w:szCs w:val="28"/>
        </w:rPr>
        <w:t xml:space="preserve"> </w:t>
      </w:r>
      <w:r>
        <w:rPr>
          <w:b/>
          <w:bCs/>
          <w:i/>
          <w:iCs/>
          <w:szCs w:val="28"/>
        </w:rPr>
        <w:t>R</w:t>
      </w:r>
      <w:r>
        <w:rPr>
          <w:szCs w:val="28"/>
        </w:rPr>
        <w:t xml:space="preserve"> – значення ризику; </w:t>
      </w:r>
      <w:r>
        <w:rPr>
          <w:b/>
          <w:bCs/>
          <w:i/>
          <w:iCs/>
          <w:szCs w:val="28"/>
        </w:rPr>
        <w:t>Y</w:t>
      </w:r>
      <w:r>
        <w:rPr>
          <w:szCs w:val="28"/>
        </w:rPr>
        <w:t xml:space="preserve"> – обсяг фітомаси, що виробляється у цей час; </w:t>
      </w:r>
      <w:r>
        <w:rPr>
          <w:b/>
          <w:bCs/>
          <w:i/>
          <w:iCs/>
          <w:szCs w:val="28"/>
        </w:rPr>
        <w:t>r</w:t>
      </w:r>
      <w:r>
        <w:rPr>
          <w:szCs w:val="28"/>
        </w:rPr>
        <w:t xml:space="preserve"> – норма дисконту; </w:t>
      </w:r>
      <w:r>
        <w:rPr>
          <w:b/>
          <w:bCs/>
          <w:i/>
          <w:iCs/>
          <w:szCs w:val="28"/>
        </w:rPr>
        <w:t>Т</w:t>
      </w:r>
      <w:r>
        <w:rPr>
          <w:i/>
          <w:iCs/>
          <w:szCs w:val="28"/>
        </w:rPr>
        <w:t xml:space="preserve"> –</w:t>
      </w:r>
      <w:r>
        <w:rPr>
          <w:szCs w:val="28"/>
        </w:rPr>
        <w:t xml:space="preserve"> час дії; </w:t>
      </w:r>
      <w:r>
        <w:rPr>
          <w:b/>
          <w:bCs/>
          <w:i/>
          <w:iCs/>
          <w:szCs w:val="28"/>
        </w:rPr>
        <w:t>(1 – r)</w:t>
      </w:r>
      <w:r>
        <w:rPr>
          <w:b/>
          <w:bCs/>
          <w:i/>
          <w:iCs/>
          <w:szCs w:val="28"/>
          <w:vertAlign w:val="superscript"/>
        </w:rPr>
        <w:t xml:space="preserve"> Т</w:t>
      </w:r>
      <w:r>
        <w:rPr>
          <w:szCs w:val="28"/>
        </w:rPr>
        <w:t xml:space="preserve"> – коефіцієнт дисконтування, за допом</w:t>
      </w:r>
      <w:r>
        <w:rPr>
          <w:szCs w:val="28"/>
        </w:rPr>
        <w:t>о</w:t>
      </w:r>
      <w:r>
        <w:rPr>
          <w:szCs w:val="28"/>
        </w:rPr>
        <w:t xml:space="preserve">гою якого обсяг фітомаси, виробленої за </w:t>
      </w:r>
      <w:r>
        <w:rPr>
          <w:i/>
          <w:iCs/>
          <w:szCs w:val="28"/>
        </w:rPr>
        <w:t>Т</w:t>
      </w:r>
      <w:r>
        <w:rPr>
          <w:szCs w:val="28"/>
        </w:rPr>
        <w:t>, приводять до умов базового року (за Є. Хлобистовим, 2000).</w:t>
      </w:r>
    </w:p>
    <w:p w:rsidR="00FC4F0E" w:rsidRDefault="00FC4F0E" w:rsidP="00FC4F0E">
      <w:pPr>
        <w:pStyle w:val="a3"/>
        <w:rPr>
          <w:b/>
          <w:bCs/>
          <w:szCs w:val="28"/>
        </w:rPr>
      </w:pPr>
      <w:r>
        <w:rPr>
          <w:szCs w:val="28"/>
        </w:rPr>
        <w:t xml:space="preserve">В. Горшков, російський вчений-еколог, визначив критерій – </w:t>
      </w:r>
      <w:r>
        <w:rPr>
          <w:b/>
          <w:bCs/>
          <w:i/>
          <w:iCs/>
          <w:szCs w:val="28"/>
        </w:rPr>
        <w:t>рубіж стал</w:t>
      </w:r>
      <w:r>
        <w:rPr>
          <w:b/>
          <w:bCs/>
          <w:i/>
          <w:iCs/>
          <w:szCs w:val="28"/>
        </w:rPr>
        <w:t>о</w:t>
      </w:r>
      <w:r>
        <w:rPr>
          <w:b/>
          <w:bCs/>
          <w:i/>
          <w:iCs/>
          <w:szCs w:val="28"/>
        </w:rPr>
        <w:t>сті екосфери щодо антропогенного навантаження</w:t>
      </w:r>
      <w:r>
        <w:rPr>
          <w:i/>
          <w:iCs/>
          <w:szCs w:val="28"/>
        </w:rPr>
        <w:t>.</w:t>
      </w:r>
      <w:r>
        <w:rPr>
          <w:szCs w:val="28"/>
        </w:rPr>
        <w:t xml:space="preserve"> Ця величина становить 1% чистої первинної глобальної продукції біоти, що дорівнює приблизно 23</w:t>
      </w:r>
      <w:r>
        <w:rPr>
          <w:szCs w:val="28"/>
          <w:vertAlign w:val="superscript"/>
        </w:rPr>
        <w:t>.</w:t>
      </w:r>
      <w:r>
        <w:rPr>
          <w:szCs w:val="28"/>
        </w:rPr>
        <w:t xml:space="preserve">10 </w:t>
      </w:r>
      <w:r>
        <w:rPr>
          <w:szCs w:val="28"/>
          <w:vertAlign w:val="superscript"/>
        </w:rPr>
        <w:t>18</w:t>
      </w:r>
      <w:r>
        <w:rPr>
          <w:szCs w:val="28"/>
        </w:rPr>
        <w:t xml:space="preserve"> дж./ рік, або 0,74</w:t>
      </w:r>
      <w:r>
        <w:rPr>
          <w:szCs w:val="28"/>
          <w:vertAlign w:val="superscript"/>
        </w:rPr>
        <w:t>.</w:t>
      </w:r>
      <w:r>
        <w:rPr>
          <w:szCs w:val="28"/>
        </w:rPr>
        <w:t>10</w:t>
      </w:r>
      <w:r>
        <w:rPr>
          <w:szCs w:val="28"/>
          <w:vertAlign w:val="superscript"/>
        </w:rPr>
        <w:t>12</w:t>
      </w:r>
      <w:r>
        <w:rPr>
          <w:szCs w:val="28"/>
        </w:rPr>
        <w:t xml:space="preserve"> Вт/ рік. За оцінками різних фахівців, сучасне пряме споживання людством біопродукції становить від 7% до 12%, тобто в 10 разів більше від рубежу стійкості біосфери. </w:t>
      </w:r>
    </w:p>
    <w:p w:rsidR="00FC4F0E" w:rsidRDefault="00FC4F0E" w:rsidP="00FC4F0E">
      <w:pPr>
        <w:pStyle w:val="a3"/>
        <w:rPr>
          <w:szCs w:val="28"/>
        </w:rPr>
      </w:pPr>
      <w:r>
        <w:rPr>
          <w:szCs w:val="28"/>
        </w:rPr>
        <w:t>Валова потужність енергетики світу становить біля 18</w:t>
      </w:r>
      <w:r>
        <w:rPr>
          <w:szCs w:val="28"/>
          <w:vertAlign w:val="superscript"/>
        </w:rPr>
        <w:t>.</w:t>
      </w:r>
      <w:r>
        <w:rPr>
          <w:szCs w:val="28"/>
        </w:rPr>
        <w:t>10</w:t>
      </w:r>
      <w:r>
        <w:rPr>
          <w:szCs w:val="28"/>
          <w:vertAlign w:val="superscript"/>
        </w:rPr>
        <w:t>12</w:t>
      </w:r>
      <w:r>
        <w:rPr>
          <w:szCs w:val="28"/>
        </w:rPr>
        <w:t xml:space="preserve"> Вт/рік, що у 24 рази більше від енергетичної оцінки межі.</w:t>
      </w:r>
    </w:p>
    <w:p w:rsidR="00FC4F0E" w:rsidRDefault="00FC4F0E" w:rsidP="00FC4F0E">
      <w:pPr>
        <w:pStyle w:val="a3"/>
        <w:rPr>
          <w:szCs w:val="28"/>
        </w:rPr>
      </w:pPr>
      <w:r>
        <w:rPr>
          <w:szCs w:val="28"/>
        </w:rPr>
        <w:t>Т. Акімова і В. Хаскін пропонують таку формулу визначення екологічної безпеки суспільства:</w:t>
      </w:r>
    </w:p>
    <w:p w:rsidR="00FC4F0E" w:rsidRDefault="00FC4F0E" w:rsidP="00FC4F0E">
      <w:pPr>
        <w:pStyle w:val="a3"/>
        <w:jc w:val="center"/>
        <w:outlineLvl w:val="0"/>
        <w:rPr>
          <w:b/>
          <w:bCs/>
          <w:i/>
          <w:iCs/>
          <w:szCs w:val="28"/>
        </w:rPr>
      </w:pPr>
      <w:r>
        <w:rPr>
          <w:b/>
          <w:bCs/>
          <w:i/>
          <w:iCs/>
          <w:szCs w:val="28"/>
        </w:rPr>
        <w:t>F</w:t>
      </w:r>
      <w:r>
        <w:rPr>
          <w:b/>
          <w:bCs/>
          <w:szCs w:val="28"/>
        </w:rPr>
        <w:t xml:space="preserve"> = </w:t>
      </w:r>
      <w:r>
        <w:rPr>
          <w:b/>
          <w:bCs/>
          <w:position w:val="-10"/>
          <w:szCs w:val="28"/>
        </w:rPr>
        <w:object w:dxaOrig="180" w:dyaOrig="340">
          <v:shape id="_x0000_i1026" type="#_x0000_t75" style="width:9pt;height:17.25pt" o:ole="" fillcolor="window">
            <v:imagedata r:id="rId8" o:title=""/>
          </v:shape>
          <o:OLEObject Type="Embed" ProgID="Equation.3" ShapeID="_x0000_i1026" DrawAspect="Content" ObjectID="_1629730891" r:id="rId9"/>
        </w:object>
      </w:r>
      <w:r>
        <w:rPr>
          <w:i/>
          <w:iCs/>
          <w:position w:val="-24"/>
          <w:szCs w:val="28"/>
        </w:rPr>
        <w:object w:dxaOrig="499" w:dyaOrig="620">
          <v:shape id="_x0000_i1027" type="#_x0000_t75" style="width:24.75pt;height:30.75pt" o:ole="" fillcolor="window">
            <v:imagedata r:id="rId10" o:title=""/>
          </v:shape>
          <o:OLEObject Type="Embed" ProgID="Equation.3" ShapeID="_x0000_i1027" DrawAspect="Content" ObjectID="_1629730892" r:id="rId11"/>
        </w:object>
      </w:r>
      <w:r>
        <w:rPr>
          <w:b/>
          <w:bCs/>
          <w:i/>
          <w:iCs/>
          <w:szCs w:val="28"/>
        </w:rPr>
        <w:t>,</w:t>
      </w:r>
    </w:p>
    <w:p w:rsidR="00FC4F0E" w:rsidRDefault="00FC4F0E" w:rsidP="00FC4F0E">
      <w:pPr>
        <w:pStyle w:val="a3"/>
        <w:outlineLvl w:val="0"/>
        <w:rPr>
          <w:szCs w:val="28"/>
        </w:rPr>
      </w:pPr>
      <w:r>
        <w:rPr>
          <w:szCs w:val="28"/>
        </w:rPr>
        <w:t>де</w:t>
      </w:r>
      <w:r>
        <w:rPr>
          <w:b/>
          <w:bCs/>
          <w:szCs w:val="28"/>
        </w:rPr>
        <w:t xml:space="preserve"> </w:t>
      </w:r>
      <w:r>
        <w:rPr>
          <w:b/>
          <w:bCs/>
          <w:i/>
          <w:iCs/>
          <w:szCs w:val="28"/>
        </w:rPr>
        <w:t>F</w:t>
      </w:r>
      <w:r>
        <w:rPr>
          <w:szCs w:val="28"/>
        </w:rPr>
        <w:t xml:space="preserve"> – коефіцієнт майбутнього; </w:t>
      </w:r>
      <w:r>
        <w:rPr>
          <w:b/>
          <w:bCs/>
          <w:i/>
          <w:iCs/>
          <w:szCs w:val="28"/>
        </w:rPr>
        <w:t>І</w:t>
      </w:r>
      <w:r>
        <w:rPr>
          <w:szCs w:val="28"/>
        </w:rPr>
        <w:t xml:space="preserve"> – індекс цивілізованості (рівень культури, освіти, виховання); </w:t>
      </w:r>
      <w:r>
        <w:rPr>
          <w:b/>
          <w:bCs/>
          <w:i/>
          <w:iCs/>
          <w:szCs w:val="28"/>
        </w:rPr>
        <w:t>R</w:t>
      </w:r>
      <w:r>
        <w:rPr>
          <w:szCs w:val="28"/>
        </w:rPr>
        <w:t xml:space="preserve"> – ступінь ризику, ймовірність негативних наслідків; </w:t>
      </w:r>
      <w:r>
        <w:rPr>
          <w:b/>
          <w:bCs/>
          <w:i/>
          <w:iCs/>
          <w:szCs w:val="28"/>
        </w:rPr>
        <w:t>P</w:t>
      </w:r>
      <w:r>
        <w:rPr>
          <w:szCs w:val="28"/>
        </w:rPr>
        <w:t xml:space="preserve"> – інтенсивність наслідків; </w:t>
      </w:r>
      <w:r>
        <w:rPr>
          <w:b/>
          <w:bCs/>
          <w:i/>
          <w:iCs/>
          <w:szCs w:val="28"/>
        </w:rPr>
        <w:t>Т</w:t>
      </w:r>
      <w:r>
        <w:rPr>
          <w:szCs w:val="28"/>
        </w:rPr>
        <w:t xml:space="preserve"> – час, ймовірна віддаленість наслідків.</w:t>
      </w:r>
    </w:p>
    <w:p w:rsidR="00FC4F0E" w:rsidRDefault="00FC4F0E" w:rsidP="00FC4F0E">
      <w:pPr>
        <w:pStyle w:val="a3"/>
        <w:outlineLvl w:val="0"/>
        <w:rPr>
          <w:b/>
          <w:bCs/>
          <w:i/>
          <w:iCs/>
          <w:szCs w:val="28"/>
        </w:rPr>
      </w:pPr>
    </w:p>
    <w:p w:rsidR="00FC4F0E" w:rsidRDefault="00FC4F0E" w:rsidP="00FC4F0E">
      <w:pPr>
        <w:pStyle w:val="a3"/>
        <w:jc w:val="left"/>
        <w:outlineLvl w:val="0"/>
        <w:rPr>
          <w:b/>
          <w:bCs/>
          <w:szCs w:val="28"/>
        </w:rPr>
      </w:pPr>
      <w:r>
        <w:rPr>
          <w:b/>
          <w:bCs/>
          <w:szCs w:val="28"/>
        </w:rPr>
        <w:t>2.5 Економічний аспект екологічної безпеки</w:t>
      </w:r>
    </w:p>
    <w:p w:rsidR="00FC4F0E" w:rsidRDefault="00FC4F0E" w:rsidP="00FC4F0E">
      <w:pPr>
        <w:pStyle w:val="a3"/>
        <w:outlineLvl w:val="0"/>
        <w:rPr>
          <w:szCs w:val="28"/>
        </w:rPr>
      </w:pPr>
      <w:r>
        <w:rPr>
          <w:b/>
          <w:bCs/>
          <w:i/>
          <w:iCs/>
          <w:szCs w:val="28"/>
        </w:rPr>
        <w:t>Економічний аспект екологічної безпеки</w:t>
      </w:r>
      <w:r>
        <w:rPr>
          <w:szCs w:val="28"/>
        </w:rPr>
        <w:t xml:space="preserve"> включає оцінку:</w:t>
      </w:r>
    </w:p>
    <w:p w:rsidR="00FC4F0E" w:rsidRDefault="00FC4F0E" w:rsidP="00FC4F0E">
      <w:pPr>
        <w:pStyle w:val="a3"/>
        <w:outlineLvl w:val="0"/>
        <w:rPr>
          <w:szCs w:val="28"/>
        </w:rPr>
      </w:pPr>
      <w:r>
        <w:rPr>
          <w:szCs w:val="28"/>
        </w:rPr>
        <w:t xml:space="preserve">1) </w:t>
      </w:r>
      <w:r>
        <w:rPr>
          <w:b/>
          <w:bCs/>
          <w:i/>
          <w:iCs/>
          <w:szCs w:val="28"/>
        </w:rPr>
        <w:t>суспільних витрат</w:t>
      </w:r>
      <w:r>
        <w:rPr>
          <w:szCs w:val="28"/>
        </w:rPr>
        <w:t>, які спричинені забрудненням; вони складаються з двох частин – економічних збитків від забруднення і додаткових та компенс</w:t>
      </w:r>
      <w:r>
        <w:rPr>
          <w:szCs w:val="28"/>
        </w:rPr>
        <w:t>а</w:t>
      </w:r>
      <w:r>
        <w:rPr>
          <w:szCs w:val="28"/>
        </w:rPr>
        <w:t>ційних витрат на подолання забруднення;</w:t>
      </w:r>
    </w:p>
    <w:p w:rsidR="00FC4F0E" w:rsidRDefault="00FC4F0E" w:rsidP="00FC4F0E">
      <w:pPr>
        <w:pStyle w:val="a3"/>
        <w:outlineLvl w:val="0"/>
        <w:rPr>
          <w:szCs w:val="28"/>
        </w:rPr>
      </w:pPr>
      <w:r>
        <w:rPr>
          <w:szCs w:val="28"/>
        </w:rPr>
        <w:t xml:space="preserve">2) </w:t>
      </w:r>
      <w:r>
        <w:rPr>
          <w:b/>
          <w:bCs/>
          <w:i/>
          <w:iCs/>
          <w:szCs w:val="28"/>
        </w:rPr>
        <w:t>економічних збитків</w:t>
      </w:r>
      <w:r>
        <w:rPr>
          <w:szCs w:val="28"/>
        </w:rPr>
        <w:t xml:space="preserve"> – це вартість, яка не була вироблена у результаті забруднення (зниження продуктивності праці, якості природних ресурсів та ін.);</w:t>
      </w:r>
    </w:p>
    <w:p w:rsidR="00FC4F0E" w:rsidRDefault="00FC4F0E" w:rsidP="00FC4F0E">
      <w:pPr>
        <w:pStyle w:val="a3"/>
        <w:outlineLvl w:val="0"/>
        <w:rPr>
          <w:szCs w:val="28"/>
        </w:rPr>
      </w:pPr>
      <w:r>
        <w:rPr>
          <w:szCs w:val="28"/>
        </w:rPr>
        <w:t xml:space="preserve">3) </w:t>
      </w:r>
      <w:r>
        <w:rPr>
          <w:b/>
          <w:bCs/>
          <w:i/>
          <w:iCs/>
          <w:szCs w:val="28"/>
        </w:rPr>
        <w:t>додаткових та компенсаційних витрат</w:t>
      </w:r>
      <w:r>
        <w:rPr>
          <w:szCs w:val="28"/>
        </w:rPr>
        <w:t xml:space="preserve"> – це витрати суспільної праці на усунення </w:t>
      </w:r>
      <w:r>
        <w:rPr>
          <w:position w:val="-10"/>
          <w:szCs w:val="28"/>
        </w:rPr>
        <w:object w:dxaOrig="180" w:dyaOrig="340">
          <v:shape id="_x0000_i1028" type="#_x0000_t75" style="width:9pt;height:17.25pt" o:ole="" fillcolor="window">
            <v:imagedata r:id="rId12" o:title=""/>
          </v:shape>
          <o:OLEObject Type="Embed" ProgID="Equation.3" ShapeID="_x0000_i1028" DrawAspect="Content" ObjectID="_1629730893" r:id="rId13"/>
        </w:object>
      </w:r>
      <w:r>
        <w:rPr>
          <w:szCs w:val="28"/>
        </w:rPr>
        <w:t>або зменшення негативних наслідків від забруднення.</w:t>
      </w:r>
    </w:p>
    <w:p w:rsidR="00FC4F0E" w:rsidRDefault="00FC4F0E" w:rsidP="00FC4F0E">
      <w:pPr>
        <w:pStyle w:val="a3"/>
        <w:ind w:firstLine="0"/>
        <w:rPr>
          <w:szCs w:val="28"/>
        </w:rPr>
      </w:pPr>
    </w:p>
    <w:p w:rsidR="00FC4F0E" w:rsidRDefault="00FC4F0E" w:rsidP="00FC4F0E">
      <w:pPr>
        <w:pStyle w:val="a3"/>
        <w:ind w:firstLine="0"/>
        <w:jc w:val="center"/>
        <w:rPr>
          <w:sz w:val="28"/>
          <w:szCs w:val="28"/>
        </w:rPr>
      </w:pPr>
    </w:p>
    <w:p w:rsidR="00FC4F0E" w:rsidRDefault="00FC4F0E" w:rsidP="00FC4F0E">
      <w:pPr>
        <w:pStyle w:val="a3"/>
        <w:ind w:firstLine="0"/>
        <w:jc w:val="center"/>
        <w:rPr>
          <w:sz w:val="28"/>
          <w:szCs w:val="28"/>
        </w:rPr>
      </w:pPr>
    </w:p>
    <w:p w:rsidR="00FC4F0E" w:rsidRDefault="00FC4F0E" w:rsidP="00FC4F0E">
      <w:pPr>
        <w:pStyle w:val="a3"/>
        <w:rPr>
          <w:i/>
          <w:iCs/>
          <w:szCs w:val="28"/>
        </w:rPr>
      </w:pPr>
      <w:r>
        <w:rPr>
          <w:noProof/>
          <w:szCs w:val="28"/>
          <w:lang w:val="ru-RU"/>
        </w:rPr>
        <w:lastRenderedPageBreak/>
        <w:drawing>
          <wp:inline distT="0" distB="0" distL="0" distR="0">
            <wp:extent cx="6076950" cy="427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4276725"/>
                    </a:xfrm>
                    <a:prstGeom prst="rect">
                      <a:avLst/>
                    </a:prstGeom>
                    <a:noFill/>
                    <a:ln>
                      <a:noFill/>
                    </a:ln>
                  </pic:spPr>
                </pic:pic>
              </a:graphicData>
            </a:graphic>
          </wp:inline>
        </w:drawing>
      </w:r>
    </w:p>
    <w:p w:rsidR="00FC4F0E" w:rsidRDefault="00FC4F0E" w:rsidP="00FC4F0E">
      <w:pPr>
        <w:pStyle w:val="a3"/>
        <w:rPr>
          <w:szCs w:val="28"/>
        </w:rPr>
      </w:pPr>
      <w:r>
        <w:rPr>
          <w:i/>
          <w:iCs/>
          <w:szCs w:val="28"/>
        </w:rPr>
        <w:t xml:space="preserve">Рисунок 2.1. </w:t>
      </w:r>
      <w:r>
        <w:rPr>
          <w:szCs w:val="28"/>
        </w:rPr>
        <w:t>Співвідношення основних економічних категорій, що пов‘язані з якістю навколишнього середовища за рівнем його забруднення та іншими н</w:t>
      </w:r>
      <w:r>
        <w:rPr>
          <w:szCs w:val="28"/>
        </w:rPr>
        <w:t>е</w:t>
      </w:r>
      <w:r>
        <w:rPr>
          <w:szCs w:val="28"/>
        </w:rPr>
        <w:t>гативними наслідками</w:t>
      </w:r>
    </w:p>
    <w:p w:rsidR="00FC4F0E" w:rsidRDefault="00FC4F0E" w:rsidP="00FC4F0E">
      <w:pPr>
        <w:pStyle w:val="a3"/>
        <w:rPr>
          <w:b/>
          <w:bCs/>
          <w:i/>
          <w:iCs/>
          <w:szCs w:val="28"/>
        </w:rPr>
      </w:pPr>
    </w:p>
    <w:p w:rsidR="00FC4F0E" w:rsidRDefault="00FC4F0E" w:rsidP="00FC4F0E">
      <w:pPr>
        <w:pStyle w:val="a3"/>
        <w:rPr>
          <w:szCs w:val="28"/>
        </w:rPr>
      </w:pPr>
      <w:r>
        <w:rPr>
          <w:b/>
          <w:bCs/>
          <w:i/>
          <w:iCs/>
          <w:szCs w:val="28"/>
        </w:rPr>
        <w:t>М</w:t>
      </w:r>
      <w:r>
        <w:rPr>
          <w:szCs w:val="28"/>
        </w:rPr>
        <w:t xml:space="preserve"> – максимально можливий рівень забруднення; </w:t>
      </w:r>
      <w:r>
        <w:rPr>
          <w:b/>
          <w:bCs/>
          <w:i/>
          <w:iCs/>
          <w:szCs w:val="28"/>
        </w:rPr>
        <w:t>В</w:t>
      </w:r>
      <w:r>
        <w:rPr>
          <w:szCs w:val="28"/>
        </w:rPr>
        <w:t xml:space="preserve"> – витрати на боротьбу з забрудненням; </w:t>
      </w:r>
      <w:r>
        <w:rPr>
          <w:b/>
          <w:bCs/>
          <w:i/>
          <w:iCs/>
          <w:szCs w:val="28"/>
        </w:rPr>
        <w:t>З</w:t>
      </w:r>
      <w:r>
        <w:rPr>
          <w:i/>
          <w:iCs/>
          <w:szCs w:val="28"/>
        </w:rPr>
        <w:t xml:space="preserve"> </w:t>
      </w:r>
      <w:r>
        <w:rPr>
          <w:szCs w:val="28"/>
        </w:rPr>
        <w:t xml:space="preserve">– економічні збитки від забруднення; </w:t>
      </w:r>
      <w:r>
        <w:rPr>
          <w:b/>
          <w:bCs/>
          <w:i/>
          <w:iCs/>
          <w:szCs w:val="28"/>
        </w:rPr>
        <w:t>З</w:t>
      </w:r>
      <w:r>
        <w:rPr>
          <w:b/>
          <w:bCs/>
          <w:i/>
          <w:iCs/>
          <w:szCs w:val="28"/>
          <w:vertAlign w:val="subscript"/>
        </w:rPr>
        <w:t>max</w:t>
      </w:r>
      <w:r>
        <w:rPr>
          <w:b/>
          <w:bCs/>
          <w:szCs w:val="28"/>
        </w:rPr>
        <w:t xml:space="preserve"> </w:t>
      </w:r>
      <w:r>
        <w:rPr>
          <w:szCs w:val="28"/>
        </w:rPr>
        <w:t>– максимально мо</w:t>
      </w:r>
      <w:r>
        <w:rPr>
          <w:szCs w:val="28"/>
        </w:rPr>
        <w:t>ж</w:t>
      </w:r>
      <w:r>
        <w:rPr>
          <w:szCs w:val="28"/>
        </w:rPr>
        <w:t xml:space="preserve">ливий рівень збитків; </w:t>
      </w:r>
      <w:r>
        <w:rPr>
          <w:b/>
          <w:bCs/>
          <w:i/>
          <w:iCs/>
          <w:szCs w:val="28"/>
        </w:rPr>
        <w:t>С</w:t>
      </w:r>
      <w:r>
        <w:rPr>
          <w:szCs w:val="28"/>
        </w:rPr>
        <w:t xml:space="preserve"> – суспільні витрати, які пов‘язані з забрудненням і ох</w:t>
      </w:r>
      <w:r>
        <w:rPr>
          <w:szCs w:val="28"/>
        </w:rPr>
        <w:t>о</w:t>
      </w:r>
      <w:r>
        <w:rPr>
          <w:szCs w:val="28"/>
        </w:rPr>
        <w:t xml:space="preserve">роною довкілля; </w:t>
      </w:r>
      <w:r>
        <w:rPr>
          <w:b/>
          <w:bCs/>
          <w:i/>
          <w:iCs/>
          <w:szCs w:val="28"/>
        </w:rPr>
        <w:t>С</w:t>
      </w:r>
      <w:r>
        <w:rPr>
          <w:b/>
          <w:bCs/>
          <w:i/>
          <w:iCs/>
          <w:szCs w:val="28"/>
          <w:vertAlign w:val="subscript"/>
        </w:rPr>
        <w:t>о</w:t>
      </w:r>
      <w:r>
        <w:rPr>
          <w:szCs w:val="28"/>
        </w:rPr>
        <w:t xml:space="preserve"> – суспільно оптимальний рівень збитків і витрат; </w:t>
      </w:r>
      <w:r>
        <w:rPr>
          <w:b/>
          <w:bCs/>
          <w:i/>
          <w:iCs/>
          <w:szCs w:val="28"/>
        </w:rPr>
        <w:t>С</w:t>
      </w:r>
      <w:r>
        <w:rPr>
          <w:b/>
          <w:bCs/>
          <w:i/>
          <w:iCs/>
          <w:szCs w:val="28"/>
          <w:vertAlign w:val="subscript"/>
        </w:rPr>
        <w:t>min</w:t>
      </w:r>
      <w:r>
        <w:rPr>
          <w:szCs w:val="28"/>
        </w:rPr>
        <w:t xml:space="preserve"> – су</w:t>
      </w:r>
      <w:r>
        <w:rPr>
          <w:szCs w:val="28"/>
        </w:rPr>
        <w:t>с</w:t>
      </w:r>
      <w:r>
        <w:rPr>
          <w:szCs w:val="28"/>
        </w:rPr>
        <w:t>пільне бажана якість довкілля з врахуванням економічних можливостей.</w:t>
      </w:r>
    </w:p>
    <w:p w:rsidR="00FC4F0E" w:rsidRDefault="00FC4F0E" w:rsidP="00FC4F0E">
      <w:pPr>
        <w:pStyle w:val="a3"/>
        <w:rPr>
          <w:szCs w:val="28"/>
        </w:rPr>
      </w:pPr>
      <w:r>
        <w:rPr>
          <w:szCs w:val="28"/>
        </w:rPr>
        <w:t xml:space="preserve">Залежність </w:t>
      </w:r>
      <w:r>
        <w:rPr>
          <w:b/>
          <w:bCs/>
          <w:i/>
          <w:iCs/>
          <w:szCs w:val="28"/>
        </w:rPr>
        <w:t>В</w:t>
      </w:r>
      <w:r>
        <w:rPr>
          <w:b/>
          <w:bCs/>
          <w:szCs w:val="28"/>
        </w:rPr>
        <w:t xml:space="preserve"> </w:t>
      </w:r>
      <w:r>
        <w:rPr>
          <w:szCs w:val="28"/>
        </w:rPr>
        <w:t xml:space="preserve">і </w:t>
      </w:r>
      <w:r>
        <w:rPr>
          <w:b/>
          <w:bCs/>
          <w:i/>
          <w:iCs/>
          <w:szCs w:val="28"/>
        </w:rPr>
        <w:t>З</w:t>
      </w:r>
      <w:r>
        <w:rPr>
          <w:szCs w:val="28"/>
        </w:rPr>
        <w:t>: чим менше витрати на боротьбу з забрудненням тим б</w:t>
      </w:r>
      <w:r>
        <w:rPr>
          <w:szCs w:val="28"/>
        </w:rPr>
        <w:t>і</w:t>
      </w:r>
      <w:r>
        <w:rPr>
          <w:szCs w:val="28"/>
        </w:rPr>
        <w:t>льше збитки від забруднення.</w:t>
      </w:r>
    </w:p>
    <w:p w:rsidR="00FC4F0E" w:rsidRDefault="00FC4F0E" w:rsidP="00FC4F0E">
      <w:pPr>
        <w:pStyle w:val="a3"/>
        <w:rPr>
          <w:szCs w:val="28"/>
        </w:rPr>
      </w:pPr>
      <w:r>
        <w:rPr>
          <w:b/>
          <w:bCs/>
          <w:i/>
          <w:iCs/>
          <w:szCs w:val="28"/>
        </w:rPr>
        <w:t>С</w:t>
      </w:r>
      <w:r>
        <w:rPr>
          <w:szCs w:val="28"/>
        </w:rPr>
        <w:t xml:space="preserve"> – сума графіків </w:t>
      </w:r>
      <w:r>
        <w:rPr>
          <w:b/>
          <w:bCs/>
          <w:i/>
          <w:iCs/>
          <w:szCs w:val="28"/>
        </w:rPr>
        <w:t>В</w:t>
      </w:r>
      <w:r>
        <w:rPr>
          <w:b/>
          <w:bCs/>
          <w:szCs w:val="28"/>
        </w:rPr>
        <w:t xml:space="preserve"> і </w:t>
      </w:r>
      <w:r>
        <w:rPr>
          <w:b/>
          <w:bCs/>
          <w:i/>
          <w:iCs/>
          <w:szCs w:val="28"/>
        </w:rPr>
        <w:t>З</w:t>
      </w:r>
      <w:r>
        <w:rPr>
          <w:b/>
          <w:bCs/>
          <w:szCs w:val="28"/>
        </w:rPr>
        <w:t xml:space="preserve">. </w:t>
      </w:r>
      <w:r>
        <w:rPr>
          <w:b/>
          <w:bCs/>
          <w:i/>
          <w:iCs/>
          <w:szCs w:val="28"/>
        </w:rPr>
        <w:t>С</w:t>
      </w:r>
      <w:r>
        <w:rPr>
          <w:szCs w:val="28"/>
        </w:rPr>
        <w:t xml:space="preserve"> – найбільше у першій фазі графіку за рахунок в</w:t>
      </w:r>
      <w:r>
        <w:rPr>
          <w:szCs w:val="28"/>
        </w:rPr>
        <w:t>и</w:t>
      </w:r>
      <w:r>
        <w:rPr>
          <w:szCs w:val="28"/>
        </w:rPr>
        <w:t xml:space="preserve">соких витрат на боротьбу з забрудненням </w:t>
      </w:r>
      <w:r>
        <w:rPr>
          <w:b/>
          <w:bCs/>
          <w:szCs w:val="28"/>
        </w:rPr>
        <w:t>(</w:t>
      </w:r>
      <w:r>
        <w:rPr>
          <w:b/>
          <w:bCs/>
          <w:i/>
          <w:iCs/>
          <w:szCs w:val="28"/>
        </w:rPr>
        <w:t>В</w:t>
      </w:r>
      <w:r>
        <w:rPr>
          <w:b/>
          <w:bCs/>
          <w:szCs w:val="28"/>
        </w:rPr>
        <w:t>)</w:t>
      </w:r>
      <w:r>
        <w:rPr>
          <w:szCs w:val="28"/>
        </w:rPr>
        <w:t xml:space="preserve"> і в кінцевій фазі графіку за рах</w:t>
      </w:r>
      <w:r>
        <w:rPr>
          <w:szCs w:val="28"/>
        </w:rPr>
        <w:t>у</w:t>
      </w:r>
      <w:r>
        <w:rPr>
          <w:szCs w:val="28"/>
        </w:rPr>
        <w:t xml:space="preserve">нок максимальних збитків </w:t>
      </w:r>
      <w:r>
        <w:rPr>
          <w:b/>
          <w:bCs/>
          <w:szCs w:val="28"/>
        </w:rPr>
        <w:t>(</w:t>
      </w:r>
      <w:r>
        <w:rPr>
          <w:b/>
          <w:bCs/>
          <w:i/>
          <w:iCs/>
          <w:szCs w:val="28"/>
        </w:rPr>
        <w:t>З</w:t>
      </w:r>
      <w:r>
        <w:rPr>
          <w:b/>
          <w:bCs/>
          <w:szCs w:val="28"/>
        </w:rPr>
        <w:t>)</w:t>
      </w:r>
      <w:r>
        <w:rPr>
          <w:szCs w:val="28"/>
        </w:rPr>
        <w:t xml:space="preserve"> від забруднення (коли з ними практично не б</w:t>
      </w:r>
      <w:r>
        <w:rPr>
          <w:szCs w:val="28"/>
        </w:rPr>
        <w:t>о</w:t>
      </w:r>
      <w:r>
        <w:rPr>
          <w:szCs w:val="28"/>
        </w:rPr>
        <w:t xml:space="preserve">рються: </w:t>
      </w:r>
      <w:r>
        <w:rPr>
          <w:b/>
          <w:bCs/>
          <w:i/>
          <w:iCs/>
          <w:szCs w:val="28"/>
        </w:rPr>
        <w:t>В</w:t>
      </w:r>
      <w:r>
        <w:rPr>
          <w:szCs w:val="28"/>
        </w:rPr>
        <w:t xml:space="preserve"> – мінімальне). </w:t>
      </w:r>
      <w:r>
        <w:rPr>
          <w:b/>
          <w:bCs/>
          <w:i/>
          <w:iCs/>
          <w:szCs w:val="28"/>
        </w:rPr>
        <w:t>С</w:t>
      </w:r>
      <w:r>
        <w:rPr>
          <w:szCs w:val="28"/>
        </w:rPr>
        <w:t xml:space="preserve"> – мінімальне у середній фазі графіку (</w:t>
      </w:r>
      <w:r>
        <w:rPr>
          <w:b/>
          <w:bCs/>
          <w:position w:val="-4"/>
          <w:szCs w:val="28"/>
        </w:rPr>
        <w:object w:dxaOrig="260" w:dyaOrig="260">
          <v:shape id="_x0000_i1030" type="#_x0000_t75" style="width:12.75pt;height:12.75pt" o:ole="" fillcolor="window">
            <v:imagedata r:id="rId15" o:title=""/>
          </v:shape>
          <o:OLEObject Type="Embed" ProgID="Equation.3" ShapeID="_x0000_i1030" DrawAspect="Content" ObjectID="_1629730894" r:id="rId16"/>
        </w:object>
      </w:r>
      <w:r>
        <w:rPr>
          <w:szCs w:val="28"/>
        </w:rPr>
        <w:t>) при відп</w:t>
      </w:r>
      <w:r>
        <w:rPr>
          <w:szCs w:val="28"/>
        </w:rPr>
        <w:t>о</w:t>
      </w:r>
      <w:r>
        <w:rPr>
          <w:szCs w:val="28"/>
        </w:rPr>
        <w:t xml:space="preserve">відному співвідношенні </w:t>
      </w:r>
      <w:r>
        <w:rPr>
          <w:b/>
          <w:bCs/>
          <w:i/>
          <w:iCs/>
          <w:szCs w:val="28"/>
        </w:rPr>
        <w:t>В</w:t>
      </w:r>
      <w:r>
        <w:rPr>
          <w:b/>
          <w:bCs/>
          <w:szCs w:val="28"/>
        </w:rPr>
        <w:t xml:space="preserve"> і </w:t>
      </w:r>
      <w:r>
        <w:rPr>
          <w:b/>
          <w:bCs/>
          <w:i/>
          <w:iCs/>
          <w:szCs w:val="28"/>
        </w:rPr>
        <w:t>З</w:t>
      </w:r>
      <w:r>
        <w:rPr>
          <w:i/>
          <w:iCs/>
          <w:szCs w:val="28"/>
        </w:rPr>
        <w:t xml:space="preserve"> </w:t>
      </w:r>
      <w:r>
        <w:rPr>
          <w:szCs w:val="28"/>
        </w:rPr>
        <w:t>(цей мінімум для суспільства є економічне найв</w:t>
      </w:r>
      <w:r>
        <w:rPr>
          <w:szCs w:val="28"/>
        </w:rPr>
        <w:t>и</w:t>
      </w:r>
      <w:r>
        <w:rPr>
          <w:szCs w:val="28"/>
        </w:rPr>
        <w:t>гіднішим).</w:t>
      </w:r>
    </w:p>
    <w:p w:rsidR="00FC4F0E" w:rsidRDefault="00FC4F0E" w:rsidP="00FC4F0E">
      <w:pPr>
        <w:pStyle w:val="a3"/>
        <w:rPr>
          <w:szCs w:val="28"/>
        </w:rPr>
      </w:pPr>
      <w:r>
        <w:rPr>
          <w:b/>
          <w:bCs/>
          <w:i/>
          <w:iCs/>
          <w:szCs w:val="28"/>
        </w:rPr>
        <w:t>С</w:t>
      </w:r>
      <w:r>
        <w:rPr>
          <w:b/>
          <w:bCs/>
          <w:i/>
          <w:iCs/>
          <w:szCs w:val="28"/>
          <w:vertAlign w:val="subscript"/>
        </w:rPr>
        <w:t>о</w:t>
      </w:r>
      <w:r>
        <w:rPr>
          <w:szCs w:val="28"/>
        </w:rPr>
        <w:t xml:space="preserve"> – відповідає </w:t>
      </w:r>
      <w:r>
        <w:rPr>
          <w:b/>
          <w:bCs/>
          <w:szCs w:val="28"/>
        </w:rPr>
        <w:t>1</w:t>
      </w:r>
      <w:r>
        <w:rPr>
          <w:szCs w:val="28"/>
        </w:rPr>
        <w:t xml:space="preserve"> (суспільно бажана якість довкілля) і </w:t>
      </w:r>
      <w:r>
        <w:rPr>
          <w:b/>
          <w:bCs/>
          <w:szCs w:val="28"/>
        </w:rPr>
        <w:t>2</w:t>
      </w:r>
      <w:r>
        <w:rPr>
          <w:szCs w:val="28"/>
        </w:rPr>
        <w:t xml:space="preserve"> (економічне опт</w:t>
      </w:r>
      <w:r>
        <w:rPr>
          <w:szCs w:val="28"/>
        </w:rPr>
        <w:t>и</w:t>
      </w:r>
      <w:r>
        <w:rPr>
          <w:szCs w:val="28"/>
        </w:rPr>
        <w:t>мальна якість довкілля); їм відповідають суспільні витрати (</w:t>
      </w:r>
      <w:r>
        <w:rPr>
          <w:position w:val="-4"/>
          <w:szCs w:val="28"/>
        </w:rPr>
        <w:object w:dxaOrig="200" w:dyaOrig="260">
          <v:shape id="_x0000_i1031" type="#_x0000_t75" style="width:9.75pt;height:12.75pt" o:ole="" fillcolor="window">
            <v:imagedata r:id="rId17" o:title=""/>
          </v:shape>
          <o:OLEObject Type="Embed" ProgID="Equation.3" ShapeID="_x0000_i1031" DrawAspect="Content" ObjectID="_1629730895" r:id="rId18"/>
        </w:object>
      </w:r>
      <w:r>
        <w:rPr>
          <w:szCs w:val="28"/>
        </w:rPr>
        <w:t>) і (</w:t>
      </w:r>
      <w:r>
        <w:rPr>
          <w:position w:val="-4"/>
          <w:szCs w:val="28"/>
        </w:rPr>
        <w:object w:dxaOrig="260" w:dyaOrig="260">
          <v:shape id="_x0000_i1032" type="#_x0000_t75" style="width:12.75pt;height:12.75pt" o:ole="" fillcolor="window">
            <v:imagedata r:id="rId19" o:title=""/>
          </v:shape>
          <o:OLEObject Type="Embed" ProgID="Equation.3" ShapeID="_x0000_i1032" DrawAspect="Content" ObjectID="_1629730896" r:id="rId20"/>
        </w:object>
      </w:r>
      <w:r>
        <w:rPr>
          <w:szCs w:val="28"/>
        </w:rPr>
        <w:t>).</w:t>
      </w:r>
    </w:p>
    <w:p w:rsidR="00FC4F0E" w:rsidRDefault="00FC4F0E" w:rsidP="00FC4F0E">
      <w:pPr>
        <w:pStyle w:val="a3"/>
        <w:tabs>
          <w:tab w:val="num" w:pos="720"/>
        </w:tabs>
        <w:rPr>
          <w:szCs w:val="28"/>
        </w:rPr>
      </w:pPr>
      <w:r>
        <w:rPr>
          <w:b/>
          <w:bCs/>
          <w:position w:val="-4"/>
          <w:szCs w:val="28"/>
        </w:rPr>
        <w:object w:dxaOrig="220" w:dyaOrig="260">
          <v:shape id="_x0000_i1033" type="#_x0000_t75" style="width:11.25pt;height:12.75pt" o:ole="" fillcolor="window">
            <v:imagedata r:id="rId21" o:title=""/>
          </v:shape>
          <o:OLEObject Type="Embed" ProgID="Equation.3" ShapeID="_x0000_i1033" DrawAspect="Content" ObjectID="_1629730897" r:id="rId22"/>
        </w:object>
      </w:r>
      <w:r>
        <w:rPr>
          <w:b/>
          <w:bCs/>
          <w:szCs w:val="28"/>
          <w:vertAlign w:val="subscript"/>
        </w:rPr>
        <w:t>1</w:t>
      </w:r>
      <w:r>
        <w:rPr>
          <w:szCs w:val="28"/>
        </w:rPr>
        <w:t xml:space="preserve"> – збільшення суспільних витрат і збитків, що обумовлено рухом до су</w:t>
      </w:r>
      <w:r>
        <w:rPr>
          <w:szCs w:val="28"/>
        </w:rPr>
        <w:t>с</w:t>
      </w:r>
      <w:r>
        <w:rPr>
          <w:szCs w:val="28"/>
        </w:rPr>
        <w:t xml:space="preserve">пільно бажаної якості довкілля; </w:t>
      </w:r>
      <w:r>
        <w:rPr>
          <w:b/>
          <w:bCs/>
          <w:position w:val="-4"/>
          <w:szCs w:val="28"/>
        </w:rPr>
        <w:object w:dxaOrig="220" w:dyaOrig="260">
          <v:shape id="_x0000_i1034" type="#_x0000_t75" style="width:11.25pt;height:12.75pt" o:ole="" fillcolor="window">
            <v:imagedata r:id="rId23" o:title=""/>
          </v:shape>
          <o:OLEObject Type="Embed" ProgID="Equation.3" ShapeID="_x0000_i1034" DrawAspect="Content" ObjectID="_1629730898" r:id="rId24"/>
        </w:object>
      </w:r>
      <w:r>
        <w:rPr>
          <w:b/>
          <w:bCs/>
          <w:szCs w:val="28"/>
          <w:vertAlign w:val="subscript"/>
        </w:rPr>
        <w:t>2</w:t>
      </w:r>
      <w:r>
        <w:rPr>
          <w:szCs w:val="28"/>
        </w:rPr>
        <w:t xml:space="preserve"> – збільшення витрат на боротьбу з забру</w:t>
      </w:r>
      <w:r>
        <w:rPr>
          <w:szCs w:val="28"/>
        </w:rPr>
        <w:t>д</w:t>
      </w:r>
      <w:r>
        <w:rPr>
          <w:szCs w:val="28"/>
        </w:rPr>
        <w:t xml:space="preserve">ненням у зв‘язку з забезпеченням суспільне бажаної якості довкілля; </w:t>
      </w:r>
      <w:r>
        <w:rPr>
          <w:position w:val="-4"/>
          <w:szCs w:val="28"/>
        </w:rPr>
        <w:object w:dxaOrig="220" w:dyaOrig="260">
          <v:shape id="_x0000_i1035" type="#_x0000_t75" style="width:11.25pt;height:12.75pt" o:ole="" fillcolor="window">
            <v:imagedata r:id="rId25" o:title=""/>
          </v:shape>
          <o:OLEObject Type="Embed" ProgID="Equation.3" ShapeID="_x0000_i1035" DrawAspect="Content" ObjectID="_1629730899" r:id="rId26"/>
        </w:object>
      </w:r>
      <w:r>
        <w:rPr>
          <w:szCs w:val="28"/>
          <w:vertAlign w:val="subscript"/>
        </w:rPr>
        <w:t>3</w:t>
      </w:r>
      <w:r>
        <w:rPr>
          <w:szCs w:val="28"/>
        </w:rPr>
        <w:t xml:space="preserve"> – зм</w:t>
      </w:r>
      <w:r>
        <w:rPr>
          <w:szCs w:val="28"/>
        </w:rPr>
        <w:t>е</w:t>
      </w:r>
      <w:r>
        <w:rPr>
          <w:szCs w:val="28"/>
        </w:rPr>
        <w:t>ншення економічних збитків від забруднення у зв‘язку з забезпеченням бажаної якості довкілля.</w:t>
      </w:r>
    </w:p>
    <w:p w:rsidR="00FC4F0E" w:rsidRDefault="00FC4F0E" w:rsidP="00FC4F0E">
      <w:pPr>
        <w:pStyle w:val="a3"/>
        <w:tabs>
          <w:tab w:val="num" w:pos="720"/>
        </w:tabs>
        <w:rPr>
          <w:szCs w:val="28"/>
        </w:rPr>
      </w:pPr>
      <w:r>
        <w:rPr>
          <w:szCs w:val="28"/>
        </w:rPr>
        <w:t>(</w:t>
      </w:r>
      <w:r>
        <w:rPr>
          <w:b/>
          <w:bCs/>
          <w:szCs w:val="28"/>
        </w:rPr>
        <w:t>1</w:t>
      </w:r>
      <w:r>
        <w:rPr>
          <w:szCs w:val="28"/>
        </w:rPr>
        <w:t>) – величина “ненульового” ризику; (</w:t>
      </w:r>
      <w:r>
        <w:rPr>
          <w:b/>
          <w:bCs/>
          <w:szCs w:val="28"/>
        </w:rPr>
        <w:t>2</w:t>
      </w:r>
      <w:r>
        <w:rPr>
          <w:szCs w:val="28"/>
        </w:rPr>
        <w:t>) – економічний оптимум якості довкілля; (</w:t>
      </w:r>
      <w:r>
        <w:rPr>
          <w:b/>
          <w:bCs/>
          <w:szCs w:val="28"/>
        </w:rPr>
        <w:t>3</w:t>
      </w:r>
      <w:r>
        <w:rPr>
          <w:szCs w:val="28"/>
        </w:rPr>
        <w:t>) – допустимий (ГДК), але не бажаний рівень забруднення довкілля.</w:t>
      </w:r>
    </w:p>
    <w:p w:rsidR="00FC4F0E" w:rsidRDefault="00FC4F0E" w:rsidP="00FC4F0E">
      <w:pPr>
        <w:pStyle w:val="a3"/>
        <w:tabs>
          <w:tab w:val="num" w:pos="720"/>
        </w:tabs>
        <w:jc w:val="center"/>
        <w:rPr>
          <w:b/>
          <w:bCs/>
          <w:szCs w:val="28"/>
        </w:rPr>
      </w:pPr>
    </w:p>
    <w:p w:rsidR="00FC4F0E" w:rsidRDefault="00FC4F0E" w:rsidP="00FC4F0E">
      <w:pPr>
        <w:pStyle w:val="a3"/>
        <w:tabs>
          <w:tab w:val="num" w:pos="720"/>
        </w:tabs>
        <w:jc w:val="left"/>
        <w:rPr>
          <w:b/>
          <w:bCs/>
          <w:szCs w:val="28"/>
        </w:rPr>
      </w:pPr>
      <w:r>
        <w:rPr>
          <w:b/>
          <w:bCs/>
          <w:szCs w:val="28"/>
        </w:rPr>
        <w:t>2.6 Концепції регулювання взаємовідносин людини і природи</w:t>
      </w:r>
    </w:p>
    <w:p w:rsidR="00FC4F0E" w:rsidRDefault="00FC4F0E" w:rsidP="00FC4F0E">
      <w:pPr>
        <w:pStyle w:val="a3"/>
        <w:tabs>
          <w:tab w:val="num" w:pos="720"/>
        </w:tabs>
        <w:rPr>
          <w:szCs w:val="28"/>
        </w:rPr>
      </w:pPr>
      <w:r>
        <w:rPr>
          <w:b/>
          <w:bCs/>
          <w:i/>
          <w:iCs/>
          <w:szCs w:val="28"/>
        </w:rPr>
        <w:t>Концепція біотичної регуляції навколишнього середовища.</w:t>
      </w:r>
      <w:r>
        <w:rPr>
          <w:szCs w:val="28"/>
        </w:rPr>
        <w:t xml:space="preserve"> Багато екологів (В. Данілов-Данільян, К. Лосєв, Т. Акімова, В. Хаскін, В. Горшков та ін.) вважають, що сталий розвиток не можливий поки в основу збереження природи не буде покладений біотичний </w:t>
      </w:r>
      <w:r>
        <w:rPr>
          <w:szCs w:val="28"/>
        </w:rPr>
        <w:lastRenderedPageBreak/>
        <w:t>принцип регулювання. За визначенням В. Данілова-Данільяна, сталий розвиток це процес, що вимагає безперервну підтримку і ця підтримка глобальної економіки повинна здійсн</w:t>
      </w:r>
      <w:r>
        <w:rPr>
          <w:szCs w:val="28"/>
        </w:rPr>
        <w:t>ю</w:t>
      </w:r>
      <w:r>
        <w:rPr>
          <w:szCs w:val="28"/>
        </w:rPr>
        <w:t>ватися лише у межах несучої ємності екосистем планети. Це такій розвиток, якій не виводить глобальну цивілізацію за межі господарської ємності біосф</w:t>
      </w:r>
      <w:r>
        <w:rPr>
          <w:szCs w:val="28"/>
        </w:rPr>
        <w:t>е</w:t>
      </w:r>
      <w:r>
        <w:rPr>
          <w:szCs w:val="28"/>
        </w:rPr>
        <w:t>ри, не викликає в неї процесів руйнування і деградації. Тобто “єдиним засобом збереження придатного для життя людини довкілля в глобальних масштабах є відновлення угруповань природної біоти не в межах мізерних площ заповідн</w:t>
      </w:r>
      <w:r>
        <w:rPr>
          <w:szCs w:val="28"/>
        </w:rPr>
        <w:t>и</w:t>
      </w:r>
      <w:r>
        <w:rPr>
          <w:szCs w:val="28"/>
        </w:rPr>
        <w:t>ків, а на великих територіях земної поверхні” (Білявський, Бутченко, Навроц</w:t>
      </w:r>
      <w:r>
        <w:rPr>
          <w:szCs w:val="28"/>
        </w:rPr>
        <w:t>ь</w:t>
      </w:r>
      <w:r>
        <w:rPr>
          <w:szCs w:val="28"/>
        </w:rPr>
        <w:t>кий, 2002, с. 153).</w:t>
      </w:r>
    </w:p>
    <w:p w:rsidR="00FC4F0E" w:rsidRDefault="00FC4F0E" w:rsidP="00FC4F0E">
      <w:pPr>
        <w:pStyle w:val="a3"/>
        <w:tabs>
          <w:tab w:val="num" w:pos="720"/>
        </w:tabs>
        <w:rPr>
          <w:szCs w:val="28"/>
        </w:rPr>
      </w:pPr>
      <w:r>
        <w:rPr>
          <w:szCs w:val="28"/>
        </w:rPr>
        <w:t>Слід додати, що з точки зору захисту інтересів біосфери, ці погляди є бе</w:t>
      </w:r>
      <w:r>
        <w:rPr>
          <w:szCs w:val="28"/>
        </w:rPr>
        <w:t>з</w:t>
      </w:r>
      <w:r>
        <w:rPr>
          <w:szCs w:val="28"/>
        </w:rPr>
        <w:t>умовно найреальнішими. Але, одне з основних правил існування біоти гласить, що без негативних наслідків з неї можна використати тільки 1% чистої перви</w:t>
      </w:r>
      <w:r>
        <w:rPr>
          <w:szCs w:val="28"/>
        </w:rPr>
        <w:t>н</w:t>
      </w:r>
      <w:r>
        <w:rPr>
          <w:szCs w:val="28"/>
        </w:rPr>
        <w:t>ної продукції. Це, в свою чергу, визначає: для того, щоб біосфера функціонув</w:t>
      </w:r>
      <w:r>
        <w:rPr>
          <w:szCs w:val="28"/>
        </w:rPr>
        <w:t>а</w:t>
      </w:r>
      <w:r>
        <w:rPr>
          <w:szCs w:val="28"/>
        </w:rPr>
        <w:t>ла як найкраще, необхідно 99% енергетичної потужності цивілізації та її праці витрачати на стабілізацію довкілля і лише 1% можна витрачати на підтримку існування власне людства та його техносфери. На нашу думку, подібний підхід ні як не може бути ймовірним і прийнятим людством за основу своєї життєді</w:t>
      </w:r>
      <w:r>
        <w:rPr>
          <w:szCs w:val="28"/>
        </w:rPr>
        <w:t>я</w:t>
      </w:r>
      <w:r>
        <w:rPr>
          <w:szCs w:val="28"/>
        </w:rPr>
        <w:t>льності.</w:t>
      </w:r>
    </w:p>
    <w:p w:rsidR="00FC4F0E" w:rsidRDefault="00FC4F0E" w:rsidP="00FC4F0E">
      <w:pPr>
        <w:pStyle w:val="a3"/>
        <w:tabs>
          <w:tab w:val="num" w:pos="720"/>
        </w:tabs>
        <w:rPr>
          <w:szCs w:val="28"/>
        </w:rPr>
      </w:pPr>
      <w:r>
        <w:rPr>
          <w:b/>
          <w:bCs/>
          <w:i/>
          <w:iCs/>
          <w:szCs w:val="28"/>
        </w:rPr>
        <w:t>Ідея коеволюційного розвитку людини і природи.</w:t>
      </w:r>
      <w:r>
        <w:rPr>
          <w:szCs w:val="28"/>
        </w:rPr>
        <w:t xml:space="preserve"> Відомий російський вчений-еколог М. Моісєєв вважає, що гармонійні стосунки між людиною і пр</w:t>
      </w:r>
      <w:r>
        <w:rPr>
          <w:szCs w:val="28"/>
        </w:rPr>
        <w:t>и</w:t>
      </w:r>
      <w:r>
        <w:rPr>
          <w:szCs w:val="28"/>
        </w:rPr>
        <w:t>родою неможливі. Головна ідея його концепції – коеволюційний розвиток су</w:t>
      </w:r>
      <w:r>
        <w:rPr>
          <w:szCs w:val="28"/>
        </w:rPr>
        <w:t>с</w:t>
      </w:r>
      <w:r>
        <w:rPr>
          <w:szCs w:val="28"/>
        </w:rPr>
        <w:t>пільства і природи. Коеволюція – паралельний, спільний розвиток техно- й бі</w:t>
      </w:r>
      <w:r>
        <w:rPr>
          <w:szCs w:val="28"/>
        </w:rPr>
        <w:t>о</w:t>
      </w:r>
      <w:r>
        <w:rPr>
          <w:szCs w:val="28"/>
        </w:rPr>
        <w:t>сфери. В зв‘язку з тим, що НТП нині в 100000 разів перевищує швидкість бі</w:t>
      </w:r>
      <w:r>
        <w:rPr>
          <w:szCs w:val="28"/>
        </w:rPr>
        <w:t>о</w:t>
      </w:r>
      <w:r>
        <w:rPr>
          <w:szCs w:val="28"/>
        </w:rPr>
        <w:t>еволюції, слід вважати, що коеволюція не просто паралельний розвиток, а сво</w:t>
      </w:r>
      <w:r>
        <w:rPr>
          <w:szCs w:val="28"/>
        </w:rPr>
        <w:t>є</w:t>
      </w:r>
      <w:r>
        <w:rPr>
          <w:szCs w:val="28"/>
        </w:rPr>
        <w:t>рідна адаптація один до одного різношвидкісних процесів біосфери й техно</w:t>
      </w:r>
      <w:r>
        <w:rPr>
          <w:szCs w:val="28"/>
        </w:rPr>
        <w:t>с</w:t>
      </w:r>
      <w:r>
        <w:rPr>
          <w:szCs w:val="28"/>
        </w:rPr>
        <w:t>фери.</w:t>
      </w:r>
    </w:p>
    <w:p w:rsidR="00FC4F0E" w:rsidRDefault="00FC4F0E" w:rsidP="00FC4F0E">
      <w:pPr>
        <w:pStyle w:val="a3"/>
        <w:rPr>
          <w:szCs w:val="28"/>
        </w:rPr>
      </w:pPr>
      <w:r>
        <w:rPr>
          <w:b/>
          <w:bCs/>
          <w:i/>
          <w:iCs/>
          <w:szCs w:val="28"/>
        </w:rPr>
        <w:t>Концепції “неотехнооптимізму”.</w:t>
      </w:r>
      <w:r>
        <w:rPr>
          <w:szCs w:val="28"/>
        </w:rPr>
        <w:t xml:space="preserve"> Протилежними песимістичним конце</w:t>
      </w:r>
      <w:r>
        <w:rPr>
          <w:szCs w:val="28"/>
        </w:rPr>
        <w:t>п</w:t>
      </w:r>
      <w:r>
        <w:rPr>
          <w:szCs w:val="28"/>
        </w:rPr>
        <w:t>ціям розвитку стосунків між людиною і природою є погляди, за якими основні надії людства в гармонізації взаємодії техносфери й біосфери полягають у кр</w:t>
      </w:r>
      <w:r>
        <w:rPr>
          <w:szCs w:val="28"/>
        </w:rPr>
        <w:t>а</w:t>
      </w:r>
      <w:r>
        <w:rPr>
          <w:szCs w:val="28"/>
        </w:rPr>
        <w:t>щому розвитку найновіших технологій. Головними ідеологами цього напрямку виступають Е. Вайцзеккер, Е. Ловінс, Х. Ловінс. Їх остання доповідь Римському клубові</w:t>
      </w:r>
      <w:r>
        <w:rPr>
          <w:rStyle w:val="a8"/>
          <w:szCs w:val="28"/>
        </w:rPr>
        <w:footnoteReference w:customMarkFollows="1" w:id="2"/>
        <w:t>*</w:t>
      </w:r>
      <w:r>
        <w:rPr>
          <w:szCs w:val="28"/>
        </w:rPr>
        <w:t xml:space="preserve"> “Чинник чотири: подвоєння продукції при використанні половини ресурсів” (1994 р.) аналізує можливості впровадження найновітніших екологічно чистих й мало ресурсномістких технологій. За їх розрахунками, вони дають можливість у 4 ризи підвищити ефективність вик</w:t>
      </w:r>
      <w:r>
        <w:rPr>
          <w:szCs w:val="28"/>
        </w:rPr>
        <w:t>о</w:t>
      </w:r>
      <w:r>
        <w:rPr>
          <w:szCs w:val="28"/>
        </w:rPr>
        <w:t>ристання ресурсів (не видобування, а саме використання). Також в їх доповіді розглядаються проблеми нової організації екобізнесу, податкової бази, спрям</w:t>
      </w:r>
      <w:r>
        <w:rPr>
          <w:szCs w:val="28"/>
        </w:rPr>
        <w:t>о</w:t>
      </w:r>
      <w:r>
        <w:rPr>
          <w:szCs w:val="28"/>
        </w:rPr>
        <w:t>ваної на заохочування ефективного використання природних ресурсів. Але а</w:t>
      </w:r>
      <w:r>
        <w:rPr>
          <w:szCs w:val="28"/>
        </w:rPr>
        <w:t>в</w:t>
      </w:r>
      <w:r>
        <w:rPr>
          <w:szCs w:val="28"/>
        </w:rPr>
        <w:t xml:space="preserve">тори цієї концепції, яку ще називають концепцією </w:t>
      </w:r>
      <w:r>
        <w:rPr>
          <w:i/>
          <w:iCs/>
          <w:szCs w:val="28"/>
        </w:rPr>
        <w:t>“неорозкоші</w:t>
      </w:r>
      <w:r>
        <w:rPr>
          <w:szCs w:val="28"/>
        </w:rPr>
        <w:t xml:space="preserve">, або </w:t>
      </w:r>
      <w:r>
        <w:rPr>
          <w:i/>
          <w:iCs/>
          <w:szCs w:val="28"/>
        </w:rPr>
        <w:t>“необага</w:t>
      </w:r>
      <w:r>
        <w:rPr>
          <w:i/>
          <w:iCs/>
          <w:szCs w:val="28"/>
        </w:rPr>
        <w:t>т</w:t>
      </w:r>
      <w:r>
        <w:rPr>
          <w:i/>
          <w:iCs/>
          <w:szCs w:val="28"/>
        </w:rPr>
        <w:t>ства”</w:t>
      </w:r>
      <w:r>
        <w:rPr>
          <w:szCs w:val="28"/>
        </w:rPr>
        <w:t xml:space="preserve"> також підкреслюють, що ненаситне споживання може випередити “рев</w:t>
      </w:r>
      <w:r>
        <w:rPr>
          <w:szCs w:val="28"/>
        </w:rPr>
        <w:t>о</w:t>
      </w:r>
      <w:r>
        <w:rPr>
          <w:szCs w:val="28"/>
        </w:rPr>
        <w:t>люцію ефективності”, звівши нанівець зусилля людства щодо поліпшення ек</w:t>
      </w:r>
      <w:r>
        <w:rPr>
          <w:szCs w:val="28"/>
        </w:rPr>
        <w:t>о</w:t>
      </w:r>
      <w:r>
        <w:rPr>
          <w:szCs w:val="28"/>
        </w:rPr>
        <w:t>логічних умов. Таким чином, усе зводиться до можливостей і бажань сучасної цивілізації зрозуміти небезпечність сучасної екологічної політики і необхі</w:t>
      </w:r>
      <w:r>
        <w:rPr>
          <w:szCs w:val="28"/>
        </w:rPr>
        <w:t>д</w:t>
      </w:r>
      <w:r>
        <w:rPr>
          <w:szCs w:val="28"/>
        </w:rPr>
        <w:t>ність обмеження надмірного зростання власних матеріальних потреб.</w:t>
      </w:r>
    </w:p>
    <w:p w:rsidR="00FC4F0E" w:rsidRDefault="00FC4F0E" w:rsidP="00FC4F0E">
      <w:pPr>
        <w:pStyle w:val="a3"/>
        <w:tabs>
          <w:tab w:val="num" w:pos="720"/>
        </w:tabs>
        <w:rPr>
          <w:szCs w:val="28"/>
        </w:rPr>
      </w:pPr>
      <w:r>
        <w:rPr>
          <w:szCs w:val="28"/>
        </w:rPr>
        <w:t>На наш погляд, ні жодна з розглянутих наукових концепцій не може бути прийнятою повністю без деяких обмежень, особливе концепція біотичного р</w:t>
      </w:r>
      <w:r>
        <w:rPr>
          <w:szCs w:val="28"/>
        </w:rPr>
        <w:t>е</w:t>
      </w:r>
      <w:r>
        <w:rPr>
          <w:szCs w:val="28"/>
        </w:rPr>
        <w:t>гулювання. Людство ніколи не захоче повністю підпорядкувати власні інтереси потребам природи. Тобто шлях пошуку гармонізації відносин між людиною і природою знаходиться десь у посередині наведених позицій і поглядів наук</w:t>
      </w:r>
      <w:r>
        <w:rPr>
          <w:szCs w:val="28"/>
        </w:rPr>
        <w:t>о</w:t>
      </w:r>
      <w:r>
        <w:rPr>
          <w:szCs w:val="28"/>
        </w:rPr>
        <w:t xml:space="preserve">вців-екологів. </w:t>
      </w:r>
    </w:p>
    <w:p w:rsidR="00FC4F0E" w:rsidRDefault="00FC4F0E" w:rsidP="00FC4F0E">
      <w:pPr>
        <w:pStyle w:val="a3"/>
        <w:tabs>
          <w:tab w:val="num" w:pos="720"/>
        </w:tabs>
        <w:rPr>
          <w:szCs w:val="28"/>
        </w:rPr>
      </w:pPr>
      <w:r>
        <w:rPr>
          <w:szCs w:val="28"/>
        </w:rPr>
        <w:t>Також, слід зауважити, що сучасна НТР поступово отримує зовсім нові р</w:t>
      </w:r>
      <w:r>
        <w:rPr>
          <w:szCs w:val="28"/>
        </w:rPr>
        <w:t>и</w:t>
      </w:r>
      <w:r>
        <w:rPr>
          <w:szCs w:val="28"/>
        </w:rPr>
        <w:t xml:space="preserve">си розвитку: з науково-технічної вона переростає в науково-біотехнічну. В останні роки найбурхливішими темпами розвиваються нові біотехнології, генна інженерія, клонування, </w:t>
      </w:r>
      <w:r>
        <w:rPr>
          <w:szCs w:val="28"/>
        </w:rPr>
        <w:lastRenderedPageBreak/>
        <w:t>випробування принципово нових біоматеріалів. Це все – ознаки нової революції. Спрогнозувати, які вона може мати наслідки, поки ще неможливе. При позитивному, контрольованому розвитку науково-біотехнічного прогресу (НТБП) ймовірне чекати у далекому майбутньому таку цікаву картину розвитку цивілізації: Населення й основне господарство існують практично ізольовано від природи в відносно невеликих локальних ареалах, де створені штучні умови життя закритого циклу за типом функціонування косм</w:t>
      </w:r>
      <w:r>
        <w:rPr>
          <w:szCs w:val="28"/>
        </w:rPr>
        <w:t>і</w:t>
      </w:r>
      <w:r>
        <w:rPr>
          <w:szCs w:val="28"/>
        </w:rPr>
        <w:t>чних станцій. Основний простір Землі займає “дика природа”, яка буде мати можливість самостійного відновлення і розвитку. З природного середовища в</w:t>
      </w:r>
      <w:r>
        <w:rPr>
          <w:szCs w:val="28"/>
        </w:rPr>
        <w:t>и</w:t>
      </w:r>
      <w:r>
        <w:rPr>
          <w:szCs w:val="28"/>
        </w:rPr>
        <w:t>користовуються тільки окремі об‘єкти для створення живої біомаси (штучного виробництва), для наукових досліджень, для відпочинку (скоріше всього екс</w:t>
      </w:r>
      <w:r>
        <w:rPr>
          <w:szCs w:val="28"/>
        </w:rPr>
        <w:t>т</w:t>
      </w:r>
      <w:r>
        <w:rPr>
          <w:szCs w:val="28"/>
        </w:rPr>
        <w:t>ремального) людей. Також будуть використовуватися корисні копалини, вода, атмосфера з допомогою ощадливих технологій.</w:t>
      </w:r>
    </w:p>
    <w:p w:rsidR="00FC4F0E" w:rsidRDefault="00FC4F0E" w:rsidP="00FC4F0E">
      <w:pPr>
        <w:pStyle w:val="a3"/>
        <w:tabs>
          <w:tab w:val="num" w:pos="720"/>
        </w:tabs>
        <w:rPr>
          <w:szCs w:val="28"/>
        </w:rPr>
      </w:pPr>
      <w:r>
        <w:rPr>
          <w:szCs w:val="28"/>
        </w:rPr>
        <w:t>При негативному варіанті розвитку людство чекає повна деградація як бі</w:t>
      </w:r>
      <w:r>
        <w:rPr>
          <w:szCs w:val="28"/>
        </w:rPr>
        <w:t>о</w:t>
      </w:r>
      <w:r>
        <w:rPr>
          <w:szCs w:val="28"/>
        </w:rPr>
        <w:t>сфери, так й самої людини (як біологічного виду):розповсюдження раніше н</w:t>
      </w:r>
      <w:r>
        <w:rPr>
          <w:szCs w:val="28"/>
        </w:rPr>
        <w:t>е</w:t>
      </w:r>
      <w:r>
        <w:rPr>
          <w:szCs w:val="28"/>
        </w:rPr>
        <w:t xml:space="preserve">відомих рослинних та тваринних, а можливо й людських, монстрів. Тобто може бути створена зовсім нова, нікому поки ще невідома біосфера. Хоча цей нарис майбутнього можна вважати фантастичним, але, на наш погляд, людству вже зараз слід задуматися над ймовірними наслідками біотехнічної революції. </w:t>
      </w:r>
    </w:p>
    <w:p w:rsidR="00FC4F0E" w:rsidRDefault="00FC4F0E" w:rsidP="00FC4F0E">
      <w:pPr>
        <w:pStyle w:val="a3"/>
        <w:jc w:val="center"/>
        <w:rPr>
          <w:b/>
          <w:bCs/>
          <w:szCs w:val="28"/>
        </w:rPr>
      </w:pPr>
    </w:p>
    <w:p w:rsidR="00FC4F0E" w:rsidRDefault="00FC4F0E" w:rsidP="00FC4F0E">
      <w:pPr>
        <w:pStyle w:val="a3"/>
        <w:jc w:val="left"/>
        <w:rPr>
          <w:b/>
          <w:bCs/>
          <w:szCs w:val="28"/>
        </w:rPr>
      </w:pPr>
      <w:r>
        <w:rPr>
          <w:b/>
          <w:bCs/>
          <w:szCs w:val="28"/>
        </w:rPr>
        <w:t>2.7 Основні екологічні закони</w:t>
      </w:r>
    </w:p>
    <w:p w:rsidR="00FC4F0E" w:rsidRDefault="00FC4F0E" w:rsidP="00FC4F0E">
      <w:pPr>
        <w:pStyle w:val="a3"/>
        <w:rPr>
          <w:szCs w:val="28"/>
        </w:rPr>
      </w:pPr>
      <w:r>
        <w:rPr>
          <w:szCs w:val="28"/>
        </w:rPr>
        <w:t>У теорії екологічної науки розроблено також багато нових більш конкре</w:t>
      </w:r>
      <w:r>
        <w:rPr>
          <w:szCs w:val="28"/>
        </w:rPr>
        <w:t>т</w:t>
      </w:r>
      <w:r>
        <w:rPr>
          <w:szCs w:val="28"/>
        </w:rPr>
        <w:t>них положень (законів, принципів, аксіом), яки часто ще нечітко сформульов</w:t>
      </w:r>
      <w:r>
        <w:rPr>
          <w:szCs w:val="28"/>
        </w:rPr>
        <w:t>а</w:t>
      </w:r>
      <w:r>
        <w:rPr>
          <w:szCs w:val="28"/>
        </w:rPr>
        <w:t>ні, слабо пов‘язані між собою, але є на даному етапі розвитку основним діючим понятійним апаратом науки. Найбільша їх частина належить до здобутків бі</w:t>
      </w:r>
      <w:r>
        <w:rPr>
          <w:szCs w:val="28"/>
        </w:rPr>
        <w:t>о</w:t>
      </w:r>
      <w:r>
        <w:rPr>
          <w:szCs w:val="28"/>
        </w:rPr>
        <w:t xml:space="preserve">екології. Але існує частина фундаментальних положень, що визначають в тій чи іншої мірі </w:t>
      </w:r>
      <w:r>
        <w:rPr>
          <w:b/>
          <w:bCs/>
          <w:i/>
          <w:iCs/>
          <w:szCs w:val="28"/>
        </w:rPr>
        <w:t>закономірності взаємодії природи і суспільства</w:t>
      </w:r>
      <w:r>
        <w:rPr>
          <w:szCs w:val="28"/>
        </w:rPr>
        <w:t>. Головні з них (за Г. Білявським, Л. Бутченко, В. Навроцьким):</w:t>
      </w:r>
    </w:p>
    <w:p w:rsidR="00FC4F0E" w:rsidRDefault="00FC4F0E" w:rsidP="00FC4F0E">
      <w:pPr>
        <w:pStyle w:val="a3"/>
        <w:ind w:left="60" w:firstLine="480"/>
        <w:rPr>
          <w:szCs w:val="28"/>
        </w:rPr>
      </w:pPr>
      <w:r>
        <w:rPr>
          <w:szCs w:val="28"/>
        </w:rPr>
        <w:t xml:space="preserve">1) </w:t>
      </w:r>
      <w:r>
        <w:rPr>
          <w:b/>
          <w:bCs/>
          <w:i/>
          <w:iCs/>
          <w:szCs w:val="28"/>
        </w:rPr>
        <w:t>закон максимізації енергії та інформації в еволюції</w:t>
      </w:r>
      <w:r>
        <w:rPr>
          <w:szCs w:val="28"/>
        </w:rPr>
        <w:t>: найліпші можл</w:t>
      </w:r>
      <w:r>
        <w:rPr>
          <w:szCs w:val="28"/>
        </w:rPr>
        <w:t>и</w:t>
      </w:r>
      <w:r>
        <w:rPr>
          <w:szCs w:val="28"/>
        </w:rPr>
        <w:t>вості самозбереження мають системи, яки найефективніше отримують, виро</w:t>
      </w:r>
      <w:r>
        <w:rPr>
          <w:szCs w:val="28"/>
        </w:rPr>
        <w:t>б</w:t>
      </w:r>
      <w:r>
        <w:rPr>
          <w:szCs w:val="28"/>
        </w:rPr>
        <w:t>ляють і використовують енергію та інформацію;</w:t>
      </w:r>
    </w:p>
    <w:p w:rsidR="00FC4F0E" w:rsidRDefault="00FC4F0E" w:rsidP="00FC4F0E">
      <w:pPr>
        <w:pStyle w:val="a3"/>
        <w:rPr>
          <w:szCs w:val="28"/>
        </w:rPr>
      </w:pPr>
      <w:r>
        <w:rPr>
          <w:szCs w:val="28"/>
        </w:rPr>
        <w:t xml:space="preserve">2) </w:t>
      </w:r>
      <w:r>
        <w:rPr>
          <w:b/>
          <w:bCs/>
          <w:i/>
          <w:iCs/>
          <w:szCs w:val="28"/>
        </w:rPr>
        <w:t>закон розвитку системи за рахунок довкілля</w:t>
      </w:r>
      <w:r>
        <w:rPr>
          <w:szCs w:val="28"/>
        </w:rPr>
        <w:t>: будь-яка система може розвиватися лише за рахунок матеріально-енергетичних та інформаційних м</w:t>
      </w:r>
      <w:r>
        <w:rPr>
          <w:szCs w:val="28"/>
        </w:rPr>
        <w:t>о</w:t>
      </w:r>
      <w:r>
        <w:rPr>
          <w:szCs w:val="28"/>
        </w:rPr>
        <w:t>жливостей навколишнього середовища – абсолютно ізольований саморозвиток неможливий;</w:t>
      </w:r>
    </w:p>
    <w:p w:rsidR="00FC4F0E" w:rsidRDefault="00FC4F0E" w:rsidP="00FC4F0E">
      <w:pPr>
        <w:pStyle w:val="a3"/>
        <w:tabs>
          <w:tab w:val="num" w:pos="720"/>
        </w:tabs>
        <w:rPr>
          <w:szCs w:val="28"/>
        </w:rPr>
      </w:pPr>
      <w:r>
        <w:rPr>
          <w:szCs w:val="28"/>
        </w:rPr>
        <w:t xml:space="preserve">3) </w:t>
      </w:r>
      <w:r>
        <w:rPr>
          <w:b/>
          <w:bCs/>
          <w:i/>
          <w:iCs/>
          <w:szCs w:val="28"/>
        </w:rPr>
        <w:t>закон максимуму продуктивності</w:t>
      </w:r>
      <w:r>
        <w:rPr>
          <w:szCs w:val="28"/>
        </w:rPr>
        <w:t>: для біосфери кількісні зміни екол</w:t>
      </w:r>
      <w:r>
        <w:rPr>
          <w:szCs w:val="28"/>
        </w:rPr>
        <w:t>о</w:t>
      </w:r>
      <w:r>
        <w:rPr>
          <w:szCs w:val="28"/>
        </w:rPr>
        <w:t>гічних умов не можуть збільшити біологічну продуктивність екосистеми чи г</w:t>
      </w:r>
      <w:r>
        <w:rPr>
          <w:szCs w:val="28"/>
        </w:rPr>
        <w:t>о</w:t>
      </w:r>
      <w:r>
        <w:rPr>
          <w:szCs w:val="28"/>
        </w:rPr>
        <w:t>сподарчу продуктивність агросистеми понад речовинно-енергетичні ліміти, що визначаються еволюційними властивостями біологічних об‘єктів та їх сукупн</w:t>
      </w:r>
      <w:r>
        <w:rPr>
          <w:szCs w:val="28"/>
        </w:rPr>
        <w:t>о</w:t>
      </w:r>
      <w:r>
        <w:rPr>
          <w:szCs w:val="28"/>
        </w:rPr>
        <w:t>стей;</w:t>
      </w:r>
    </w:p>
    <w:p w:rsidR="00FC4F0E" w:rsidRDefault="00FC4F0E" w:rsidP="00FC4F0E">
      <w:pPr>
        <w:pStyle w:val="a3"/>
        <w:rPr>
          <w:szCs w:val="28"/>
        </w:rPr>
      </w:pPr>
      <w:r>
        <w:rPr>
          <w:szCs w:val="28"/>
        </w:rPr>
        <w:t xml:space="preserve">4) </w:t>
      </w:r>
      <w:r>
        <w:rPr>
          <w:b/>
          <w:bCs/>
          <w:i/>
          <w:iCs/>
          <w:szCs w:val="28"/>
        </w:rPr>
        <w:t>закон фізико-хімічної єдності живої речовини В. Вернадського</w:t>
      </w:r>
      <w:r>
        <w:rPr>
          <w:szCs w:val="28"/>
        </w:rPr>
        <w:t>: вся жива речовина Землі фізико-хімічно єдина. То, що шкідливе для однієї частини живої речовини, негативне впливає і на інші елементи живої природи;</w:t>
      </w:r>
    </w:p>
    <w:p w:rsidR="00FC4F0E" w:rsidRDefault="00FC4F0E" w:rsidP="00FC4F0E">
      <w:pPr>
        <w:pStyle w:val="a3"/>
        <w:rPr>
          <w:szCs w:val="28"/>
        </w:rPr>
      </w:pPr>
      <w:r>
        <w:rPr>
          <w:szCs w:val="28"/>
        </w:rPr>
        <w:t xml:space="preserve">5) </w:t>
      </w:r>
      <w:r>
        <w:rPr>
          <w:b/>
          <w:bCs/>
          <w:i/>
          <w:iCs/>
          <w:szCs w:val="28"/>
        </w:rPr>
        <w:t>екологічні аксіоми Б. Коммонера</w:t>
      </w:r>
      <w:r>
        <w:rPr>
          <w:szCs w:val="28"/>
        </w:rPr>
        <w:t xml:space="preserve">: </w:t>
      </w:r>
    </w:p>
    <w:p w:rsidR="00FC4F0E" w:rsidRDefault="00FC4F0E" w:rsidP="00FC4F0E">
      <w:pPr>
        <w:pStyle w:val="a3"/>
        <w:rPr>
          <w:szCs w:val="28"/>
        </w:rPr>
      </w:pPr>
      <w:r>
        <w:rPr>
          <w:b/>
          <w:bCs/>
          <w:i/>
          <w:iCs/>
          <w:szCs w:val="28"/>
        </w:rPr>
        <w:t>– “все пов‘язане з усім”</w:t>
      </w:r>
      <w:r>
        <w:rPr>
          <w:i/>
          <w:iCs/>
          <w:szCs w:val="28"/>
        </w:rPr>
        <w:t xml:space="preserve"> </w:t>
      </w:r>
      <w:r>
        <w:rPr>
          <w:szCs w:val="28"/>
        </w:rPr>
        <w:t>(всі об‘єкти і явища природи та суспільства пов‘язані й взаємозалежні між собою);</w:t>
      </w:r>
    </w:p>
    <w:p w:rsidR="00FC4F0E" w:rsidRDefault="00FC4F0E" w:rsidP="00FC4F0E">
      <w:pPr>
        <w:pStyle w:val="a3"/>
        <w:rPr>
          <w:szCs w:val="28"/>
        </w:rPr>
      </w:pPr>
      <w:r>
        <w:rPr>
          <w:b/>
          <w:bCs/>
          <w:i/>
          <w:iCs/>
          <w:szCs w:val="28"/>
        </w:rPr>
        <w:t>– “все повинно кудись подітися”</w:t>
      </w:r>
      <w:r>
        <w:rPr>
          <w:szCs w:val="28"/>
        </w:rPr>
        <w:t xml:space="preserve"> (в природі не буває відходів: в бі</w:t>
      </w:r>
      <w:r>
        <w:rPr>
          <w:szCs w:val="28"/>
        </w:rPr>
        <w:t>о</w:t>
      </w:r>
      <w:r>
        <w:rPr>
          <w:szCs w:val="28"/>
        </w:rPr>
        <w:t xml:space="preserve">сфері підтримується баланс синтезу та розкладання живої речовини; діяльність людини породжує </w:t>
      </w:r>
      <w:r>
        <w:rPr>
          <w:b/>
          <w:bCs/>
          <w:i/>
          <w:iCs/>
          <w:szCs w:val="28"/>
        </w:rPr>
        <w:t>ксенобіотикі</w:t>
      </w:r>
      <w:r>
        <w:rPr>
          <w:szCs w:val="28"/>
        </w:rPr>
        <w:t xml:space="preserve"> – чужорідні природі синтетичні, токсичні сп</w:t>
      </w:r>
      <w:r>
        <w:rPr>
          <w:szCs w:val="28"/>
        </w:rPr>
        <w:t>о</w:t>
      </w:r>
      <w:r>
        <w:rPr>
          <w:szCs w:val="28"/>
        </w:rPr>
        <w:t>луки, які природа не в змозі утилізувати і що є загрозою існування людства і самої природи);</w:t>
      </w:r>
    </w:p>
    <w:p w:rsidR="00FC4F0E" w:rsidRDefault="00FC4F0E" w:rsidP="00FC4F0E">
      <w:pPr>
        <w:pStyle w:val="a3"/>
        <w:rPr>
          <w:szCs w:val="28"/>
        </w:rPr>
      </w:pPr>
      <w:r>
        <w:rPr>
          <w:b/>
          <w:bCs/>
          <w:szCs w:val="28"/>
        </w:rPr>
        <w:t>– “</w:t>
      </w:r>
      <w:r>
        <w:rPr>
          <w:b/>
          <w:bCs/>
          <w:i/>
          <w:iCs/>
          <w:szCs w:val="28"/>
        </w:rPr>
        <w:t>ніщо не дається задарма”</w:t>
      </w:r>
      <w:r>
        <w:rPr>
          <w:i/>
          <w:iCs/>
          <w:szCs w:val="28"/>
        </w:rPr>
        <w:t>,</w:t>
      </w:r>
      <w:r>
        <w:rPr>
          <w:szCs w:val="28"/>
        </w:rPr>
        <w:t xml:space="preserve"> або </w:t>
      </w:r>
      <w:r>
        <w:rPr>
          <w:b/>
          <w:bCs/>
          <w:i/>
          <w:iCs/>
          <w:szCs w:val="28"/>
        </w:rPr>
        <w:t>“за будь-яки втручання і збитки природі треба платити”</w:t>
      </w:r>
      <w:r>
        <w:rPr>
          <w:i/>
          <w:iCs/>
          <w:szCs w:val="28"/>
        </w:rPr>
        <w:t xml:space="preserve">, </w:t>
      </w:r>
      <w:r>
        <w:rPr>
          <w:szCs w:val="28"/>
        </w:rPr>
        <w:t xml:space="preserve">або </w:t>
      </w:r>
      <w:r>
        <w:rPr>
          <w:b/>
          <w:bCs/>
          <w:i/>
          <w:iCs/>
          <w:szCs w:val="28"/>
        </w:rPr>
        <w:t>“природа за все віддячить”</w:t>
      </w:r>
      <w:r>
        <w:rPr>
          <w:szCs w:val="28"/>
        </w:rPr>
        <w:t xml:space="preserve"> (в природі, як і в економіці, не існує безкоштовних ресурсів; все, що взято з природи, або п</w:t>
      </w:r>
      <w:r>
        <w:rPr>
          <w:szCs w:val="28"/>
        </w:rPr>
        <w:t>о</w:t>
      </w:r>
      <w:r>
        <w:rPr>
          <w:szCs w:val="28"/>
        </w:rPr>
        <w:t>шкоджене, повинне бути компенсовано. Тобто споживач (використовувач) р</w:t>
      </w:r>
      <w:r>
        <w:rPr>
          <w:szCs w:val="28"/>
        </w:rPr>
        <w:t>е</w:t>
      </w:r>
      <w:r>
        <w:rPr>
          <w:szCs w:val="28"/>
        </w:rPr>
        <w:t xml:space="preserve">сурсів, а також забруднювач (руйнівник) повинен оплачувати власні потреби. Виконання останнього принципу в </w:t>
      </w:r>
      <w:r>
        <w:rPr>
          <w:szCs w:val="28"/>
        </w:rPr>
        <w:lastRenderedPageBreak/>
        <w:t>економіці може призвести до того, що дуже багато видів господарської діяльності будуть виглядати не такими ефективн</w:t>
      </w:r>
      <w:r>
        <w:rPr>
          <w:szCs w:val="28"/>
        </w:rPr>
        <w:t>и</w:t>
      </w:r>
      <w:r>
        <w:rPr>
          <w:szCs w:val="28"/>
        </w:rPr>
        <w:t>ми, як ми вважаємо зараз);</w:t>
      </w:r>
    </w:p>
    <w:p w:rsidR="00FC4F0E" w:rsidRDefault="00FC4F0E" w:rsidP="00FC4F0E">
      <w:pPr>
        <w:pStyle w:val="a3"/>
        <w:rPr>
          <w:szCs w:val="28"/>
        </w:rPr>
      </w:pPr>
      <w:r>
        <w:rPr>
          <w:b/>
          <w:bCs/>
          <w:i/>
          <w:iCs/>
          <w:szCs w:val="28"/>
        </w:rPr>
        <w:t>– “природа знає краще”</w:t>
      </w:r>
      <w:r>
        <w:rPr>
          <w:szCs w:val="28"/>
        </w:rPr>
        <w:t xml:space="preserve"> (все, що створено природою, пройшло жорс</w:t>
      </w:r>
      <w:r>
        <w:rPr>
          <w:szCs w:val="28"/>
        </w:rPr>
        <w:t>т</w:t>
      </w:r>
      <w:r>
        <w:rPr>
          <w:szCs w:val="28"/>
        </w:rPr>
        <w:t>кій еволюційний відбір і воно є набагато ліпшім, надійнішим, ніж все те, що збудоване людством);</w:t>
      </w:r>
    </w:p>
    <w:p w:rsidR="00FC4F0E" w:rsidRDefault="00FC4F0E" w:rsidP="00FC4F0E">
      <w:pPr>
        <w:pStyle w:val="a3"/>
        <w:rPr>
          <w:sz w:val="22"/>
          <w:szCs w:val="28"/>
        </w:rPr>
      </w:pPr>
      <w:r>
        <w:rPr>
          <w:sz w:val="22"/>
          <w:szCs w:val="28"/>
        </w:rPr>
        <w:t xml:space="preserve">6) </w:t>
      </w:r>
      <w:r>
        <w:rPr>
          <w:b/>
          <w:bCs/>
          <w:i/>
          <w:iCs/>
          <w:sz w:val="22"/>
          <w:szCs w:val="28"/>
        </w:rPr>
        <w:t>закон обмеженості ресурсів</w:t>
      </w:r>
      <w:r>
        <w:rPr>
          <w:sz w:val="22"/>
          <w:szCs w:val="28"/>
        </w:rPr>
        <w:t>: збільшення чисельності й маси одних о</w:t>
      </w:r>
      <w:r>
        <w:rPr>
          <w:sz w:val="22"/>
          <w:szCs w:val="28"/>
        </w:rPr>
        <w:t>р</w:t>
      </w:r>
      <w:r>
        <w:rPr>
          <w:sz w:val="22"/>
          <w:szCs w:val="28"/>
        </w:rPr>
        <w:t>ганізмів у глобальному масштабі може відбуватися лише за рахунок зменшення кількості й маси інших організмів. Суперечливість між швидкістю розмноже</w:t>
      </w:r>
      <w:r>
        <w:rPr>
          <w:sz w:val="22"/>
          <w:szCs w:val="28"/>
        </w:rPr>
        <w:t>н</w:t>
      </w:r>
      <w:r>
        <w:rPr>
          <w:sz w:val="22"/>
          <w:szCs w:val="28"/>
        </w:rPr>
        <w:t>ня багатьох організмів і обмеженістю ресурсів харчування є природним регул</w:t>
      </w:r>
      <w:r>
        <w:rPr>
          <w:sz w:val="22"/>
          <w:szCs w:val="28"/>
        </w:rPr>
        <w:t>я</w:t>
      </w:r>
      <w:r>
        <w:rPr>
          <w:sz w:val="22"/>
          <w:szCs w:val="28"/>
        </w:rPr>
        <w:t>тором, що запобігає “біологічному вибуху” космічного масштабу. Тому виж</w:t>
      </w:r>
      <w:r>
        <w:rPr>
          <w:sz w:val="22"/>
          <w:szCs w:val="28"/>
        </w:rPr>
        <w:t>и</w:t>
      </w:r>
      <w:r>
        <w:rPr>
          <w:sz w:val="22"/>
          <w:szCs w:val="28"/>
        </w:rPr>
        <w:t>вання людства можливе лише за умов реалізації обґрунтованих і жорстко кон</w:t>
      </w:r>
      <w:r>
        <w:rPr>
          <w:sz w:val="22"/>
          <w:szCs w:val="28"/>
        </w:rPr>
        <w:t>т</w:t>
      </w:r>
      <w:r>
        <w:rPr>
          <w:sz w:val="22"/>
          <w:szCs w:val="28"/>
        </w:rPr>
        <w:t>рольованих самообмежень;</w:t>
      </w:r>
    </w:p>
    <w:p w:rsidR="00FC4F0E" w:rsidRDefault="00FC4F0E" w:rsidP="00FC4F0E">
      <w:pPr>
        <w:pStyle w:val="a3"/>
        <w:rPr>
          <w:sz w:val="22"/>
          <w:szCs w:val="28"/>
        </w:rPr>
      </w:pPr>
      <w:r>
        <w:rPr>
          <w:sz w:val="22"/>
          <w:szCs w:val="28"/>
        </w:rPr>
        <w:t xml:space="preserve">7) </w:t>
      </w:r>
      <w:r>
        <w:rPr>
          <w:b/>
          <w:bCs/>
          <w:i/>
          <w:iCs/>
          <w:sz w:val="22"/>
          <w:szCs w:val="28"/>
        </w:rPr>
        <w:t>правило 1%</w:t>
      </w:r>
      <w:r>
        <w:rPr>
          <w:sz w:val="22"/>
          <w:szCs w:val="28"/>
        </w:rPr>
        <w:t>: для біосфери (відповідно, й людства) частка можливого споживання чистої первинної продукції (на рівні консументів вищих порядків) не перевищує 1%;</w:t>
      </w:r>
    </w:p>
    <w:p w:rsidR="00FC4F0E" w:rsidRDefault="00FC4F0E" w:rsidP="00FC4F0E">
      <w:pPr>
        <w:pStyle w:val="a3"/>
        <w:rPr>
          <w:sz w:val="22"/>
          <w:szCs w:val="28"/>
        </w:rPr>
      </w:pPr>
      <w:r>
        <w:rPr>
          <w:sz w:val="22"/>
          <w:szCs w:val="28"/>
        </w:rPr>
        <w:t xml:space="preserve">8) </w:t>
      </w:r>
      <w:r>
        <w:rPr>
          <w:b/>
          <w:bCs/>
          <w:i/>
          <w:iCs/>
          <w:sz w:val="22"/>
          <w:szCs w:val="28"/>
        </w:rPr>
        <w:t>принцип збалансованого природокористування</w:t>
      </w:r>
      <w:r>
        <w:rPr>
          <w:sz w:val="22"/>
          <w:szCs w:val="28"/>
        </w:rPr>
        <w:t>: розвиток і розміщення об‘єктів матеріального виробництва на певній території мають здійснюватися відповідно до її екологічної витривалості до техногенних навантажень;</w:t>
      </w:r>
    </w:p>
    <w:p w:rsidR="00FC4F0E" w:rsidRDefault="00FC4F0E" w:rsidP="00FC4F0E">
      <w:pPr>
        <w:pStyle w:val="a3"/>
        <w:rPr>
          <w:sz w:val="22"/>
          <w:szCs w:val="28"/>
        </w:rPr>
      </w:pPr>
      <w:r>
        <w:rPr>
          <w:sz w:val="22"/>
          <w:szCs w:val="28"/>
        </w:rPr>
        <w:t xml:space="preserve">9) </w:t>
      </w:r>
      <w:r>
        <w:rPr>
          <w:b/>
          <w:bCs/>
          <w:i/>
          <w:iCs/>
          <w:sz w:val="22"/>
          <w:szCs w:val="28"/>
        </w:rPr>
        <w:t>закон шагреневої шкіри:</w:t>
      </w:r>
      <w:r>
        <w:rPr>
          <w:sz w:val="22"/>
          <w:szCs w:val="28"/>
        </w:rPr>
        <w:t xml:space="preserve"> планетарний початковий природно-ресурсний потенціал безперервно виснажується у процесі розвитку людства і це вимагає науково-технічного вдосконалення природокористування;</w:t>
      </w:r>
    </w:p>
    <w:p w:rsidR="00FC4F0E" w:rsidRDefault="00FC4F0E" w:rsidP="00FC4F0E">
      <w:pPr>
        <w:pStyle w:val="a3"/>
        <w:rPr>
          <w:sz w:val="22"/>
          <w:szCs w:val="28"/>
        </w:rPr>
      </w:pPr>
      <w:r>
        <w:rPr>
          <w:sz w:val="22"/>
          <w:szCs w:val="28"/>
        </w:rPr>
        <w:t xml:space="preserve">10) </w:t>
      </w:r>
      <w:r>
        <w:rPr>
          <w:b/>
          <w:bCs/>
          <w:i/>
          <w:iCs/>
          <w:sz w:val="22"/>
          <w:szCs w:val="28"/>
        </w:rPr>
        <w:t>закон неусунення відходів і побічних впливів виробництва</w:t>
      </w:r>
      <w:r>
        <w:rPr>
          <w:sz w:val="22"/>
          <w:szCs w:val="28"/>
        </w:rPr>
        <w:t>: в принц</w:t>
      </w:r>
      <w:r>
        <w:rPr>
          <w:sz w:val="22"/>
          <w:szCs w:val="28"/>
        </w:rPr>
        <w:t>и</w:t>
      </w:r>
      <w:r>
        <w:rPr>
          <w:sz w:val="22"/>
          <w:szCs w:val="28"/>
        </w:rPr>
        <w:t>пі у будь-якому господарстві відходи і побічні впливи виробництва цілком лі</w:t>
      </w:r>
      <w:r>
        <w:rPr>
          <w:sz w:val="22"/>
          <w:szCs w:val="28"/>
        </w:rPr>
        <w:t>к</w:t>
      </w:r>
      <w:r>
        <w:rPr>
          <w:sz w:val="22"/>
          <w:szCs w:val="28"/>
        </w:rPr>
        <w:t>відувати неможливо, вони можуть бути лише переведені з однієї фізико-хімічної форми в іншу, або переміщені у просторі. Тобто людство може лише шукати й використовувати найменш шкідливі з таких форм;</w:t>
      </w:r>
    </w:p>
    <w:p w:rsidR="00FC4F0E" w:rsidRDefault="00FC4F0E" w:rsidP="00FC4F0E">
      <w:pPr>
        <w:pStyle w:val="a3"/>
        <w:rPr>
          <w:sz w:val="22"/>
          <w:szCs w:val="28"/>
        </w:rPr>
      </w:pPr>
      <w:r>
        <w:rPr>
          <w:sz w:val="22"/>
          <w:szCs w:val="28"/>
        </w:rPr>
        <w:t xml:space="preserve">11) </w:t>
      </w:r>
      <w:r>
        <w:rPr>
          <w:b/>
          <w:bCs/>
          <w:i/>
          <w:iCs/>
          <w:sz w:val="22"/>
          <w:szCs w:val="28"/>
        </w:rPr>
        <w:t>правило “екологічне – економічне”</w:t>
      </w:r>
      <w:r>
        <w:rPr>
          <w:sz w:val="22"/>
          <w:szCs w:val="28"/>
        </w:rPr>
        <w:t>: економічно ефективною може б</w:t>
      </w:r>
      <w:r>
        <w:rPr>
          <w:sz w:val="22"/>
          <w:szCs w:val="28"/>
        </w:rPr>
        <w:t>у</w:t>
      </w:r>
      <w:r>
        <w:rPr>
          <w:sz w:val="22"/>
          <w:szCs w:val="28"/>
        </w:rPr>
        <w:t>ти лише така діяльність, яка має найменші екологічно негативні наслідки;</w:t>
      </w:r>
    </w:p>
    <w:p w:rsidR="00FC4F0E" w:rsidRDefault="00FC4F0E" w:rsidP="00FC4F0E">
      <w:pPr>
        <w:pStyle w:val="a3"/>
        <w:rPr>
          <w:sz w:val="22"/>
          <w:szCs w:val="28"/>
        </w:rPr>
      </w:pPr>
      <w:r>
        <w:rPr>
          <w:sz w:val="22"/>
          <w:szCs w:val="28"/>
        </w:rPr>
        <w:t xml:space="preserve">12) </w:t>
      </w:r>
      <w:r>
        <w:rPr>
          <w:b/>
          <w:bCs/>
          <w:i/>
          <w:iCs/>
          <w:sz w:val="22"/>
          <w:szCs w:val="28"/>
        </w:rPr>
        <w:t>закон компонентної і територіальної екологічної рівноваги</w:t>
      </w:r>
      <w:r>
        <w:rPr>
          <w:sz w:val="22"/>
          <w:szCs w:val="28"/>
        </w:rPr>
        <w:t>: непр</w:t>
      </w:r>
      <w:r>
        <w:rPr>
          <w:sz w:val="22"/>
          <w:szCs w:val="28"/>
        </w:rPr>
        <w:t>а</w:t>
      </w:r>
      <w:r>
        <w:rPr>
          <w:sz w:val="22"/>
          <w:szCs w:val="28"/>
        </w:rPr>
        <w:t>вильне використання в господарстві хоча б одного з компонентів природних територіальних комплексів призводить до природних й, відповідно, соціально-економічних дисбалансів;</w:t>
      </w:r>
    </w:p>
    <w:p w:rsidR="00FC4F0E" w:rsidRDefault="00FC4F0E" w:rsidP="00FC4F0E">
      <w:pPr>
        <w:pStyle w:val="a3"/>
        <w:rPr>
          <w:sz w:val="22"/>
          <w:szCs w:val="28"/>
        </w:rPr>
      </w:pPr>
      <w:r>
        <w:rPr>
          <w:sz w:val="22"/>
          <w:szCs w:val="28"/>
        </w:rPr>
        <w:t xml:space="preserve">13) </w:t>
      </w:r>
      <w:r>
        <w:rPr>
          <w:b/>
          <w:bCs/>
          <w:i/>
          <w:iCs/>
          <w:sz w:val="22"/>
          <w:szCs w:val="28"/>
        </w:rPr>
        <w:t>закони охорони природи П. Ерліха</w:t>
      </w:r>
      <w:r>
        <w:rPr>
          <w:sz w:val="22"/>
          <w:szCs w:val="28"/>
        </w:rPr>
        <w:t>:</w:t>
      </w:r>
    </w:p>
    <w:p w:rsidR="00FC4F0E" w:rsidRDefault="00FC4F0E" w:rsidP="00FC4F0E">
      <w:pPr>
        <w:pStyle w:val="a3"/>
        <w:rPr>
          <w:szCs w:val="28"/>
        </w:rPr>
      </w:pPr>
      <w:r>
        <w:rPr>
          <w:szCs w:val="28"/>
        </w:rPr>
        <w:t>– в охороні природи можливі лише успішна оборона, або відступ; н</w:t>
      </w:r>
      <w:r>
        <w:rPr>
          <w:szCs w:val="28"/>
        </w:rPr>
        <w:t>а</w:t>
      </w:r>
      <w:r>
        <w:rPr>
          <w:szCs w:val="28"/>
        </w:rPr>
        <w:t>ступ неможливий, бо знищені види чи екосистеми не можуть бути відновлені;</w:t>
      </w:r>
    </w:p>
    <w:p w:rsidR="00FC4F0E" w:rsidRDefault="00FC4F0E" w:rsidP="00FC4F0E">
      <w:pPr>
        <w:pStyle w:val="a3"/>
        <w:rPr>
          <w:szCs w:val="28"/>
        </w:rPr>
      </w:pPr>
      <w:r>
        <w:rPr>
          <w:szCs w:val="28"/>
        </w:rPr>
        <w:t>– зростання населення й охорона природи принципово суперечать одне одному;</w:t>
      </w:r>
    </w:p>
    <w:p w:rsidR="00FC4F0E" w:rsidRDefault="00FC4F0E" w:rsidP="00FC4F0E">
      <w:pPr>
        <w:pStyle w:val="a3"/>
        <w:rPr>
          <w:szCs w:val="28"/>
        </w:rPr>
      </w:pPr>
      <w:r>
        <w:rPr>
          <w:szCs w:val="28"/>
        </w:rPr>
        <w:t>– економічна система, охоплена манією зростання, й охорона природи також принципово суперечать одне одному;</w:t>
      </w:r>
    </w:p>
    <w:p w:rsidR="00FC4F0E" w:rsidRDefault="00FC4F0E" w:rsidP="00FC4F0E">
      <w:pPr>
        <w:pStyle w:val="a3"/>
        <w:rPr>
          <w:szCs w:val="28"/>
        </w:rPr>
      </w:pPr>
      <w:r>
        <w:rPr>
          <w:szCs w:val="28"/>
        </w:rPr>
        <w:t>– брати до уваги при прийнятті рішень щодо використання Землі лише найближчі цілі і негайне благо людини є смертельно небезпечним не лише для людей, а й для біосфери загалом;</w:t>
      </w:r>
    </w:p>
    <w:p w:rsidR="00FC4F0E" w:rsidRDefault="00FC4F0E" w:rsidP="00FC4F0E">
      <w:pPr>
        <w:pStyle w:val="a3"/>
        <w:rPr>
          <w:szCs w:val="28"/>
        </w:rPr>
      </w:pPr>
      <w:r>
        <w:rPr>
          <w:szCs w:val="28"/>
        </w:rPr>
        <w:t>– охорона природи має бути не тільки закликом (який мало хто чує), а й пріоритетом державної та міжнародної політики;</w:t>
      </w:r>
    </w:p>
    <w:p w:rsidR="00FC4F0E" w:rsidRDefault="00FC4F0E" w:rsidP="00FC4F0E">
      <w:pPr>
        <w:pStyle w:val="a3"/>
        <w:rPr>
          <w:szCs w:val="28"/>
        </w:rPr>
      </w:pPr>
      <w:r>
        <w:rPr>
          <w:szCs w:val="28"/>
        </w:rPr>
        <w:t xml:space="preserve">14) </w:t>
      </w:r>
      <w:r>
        <w:rPr>
          <w:b/>
          <w:bCs/>
          <w:i/>
          <w:iCs/>
          <w:szCs w:val="28"/>
        </w:rPr>
        <w:t>правило економіко-екологічного сприйняття Дж. Стайкоса</w:t>
      </w:r>
      <w:r>
        <w:rPr>
          <w:szCs w:val="28"/>
        </w:rPr>
        <w:t xml:space="preserve"> – пр</w:t>
      </w:r>
      <w:r>
        <w:rPr>
          <w:szCs w:val="28"/>
        </w:rPr>
        <w:t>о</w:t>
      </w:r>
      <w:r>
        <w:rPr>
          <w:szCs w:val="28"/>
        </w:rPr>
        <w:t>блеми довкілля сприймаються в чотири етапи, яким відповідають певні фази еколого-економічних суспільних відносин:</w:t>
      </w:r>
    </w:p>
    <w:p w:rsidR="00FC4F0E" w:rsidRDefault="00FC4F0E" w:rsidP="00FC4F0E">
      <w:pPr>
        <w:pStyle w:val="a3"/>
        <w:tabs>
          <w:tab w:val="num" w:pos="4110"/>
        </w:tabs>
        <w:rPr>
          <w:szCs w:val="28"/>
        </w:rPr>
      </w:pPr>
      <w:r>
        <w:rPr>
          <w:szCs w:val="28"/>
        </w:rPr>
        <w:t>– ні розмови, ні дії (економічний розвиток за цілковитого ігнорування екологічних законів);</w:t>
      </w:r>
    </w:p>
    <w:p w:rsidR="00FC4F0E" w:rsidRDefault="00FC4F0E" w:rsidP="00FC4F0E">
      <w:pPr>
        <w:pStyle w:val="a3"/>
        <w:tabs>
          <w:tab w:val="num" w:pos="4110"/>
        </w:tabs>
        <w:rPr>
          <w:szCs w:val="28"/>
        </w:rPr>
      </w:pPr>
      <w:r>
        <w:rPr>
          <w:szCs w:val="28"/>
        </w:rPr>
        <w:t>– розмови, але бездіяльність (виникнення екологічних обмежень у пр</w:t>
      </w:r>
      <w:r>
        <w:rPr>
          <w:szCs w:val="28"/>
        </w:rPr>
        <w:t>и</w:t>
      </w:r>
      <w:r>
        <w:rPr>
          <w:szCs w:val="28"/>
        </w:rPr>
        <w:t>родокористуванні);</w:t>
      </w:r>
    </w:p>
    <w:p w:rsidR="00FC4F0E" w:rsidRDefault="00FC4F0E" w:rsidP="00FC4F0E">
      <w:pPr>
        <w:pStyle w:val="a3"/>
        <w:tabs>
          <w:tab w:val="num" w:pos="4110"/>
        </w:tabs>
        <w:rPr>
          <w:szCs w:val="28"/>
        </w:rPr>
      </w:pPr>
      <w:r>
        <w:rPr>
          <w:szCs w:val="28"/>
        </w:rPr>
        <w:t>– розмови і початок діяльності (розвиток суспільства з переважним д</w:t>
      </w:r>
      <w:r>
        <w:rPr>
          <w:szCs w:val="28"/>
        </w:rPr>
        <w:t>о</w:t>
      </w:r>
      <w:r>
        <w:rPr>
          <w:szCs w:val="28"/>
        </w:rPr>
        <w:t>триманням екологічного імперативу);</w:t>
      </w:r>
    </w:p>
    <w:p w:rsidR="00FC4F0E" w:rsidRDefault="00FC4F0E" w:rsidP="00FC4F0E">
      <w:pPr>
        <w:pStyle w:val="a3"/>
        <w:tabs>
          <w:tab w:val="num" w:pos="4110"/>
        </w:tabs>
        <w:rPr>
          <w:szCs w:val="28"/>
        </w:rPr>
      </w:pPr>
      <w:r>
        <w:rPr>
          <w:szCs w:val="28"/>
        </w:rPr>
        <w:t>– припинення розмов, рішучі природоохоронні дії (максимальна екол</w:t>
      </w:r>
      <w:r>
        <w:rPr>
          <w:szCs w:val="28"/>
        </w:rPr>
        <w:t>о</w:t>
      </w:r>
      <w:r>
        <w:rPr>
          <w:szCs w:val="28"/>
        </w:rPr>
        <w:t>гізація всіх сфер людської діяльності заради виживання);</w:t>
      </w:r>
    </w:p>
    <w:p w:rsidR="00FC4F0E" w:rsidRDefault="00FC4F0E" w:rsidP="00FC4F0E">
      <w:pPr>
        <w:pStyle w:val="a3"/>
        <w:rPr>
          <w:szCs w:val="28"/>
        </w:rPr>
      </w:pPr>
      <w:r>
        <w:rPr>
          <w:szCs w:val="28"/>
        </w:rPr>
        <w:t xml:space="preserve">15) </w:t>
      </w:r>
      <w:r>
        <w:rPr>
          <w:b/>
          <w:bCs/>
          <w:i/>
          <w:iCs/>
          <w:szCs w:val="28"/>
        </w:rPr>
        <w:t>принцип віддаленості події</w:t>
      </w:r>
      <w:r>
        <w:rPr>
          <w:szCs w:val="28"/>
        </w:rPr>
        <w:t>: явища, віддалені від нас у часі й просторі, психологічно здаються менш істотними, неважливими, що зовсім не відповідає реаліям.</w:t>
      </w:r>
    </w:p>
    <w:p w:rsidR="00FC4F0E" w:rsidRDefault="00FC4F0E" w:rsidP="00FC4F0E">
      <w:pPr>
        <w:pStyle w:val="a3"/>
        <w:rPr>
          <w:szCs w:val="28"/>
        </w:rPr>
      </w:pPr>
    </w:p>
    <w:p w:rsidR="00A547EF" w:rsidRPr="00FC4F0E" w:rsidRDefault="00A547EF">
      <w:pPr>
        <w:rPr>
          <w:lang w:val="uk-UA"/>
        </w:rPr>
      </w:pPr>
      <w:bookmarkStart w:id="0" w:name="_GoBack"/>
      <w:bookmarkEnd w:id="0"/>
    </w:p>
    <w:sectPr w:rsidR="00A547EF" w:rsidRPr="00FC4F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27" w:rsidRDefault="00E81327" w:rsidP="00FC4F0E">
      <w:pPr>
        <w:spacing w:after="0" w:line="240" w:lineRule="auto"/>
      </w:pPr>
      <w:r>
        <w:separator/>
      </w:r>
    </w:p>
  </w:endnote>
  <w:endnote w:type="continuationSeparator" w:id="0">
    <w:p w:rsidR="00E81327" w:rsidRDefault="00E81327" w:rsidP="00FC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27" w:rsidRDefault="00E81327" w:rsidP="00FC4F0E">
      <w:pPr>
        <w:spacing w:after="0" w:line="240" w:lineRule="auto"/>
      </w:pPr>
      <w:r>
        <w:separator/>
      </w:r>
    </w:p>
  </w:footnote>
  <w:footnote w:type="continuationSeparator" w:id="0">
    <w:p w:rsidR="00E81327" w:rsidRDefault="00E81327" w:rsidP="00FC4F0E">
      <w:pPr>
        <w:spacing w:after="0" w:line="240" w:lineRule="auto"/>
      </w:pPr>
      <w:r>
        <w:continuationSeparator/>
      </w:r>
    </w:p>
  </w:footnote>
  <w:footnote w:id="1">
    <w:p w:rsidR="00FC4F0E" w:rsidRDefault="00FC4F0E" w:rsidP="00FC4F0E">
      <w:pPr>
        <w:pStyle w:val="a3"/>
        <w:ind w:left="180" w:firstLine="360"/>
        <w:rPr>
          <w:sz w:val="28"/>
          <w:szCs w:val="28"/>
          <w:vertAlign w:val="superscript"/>
        </w:rPr>
      </w:pPr>
      <w:r>
        <w:rPr>
          <w:b/>
          <w:bCs/>
          <w:sz w:val="28"/>
          <w:szCs w:val="28"/>
          <w:vertAlign w:val="superscript"/>
        </w:rPr>
        <w:t>* Продуценти</w:t>
      </w:r>
      <w:r>
        <w:rPr>
          <w:sz w:val="28"/>
          <w:szCs w:val="28"/>
          <w:vertAlign w:val="superscript"/>
        </w:rPr>
        <w:t xml:space="preserve"> – безпосередні споживачі енергії (в основному рослинний світ);</w:t>
      </w:r>
    </w:p>
    <w:p w:rsidR="00FC4F0E" w:rsidRDefault="00FC4F0E" w:rsidP="00FC4F0E">
      <w:pPr>
        <w:pStyle w:val="a3"/>
        <w:rPr>
          <w:sz w:val="28"/>
          <w:szCs w:val="28"/>
          <w:vertAlign w:val="superscript"/>
        </w:rPr>
      </w:pPr>
      <w:r>
        <w:rPr>
          <w:b/>
          <w:bCs/>
          <w:sz w:val="28"/>
          <w:szCs w:val="28"/>
          <w:vertAlign w:val="superscript"/>
        </w:rPr>
        <w:t xml:space="preserve">  консументи</w:t>
      </w:r>
      <w:r>
        <w:rPr>
          <w:sz w:val="28"/>
          <w:szCs w:val="28"/>
          <w:vertAlign w:val="superscript"/>
        </w:rPr>
        <w:t xml:space="preserve"> – споживачі енергії як безпосередньо, так й опосередковано через</w:t>
      </w:r>
      <w:r>
        <w:rPr>
          <w:position w:val="-10"/>
          <w:sz w:val="28"/>
          <w:szCs w:val="28"/>
          <w:vertAlign w:val="superscript"/>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17.25pt" o:ole="" fillcolor="window">
            <v:imagedata r:id="rId1" o:title=""/>
          </v:shape>
          <o:OLEObject Type="Embed" ProgID="Equation.3" ShapeID="_x0000_i1036" DrawAspect="Content" ObjectID="_1629730900" r:id="rId2"/>
        </w:object>
      </w:r>
      <w:r>
        <w:rPr>
          <w:sz w:val="28"/>
          <w:szCs w:val="28"/>
          <w:vertAlign w:val="superscript"/>
        </w:rPr>
        <w:t xml:space="preserve"> продуцентів (в основному твари</w:t>
      </w:r>
      <w:r>
        <w:rPr>
          <w:sz w:val="28"/>
          <w:szCs w:val="28"/>
          <w:vertAlign w:val="superscript"/>
        </w:rPr>
        <w:t>н</w:t>
      </w:r>
      <w:r>
        <w:rPr>
          <w:sz w:val="28"/>
          <w:szCs w:val="28"/>
          <w:vertAlign w:val="superscript"/>
        </w:rPr>
        <w:t>ний світ);</w:t>
      </w:r>
    </w:p>
    <w:p w:rsidR="00FC4F0E" w:rsidRDefault="00FC4F0E" w:rsidP="00FC4F0E">
      <w:pPr>
        <w:pStyle w:val="a3"/>
        <w:rPr>
          <w:sz w:val="28"/>
          <w:szCs w:val="28"/>
          <w:vertAlign w:val="superscript"/>
        </w:rPr>
      </w:pPr>
      <w:r>
        <w:rPr>
          <w:b/>
          <w:bCs/>
          <w:sz w:val="28"/>
          <w:szCs w:val="28"/>
          <w:vertAlign w:val="superscript"/>
        </w:rPr>
        <w:t xml:space="preserve">  редуценти </w:t>
      </w:r>
      <w:r>
        <w:rPr>
          <w:sz w:val="28"/>
          <w:szCs w:val="28"/>
          <w:vertAlign w:val="superscript"/>
        </w:rPr>
        <w:t>– перетворювачі живої речовини – продуцентів і консументів – у неживе (в основному мікроорганізми ґрунту).</w:t>
      </w:r>
    </w:p>
    <w:p w:rsidR="00FC4F0E" w:rsidRDefault="00FC4F0E" w:rsidP="00FC4F0E">
      <w:pPr>
        <w:pStyle w:val="a3"/>
      </w:pPr>
    </w:p>
  </w:footnote>
  <w:footnote w:id="2">
    <w:p w:rsidR="00FC4F0E" w:rsidRDefault="00FC4F0E" w:rsidP="00FC4F0E">
      <w:pPr>
        <w:pStyle w:val="a3"/>
        <w:ind w:firstLine="0"/>
        <w:rPr>
          <w:szCs w:val="28"/>
        </w:rPr>
      </w:pPr>
      <w:r>
        <w:rPr>
          <w:rStyle w:val="a8"/>
        </w:rPr>
        <w:t>*</w:t>
      </w:r>
      <w:r>
        <w:t xml:space="preserve"> </w:t>
      </w:r>
      <w:r>
        <w:rPr>
          <w:szCs w:val="28"/>
        </w:rPr>
        <w:t>*</w:t>
      </w:r>
      <w:r>
        <w:rPr>
          <w:b/>
          <w:bCs/>
          <w:szCs w:val="28"/>
        </w:rPr>
        <w:t>Римський клуб</w:t>
      </w:r>
      <w:r>
        <w:rPr>
          <w:szCs w:val="28"/>
        </w:rPr>
        <w:t xml:space="preserve"> – спеціальна міжнародна науково-дослідна організація (існує з 1968 р.), яка розробляє футуристичні моделі розвитку людства. На</w:t>
      </w:r>
      <w:r>
        <w:rPr>
          <w:szCs w:val="28"/>
        </w:rPr>
        <w:t>й</w:t>
      </w:r>
      <w:r>
        <w:rPr>
          <w:szCs w:val="28"/>
        </w:rPr>
        <w:t>більш відомі дослідження Д. Медоуза, М. Мессаровича, Е. Пестеля, Я.Тінбергена та ін.</w:t>
      </w:r>
    </w:p>
    <w:p w:rsidR="00FC4F0E" w:rsidRDefault="00FC4F0E" w:rsidP="00FC4F0E">
      <w:pPr>
        <w:pStyle w:val="a6"/>
        <w:rPr>
          <w:lang w:val="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0E"/>
    <w:rsid w:val="00A547EF"/>
    <w:rsid w:val="00E81327"/>
    <w:rsid w:val="00FC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80A20-E471-4DA5-88B8-25C101F3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C4F0E"/>
    <w:pPr>
      <w:autoSpaceDE w:val="0"/>
      <w:autoSpaceDN w:val="0"/>
      <w:spacing w:after="0" w:line="240" w:lineRule="auto"/>
      <w:ind w:firstLine="540"/>
      <w:jc w:val="both"/>
    </w:pPr>
    <w:rPr>
      <w:rFonts w:ascii="Times New Roman" w:eastAsia="Times New Roman" w:hAnsi="Times New Roman" w:cs="Times New Roman"/>
      <w:sz w:val="24"/>
      <w:szCs w:val="24"/>
      <w:lang w:val="uk-UA" w:eastAsia="ru-RU"/>
    </w:rPr>
  </w:style>
  <w:style w:type="character" w:customStyle="1" w:styleId="a4">
    <w:name w:val="Основной текст с отступом Знак"/>
    <w:basedOn w:val="a0"/>
    <w:link w:val="a3"/>
    <w:semiHidden/>
    <w:rsid w:val="00FC4F0E"/>
    <w:rPr>
      <w:rFonts w:ascii="Times New Roman" w:eastAsia="Times New Roman" w:hAnsi="Times New Roman" w:cs="Times New Roman"/>
      <w:sz w:val="24"/>
      <w:szCs w:val="24"/>
      <w:lang w:val="uk-UA" w:eastAsia="ru-RU"/>
    </w:rPr>
  </w:style>
  <w:style w:type="character" w:customStyle="1" w:styleId="a5">
    <w:name w:val="знак сноски"/>
    <w:basedOn w:val="a0"/>
    <w:rsid w:val="00FC4F0E"/>
    <w:rPr>
      <w:vertAlign w:val="superscript"/>
    </w:rPr>
  </w:style>
  <w:style w:type="paragraph" w:styleId="a6">
    <w:name w:val="footnote text"/>
    <w:basedOn w:val="a"/>
    <w:link w:val="a7"/>
    <w:semiHidden/>
    <w:rsid w:val="00FC4F0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FC4F0E"/>
    <w:rPr>
      <w:rFonts w:ascii="Times New Roman" w:eastAsia="Times New Roman" w:hAnsi="Times New Roman" w:cs="Times New Roman"/>
      <w:sz w:val="20"/>
      <w:szCs w:val="20"/>
      <w:lang w:eastAsia="ru-RU"/>
    </w:rPr>
  </w:style>
  <w:style w:type="character" w:styleId="a8">
    <w:name w:val="footnote reference"/>
    <w:basedOn w:val="a0"/>
    <w:semiHidden/>
    <w:rsid w:val="00FC4F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oleObject" Target="embeddings/oleObject9.bin"/><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3174</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2019-09-11T15:15:00Z</dcterms:created>
  <dcterms:modified xsi:type="dcterms:W3CDTF">2019-09-11T15:15:00Z</dcterms:modified>
</cp:coreProperties>
</file>