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8" w:rsidRPr="00FB5C41" w:rsidRDefault="00AF6C58" w:rsidP="00FB5C41">
      <w:pPr>
        <w:pStyle w:val="NormalWeb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FB5C41">
        <w:rPr>
          <w:rStyle w:val="hps"/>
          <w:b/>
          <w:sz w:val="32"/>
          <w:szCs w:val="32"/>
          <w:lang w:val="ru-RU"/>
        </w:rPr>
        <w:t xml:space="preserve">     </w:t>
      </w:r>
      <w:r w:rsidRPr="00FB5C41">
        <w:rPr>
          <w:b/>
          <w:sz w:val="32"/>
          <w:szCs w:val="32"/>
        </w:rPr>
        <w:t xml:space="preserve">Елементи </w:t>
      </w:r>
      <w:r w:rsidRPr="00FB5C41">
        <w:rPr>
          <w:b/>
          <w:sz w:val="32"/>
          <w:szCs w:val="32"/>
          <w:lang w:val="en-US"/>
        </w:rPr>
        <w:t>VA</w:t>
      </w:r>
      <w:r w:rsidRPr="00FB5C41">
        <w:rPr>
          <w:b/>
          <w:sz w:val="32"/>
          <w:szCs w:val="32"/>
          <w:lang w:val="ru-RU"/>
        </w:rPr>
        <w:t xml:space="preserve"> </w:t>
      </w:r>
      <w:r w:rsidRPr="00FB5C41">
        <w:rPr>
          <w:b/>
          <w:sz w:val="32"/>
          <w:szCs w:val="32"/>
        </w:rPr>
        <w:t>групи</w:t>
      </w:r>
    </w:p>
    <w:p w:rsidR="00AF6C58" w:rsidRPr="0013490F" w:rsidRDefault="00AF6C58" w:rsidP="00FB5C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>План</w:t>
      </w:r>
    </w:p>
    <w:p w:rsidR="00AF6C58" w:rsidRPr="0013490F" w:rsidRDefault="00AF6C58" w:rsidP="00FB5C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елемнтів. </w:t>
      </w:r>
    </w:p>
    <w:p w:rsidR="00AF6C58" w:rsidRPr="0013490F" w:rsidRDefault="00AF6C58" w:rsidP="00FB5C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>Загальна характеристика простих елементів.</w:t>
      </w:r>
    </w:p>
    <w:p w:rsidR="00AF6C58" w:rsidRPr="0013490F" w:rsidRDefault="00AF6C58" w:rsidP="00FB5C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 xml:space="preserve">Способи одержання. </w:t>
      </w:r>
    </w:p>
    <w:p w:rsidR="00AF6C58" w:rsidRPr="0013490F" w:rsidRDefault="00AF6C58" w:rsidP="00FB5C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 xml:space="preserve">Хімічні властивості. Найважливіші сполуки елементів </w:t>
      </w:r>
      <w:r w:rsidRPr="0013490F">
        <w:rPr>
          <w:rFonts w:ascii="Times New Roman" w:hAnsi="Times New Roman"/>
          <w:sz w:val="28"/>
          <w:szCs w:val="28"/>
          <w:lang w:val="en-US"/>
        </w:rPr>
        <w:t>V</w:t>
      </w:r>
      <w:r w:rsidRPr="0013490F">
        <w:rPr>
          <w:rFonts w:ascii="Times New Roman" w:hAnsi="Times New Roman"/>
          <w:sz w:val="28"/>
          <w:szCs w:val="28"/>
          <w:lang w:val="uk-UA"/>
        </w:rPr>
        <w:t>А групи.</w:t>
      </w:r>
    </w:p>
    <w:p w:rsidR="00AF6C58" w:rsidRPr="0013490F" w:rsidRDefault="00AF6C58" w:rsidP="00FB5C4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 xml:space="preserve">Азоти і фосфорні добрива. </w:t>
      </w:r>
    </w:p>
    <w:p w:rsidR="00AF6C58" w:rsidRPr="0013490F" w:rsidRDefault="00AF6C58" w:rsidP="00FB5C4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4744">
        <w:rPr>
          <w:rFonts w:ascii="Times New Roman" w:hAnsi="Times New Roman"/>
          <w:b/>
          <w:i/>
          <w:sz w:val="28"/>
          <w:szCs w:val="28"/>
          <w:lang w:val="uk-UA"/>
        </w:rPr>
        <w:t>1) Загальна характеристика елементів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410"/>
        <w:gridCol w:w="6252"/>
      </w:tblGrid>
      <w:tr w:rsidR="00AF6C58" w:rsidRPr="0013490F" w:rsidTr="0013490F">
        <w:trPr>
          <w:trHeight w:val="339"/>
        </w:trPr>
        <w:tc>
          <w:tcPr>
            <w:tcW w:w="1418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Елемент</w:t>
            </w:r>
          </w:p>
        </w:tc>
        <w:tc>
          <w:tcPr>
            <w:tcW w:w="2410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ω вмісту в земній корі, %</w:t>
            </w:r>
          </w:p>
        </w:tc>
        <w:tc>
          <w:tcPr>
            <w:tcW w:w="6252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Найважливіші природні сполуки (назви мінералів)</w:t>
            </w:r>
          </w:p>
        </w:tc>
      </w:tr>
      <w:tr w:rsidR="00AF6C58" w:rsidRPr="0013490F" w:rsidTr="0013490F">
        <w:trPr>
          <w:trHeight w:val="336"/>
        </w:trPr>
        <w:tc>
          <w:tcPr>
            <w:tcW w:w="1418" w:type="dxa"/>
          </w:tcPr>
          <w:p w:rsidR="00AF6C58" w:rsidRPr="0013490F" w:rsidRDefault="00AF6C58" w:rsidP="00FF474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410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6252" w:type="dxa"/>
          </w:tcPr>
          <w:p w:rsidR="00AF6C58" w:rsidRPr="0013490F" w:rsidRDefault="00AF6C58" w:rsidP="00FF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основна складова атмосферного повітря (φ = 78,2%); невід’ємна частина живих організмів;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NaNO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(чилійська селітра);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KNO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(індійська селітра)</w:t>
            </w:r>
          </w:p>
        </w:tc>
      </w:tr>
      <w:tr w:rsidR="00AF6C58" w:rsidRPr="0013490F" w:rsidTr="0013490F">
        <w:trPr>
          <w:trHeight w:val="336"/>
        </w:trPr>
        <w:tc>
          <w:tcPr>
            <w:tcW w:w="1418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410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8*10</w:t>
            </w:r>
            <w:r w:rsidRPr="0013490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–2</w:t>
            </w:r>
          </w:p>
        </w:tc>
        <w:tc>
          <w:tcPr>
            <w:tcW w:w="6252" w:type="dxa"/>
          </w:tcPr>
          <w:p w:rsidR="00AF6C58" w:rsidRPr="0013490F" w:rsidRDefault="00AF6C58" w:rsidP="00FF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Ca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PO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4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(фосфорит);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Ca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PO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4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OH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(гідроксилапатит);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Ca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5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PO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4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F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(фторапатит)</w:t>
            </w:r>
          </w:p>
        </w:tc>
      </w:tr>
      <w:tr w:rsidR="00AF6C58" w:rsidRPr="0013490F" w:rsidTr="0013490F">
        <w:trPr>
          <w:trHeight w:val="336"/>
        </w:trPr>
        <w:tc>
          <w:tcPr>
            <w:tcW w:w="1418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As</w:t>
            </w:r>
          </w:p>
        </w:tc>
        <w:tc>
          <w:tcPr>
            <w:tcW w:w="2410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5*10</w:t>
            </w:r>
            <w:r w:rsidRPr="0013490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–4</w:t>
            </w:r>
          </w:p>
        </w:tc>
        <w:tc>
          <w:tcPr>
            <w:tcW w:w="6252" w:type="dxa"/>
          </w:tcPr>
          <w:p w:rsidR="00AF6C58" w:rsidRPr="0013490F" w:rsidRDefault="00AF6C58" w:rsidP="00FF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(аурипігмент);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4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(реальгар);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FeAsS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(арсенопірит, або миш’яковий колчедан);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(арсеноліт)</w:t>
            </w:r>
          </w:p>
        </w:tc>
      </w:tr>
      <w:tr w:rsidR="00AF6C58" w:rsidRPr="0013490F" w:rsidTr="0013490F">
        <w:trPr>
          <w:trHeight w:val="336"/>
        </w:trPr>
        <w:tc>
          <w:tcPr>
            <w:tcW w:w="1418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Sb</w:t>
            </w:r>
          </w:p>
        </w:tc>
        <w:tc>
          <w:tcPr>
            <w:tcW w:w="2410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5*10</w:t>
            </w:r>
            <w:r w:rsidRPr="0013490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-5</w:t>
            </w:r>
          </w:p>
        </w:tc>
        <w:tc>
          <w:tcPr>
            <w:tcW w:w="6252" w:type="dxa"/>
          </w:tcPr>
          <w:p w:rsidR="00AF6C58" w:rsidRPr="0013490F" w:rsidRDefault="00AF6C58" w:rsidP="00FF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(антимоніт, або сурм’яний блиск);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(валентиніт)</w:t>
            </w:r>
          </w:p>
        </w:tc>
      </w:tr>
      <w:tr w:rsidR="00AF6C58" w:rsidRPr="0013490F" w:rsidTr="0013490F">
        <w:trPr>
          <w:trHeight w:val="336"/>
        </w:trPr>
        <w:tc>
          <w:tcPr>
            <w:tcW w:w="1418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Bi</w:t>
            </w:r>
          </w:p>
        </w:tc>
        <w:tc>
          <w:tcPr>
            <w:tcW w:w="2410" w:type="dxa"/>
          </w:tcPr>
          <w:p w:rsidR="00AF6C58" w:rsidRPr="0013490F" w:rsidRDefault="00AF6C58" w:rsidP="00FF4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2*10</w:t>
            </w:r>
            <w:r w:rsidRPr="0013490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–5</w:t>
            </w:r>
          </w:p>
        </w:tc>
        <w:tc>
          <w:tcPr>
            <w:tcW w:w="6252" w:type="dxa"/>
          </w:tcPr>
          <w:p w:rsidR="00AF6C58" w:rsidRPr="0013490F" w:rsidRDefault="00AF6C58" w:rsidP="00FF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(вісмутин, або вісмутовий блиск); самородний вісмут;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(бісміт, або вісмутова охра);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TeS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(телуристий вісмут, або тетрадиміт); 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BiO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CO</w:t>
            </w:r>
            <w:r w:rsidRPr="0013490F">
              <w:rPr>
                <w:rFonts w:ascii="Times New Roman" w:hAnsi="Times New Roman"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(вісмутит)</w:t>
            </w:r>
          </w:p>
        </w:tc>
      </w:tr>
    </w:tbl>
    <w:p w:rsidR="00AF6C58" w:rsidRDefault="00AF6C58" w:rsidP="0023570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F6C58" w:rsidRPr="0013490F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4744">
        <w:rPr>
          <w:rFonts w:ascii="Times New Roman" w:hAnsi="Times New Roman"/>
          <w:color w:val="000000"/>
          <w:sz w:val="28"/>
          <w:szCs w:val="28"/>
          <w:lang w:val="uk-UA"/>
        </w:rPr>
        <w:t>Будова зовнішніх електронних оболонок атомів</w:t>
      </w:r>
    </w:p>
    <w:p w:rsidR="00AF6C58" w:rsidRPr="0013490F" w:rsidRDefault="00AF6C58" w:rsidP="0023570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>np</w:t>
      </w:r>
    </w:p>
    <w:p w:rsidR="00AF6C58" w:rsidRPr="0013490F" w:rsidRDefault="00AF6C58" w:rsidP="0023570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0" o:spid="_x0000_s1026" style="position:absolute;flip:y;z-index:251660288;visibility:visible" from="99pt,21.7pt" to="99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" strokecolor="red" strokeweight=".25pt">
            <v:stroke endarrow="open" endarrowwidth="wide"/>
            <v:shadow on="t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9" o:spid="_x0000_s1027" style="position:absolute;z-index:251661312;visibility:visible" from="108pt,21.7pt" to="108pt,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" strokecolor="red" strokeweight=".25pt">
            <v:stroke endarrow="open" endarrowwidth="wide"/>
            <v:shadow on="t" opacity="24903f" origin=",.5" offset="0,.55556mm"/>
          </v:line>
        </w:pict>
      </w:r>
      <w:r>
        <w:rPr>
          <w:noProof/>
          <w:lang w:eastAsia="ru-RU"/>
        </w:rPr>
        <w:pict>
          <v:rect id="Прямоугольник 1" o:spid="_x0000_s1028" style="position:absolute;margin-left:90pt;margin-top:21.7pt;width:27pt;height:17.5pt;z-index:251653120;visibility:visible" wrapcoords="-600 -939 -600 20661 22200 20661 22200 -939 -600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  <w:lang w:eastAsia="ru-RU"/>
        </w:rPr>
        <w:pict>
          <v:line id="Прямая соединительная линия 5" o:spid="_x0000_s1029" style="position:absolute;flip:y;z-index:251657216;visibility:visible" from="126pt,3.7pt" to="126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" strokecolor="red" strokeweight="2pt">
            <v:stroke endarrow="block" endarrowwidth="wide"/>
            <v:shadow on="t" opacity="24903f" origin=",.5" offset="0,.55556mm"/>
          </v:line>
        </w:pict>
      </w:r>
      <w:r>
        <w:rPr>
          <w:noProof/>
          <w:lang w:eastAsia="ru-RU"/>
        </w:rPr>
        <w:pict>
          <v:rect id="Прямоугольник 2" o:spid="_x0000_s1030" style="position:absolute;margin-left:117pt;margin-top:3.7pt;width:18pt;height:18pt;z-index:251654144;visibility:visib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  <w:lang w:eastAsia="ru-RU"/>
        </w:rPr>
        <w:pict>
          <v:rect id="Прямоугольник 3" o:spid="_x0000_s1031" style="position:absolute;margin-left:135pt;margin-top:3.7pt;width:18pt;height:18pt;z-index:251655168;visibility:visib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  <w:lang w:eastAsia="ru-RU"/>
        </w:rPr>
        <w:pict>
          <v:line id="Прямая соединительная линия 6" o:spid="_x0000_s1032" style="position:absolute;flip:y;z-index:251658240;visibility:visible" from="2in,3.7pt" to="2in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" strokecolor="red" strokeweight="2pt">
            <v:stroke endarrow="block" endarrowwidth="wide"/>
            <v:shadow on="t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7" o:spid="_x0000_s1033" style="position:absolute;flip:y;z-index:251659264;visibility:visible" from="162pt,3.7pt" to="162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" strokecolor="red" strokeweight="2pt">
            <v:stroke endarrow="block" endarrowwidth="wide"/>
            <v:shadow on="t" opacity="24903f" origin=",.5" offset="0,.55556mm"/>
          </v:line>
        </w:pict>
      </w:r>
      <w:r>
        <w:rPr>
          <w:noProof/>
          <w:lang w:eastAsia="ru-RU"/>
        </w:rPr>
        <w:pict>
          <v:rect id="Прямоугольник 4" o:spid="_x0000_s1034" style="position:absolute;margin-left:153pt;margin-top:3.7pt;width:18pt;height:18pt;z-index:251656192;visibility:visib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</w:p>
    <w:p w:rsidR="00AF6C58" w:rsidRPr="0013490F" w:rsidRDefault="00AF6C58" w:rsidP="0023570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en-US"/>
        </w:rPr>
        <w:t>ns</w:t>
      </w:r>
    </w:p>
    <w:p w:rsidR="00AF6C58" w:rsidRPr="0013490F" w:rsidRDefault="00AF6C58" w:rsidP="0023570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6C58" w:rsidRPr="0013490F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4744">
        <w:rPr>
          <w:rFonts w:ascii="Times New Roman" w:hAnsi="Times New Roman"/>
          <w:color w:val="000000"/>
          <w:sz w:val="28"/>
          <w:szCs w:val="28"/>
          <w:lang w:val="uk-UA"/>
        </w:rPr>
        <w:t>Атомні характеристики елементів</w:t>
      </w: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2"/>
        <w:gridCol w:w="1453"/>
        <w:gridCol w:w="1244"/>
        <w:gridCol w:w="1236"/>
        <w:gridCol w:w="1453"/>
        <w:gridCol w:w="1280"/>
      </w:tblGrid>
      <w:tr w:rsidR="00AF6C58" w:rsidRPr="0013490F" w:rsidTr="00FF4744">
        <w:trPr>
          <w:trHeight w:val="378"/>
        </w:trPr>
        <w:tc>
          <w:tcPr>
            <w:tcW w:w="3452" w:type="dxa"/>
            <w:tcBorders>
              <w:tl2br w:val="single" w:sz="4" w:space="0" w:color="auto"/>
            </w:tcBorders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      Елемент</w:t>
            </w:r>
          </w:p>
          <w:p w:rsidR="00AF6C58" w:rsidRPr="0013490F" w:rsidRDefault="00AF6C58" w:rsidP="00235708">
            <w:pPr>
              <w:keepNext/>
              <w:spacing w:after="0" w:line="360" w:lineRule="auto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Характеристика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As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Sb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Bi</w:t>
            </w:r>
          </w:p>
        </w:tc>
      </w:tr>
      <w:tr w:rsidR="00AF6C58" w:rsidRPr="0013490F" w:rsidTr="00FF4744">
        <w:trPr>
          <w:trHeight w:val="377"/>
        </w:trPr>
        <w:tc>
          <w:tcPr>
            <w:tcW w:w="3452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Атомний номер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83</w:t>
            </w:r>
          </w:p>
        </w:tc>
      </w:tr>
      <w:tr w:rsidR="00AF6C58" w:rsidRPr="0013490F" w:rsidTr="00FF4744">
        <w:trPr>
          <w:trHeight w:val="377"/>
        </w:trPr>
        <w:tc>
          <w:tcPr>
            <w:tcW w:w="3452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Масові числа природний ізотопів (% у природній суміші)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14(99,635)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15(0,365)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31(100)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75(100)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121(57,25)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123(42,75)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209(100)</w:t>
            </w:r>
          </w:p>
        </w:tc>
      </w:tr>
      <w:tr w:rsidR="00AF6C58" w:rsidRPr="0013490F" w:rsidTr="00FF4744">
        <w:trPr>
          <w:trHeight w:val="377"/>
        </w:trPr>
        <w:tc>
          <w:tcPr>
            <w:tcW w:w="3452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І потенціал іонізації, В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14,5352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10,4867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9,815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8,64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7,29</w:t>
            </w:r>
          </w:p>
        </w:tc>
      </w:tr>
      <w:tr w:rsidR="00AF6C58" w:rsidRPr="0013490F" w:rsidTr="00FF4744">
        <w:trPr>
          <w:trHeight w:val="377"/>
        </w:trPr>
        <w:tc>
          <w:tcPr>
            <w:tcW w:w="3452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Спорідненість до електрона, еВ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–0,21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0,8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1,07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0,94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0,95</w:t>
            </w:r>
          </w:p>
        </w:tc>
      </w:tr>
      <w:tr w:rsidR="00AF6C58" w:rsidRPr="0013490F" w:rsidTr="00FF4744">
        <w:trPr>
          <w:trHeight w:val="377"/>
        </w:trPr>
        <w:tc>
          <w:tcPr>
            <w:tcW w:w="3452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Електронегативність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3,07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2,10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2,20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1,82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1,67</w:t>
            </w:r>
          </w:p>
        </w:tc>
      </w:tr>
      <w:tr w:rsidR="00AF6C58" w:rsidRPr="0013490F" w:rsidTr="00FF4744">
        <w:trPr>
          <w:trHeight w:val="377"/>
        </w:trPr>
        <w:tc>
          <w:tcPr>
            <w:tcW w:w="3452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Ступінь окислення елементу в сполуках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–3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 –2; –1; +1; +2; +3; +4;</w:t>
            </w: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+5</w:t>
            </w:r>
          </w:p>
        </w:tc>
        <w:tc>
          <w:tcPr>
            <w:tcW w:w="124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–3; 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+1; +3; +4; </w:t>
            </w: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+5</w:t>
            </w:r>
          </w:p>
        </w:tc>
        <w:tc>
          <w:tcPr>
            <w:tcW w:w="123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–3; 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+3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;+5</w:t>
            </w:r>
          </w:p>
        </w:tc>
        <w:tc>
          <w:tcPr>
            <w:tcW w:w="145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–3; 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+3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;+5</w:t>
            </w:r>
          </w:p>
        </w:tc>
        <w:tc>
          <w:tcPr>
            <w:tcW w:w="128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–3; 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+3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;+5</w:t>
            </w:r>
          </w:p>
        </w:tc>
      </w:tr>
    </w:tbl>
    <w:p w:rsidR="00AF6C58" w:rsidRDefault="00AF6C58" w:rsidP="00FB5C4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6C58" w:rsidRPr="0013490F" w:rsidRDefault="00AF6C58" w:rsidP="00FB5C4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3490F">
        <w:rPr>
          <w:rFonts w:ascii="Times New Roman" w:hAnsi="Times New Roman"/>
          <w:b/>
          <w:i/>
          <w:sz w:val="28"/>
          <w:szCs w:val="28"/>
          <w:lang w:val="uk-UA"/>
        </w:rPr>
        <w:t>2) Загальна характеристика простих речовин</w:t>
      </w:r>
    </w:p>
    <w:p w:rsidR="00AF6C58" w:rsidRPr="0013490F" w:rsidRDefault="00AF6C58" w:rsidP="00FB5C4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58AD">
        <w:rPr>
          <w:rFonts w:ascii="Times New Roman" w:hAnsi="Times New Roman"/>
          <w:color w:val="000000"/>
          <w:sz w:val="28"/>
          <w:szCs w:val="28"/>
          <w:lang w:val="uk-UA"/>
        </w:rPr>
        <w:t>Основні фізико-хімічні властивості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7"/>
        <w:gridCol w:w="1612"/>
        <w:gridCol w:w="1893"/>
        <w:gridCol w:w="1159"/>
        <w:gridCol w:w="1449"/>
        <w:gridCol w:w="1490"/>
      </w:tblGrid>
      <w:tr w:rsidR="00AF6C58" w:rsidRPr="0013490F" w:rsidTr="00AA7425">
        <w:trPr>
          <w:cantSplit/>
          <w:trHeight w:val="378"/>
        </w:trPr>
        <w:tc>
          <w:tcPr>
            <w:tcW w:w="2975" w:type="dxa"/>
            <w:tcBorders>
              <w:tl2br w:val="single" w:sz="4" w:space="0" w:color="auto"/>
            </w:tcBorders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      Елемент</w:t>
            </w:r>
          </w:p>
          <w:p w:rsidR="00AF6C58" w:rsidRPr="0013490F" w:rsidRDefault="00AF6C58" w:rsidP="00235708">
            <w:pPr>
              <w:keepNext/>
              <w:spacing w:after="0" w:line="360" w:lineRule="auto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Характеристика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084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As</w:t>
            </w:r>
          </w:p>
        </w:tc>
        <w:tc>
          <w:tcPr>
            <w:tcW w:w="1233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Sb</w:t>
            </w:r>
          </w:p>
        </w:tc>
        <w:tc>
          <w:tcPr>
            <w:tcW w:w="1267" w:type="dxa"/>
          </w:tcPr>
          <w:p w:rsidR="00AF6C58" w:rsidRPr="0013490F" w:rsidRDefault="00AF6C58" w:rsidP="0023570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Bi</w:t>
            </w:r>
          </w:p>
        </w:tc>
      </w:tr>
      <w:tr w:rsidR="00AF6C58" w:rsidRPr="0013490F" w:rsidTr="00AA7425">
        <w:trPr>
          <w:cantSplit/>
          <w:trHeight w:val="377"/>
        </w:trPr>
        <w:tc>
          <w:tcPr>
            <w:tcW w:w="2975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Алотропні форми,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стійки за звичайних умов 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Азот (інш. алотропних форм за зв. ум. не має)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360" w:lineRule="auto"/>
              <w:ind w:left="0" w:hanging="95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білий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осфор;</w:t>
            </w:r>
          </w:p>
          <w:p w:rsidR="00AF6C58" w:rsidRPr="0013490F" w:rsidRDefault="00AF6C58" w:rsidP="00235708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360" w:lineRule="auto"/>
              <w:ind w:left="0" w:hanging="4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червоний фосфор;</w:t>
            </w:r>
          </w:p>
          <w:p w:rsidR="00AF6C58" w:rsidRPr="0013490F" w:rsidRDefault="00AF6C58" w:rsidP="00235708">
            <w:pPr>
              <w:numPr>
                <w:ilvl w:val="0"/>
                <w:numId w:val="3"/>
              </w:numPr>
              <w:tabs>
                <w:tab w:val="left" w:pos="244"/>
              </w:tabs>
              <w:spacing w:after="0" w:line="360" w:lineRule="auto"/>
              <w:ind w:left="0" w:hanging="4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чорний фосфор</w:t>
            </w:r>
          </w:p>
        </w:tc>
        <w:tc>
          <w:tcPr>
            <w:tcW w:w="2317" w:type="dxa"/>
            <w:gridSpan w:val="2"/>
          </w:tcPr>
          <w:p w:rsidR="00AF6C58" w:rsidRPr="0013490F" w:rsidRDefault="00AF6C58" w:rsidP="00235708">
            <w:pPr>
              <w:numPr>
                <w:ilvl w:val="0"/>
                <w:numId w:val="4"/>
              </w:numPr>
              <w:tabs>
                <w:tab w:val="left" w:pos="162"/>
              </w:tabs>
              <w:spacing w:after="0" w:line="360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сіра (металічна модифікація);</w:t>
            </w:r>
          </w:p>
          <w:p w:rsidR="00AF6C58" w:rsidRPr="0013490F" w:rsidRDefault="00AF6C58" w:rsidP="00235708">
            <w:pPr>
              <w:numPr>
                <w:ilvl w:val="0"/>
                <w:numId w:val="4"/>
              </w:numPr>
              <w:tabs>
                <w:tab w:val="left" w:pos="162"/>
              </w:tabs>
              <w:spacing w:after="0" w:line="360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жовта (неметалічна модифікація), нестійка</w:t>
            </w:r>
          </w:p>
        </w:tc>
        <w:tc>
          <w:tcPr>
            <w:tcW w:w="1267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Вісмут (металічна моди-фікація)</w:t>
            </w:r>
          </w:p>
        </w:tc>
      </w:tr>
      <w:tr w:rsidR="00AF6C58" w:rsidRPr="0013490F" w:rsidTr="00AA7425">
        <w:trPr>
          <w:cantSplit/>
          <w:trHeight w:val="573"/>
        </w:trPr>
        <w:tc>
          <w:tcPr>
            <w:tcW w:w="2975" w:type="dxa"/>
            <w:vMerge w:val="restart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Агрегатний стан за звичайних умов, колір</w:t>
            </w:r>
          </w:p>
        </w:tc>
        <w:tc>
          <w:tcPr>
            <w:tcW w:w="1313" w:type="dxa"/>
            <w:vMerge w:val="restart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безбарвний газ</w:t>
            </w:r>
          </w:p>
        </w:tc>
        <w:tc>
          <w:tcPr>
            <w:tcW w:w="2208" w:type="dxa"/>
            <w:vMerge w:val="restart"/>
          </w:tcPr>
          <w:p w:rsidR="00AF6C58" w:rsidRPr="0013490F" w:rsidRDefault="00AF6C58" w:rsidP="0023570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кристалічні речовини: 1) білий;</w:t>
            </w:r>
          </w:p>
          <w:p w:rsidR="00AF6C58" w:rsidRPr="0013490F" w:rsidRDefault="00AF6C58" w:rsidP="00235708">
            <w:pPr>
              <w:tabs>
                <w:tab w:val="left" w:pos="0"/>
                <w:tab w:val="left" w:pos="21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2) червоний;</w:t>
            </w:r>
          </w:p>
          <w:p w:rsidR="00AF6C58" w:rsidRPr="0013490F" w:rsidRDefault="00AF6C58" w:rsidP="00235708">
            <w:pPr>
              <w:tabs>
                <w:tab w:val="left" w:pos="0"/>
                <w:tab w:val="left" w:pos="21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3) чорний</w:t>
            </w:r>
          </w:p>
        </w:tc>
        <w:tc>
          <w:tcPr>
            <w:tcW w:w="2317" w:type="dxa"/>
            <w:gridSpan w:val="2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металоподібна кристалічна речовина</w:t>
            </w:r>
          </w:p>
        </w:tc>
        <w:tc>
          <w:tcPr>
            <w:tcW w:w="1267" w:type="dxa"/>
            <w:vMerge w:val="restart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м’який метал, сріблясто-білий</w:t>
            </w:r>
          </w:p>
        </w:tc>
      </w:tr>
      <w:tr w:rsidR="00AF6C58" w:rsidRPr="0013490F" w:rsidTr="00AA7425">
        <w:trPr>
          <w:cantSplit/>
          <w:trHeight w:val="360"/>
        </w:trPr>
        <w:tc>
          <w:tcPr>
            <w:tcW w:w="2975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313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08" w:type="dxa"/>
            <w:vMerge/>
          </w:tcPr>
          <w:p w:rsidR="00AF6C58" w:rsidRPr="0013490F" w:rsidRDefault="00AF6C58" w:rsidP="00235708">
            <w:pPr>
              <w:tabs>
                <w:tab w:val="left" w:pos="1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сірий</w:t>
            </w:r>
          </w:p>
        </w:tc>
        <w:tc>
          <w:tcPr>
            <w:tcW w:w="123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сріблясто-білий</w:t>
            </w:r>
          </w:p>
        </w:tc>
        <w:tc>
          <w:tcPr>
            <w:tcW w:w="1267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6C58" w:rsidRPr="0013490F" w:rsidTr="00AA7425">
        <w:trPr>
          <w:cantSplit/>
          <w:trHeight w:val="377"/>
        </w:trPr>
        <w:tc>
          <w:tcPr>
            <w:tcW w:w="2975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Кристалічна гратка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1) молекулярна;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2), 3) атомна</w:t>
            </w:r>
          </w:p>
        </w:tc>
        <w:tc>
          <w:tcPr>
            <w:tcW w:w="3584" w:type="dxa"/>
            <w:gridSpan w:val="3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атомна ромбоедрична</w:t>
            </w:r>
          </w:p>
        </w:tc>
      </w:tr>
      <w:tr w:rsidR="00AF6C58" w:rsidRPr="0013490F" w:rsidTr="00AA7425">
        <w:trPr>
          <w:cantSplit/>
          <w:trHeight w:val="377"/>
        </w:trPr>
        <w:tc>
          <w:tcPr>
            <w:tcW w:w="2975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Склад молекул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08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23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267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6C58" w:rsidRPr="0013490F" w:rsidTr="00AA7425">
        <w:trPr>
          <w:cantSplit/>
          <w:trHeight w:val="377"/>
        </w:trPr>
        <w:tc>
          <w:tcPr>
            <w:tcW w:w="2975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Густина, ρ, г/см</w:t>
            </w: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(293 К)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1,82 (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2,20(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червоний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2,69(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чорний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1) 5,78</w:t>
            </w:r>
          </w:p>
        </w:tc>
        <w:tc>
          <w:tcPr>
            <w:tcW w:w="123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1) 6,691</w:t>
            </w:r>
          </w:p>
        </w:tc>
        <w:tc>
          <w:tcPr>
            <w:tcW w:w="1267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1) 9,747</w:t>
            </w:r>
          </w:p>
        </w:tc>
      </w:tr>
      <w:tr w:rsidR="00AF6C58" w:rsidRPr="0013490F" w:rsidTr="00AA7425">
        <w:trPr>
          <w:cantSplit/>
          <w:trHeight w:val="377"/>
        </w:trPr>
        <w:tc>
          <w:tcPr>
            <w:tcW w:w="2975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Температура плавлення, </w:t>
            </w: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–209,71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44,3</w:t>
            </w:r>
          </w:p>
          <w:p w:rsidR="00AF6C58" w:rsidRPr="0013490F" w:rsidRDefault="00AF6C58" w:rsidP="0023570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410 (під тиском)</w:t>
            </w:r>
          </w:p>
        </w:tc>
        <w:tc>
          <w:tcPr>
            <w:tcW w:w="108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817 (під тиском)</w:t>
            </w:r>
          </w:p>
        </w:tc>
        <w:tc>
          <w:tcPr>
            <w:tcW w:w="123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630,89</w:t>
            </w:r>
          </w:p>
        </w:tc>
        <w:tc>
          <w:tcPr>
            <w:tcW w:w="1267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271,5</w:t>
            </w:r>
          </w:p>
        </w:tc>
      </w:tr>
      <w:tr w:rsidR="00AF6C58" w:rsidRPr="0013490F" w:rsidTr="00AA7425">
        <w:trPr>
          <w:cantSplit/>
          <w:trHeight w:val="377"/>
        </w:trPr>
        <w:tc>
          <w:tcPr>
            <w:tcW w:w="2975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Температура кипіння, </w:t>
            </w: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31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–195,6</w:t>
            </w:r>
          </w:p>
        </w:tc>
        <w:tc>
          <w:tcPr>
            <w:tcW w:w="2208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1) 280</w:t>
            </w:r>
          </w:p>
        </w:tc>
        <w:tc>
          <w:tcPr>
            <w:tcW w:w="1084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616 (субл)</w:t>
            </w:r>
          </w:p>
        </w:tc>
        <w:tc>
          <w:tcPr>
            <w:tcW w:w="1233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1635</w:t>
            </w:r>
          </w:p>
        </w:tc>
        <w:tc>
          <w:tcPr>
            <w:tcW w:w="1267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1560</w:t>
            </w:r>
          </w:p>
        </w:tc>
      </w:tr>
    </w:tbl>
    <w:p w:rsidR="00AF6C58" w:rsidRPr="00A261F0" w:rsidRDefault="00AF6C58" w:rsidP="00FF474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4744">
        <w:rPr>
          <w:rFonts w:ascii="Times New Roman" w:hAnsi="Times New Roman"/>
          <w:b/>
          <w:i/>
          <w:sz w:val="28"/>
          <w:szCs w:val="28"/>
          <w:lang w:val="uk-UA"/>
        </w:rPr>
        <w:t>3) Способи одержання</w:t>
      </w:r>
    </w:p>
    <w:p w:rsidR="00AF6C58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F474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F4744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744">
        <w:rPr>
          <w:rFonts w:ascii="Times New Roman" w:hAnsi="Times New Roman"/>
          <w:sz w:val="28"/>
          <w:szCs w:val="28"/>
        </w:rPr>
        <w:t xml:space="preserve">– </w:t>
      </w:r>
      <w:r w:rsidRPr="00FF4744">
        <w:rPr>
          <w:rFonts w:ascii="Times New Roman" w:hAnsi="Times New Roman"/>
          <w:sz w:val="28"/>
          <w:szCs w:val="28"/>
          <w:lang w:val="uk-UA"/>
        </w:rPr>
        <w:t>промисловий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рідкого п</w:t>
      </w:r>
      <w:r w:rsidRPr="0013490F">
        <w:rPr>
          <w:rFonts w:ascii="Times New Roman" w:hAnsi="Times New Roman"/>
          <w:sz w:val="28"/>
          <w:szCs w:val="28"/>
          <w:lang w:val="uk-UA"/>
        </w:rPr>
        <w:t>овітря фракційною перегонкою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 xml:space="preserve">Оскільки </w:t>
      </w:r>
      <w:r w:rsidRPr="0013490F">
        <w:rPr>
          <w:rFonts w:ascii="Times New Roman" w:hAnsi="Times New Roman"/>
          <w:sz w:val="28"/>
          <w:szCs w:val="28"/>
          <w:lang w:val="en-US"/>
        </w:rPr>
        <w:t>N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uk-UA"/>
        </w:rPr>
        <w:t>має</w:t>
      </w:r>
      <w:r>
        <w:rPr>
          <w:rFonts w:ascii="Times New Roman" w:hAnsi="Times New Roman"/>
          <w:sz w:val="28"/>
          <w:szCs w:val="28"/>
          <w:lang w:val="uk-UA"/>
        </w:rPr>
        <w:t xml:space="preserve"> нижчу</w:t>
      </w:r>
      <w:r w:rsidRPr="00A261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en-US"/>
        </w:rPr>
        <w:t>t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кипіння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(-195,6 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С), ніж кисень (-183 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С), то при нагріванні рідкого повітря спочатку відганяється </w:t>
      </w:r>
      <w:r w:rsidRPr="0013490F">
        <w:rPr>
          <w:rFonts w:ascii="Times New Roman" w:hAnsi="Times New Roman"/>
          <w:sz w:val="28"/>
          <w:szCs w:val="28"/>
          <w:lang w:val="en-US"/>
        </w:rPr>
        <w:t>N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, а рідке повітря збагачується </w:t>
      </w:r>
      <w:r>
        <w:rPr>
          <w:rFonts w:ascii="Times New Roman" w:hAnsi="Times New Roman"/>
          <w:sz w:val="28"/>
          <w:szCs w:val="28"/>
          <w:lang w:val="uk-UA"/>
        </w:rPr>
        <w:t>киснем</w:t>
      </w:r>
      <w:r w:rsidRPr="0013490F">
        <w:rPr>
          <w:rFonts w:ascii="Times New Roman" w:hAnsi="Times New Roman"/>
          <w:sz w:val="28"/>
          <w:szCs w:val="28"/>
          <w:lang w:val="uk-UA"/>
        </w:rPr>
        <w:t>.</w:t>
      </w:r>
    </w:p>
    <w:p w:rsidR="00AF6C58" w:rsidRDefault="00AF6C58" w:rsidP="00FF47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158AD">
        <w:rPr>
          <w:rFonts w:ascii="Times New Roman" w:hAnsi="Times New Roman"/>
          <w:sz w:val="28"/>
          <w:szCs w:val="28"/>
          <w:lang w:val="uk-UA"/>
        </w:rPr>
        <w:t>Лабораторні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F6C58" w:rsidRPr="00A261F0" w:rsidRDefault="00AF6C58" w:rsidP="00FF474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261F0">
        <w:rPr>
          <w:rFonts w:ascii="Times New Roman" w:hAnsi="Times New Roman"/>
          <w:sz w:val="28"/>
          <w:szCs w:val="28"/>
          <w:lang w:val="uk-UA"/>
        </w:rPr>
        <w:t xml:space="preserve">1) окиснення амоніаку: </w:t>
      </w:r>
    </w:p>
    <w:p w:rsidR="00AF6C58" w:rsidRPr="00A261F0" w:rsidRDefault="00AF6C58" w:rsidP="00FF47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1F0">
        <w:rPr>
          <w:rFonts w:ascii="Times New Roman" w:hAnsi="Times New Roman"/>
          <w:sz w:val="28"/>
          <w:szCs w:val="28"/>
          <w:lang w:val="uk-UA"/>
        </w:rPr>
        <w:t>4</w:t>
      </w:r>
      <w:r w:rsidRPr="00A261F0">
        <w:rPr>
          <w:rFonts w:ascii="Times New Roman" w:hAnsi="Times New Roman"/>
          <w:sz w:val="28"/>
          <w:szCs w:val="28"/>
          <w:lang w:val="en-US"/>
        </w:rPr>
        <w:t>NH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A261F0">
        <w:rPr>
          <w:rFonts w:ascii="Times New Roman" w:hAnsi="Times New Roman"/>
          <w:sz w:val="28"/>
          <w:szCs w:val="28"/>
          <w:lang w:val="uk-UA"/>
        </w:rPr>
        <w:t xml:space="preserve"> + 3</w:t>
      </w:r>
      <w:r w:rsidRPr="00A261F0">
        <w:rPr>
          <w:rFonts w:ascii="Times New Roman" w:hAnsi="Times New Roman"/>
          <w:sz w:val="28"/>
          <w:szCs w:val="28"/>
          <w:lang w:val="en-US"/>
        </w:rPr>
        <w:t>O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A261F0">
        <w:rPr>
          <w:rFonts w:ascii="Times New Roman" w:hAnsi="Times New Roman"/>
          <w:sz w:val="28"/>
          <w:szCs w:val="28"/>
          <w:lang w:val="uk-UA"/>
        </w:rPr>
        <w:t>= 2</w:t>
      </w:r>
      <w:r w:rsidRPr="00A261F0">
        <w:rPr>
          <w:rFonts w:ascii="Times New Roman" w:hAnsi="Times New Roman"/>
          <w:sz w:val="28"/>
          <w:szCs w:val="28"/>
          <w:lang w:val="en-US"/>
        </w:rPr>
        <w:t>N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A261F0">
        <w:rPr>
          <w:rFonts w:ascii="Times New Roman" w:hAnsi="Times New Roman"/>
          <w:sz w:val="28"/>
          <w:szCs w:val="28"/>
          <w:lang w:val="uk-UA"/>
        </w:rPr>
        <w:t>+ 6</w:t>
      </w:r>
      <w:r w:rsidRPr="00A261F0">
        <w:rPr>
          <w:rFonts w:ascii="Times New Roman" w:hAnsi="Times New Roman"/>
          <w:sz w:val="28"/>
          <w:szCs w:val="28"/>
          <w:lang w:val="en-US"/>
        </w:rPr>
        <w:t>H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261F0">
        <w:rPr>
          <w:rFonts w:ascii="Times New Roman" w:hAnsi="Times New Roman"/>
          <w:sz w:val="28"/>
          <w:szCs w:val="28"/>
          <w:lang w:val="en-US"/>
        </w:rPr>
        <w:t>O</w:t>
      </w:r>
    </w:p>
    <w:p w:rsidR="00AF6C58" w:rsidRPr="00A261F0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261F0">
        <w:rPr>
          <w:rFonts w:ascii="Times New Roman" w:hAnsi="Times New Roman"/>
          <w:sz w:val="28"/>
          <w:szCs w:val="28"/>
        </w:rPr>
        <w:t xml:space="preserve">2) </w:t>
      </w:r>
      <w:r w:rsidRPr="00A261F0">
        <w:rPr>
          <w:rFonts w:ascii="Times New Roman" w:hAnsi="Times New Roman"/>
          <w:sz w:val="28"/>
          <w:szCs w:val="28"/>
          <w:lang w:val="uk-UA"/>
        </w:rPr>
        <w:t>реакції внут</w:t>
      </w:r>
      <w:r>
        <w:rPr>
          <w:rFonts w:ascii="Times New Roman" w:hAnsi="Times New Roman"/>
          <w:sz w:val="28"/>
          <w:szCs w:val="28"/>
          <w:lang w:val="uk-UA"/>
        </w:rPr>
        <w:t>рішньомолекулярного окислення–</w:t>
      </w:r>
      <w:r w:rsidRPr="00A261F0">
        <w:rPr>
          <w:rFonts w:ascii="Times New Roman" w:hAnsi="Times New Roman"/>
          <w:sz w:val="28"/>
          <w:szCs w:val="28"/>
          <w:lang w:val="uk-UA"/>
        </w:rPr>
        <w:t>відновлення азотовмісних сполук:</w:t>
      </w:r>
    </w:p>
    <w:p w:rsidR="00AF6C58" w:rsidRPr="00A261F0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261F0">
        <w:rPr>
          <w:rFonts w:ascii="Times New Roman" w:hAnsi="Times New Roman"/>
          <w:sz w:val="28"/>
          <w:szCs w:val="28"/>
          <w:lang w:val="uk-UA"/>
        </w:rPr>
        <w:t>(</w:t>
      </w:r>
      <w:r w:rsidRPr="00A261F0">
        <w:rPr>
          <w:rFonts w:ascii="Times New Roman" w:hAnsi="Times New Roman"/>
          <w:sz w:val="28"/>
          <w:szCs w:val="28"/>
          <w:lang w:val="en-US"/>
        </w:rPr>
        <w:t>NH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A261F0">
        <w:rPr>
          <w:rFonts w:ascii="Times New Roman" w:hAnsi="Times New Roman"/>
          <w:sz w:val="28"/>
          <w:szCs w:val="28"/>
          <w:lang w:val="uk-UA"/>
        </w:rPr>
        <w:t>)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261F0">
        <w:rPr>
          <w:rFonts w:ascii="Times New Roman" w:hAnsi="Times New Roman"/>
          <w:sz w:val="28"/>
          <w:szCs w:val="28"/>
          <w:lang w:val="en-US"/>
        </w:rPr>
        <w:t>Cr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261F0">
        <w:rPr>
          <w:rFonts w:ascii="Times New Roman" w:hAnsi="Times New Roman"/>
          <w:sz w:val="28"/>
          <w:szCs w:val="28"/>
          <w:lang w:val="en-US"/>
        </w:rPr>
        <w:t>O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7 </w:t>
      </w:r>
      <w:r w:rsidRPr="00A261F0"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A261F0">
        <w:rPr>
          <w:rFonts w:ascii="Times New Roman" w:hAnsi="Times New Roman"/>
          <w:sz w:val="28"/>
          <w:szCs w:val="28"/>
          <w:lang w:val="en-US"/>
        </w:rPr>
        <w:t>Cr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261F0">
        <w:rPr>
          <w:rFonts w:ascii="Times New Roman" w:hAnsi="Times New Roman"/>
          <w:sz w:val="28"/>
          <w:szCs w:val="28"/>
          <w:lang w:val="en-US"/>
        </w:rPr>
        <w:t>O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A261F0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A261F0">
        <w:rPr>
          <w:rFonts w:ascii="Times New Roman" w:hAnsi="Times New Roman"/>
          <w:sz w:val="28"/>
          <w:szCs w:val="28"/>
          <w:lang w:val="en-US"/>
        </w:rPr>
        <w:t>N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A261F0">
        <w:rPr>
          <w:rFonts w:ascii="Times New Roman" w:hAnsi="Times New Roman"/>
          <w:sz w:val="28"/>
          <w:szCs w:val="28"/>
          <w:lang w:val="uk-UA"/>
        </w:rPr>
        <w:t>+ 4</w:t>
      </w:r>
      <w:r w:rsidRPr="00A261F0">
        <w:rPr>
          <w:rFonts w:ascii="Times New Roman" w:hAnsi="Times New Roman"/>
          <w:sz w:val="28"/>
          <w:szCs w:val="28"/>
          <w:lang w:val="en-US"/>
        </w:rPr>
        <w:t>H</w:t>
      </w:r>
      <w:r w:rsidRPr="00A261F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261F0">
        <w:rPr>
          <w:rFonts w:ascii="Times New Roman" w:hAnsi="Times New Roman"/>
          <w:sz w:val="28"/>
          <w:szCs w:val="28"/>
          <w:lang w:val="en-US"/>
        </w:rPr>
        <w:t>O</w:t>
      </w:r>
    </w:p>
    <w:p w:rsidR="00AF6C58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261F0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відновлення нітратної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кислот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3490F">
        <w:rPr>
          <w:rFonts w:ascii="Times New Roman" w:hAnsi="Times New Roman"/>
          <w:sz w:val="28"/>
          <w:szCs w:val="28"/>
          <w:lang w:val="uk-UA"/>
        </w:rPr>
        <w:t>:</w:t>
      </w:r>
    </w:p>
    <w:p w:rsidR="00AF6C58" w:rsidRPr="0013490F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line id="Прямая соединительная линия 14" o:spid="_x0000_s1035" style="position:absolute;z-index:251662336;visibility:visible" from="103.05pt,19.35pt" to="103.05pt,7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" strokecolor="#4f81bd" strokeweight="2pt">
            <v:shadow on="t" opacity="24903f" origin=",.5" offset="0,.55556mm"/>
          </v:line>
        </w:pict>
      </w:r>
      <w:r w:rsidRPr="0013490F">
        <w:rPr>
          <w:rFonts w:ascii="Times New Roman" w:hAnsi="Times New Roman"/>
          <w:sz w:val="28"/>
          <w:szCs w:val="28"/>
          <w:lang w:val="uk-UA"/>
        </w:rPr>
        <w:t>12HNO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+ </w:t>
      </w:r>
      <w:r w:rsidRPr="0013490F">
        <w:rPr>
          <w:rFonts w:ascii="Times New Roman" w:hAnsi="Times New Roman"/>
          <w:sz w:val="28"/>
          <w:szCs w:val="28"/>
          <w:lang w:val="uk-UA"/>
        </w:rPr>
        <w:t>5Mg = 5 Mg(NO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3490F">
        <w:rPr>
          <w:rFonts w:ascii="Times New Roman" w:hAnsi="Times New Roman"/>
          <w:sz w:val="28"/>
          <w:szCs w:val="28"/>
          <w:lang w:val="uk-UA"/>
        </w:rPr>
        <w:t>)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+ N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+ 6H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3490F">
        <w:rPr>
          <w:rFonts w:ascii="Times New Roman" w:hAnsi="Times New Roman"/>
          <w:sz w:val="28"/>
          <w:szCs w:val="28"/>
          <w:lang w:val="uk-UA"/>
        </w:rPr>
        <w:t>O</w:t>
      </w:r>
    </w:p>
    <w:p w:rsidR="00AF6C58" w:rsidRPr="0013490F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>2N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>+5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+ 10</w:t>
      </w:r>
      <w:r w:rsidRPr="0013490F">
        <w:rPr>
          <w:rFonts w:ascii="Times New Roman" w:hAnsi="Times New Roman"/>
          <w:sz w:val="28"/>
          <w:szCs w:val="28"/>
          <w:lang w:val="en-US"/>
        </w:rPr>
        <w:t>e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3490F">
        <w:rPr>
          <w:rFonts w:ascii="Times New Roman" w:hAnsi="Times New Roman"/>
          <w:sz w:val="28"/>
          <w:szCs w:val="28"/>
          <w:lang w:val="en-US"/>
        </w:rPr>
        <w:t>N</w:t>
      </w:r>
      <w:r w:rsidRPr="0013490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1   окисник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en-US"/>
        </w:rPr>
        <w:t>Mg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Pr="0013490F">
        <w:rPr>
          <w:rFonts w:ascii="Times New Roman" w:hAnsi="Times New Roman"/>
          <w:sz w:val="28"/>
          <w:szCs w:val="28"/>
          <w:lang w:val="en-US"/>
        </w:rPr>
        <w:t>e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3490F">
        <w:rPr>
          <w:rFonts w:ascii="Times New Roman" w:hAnsi="Times New Roman"/>
          <w:sz w:val="28"/>
          <w:szCs w:val="28"/>
          <w:lang w:val="en-US"/>
        </w:rPr>
        <w:t>Mg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+2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   5   відновник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</w:rPr>
      </w:pPr>
      <w:r w:rsidRPr="003158AD">
        <w:rPr>
          <w:rFonts w:ascii="Times New Roman" w:hAnsi="Times New Roman"/>
          <w:b/>
          <w:sz w:val="28"/>
          <w:szCs w:val="28"/>
          <w:lang w:val="en-US"/>
        </w:rPr>
        <w:t>P</w:t>
      </w:r>
      <w:r w:rsidRPr="0013490F">
        <w:rPr>
          <w:rFonts w:ascii="Times New Roman" w:hAnsi="Times New Roman"/>
          <w:b/>
          <w:sz w:val="28"/>
          <w:szCs w:val="28"/>
        </w:rPr>
        <w:t xml:space="preserve"> –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в електричних печах відновленням фосфориту коксом при наявності кварцевого піску за </w:t>
      </w:r>
      <w:r w:rsidRPr="0013490F">
        <w:rPr>
          <w:rFonts w:ascii="Times New Roman" w:hAnsi="Times New Roman"/>
          <w:sz w:val="28"/>
          <w:szCs w:val="28"/>
          <w:lang w:val="en-US"/>
        </w:rPr>
        <w:t>t</w:t>
      </w:r>
      <w:r w:rsidRPr="0013490F">
        <w:rPr>
          <w:rFonts w:ascii="Times New Roman" w:hAnsi="Times New Roman"/>
          <w:sz w:val="28"/>
          <w:szCs w:val="28"/>
        </w:rPr>
        <w:t xml:space="preserve">=800 </w:t>
      </w:r>
      <w:r w:rsidRPr="0013490F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13490F">
        <w:rPr>
          <w:rFonts w:ascii="Times New Roman" w:hAnsi="Times New Roman"/>
          <w:sz w:val="28"/>
          <w:szCs w:val="28"/>
          <w:lang w:val="en-US"/>
        </w:rPr>
        <w:t>C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13490F">
        <w:rPr>
          <w:rFonts w:ascii="Times New Roman" w:hAnsi="Times New Roman"/>
          <w:sz w:val="28"/>
          <w:szCs w:val="28"/>
          <w:lang w:val="en-US"/>
        </w:rPr>
        <w:t>2C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3490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3490F">
        <w:rPr>
          <w:rFonts w:ascii="Times New Roman" w:hAnsi="Times New Roman"/>
          <w:sz w:val="28"/>
          <w:szCs w:val="28"/>
          <w:lang w:val="en-US"/>
        </w:rPr>
        <w:t>(PO</w:t>
      </w:r>
      <w:r w:rsidRPr="0013490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3490F">
        <w:rPr>
          <w:rFonts w:ascii="Times New Roman" w:hAnsi="Times New Roman"/>
          <w:sz w:val="28"/>
          <w:szCs w:val="28"/>
          <w:lang w:val="en-US"/>
        </w:rPr>
        <w:t>)</w:t>
      </w:r>
      <w:r w:rsidRPr="0013490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3490F">
        <w:rPr>
          <w:rFonts w:ascii="Times New Roman" w:hAnsi="Times New Roman"/>
          <w:sz w:val="28"/>
          <w:szCs w:val="28"/>
          <w:lang w:val="en-US"/>
        </w:rPr>
        <w:t>+ 6SiO</w:t>
      </w:r>
      <w:r w:rsidRPr="0013490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13490F">
        <w:rPr>
          <w:rFonts w:ascii="Times New Roman" w:hAnsi="Times New Roman"/>
          <w:sz w:val="28"/>
          <w:szCs w:val="28"/>
          <w:lang w:val="en-US"/>
        </w:rPr>
        <w:t>+10C = P</w:t>
      </w:r>
      <w:r w:rsidRPr="0013490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13490F">
        <w:rPr>
          <w:rFonts w:ascii="Times New Roman" w:hAnsi="Times New Roman"/>
          <w:sz w:val="28"/>
          <w:szCs w:val="28"/>
          <w:lang w:val="en-US"/>
        </w:rPr>
        <w:t>+10CO + 6CaSiO3</w:t>
      </w:r>
    </w:p>
    <w:p w:rsidR="00AF6C58" w:rsidRDefault="00AF6C58" w:rsidP="00FF4744">
      <w:pPr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 xml:space="preserve">Пару фосфору конденсують під водою у вигляді </w:t>
      </w:r>
      <w:r w:rsidRPr="00A261F0">
        <w:rPr>
          <w:rFonts w:ascii="Times New Roman" w:hAnsi="Times New Roman"/>
          <w:sz w:val="28"/>
          <w:szCs w:val="28"/>
          <w:u w:val="single"/>
          <w:lang w:val="uk-UA"/>
        </w:rPr>
        <w:t>білого фосфору.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708C">
        <w:rPr>
          <w:rFonts w:ascii="Times New Roman" w:hAnsi="Times New Roman"/>
          <w:sz w:val="28"/>
          <w:szCs w:val="28"/>
          <w:u w:val="single"/>
          <w:lang w:val="uk-UA"/>
        </w:rPr>
        <w:t>Червоний фосфор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утворюється з білого при тривалому нагріванні його без доступу повітря. </w:t>
      </w:r>
      <w:r w:rsidRPr="007E708C">
        <w:rPr>
          <w:rFonts w:ascii="Times New Roman" w:hAnsi="Times New Roman"/>
          <w:sz w:val="28"/>
          <w:szCs w:val="28"/>
          <w:u w:val="single"/>
          <w:lang w:val="uk-UA"/>
        </w:rPr>
        <w:t>Чорний фосфор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отримують з білого нагріванням при 200 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13490F">
        <w:rPr>
          <w:rFonts w:ascii="Times New Roman" w:hAnsi="Times New Roman"/>
          <w:sz w:val="28"/>
          <w:szCs w:val="28"/>
          <w:lang w:val="uk-UA"/>
        </w:rPr>
        <w:t>С і тиску 1,212</w:t>
      </w:r>
      <w:r w:rsidRPr="0013490F">
        <w:rPr>
          <w:rFonts w:ascii="Times New Roman" w:hAnsi="Times New Roman"/>
          <w:sz w:val="28"/>
          <w:szCs w:val="28"/>
        </w:rPr>
        <w:t>*</w:t>
      </w:r>
      <w:r w:rsidRPr="0013490F">
        <w:rPr>
          <w:rFonts w:ascii="Times New Roman" w:hAnsi="Times New Roman"/>
          <w:sz w:val="28"/>
          <w:szCs w:val="28"/>
          <w:lang w:val="uk-UA"/>
        </w:rPr>
        <w:t>10</w:t>
      </w:r>
      <w:r w:rsidRPr="0013490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6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кПа або за </w:t>
      </w:r>
      <w:r>
        <w:rPr>
          <w:rFonts w:ascii="Times New Roman" w:hAnsi="Times New Roman"/>
          <w:sz w:val="28"/>
          <w:szCs w:val="28"/>
          <w:lang w:val="uk-UA"/>
        </w:rPr>
        <w:t xml:space="preserve">нормального тиску і каталізаторa </w:t>
      </w:r>
      <w:r>
        <w:rPr>
          <w:rFonts w:ascii="Times New Roman" w:hAnsi="Times New Roman"/>
          <w:sz w:val="28"/>
          <w:szCs w:val="28"/>
          <w:lang w:val="en-US"/>
        </w:rPr>
        <w:t>Hg</w:t>
      </w:r>
      <w:r w:rsidRPr="007E708C">
        <w:rPr>
          <w:rFonts w:ascii="Times New Roman" w:hAnsi="Times New Roman"/>
          <w:sz w:val="28"/>
          <w:szCs w:val="28"/>
        </w:rPr>
        <w:t>.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C58" w:rsidRPr="007E708C" w:rsidRDefault="00AF6C58" w:rsidP="00FF4744">
      <w:pPr>
        <w:spacing w:line="240" w:lineRule="auto"/>
        <w:rPr>
          <w:rFonts w:ascii="Times New Roman" w:hAnsi="Times New Roman"/>
          <w:sz w:val="28"/>
          <w:szCs w:val="28"/>
        </w:rPr>
      </w:pPr>
      <w:r w:rsidRPr="003158AD">
        <w:rPr>
          <w:rFonts w:ascii="Times New Roman" w:hAnsi="Times New Roman"/>
          <w:b/>
          <w:sz w:val="28"/>
          <w:szCs w:val="28"/>
          <w:lang w:val="en-US"/>
        </w:rPr>
        <w:t>As</w:t>
      </w:r>
      <w:r w:rsidRPr="0013490F">
        <w:rPr>
          <w:rFonts w:ascii="Times New Roman" w:hAnsi="Times New Roman"/>
          <w:b/>
          <w:sz w:val="28"/>
          <w:szCs w:val="28"/>
        </w:rPr>
        <w:t xml:space="preserve"> – </w:t>
      </w:r>
      <w:r w:rsidRPr="0013490F">
        <w:rPr>
          <w:rFonts w:ascii="Times New Roman" w:hAnsi="Times New Roman"/>
          <w:sz w:val="28"/>
          <w:szCs w:val="28"/>
          <w:lang w:val="uk-UA"/>
        </w:rPr>
        <w:t>термічний розклад арсенопіриту без доступу повітря</w:t>
      </w:r>
      <w:r w:rsidRPr="007E708C">
        <w:rPr>
          <w:rFonts w:ascii="Times New Roman" w:hAnsi="Times New Roman"/>
          <w:sz w:val="28"/>
          <w:szCs w:val="28"/>
        </w:rPr>
        <w:t>:</w:t>
      </w:r>
    </w:p>
    <w:p w:rsidR="00AF6C58" w:rsidRPr="0013490F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en-US"/>
        </w:rPr>
        <w:t>FeAsS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3490F">
        <w:rPr>
          <w:rFonts w:ascii="Times New Roman" w:hAnsi="Times New Roman"/>
          <w:sz w:val="28"/>
          <w:szCs w:val="28"/>
          <w:lang w:val="en-US"/>
        </w:rPr>
        <w:t>As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+ </w:t>
      </w:r>
      <w:smartTag w:uri="urn:schemas-microsoft-com:office:smarttags" w:element="place">
        <w:r w:rsidRPr="0013490F">
          <w:rPr>
            <w:rFonts w:ascii="Times New Roman" w:hAnsi="Times New Roman"/>
            <w:sz w:val="28"/>
            <w:szCs w:val="28"/>
            <w:lang w:val="en-US"/>
          </w:rPr>
          <w:t>FeS</w:t>
        </w:r>
      </w:smartTag>
    </w:p>
    <w:p w:rsidR="00AF6C58" w:rsidRPr="0013490F" w:rsidRDefault="00AF6C58" w:rsidP="00FF474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8AD">
        <w:rPr>
          <w:rFonts w:ascii="Times New Roman" w:hAnsi="Times New Roman"/>
          <w:b/>
          <w:sz w:val="28"/>
          <w:szCs w:val="28"/>
          <w:lang w:val="en-US"/>
        </w:rPr>
        <w:t>Sb</w:t>
      </w:r>
      <w:r w:rsidRPr="0013490F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13490F">
        <w:rPr>
          <w:rFonts w:ascii="Times New Roman" w:hAnsi="Times New Roman"/>
          <w:sz w:val="28"/>
          <w:szCs w:val="28"/>
          <w:lang w:val="uk-UA"/>
        </w:rPr>
        <w:t>сплавлення ант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3490F">
        <w:rPr>
          <w:rFonts w:ascii="Times New Roman" w:hAnsi="Times New Roman"/>
          <w:sz w:val="28"/>
          <w:szCs w:val="28"/>
          <w:lang w:val="uk-UA"/>
        </w:rPr>
        <w:t>мон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3490F">
        <w:rPr>
          <w:rFonts w:ascii="Times New Roman" w:hAnsi="Times New Roman"/>
          <w:sz w:val="28"/>
          <w:szCs w:val="28"/>
          <w:lang w:val="uk-UA"/>
        </w:rPr>
        <w:t>ту з залізом</w:t>
      </w:r>
    </w:p>
    <w:p w:rsidR="00AF6C58" w:rsidRPr="00E81F3E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en-US"/>
        </w:rPr>
        <w:t>Sb</w:t>
      </w:r>
      <w:r w:rsidRPr="00E81F3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3490F">
        <w:rPr>
          <w:rFonts w:ascii="Times New Roman" w:hAnsi="Times New Roman"/>
          <w:sz w:val="28"/>
          <w:szCs w:val="28"/>
          <w:lang w:val="en-US"/>
        </w:rPr>
        <w:t>S</w:t>
      </w:r>
      <w:r w:rsidRPr="00E81F3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E81F3E">
        <w:rPr>
          <w:rFonts w:ascii="Times New Roman" w:hAnsi="Times New Roman"/>
          <w:sz w:val="28"/>
          <w:szCs w:val="28"/>
          <w:lang w:val="uk-UA"/>
        </w:rPr>
        <w:t>+ 3</w:t>
      </w:r>
      <w:r w:rsidRPr="0013490F">
        <w:rPr>
          <w:rFonts w:ascii="Times New Roman" w:hAnsi="Times New Roman"/>
          <w:sz w:val="28"/>
          <w:szCs w:val="28"/>
          <w:lang w:val="en-US"/>
        </w:rPr>
        <w:t>Fe</w:t>
      </w:r>
      <w:r w:rsidRPr="00E81F3E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13490F">
        <w:rPr>
          <w:rFonts w:ascii="Times New Roman" w:hAnsi="Times New Roman"/>
          <w:sz w:val="28"/>
          <w:szCs w:val="28"/>
          <w:lang w:val="en-US"/>
        </w:rPr>
        <w:t>Sb</w:t>
      </w:r>
      <w:r w:rsidRPr="00E81F3E">
        <w:rPr>
          <w:rFonts w:ascii="Times New Roman" w:hAnsi="Times New Roman"/>
          <w:sz w:val="28"/>
          <w:szCs w:val="28"/>
          <w:lang w:val="uk-UA"/>
        </w:rPr>
        <w:t xml:space="preserve"> + 3</w:t>
      </w:r>
      <w:r w:rsidRPr="0013490F">
        <w:rPr>
          <w:rFonts w:ascii="Times New Roman" w:hAnsi="Times New Roman"/>
          <w:sz w:val="28"/>
          <w:szCs w:val="28"/>
          <w:lang w:val="en-US"/>
        </w:rPr>
        <w:t>FeS</w:t>
      </w:r>
    </w:p>
    <w:p w:rsidR="00AF6C58" w:rsidRPr="007E708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As</w:t>
      </w:r>
      <w:r w:rsidRPr="00E81F3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E81F3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Bi</w:t>
      </w:r>
      <w:r>
        <w:rPr>
          <w:rFonts w:ascii="Times New Roman" w:hAnsi="Times New Roman"/>
          <w:sz w:val="28"/>
          <w:szCs w:val="28"/>
          <w:lang w:val="uk-UA"/>
        </w:rPr>
        <w:t xml:space="preserve"> – з природних сульфідних руд за рівняннями:</w:t>
      </w:r>
    </w:p>
    <w:p w:rsidR="00AF6C58" w:rsidRPr="00E81F3E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de-DE"/>
        </w:rPr>
      </w:pPr>
      <w:r w:rsidRPr="00E81F3E">
        <w:rPr>
          <w:rFonts w:ascii="Times New Roman" w:hAnsi="Times New Roman"/>
          <w:sz w:val="28"/>
          <w:szCs w:val="28"/>
          <w:lang w:val="de-DE"/>
        </w:rPr>
        <w:t>2E</w:t>
      </w:r>
      <w:r w:rsidRPr="00E81F3E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E81F3E">
        <w:rPr>
          <w:rFonts w:ascii="Times New Roman" w:hAnsi="Times New Roman"/>
          <w:sz w:val="28"/>
          <w:szCs w:val="28"/>
          <w:lang w:val="de-DE"/>
        </w:rPr>
        <w:t>S</w:t>
      </w:r>
      <w:r w:rsidRPr="00E81F3E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E81F3E">
        <w:rPr>
          <w:rFonts w:ascii="Times New Roman" w:hAnsi="Times New Roman"/>
          <w:sz w:val="28"/>
          <w:szCs w:val="28"/>
          <w:lang w:val="de-DE"/>
        </w:rPr>
        <w:t xml:space="preserve"> + 9O</w:t>
      </w:r>
      <w:r w:rsidRPr="00E81F3E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E81F3E">
        <w:rPr>
          <w:rFonts w:ascii="Times New Roman" w:hAnsi="Times New Roman"/>
          <w:sz w:val="28"/>
          <w:szCs w:val="28"/>
          <w:lang w:val="de-DE"/>
        </w:rPr>
        <w:t xml:space="preserve"> = 2E</w:t>
      </w:r>
      <w:r w:rsidRPr="00E81F3E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E81F3E">
        <w:rPr>
          <w:rFonts w:ascii="Times New Roman" w:hAnsi="Times New Roman"/>
          <w:sz w:val="28"/>
          <w:szCs w:val="28"/>
          <w:lang w:val="de-DE"/>
        </w:rPr>
        <w:t>O</w:t>
      </w:r>
      <w:r w:rsidRPr="00E81F3E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E81F3E">
        <w:rPr>
          <w:rFonts w:ascii="Times New Roman" w:hAnsi="Times New Roman"/>
          <w:sz w:val="28"/>
          <w:szCs w:val="28"/>
          <w:lang w:val="de-DE"/>
        </w:rPr>
        <w:t xml:space="preserve"> + 6SO</w:t>
      </w:r>
      <w:r w:rsidRPr="00E81F3E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</w:p>
    <w:p w:rsidR="00AF6C58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708C">
        <w:rPr>
          <w:rFonts w:ascii="Times New Roman" w:hAnsi="Times New Roman"/>
          <w:sz w:val="28"/>
          <w:szCs w:val="28"/>
          <w:lang w:val="de-DE"/>
        </w:rPr>
        <w:t>E</w:t>
      </w:r>
      <w:r w:rsidRPr="007E708C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7E708C">
        <w:rPr>
          <w:rFonts w:ascii="Times New Roman" w:hAnsi="Times New Roman"/>
          <w:sz w:val="28"/>
          <w:szCs w:val="28"/>
          <w:lang w:val="de-DE"/>
        </w:rPr>
        <w:t>O</w:t>
      </w:r>
      <w:r w:rsidRPr="007E708C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7E708C">
        <w:rPr>
          <w:rFonts w:ascii="Times New Roman" w:hAnsi="Times New Roman"/>
          <w:sz w:val="28"/>
          <w:szCs w:val="28"/>
          <w:lang w:val="de-DE"/>
        </w:rPr>
        <w:t xml:space="preserve"> + 3C = 2E + 3CO</w:t>
      </w:r>
    </w:p>
    <w:p w:rsidR="00AF6C58" w:rsidRPr="007E708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Оксид Бісмуту відновлюють не вуглецем, а воднем:</w:t>
      </w:r>
    </w:p>
    <w:p w:rsidR="00AF6C58" w:rsidRPr="007E708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E708C">
        <w:rPr>
          <w:rFonts w:ascii="Times New Roman" w:hAnsi="Times New Roman"/>
          <w:sz w:val="28"/>
          <w:szCs w:val="28"/>
          <w:lang w:val="de-DE"/>
        </w:rPr>
        <w:t>Bi</w:t>
      </w:r>
      <w:r w:rsidRPr="007E708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E708C">
        <w:rPr>
          <w:rFonts w:ascii="Times New Roman" w:hAnsi="Times New Roman"/>
          <w:sz w:val="28"/>
          <w:szCs w:val="28"/>
          <w:lang w:val="de-DE"/>
        </w:rPr>
        <w:t>O</w:t>
      </w:r>
      <w:r w:rsidRPr="007E708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+ 3</w:t>
      </w:r>
      <w:r w:rsidRPr="007E708C">
        <w:rPr>
          <w:rFonts w:ascii="Times New Roman" w:hAnsi="Times New Roman"/>
          <w:sz w:val="28"/>
          <w:szCs w:val="28"/>
          <w:lang w:val="de-DE"/>
        </w:rPr>
        <w:t>H</w:t>
      </w:r>
      <w:r w:rsidRPr="007E708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= 2</w:t>
      </w:r>
      <w:r>
        <w:rPr>
          <w:rFonts w:ascii="Times New Roman" w:hAnsi="Times New Roman"/>
          <w:sz w:val="28"/>
          <w:szCs w:val="28"/>
          <w:lang w:val="de-DE"/>
        </w:rPr>
        <w:t>Bi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+ 3</w:t>
      </w:r>
      <w:r>
        <w:rPr>
          <w:rFonts w:ascii="Times New Roman" w:hAnsi="Times New Roman"/>
          <w:sz w:val="28"/>
          <w:szCs w:val="28"/>
          <w:lang w:val="de-DE"/>
        </w:rPr>
        <w:t>H</w:t>
      </w:r>
      <w:r w:rsidRPr="007E708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>O</w:t>
      </w:r>
    </w:p>
    <w:p w:rsidR="00AF6C58" w:rsidRPr="00FB5C41" w:rsidRDefault="00AF6C58" w:rsidP="00FB5C4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58AD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FB5C41">
        <w:rPr>
          <w:rFonts w:ascii="Times New Roman" w:hAnsi="Times New Roman"/>
          <w:b/>
          <w:i/>
          <w:sz w:val="28"/>
          <w:szCs w:val="28"/>
          <w:lang w:val="uk-UA"/>
        </w:rPr>
        <w:t>) Хімічні властивості.</w:t>
      </w:r>
    </w:p>
    <w:p w:rsidR="00AF6C58" w:rsidRPr="007E708C" w:rsidRDefault="00AF6C58" w:rsidP="00FB5C4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5C41">
        <w:rPr>
          <w:rFonts w:ascii="Times New Roman" w:hAnsi="Times New Roman"/>
          <w:b/>
          <w:i/>
          <w:sz w:val="28"/>
          <w:szCs w:val="28"/>
          <w:lang w:val="uk-UA"/>
        </w:rPr>
        <w:t xml:space="preserve">Найважливіші сполуки елементі групи </w:t>
      </w:r>
      <w:r w:rsidRPr="00FB5C41">
        <w:rPr>
          <w:rFonts w:ascii="Times New Roman" w:hAnsi="Times New Roman"/>
          <w:b/>
          <w:i/>
          <w:sz w:val="28"/>
          <w:szCs w:val="28"/>
          <w:lang w:val="en-US"/>
        </w:rPr>
        <w:t>VA</w:t>
      </w:r>
      <w:r w:rsidRPr="00FB5C41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F6C58" w:rsidRPr="00235708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235708">
        <w:rPr>
          <w:rFonts w:ascii="Times New Roman" w:hAnsi="Times New Roman"/>
          <w:sz w:val="28"/>
          <w:szCs w:val="28"/>
          <w:lang w:val="uk-UA"/>
        </w:rPr>
        <w:t xml:space="preserve">В ряду </w:t>
      </w:r>
      <w:r w:rsidRPr="00235708">
        <w:rPr>
          <w:rFonts w:ascii="Times New Roman" w:hAnsi="Times New Roman"/>
          <w:sz w:val="28"/>
          <w:szCs w:val="28"/>
          <w:lang w:val="en-US"/>
        </w:rPr>
        <w:t>N</w:t>
      </w:r>
      <w:r w:rsidRPr="00235708">
        <w:rPr>
          <w:rFonts w:ascii="Times New Roman" w:hAnsi="Times New Roman"/>
          <w:sz w:val="28"/>
          <w:szCs w:val="28"/>
        </w:rPr>
        <w:t xml:space="preserve"> – </w:t>
      </w:r>
      <w:r w:rsidRPr="00235708">
        <w:rPr>
          <w:rFonts w:ascii="Times New Roman" w:hAnsi="Times New Roman"/>
          <w:sz w:val="28"/>
          <w:szCs w:val="28"/>
          <w:lang w:val="en-US"/>
        </w:rPr>
        <w:t>Bi</w:t>
      </w:r>
      <w:r w:rsidRPr="00235708">
        <w:rPr>
          <w:rFonts w:ascii="Times New Roman" w:hAnsi="Times New Roman"/>
          <w:sz w:val="28"/>
          <w:szCs w:val="28"/>
        </w:rPr>
        <w:t xml:space="preserve"> </w:t>
      </w:r>
      <w:r w:rsidRPr="00235708">
        <w:rPr>
          <w:rFonts w:ascii="Times New Roman" w:hAnsi="Times New Roman"/>
          <w:sz w:val="28"/>
          <w:szCs w:val="28"/>
          <w:lang w:val="uk-UA"/>
        </w:rPr>
        <w:t>посилюються металічні властивості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6C58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7E708C">
        <w:rPr>
          <w:rFonts w:ascii="Times New Roman" w:hAnsi="Times New Roman"/>
          <w:sz w:val="28"/>
          <w:szCs w:val="28"/>
          <w:lang w:val="en-US"/>
        </w:rPr>
        <w:t>N</w:t>
      </w:r>
      <w:r w:rsidRPr="007E708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7E708C">
        <w:rPr>
          <w:rFonts w:ascii="Times New Roman" w:hAnsi="Times New Roman"/>
          <w:sz w:val="28"/>
          <w:szCs w:val="28"/>
          <w:lang w:val="en-US"/>
        </w:rPr>
        <w:t>i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08C">
        <w:rPr>
          <w:rFonts w:ascii="Times New Roman" w:hAnsi="Times New Roman"/>
          <w:sz w:val="28"/>
          <w:szCs w:val="28"/>
          <w:lang w:val="en-US"/>
        </w:rPr>
        <w:t>P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– типові не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E708C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тали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7E708C">
        <w:rPr>
          <w:rFonts w:ascii="Times New Roman" w:hAnsi="Times New Roman"/>
          <w:sz w:val="28"/>
          <w:szCs w:val="28"/>
          <w:lang w:val="en-US"/>
        </w:rPr>
        <w:t>As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08C">
        <w:rPr>
          <w:rFonts w:ascii="Times New Roman" w:hAnsi="Times New Roman"/>
          <w:sz w:val="28"/>
          <w:szCs w:val="28"/>
          <w:lang w:val="en-US"/>
        </w:rPr>
        <w:t>i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08C">
        <w:rPr>
          <w:rFonts w:ascii="Times New Roman" w:hAnsi="Times New Roman"/>
          <w:sz w:val="28"/>
          <w:szCs w:val="28"/>
          <w:lang w:val="en-US"/>
        </w:rPr>
        <w:t>Sb</w:t>
      </w:r>
      <w:r w:rsidRPr="007E708C">
        <w:rPr>
          <w:rFonts w:ascii="Times New Roman" w:hAnsi="Times New Roman"/>
          <w:sz w:val="28"/>
          <w:szCs w:val="28"/>
          <w:lang w:val="uk-UA"/>
        </w:rPr>
        <w:t xml:space="preserve"> – мають як металеві, так і неметалеві модифікації;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08C">
        <w:rPr>
          <w:rFonts w:ascii="Times New Roman" w:hAnsi="Times New Roman"/>
          <w:sz w:val="28"/>
          <w:szCs w:val="28"/>
          <w:lang w:val="uk-UA"/>
        </w:rPr>
        <w:t>Bi – метал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6C58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235708">
        <w:rPr>
          <w:rFonts w:ascii="Times New Roman" w:hAnsi="Times New Roman"/>
          <w:sz w:val="28"/>
          <w:szCs w:val="28"/>
          <w:lang w:val="uk-UA"/>
        </w:rPr>
        <w:t xml:space="preserve">Азот хімічно малоактивний, за кімнатної температури реагує лише з </w:t>
      </w:r>
      <w:r w:rsidRPr="00235708">
        <w:rPr>
          <w:rFonts w:ascii="Times New Roman" w:hAnsi="Times New Roman"/>
          <w:sz w:val="28"/>
          <w:szCs w:val="28"/>
          <w:lang w:val="en-US"/>
        </w:rPr>
        <w:t>Li</w:t>
      </w:r>
      <w:r w:rsidRPr="00235708">
        <w:rPr>
          <w:rFonts w:ascii="Times New Roman" w:hAnsi="Times New Roman"/>
          <w:sz w:val="28"/>
          <w:szCs w:val="28"/>
        </w:rPr>
        <w:t xml:space="preserve">.                    </w:t>
      </w:r>
      <w:r w:rsidRPr="0013490F">
        <w:rPr>
          <w:rFonts w:ascii="Times New Roman" w:hAnsi="Times New Roman"/>
          <w:sz w:val="28"/>
          <w:szCs w:val="28"/>
          <w:lang w:val="uk-UA"/>
        </w:rPr>
        <w:t>При активізації молекул (нагрівання, каталізатор, електророзряд</w:t>
      </w:r>
      <w:r>
        <w:rPr>
          <w:rFonts w:ascii="Times New Roman" w:hAnsi="Times New Roman"/>
          <w:sz w:val="28"/>
          <w:szCs w:val="28"/>
          <w:lang w:val="uk-UA"/>
        </w:rPr>
        <w:t xml:space="preserve"> тощ</w:t>
      </w:r>
      <w:r w:rsidRPr="0013490F">
        <w:rPr>
          <w:rFonts w:ascii="Times New Roman" w:hAnsi="Times New Roman"/>
          <w:sz w:val="28"/>
          <w:szCs w:val="28"/>
          <w:lang w:val="uk-UA"/>
        </w:rPr>
        <w:t>о) азот окислює метали і неметали, утворяючи нітриди; окислюється лише при взаємодії зі фтором і киснем;</w:t>
      </w:r>
    </w:p>
    <w:p w:rsidR="00AF6C58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13490F">
        <w:rPr>
          <w:rFonts w:ascii="Times New Roman" w:hAnsi="Times New Roman"/>
          <w:sz w:val="28"/>
          <w:szCs w:val="28"/>
          <w:lang w:val="en-US"/>
        </w:rPr>
        <w:t>P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3490F">
        <w:rPr>
          <w:rFonts w:ascii="Times New Roman" w:hAnsi="Times New Roman"/>
          <w:sz w:val="28"/>
          <w:szCs w:val="28"/>
          <w:lang w:val="en-US"/>
        </w:rPr>
        <w:t>As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3490F">
        <w:rPr>
          <w:rFonts w:ascii="Times New Roman" w:hAnsi="Times New Roman"/>
          <w:sz w:val="28"/>
          <w:szCs w:val="28"/>
          <w:lang w:val="en-US"/>
        </w:rPr>
        <w:t>Sb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3490F">
        <w:rPr>
          <w:rFonts w:ascii="Times New Roman" w:hAnsi="Times New Roman"/>
          <w:sz w:val="28"/>
          <w:szCs w:val="28"/>
          <w:lang w:val="en-US"/>
        </w:rPr>
        <w:t>Bi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мають більш високу активніст</w:t>
      </w:r>
      <w:r>
        <w:rPr>
          <w:rFonts w:ascii="Times New Roman" w:hAnsi="Times New Roman"/>
          <w:sz w:val="28"/>
          <w:szCs w:val="28"/>
          <w:lang w:val="uk-UA"/>
        </w:rPr>
        <w:t xml:space="preserve">ь. Вони можуть окислюватися і </w:t>
      </w:r>
      <w:r w:rsidRPr="0013490F">
        <w:rPr>
          <w:rFonts w:ascii="Times New Roman" w:hAnsi="Times New Roman"/>
          <w:sz w:val="28"/>
          <w:szCs w:val="28"/>
          <w:lang w:val="uk-UA"/>
        </w:rPr>
        <w:t>відновлюватися, легко реагують з неметалами, з більшістю металів, з каталізаторами-окисниками при нагріванні;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C58" w:rsidRPr="0013490F" w:rsidRDefault="00AF6C58" w:rsidP="00FF47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При нагріванні у воді у розчинах лугів білий і червоний фосфор  </w:t>
      </w:r>
    </w:p>
    <w:p w:rsidR="00AF6C58" w:rsidRDefault="00AF6C58" w:rsidP="00FF474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3490F">
        <w:rPr>
          <w:rFonts w:ascii="Times New Roman" w:hAnsi="Times New Roman"/>
          <w:sz w:val="28"/>
          <w:szCs w:val="28"/>
          <w:lang w:val="uk-UA"/>
        </w:rPr>
        <w:t>диспропорціонують;</w:t>
      </w:r>
    </w:p>
    <w:p w:rsidR="00AF6C58" w:rsidRPr="0013490F" w:rsidRDefault="00AF6C58" w:rsidP="00FF474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6C58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Металічні модифікації </w:t>
      </w:r>
      <w:r w:rsidRPr="0013490F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3490F">
        <w:rPr>
          <w:rFonts w:ascii="Times New Roman" w:hAnsi="Times New Roman"/>
          <w:sz w:val="28"/>
          <w:szCs w:val="28"/>
          <w:lang w:val="en-US"/>
        </w:rPr>
        <w:t>Bi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 стійкі по відношенню до води і лугів;</w:t>
      </w:r>
    </w:p>
    <w:p w:rsidR="00AF6C58" w:rsidRPr="0013490F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6C58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13490F">
        <w:rPr>
          <w:rFonts w:ascii="Times New Roman" w:hAnsi="Times New Roman"/>
          <w:sz w:val="28"/>
          <w:szCs w:val="28"/>
          <w:lang w:val="en-US"/>
        </w:rPr>
        <w:t>As</w:t>
      </w:r>
      <w:r w:rsidRPr="0013490F">
        <w:rPr>
          <w:rFonts w:ascii="Times New Roman" w:hAnsi="Times New Roman"/>
          <w:sz w:val="28"/>
          <w:szCs w:val="28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воді не розчиняється, луги окисл</w:t>
      </w:r>
      <w:r w:rsidRPr="0013490F">
        <w:rPr>
          <w:rFonts w:ascii="Times New Roman" w:hAnsi="Times New Roman"/>
          <w:sz w:val="28"/>
          <w:szCs w:val="28"/>
          <w:lang w:val="uk-UA"/>
        </w:rPr>
        <w:t>юють його при кип</w:t>
      </w:r>
      <w:r w:rsidRPr="0013490F">
        <w:rPr>
          <w:rFonts w:ascii="Times New Roman" w:hAnsi="Times New Roman"/>
          <w:sz w:val="28"/>
          <w:szCs w:val="28"/>
        </w:rPr>
        <w:t>’</w:t>
      </w:r>
      <w:r w:rsidRPr="0013490F">
        <w:rPr>
          <w:rFonts w:ascii="Times New Roman" w:hAnsi="Times New Roman"/>
          <w:sz w:val="28"/>
          <w:szCs w:val="28"/>
          <w:lang w:val="uk-UA"/>
        </w:rPr>
        <w:t>ятінні;</w:t>
      </w:r>
    </w:p>
    <w:p w:rsidR="00AF6C58" w:rsidRPr="0013490F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6C58" w:rsidRPr="0013490F" w:rsidRDefault="00AF6C58" w:rsidP="00FF4744">
      <w:pPr>
        <w:pStyle w:val="ListParagraph"/>
        <w:spacing w:line="240" w:lineRule="auto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При переході від </w:t>
      </w:r>
      <w:r w:rsidRPr="0013490F">
        <w:rPr>
          <w:rFonts w:ascii="Times New Roman" w:hAnsi="Times New Roman"/>
          <w:sz w:val="28"/>
          <w:szCs w:val="28"/>
          <w:lang w:val="en-US"/>
        </w:rPr>
        <w:t>As</w:t>
      </w:r>
      <w:r w:rsidRPr="0013490F">
        <w:rPr>
          <w:rFonts w:ascii="Times New Roman" w:hAnsi="Times New Roman"/>
          <w:sz w:val="28"/>
          <w:szCs w:val="28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13490F">
        <w:rPr>
          <w:rFonts w:ascii="Times New Roman" w:hAnsi="Times New Roman"/>
          <w:sz w:val="28"/>
          <w:szCs w:val="28"/>
          <w:lang w:val="en-US"/>
        </w:rPr>
        <w:t>Bi</w:t>
      </w:r>
      <w:r w:rsidRPr="0013490F">
        <w:rPr>
          <w:rFonts w:ascii="Times New Roman" w:hAnsi="Times New Roman"/>
          <w:sz w:val="28"/>
          <w:szCs w:val="28"/>
        </w:rPr>
        <w:t xml:space="preserve"> </w:t>
      </w:r>
      <w:r w:rsidRPr="0013490F">
        <w:rPr>
          <w:rFonts w:ascii="Times New Roman" w:hAnsi="Times New Roman"/>
          <w:sz w:val="28"/>
          <w:szCs w:val="28"/>
          <w:lang w:val="uk-UA"/>
        </w:rPr>
        <w:t>основні властивості оксидів і гідроксидів посилю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3490F">
        <w:rPr>
          <w:rFonts w:ascii="Times New Roman" w:hAnsi="Times New Roman"/>
          <w:sz w:val="28"/>
          <w:szCs w:val="28"/>
          <w:lang w:val="uk-UA"/>
        </w:rPr>
        <w:t>ться.</w:t>
      </w:r>
    </w:p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>Реакції з простими речовинами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420"/>
        <w:gridCol w:w="5706"/>
      </w:tblGrid>
      <w:tr w:rsidR="00AF6C58" w:rsidRPr="0013490F" w:rsidTr="00235708">
        <w:trPr>
          <w:trHeight w:val="140"/>
        </w:trPr>
        <w:tc>
          <w:tcPr>
            <w:tcW w:w="938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Реагент, умови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Продукти реакції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 w:val="restart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 І–А групи → Ме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 ІІ–А групи → Ме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елементи → Ме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xEy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лише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N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F6C58" w:rsidRPr="003158AD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Hal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NF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; 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PHal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PHal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(крім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PI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As, Sb, 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EHal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EHal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SbCl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</w:tr>
      <w:tr w:rsidR="00AF6C58" w:rsidRPr="003158AD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 (t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≥12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  <w:r w:rsidRPr="0013490F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0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C); 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10</w:t>
            </w:r>
          </w:p>
        </w:tc>
      </w:tr>
      <w:tr w:rsidR="00AF6C58" w:rsidRPr="003158AD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S, 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не реагує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 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 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 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10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 As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 As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 As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лише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(електророзряд)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P, t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5 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(електророзряд);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тверді розчини;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не реагує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5706" w:type="dxa"/>
          </w:tcPr>
          <w:p w:rsidR="00AF6C58" w:rsidRPr="00E81F3E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N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C</w:t>
            </w:r>
            <w:r w:rsidRPr="00E81F3E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N</w:t>
            </w:r>
            <w:r w:rsidRPr="00E81F3E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81F3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t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≥3</w:t>
            </w:r>
            <w:r w:rsidRPr="00E81F3E">
              <w:rPr>
                <w:rFonts w:ascii="Times New Roman" w:hAnsi="Times New Roman"/>
                <w:sz w:val="28"/>
                <w:szCs w:val="28"/>
                <w:lang w:eastAsia="ru-RU"/>
              </w:rPr>
              <w:t>000–4000</w:t>
            </w:r>
            <w:r w:rsidRPr="00E81F3E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C</w:t>
            </w:r>
            <w:r w:rsidRPr="00E8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C</w:t>
            </w:r>
            <w:r w:rsidRPr="00E81F3E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P</w:t>
            </w:r>
            <w:r w:rsidRPr="00E81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t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≥</w:t>
            </w:r>
            <w:r w:rsidRPr="00E81F3E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  <w:r w:rsidRPr="00E81F3E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13490F">
              <w:rPr>
                <w:rFonts w:ascii="Times New Roman" w:hAnsi="Times New Roman"/>
                <w:sz w:val="28"/>
                <w:szCs w:val="28"/>
                <w:lang w:val="fr-FR" w:eastAsia="ru-RU"/>
              </w:rPr>
              <w:t>C</w:t>
            </w:r>
            <w:r w:rsidRPr="00E81F3E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→ не реагують</w:t>
            </w:r>
          </w:p>
        </w:tc>
      </w:tr>
    </w:tbl>
    <w:p w:rsidR="00AF6C58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AF6C58" w:rsidRPr="0013490F" w:rsidRDefault="00AF6C58" w:rsidP="00235708">
      <w:pPr>
        <w:pStyle w:val="ListParagraph"/>
        <w:spacing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>Реакції з найважливішими реагентами (</w:t>
      </w:r>
      <w:r w:rsidRPr="00FB5C4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 xml:space="preserve"> = </w:t>
      </w:r>
      <w:r w:rsidRPr="00FB5C41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B5C41">
        <w:rPr>
          <w:rFonts w:ascii="Times New Roman" w:hAnsi="Times New Roman"/>
          <w:color w:val="000000"/>
          <w:sz w:val="28"/>
          <w:szCs w:val="28"/>
          <w:lang w:val="en-US"/>
        </w:rPr>
        <w:t>As</w:t>
      </w: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B5C41">
        <w:rPr>
          <w:rFonts w:ascii="Times New Roman" w:hAnsi="Times New Roman"/>
          <w:color w:val="000000"/>
          <w:sz w:val="28"/>
          <w:szCs w:val="28"/>
          <w:lang w:val="en-US"/>
        </w:rPr>
        <w:t>Sb</w:t>
      </w: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B5C41">
        <w:rPr>
          <w:rFonts w:ascii="Times New Roman" w:hAnsi="Times New Roman"/>
          <w:color w:val="000000"/>
          <w:sz w:val="28"/>
          <w:szCs w:val="28"/>
          <w:lang w:val="en-US"/>
        </w:rPr>
        <w:t>Bi</w:t>
      </w:r>
      <w:r w:rsidRPr="00FB5C41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420"/>
        <w:gridCol w:w="5706"/>
      </w:tblGrid>
      <w:tr w:rsidR="00AF6C58" w:rsidRPr="0013490F" w:rsidTr="00235708">
        <w:trPr>
          <w:trHeight w:val="140"/>
        </w:trPr>
        <w:tc>
          <w:tcPr>
            <w:tcW w:w="938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Реагент, умови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Продукти реакції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 w:val="restart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(кіп’ятіння)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лише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+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HF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 реагують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HCl (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 реагують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(к)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не реагує;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HAsO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(SO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 реагують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HNO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(к)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P, As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не реагує</w:t>
            </w:r>
          </w:p>
        </w:tc>
      </w:tr>
      <w:tr w:rsidR="00AF6C58" w:rsidRPr="003158AD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HNO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не реагує;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Bi(NO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F6C58" w:rsidRPr="0013490F" w:rsidTr="00235708">
        <w:trPr>
          <w:cantSplit/>
          <w:trHeight w:val="140"/>
        </w:trPr>
        <w:tc>
          <w:tcPr>
            <w:tcW w:w="938" w:type="dxa"/>
            <w:vMerge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AF6C58" w:rsidRPr="0013490F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NaOH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(надлишок, кип’ятіння)</w:t>
            </w:r>
          </w:p>
        </w:tc>
        <w:tc>
          <w:tcPr>
            <w:tcW w:w="5706" w:type="dxa"/>
          </w:tcPr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NaH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Na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AsO</w:t>
            </w:r>
            <w:r w:rsidRPr="0013490F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</w:p>
          <w:p w:rsidR="00AF6C58" w:rsidRPr="0013490F" w:rsidRDefault="00AF6C58" w:rsidP="002357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Sb</w:t>
            </w:r>
            <w:r w:rsidRPr="001349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49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</w:t>
            </w:r>
            <w:r w:rsidRPr="001349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→ не реагують</w:t>
            </w:r>
          </w:p>
        </w:tc>
      </w:tr>
    </w:tbl>
    <w:p w:rsidR="00AF6C58" w:rsidRDefault="00AF6C58" w:rsidP="00FF47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AF6C58" w:rsidRDefault="00AF6C58" w:rsidP="00FF47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36222">
        <w:rPr>
          <w:rFonts w:ascii="Times New Roman" w:hAnsi="Times New Roman"/>
          <w:b/>
          <w:i/>
          <w:sz w:val="28"/>
          <w:szCs w:val="28"/>
          <w:lang w:val="uk-UA"/>
        </w:rPr>
        <w:t>Бінарні сполуки</w:t>
      </w:r>
    </w:p>
    <w:p w:rsidR="00AF6C58" w:rsidRPr="00FF4744" w:rsidRDefault="00AF6C58" w:rsidP="00FF474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744">
        <w:rPr>
          <w:rFonts w:ascii="Times New Roman" w:hAnsi="Times New Roman"/>
          <w:b/>
          <w:sz w:val="28"/>
          <w:szCs w:val="28"/>
          <w:lang w:val="uk-UA"/>
        </w:rPr>
        <w:t>Сполуки з Гідрогеном</w:t>
      </w:r>
    </w:p>
    <w:p w:rsidR="00AF6C58" w:rsidRPr="00F36222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EH</w:t>
      </w:r>
      <w:r w:rsidRPr="00F3622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362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(також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3622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F3622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– гідразін); </w:t>
      </w:r>
      <w:r>
        <w:rPr>
          <w:rFonts w:ascii="Times New Roman" w:hAnsi="Times New Roman"/>
          <w:sz w:val="28"/>
          <w:szCs w:val="28"/>
          <w:lang w:val="en-US"/>
        </w:rPr>
        <w:t>HN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– азотоводнева кислота;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– дифосфан; </w:t>
      </w:r>
    </w:p>
    <w:p w:rsidR="00AF6C58" w:rsidRPr="00A67F50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EH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отруйні гази з неприємним запахом, малорозчинні у воді (крім</w:t>
      </w:r>
      <w:r w:rsidRPr="00A67F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F6C58" w:rsidRPr="00A67F50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A67F50">
        <w:rPr>
          <w:rFonts w:ascii="Times New Roman" w:hAnsi="Times New Roman"/>
          <w:sz w:val="28"/>
          <w:szCs w:val="28"/>
          <w:lang w:val="de-DE"/>
        </w:rPr>
        <w:t>AsH</w:t>
      </w:r>
      <w:r w:rsidRPr="00A67F5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7F50">
        <w:rPr>
          <w:rFonts w:ascii="Times New Roman" w:hAnsi="Times New Roman"/>
          <w:sz w:val="28"/>
          <w:szCs w:val="28"/>
        </w:rPr>
        <w:t xml:space="preserve"> </w:t>
      </w:r>
      <w:r w:rsidRPr="00A67F50">
        <w:rPr>
          <w:rFonts w:ascii="Times New Roman" w:hAnsi="Times New Roman"/>
          <w:sz w:val="28"/>
          <w:szCs w:val="28"/>
          <w:lang w:val="de-DE"/>
        </w:rPr>
        <w:t>SbH</w:t>
      </w:r>
      <w:r w:rsidRPr="00A67F5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7F50">
        <w:rPr>
          <w:rFonts w:ascii="Times New Roman" w:hAnsi="Times New Roman"/>
          <w:sz w:val="28"/>
          <w:szCs w:val="28"/>
        </w:rPr>
        <w:t xml:space="preserve"> </w:t>
      </w:r>
      <w:r w:rsidRPr="00A67F50">
        <w:rPr>
          <w:rFonts w:ascii="Times New Roman" w:hAnsi="Times New Roman"/>
          <w:sz w:val="28"/>
          <w:szCs w:val="28"/>
          <w:lang w:val="de-DE"/>
        </w:rPr>
        <w:t>BiH</w:t>
      </w:r>
      <w:r w:rsidRPr="00A67F5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термічно нестійкі, </w:t>
      </w:r>
      <w:r w:rsidRPr="00A67F50">
        <w:rPr>
          <w:rFonts w:ascii="Times New Roman" w:hAnsi="Times New Roman"/>
          <w:sz w:val="28"/>
          <w:szCs w:val="28"/>
          <w:lang w:val="de-DE"/>
        </w:rPr>
        <w:t>BiH</w:t>
      </w:r>
      <w:r w:rsidRPr="00A67F5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A67F50">
        <w:rPr>
          <w:rFonts w:ascii="Times New Roman" w:hAnsi="Times New Roman"/>
          <w:sz w:val="28"/>
          <w:szCs w:val="28"/>
          <w:lang w:val="uk-UA"/>
        </w:rPr>
        <w:t>розкладається в момент отримання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6C58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аномальна поведінка </w:t>
      </w:r>
      <w:r w:rsidRPr="00A67F50">
        <w:rPr>
          <w:rFonts w:ascii="Times New Roman" w:hAnsi="Times New Roman"/>
          <w:sz w:val="28"/>
          <w:szCs w:val="28"/>
          <w:lang w:val="de-DE"/>
        </w:rPr>
        <w:t>NH</w:t>
      </w:r>
      <w:r w:rsidRPr="00A67F50">
        <w:rPr>
          <w:rFonts w:ascii="Times New Roman" w:hAnsi="Times New Roman"/>
          <w:sz w:val="28"/>
          <w:szCs w:val="28"/>
          <w:vertAlign w:val="subscript"/>
        </w:rPr>
        <w:t>3</w:t>
      </w:r>
      <w:r w:rsidRPr="00A67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пов’язана з асоціацією молекул у рідкому стані </w:t>
      </w:r>
      <w:r w:rsidRPr="00A67F50">
        <w:rPr>
          <w:rFonts w:ascii="Times New Roman" w:hAnsi="Times New Roman"/>
          <w:sz w:val="28"/>
          <w:szCs w:val="28"/>
        </w:rPr>
        <w:t>(</w:t>
      </w:r>
      <w:r w:rsidRPr="00A67F50">
        <w:rPr>
          <w:rFonts w:ascii="Times New Roman" w:hAnsi="Times New Roman"/>
          <w:sz w:val="28"/>
          <w:szCs w:val="28"/>
          <w:lang w:val="de-DE"/>
        </w:rPr>
        <w:t>NH</w:t>
      </w:r>
      <w:r w:rsidRPr="00A67F50">
        <w:rPr>
          <w:rFonts w:ascii="Times New Roman" w:hAnsi="Times New Roman"/>
          <w:sz w:val="28"/>
          <w:szCs w:val="28"/>
          <w:vertAlign w:val="subscript"/>
        </w:rPr>
        <w:t>3</w:t>
      </w:r>
      <w:r w:rsidRPr="00A67F50">
        <w:rPr>
          <w:rFonts w:ascii="Times New Roman" w:hAnsi="Times New Roman"/>
          <w:sz w:val="28"/>
          <w:szCs w:val="28"/>
        </w:rPr>
        <w:t>)</w:t>
      </w:r>
      <w:r w:rsidRPr="00A67F50">
        <w:rPr>
          <w:rFonts w:ascii="Times New Roman" w:hAnsi="Times New Roman"/>
          <w:sz w:val="28"/>
          <w:szCs w:val="28"/>
          <w:vertAlign w:val="subscript"/>
          <w:lang w:val="de-DE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водневих зв’язків; 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67F50">
        <w:rPr>
          <w:rFonts w:ascii="Times New Roman" w:hAnsi="Times New Roman"/>
          <w:sz w:val="28"/>
          <w:szCs w:val="28"/>
          <w:lang w:val="uk-UA"/>
        </w:rPr>
        <w:t>4)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4 , </w:t>
      </w:r>
      <w:r w:rsidRPr="00123ABC">
        <w:rPr>
          <w:rFonts w:ascii="Times New Roman" w:hAnsi="Times New Roman"/>
          <w:sz w:val="28"/>
          <w:szCs w:val="28"/>
          <w:lang w:val="en-US"/>
        </w:rPr>
        <w:t>P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uk-UA"/>
        </w:rPr>
        <w:t>,</w:t>
      </w:r>
      <w:r w:rsidRPr="00A6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en-US"/>
        </w:rPr>
        <w:t>HN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– рідини,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,</w:t>
      </w:r>
      <w:r w:rsidRPr="00A6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en-US"/>
        </w:rPr>
        <w:t>HN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>–</w:t>
      </w:r>
      <w:r w:rsidRPr="00A67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uk-UA"/>
        </w:rPr>
        <w:t>вибухові речовини,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– отруйний, </w:t>
      </w:r>
      <w:r w:rsidRPr="00123ABC">
        <w:rPr>
          <w:rFonts w:ascii="Times New Roman" w:hAnsi="Times New Roman"/>
          <w:sz w:val="28"/>
          <w:szCs w:val="28"/>
          <w:lang w:val="en-US"/>
        </w:rPr>
        <w:t>P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A67F5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uk-UA"/>
        </w:rPr>
        <w:t>– самозаймається на повітрі.</w:t>
      </w:r>
    </w:p>
    <w:p w:rsidR="00AF6C58" w:rsidRPr="00FF4744" w:rsidRDefault="00AF6C58" w:rsidP="002357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744">
        <w:rPr>
          <w:rFonts w:ascii="Times New Roman" w:hAnsi="Times New Roman"/>
          <w:b/>
          <w:sz w:val="28"/>
          <w:szCs w:val="28"/>
          <w:lang w:val="uk-UA"/>
        </w:rPr>
        <w:t>Хімічні властивості: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123ABC">
        <w:rPr>
          <w:rFonts w:ascii="Times New Roman" w:hAnsi="Times New Roman"/>
          <w:sz w:val="28"/>
          <w:szCs w:val="28"/>
          <w:lang w:val="en-US"/>
        </w:rPr>
        <w:t>EH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23ABC">
        <w:rPr>
          <w:rFonts w:ascii="Times New Roman" w:hAnsi="Times New Roman"/>
          <w:sz w:val="28"/>
          <w:szCs w:val="28"/>
          <w:lang w:val="en-US"/>
        </w:rPr>
        <w:t>P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– сильні відновники: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+ 3O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= 2N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123ABC">
        <w:rPr>
          <w:rFonts w:ascii="Times New Roman" w:hAnsi="Times New Roman"/>
          <w:sz w:val="28"/>
          <w:szCs w:val="28"/>
          <w:lang w:val="en-US"/>
        </w:rPr>
        <w:t>+ 6H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2PH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+ 4O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= P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+ 3H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</w:rPr>
        <w:t xml:space="preserve">2)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</w:rPr>
        <w:t>4</w:t>
      </w:r>
      <w:r w:rsidRPr="00123ABC">
        <w:rPr>
          <w:rFonts w:ascii="Times New Roman" w:hAnsi="Times New Roman"/>
          <w:sz w:val="28"/>
          <w:szCs w:val="28"/>
        </w:rPr>
        <w:softHyphen/>
        <w:t xml:space="preserve"> </w:t>
      </w:r>
      <w:r w:rsidRPr="00123ABC">
        <w:rPr>
          <w:rFonts w:ascii="Times New Roman" w:hAnsi="Times New Roman"/>
          <w:sz w:val="28"/>
          <w:szCs w:val="28"/>
          <w:lang w:val="uk-UA"/>
        </w:rPr>
        <w:t>при дії сильних відновників відновлюється, при нагріванні диспропорціонує: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4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+ 4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3) Для 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4 </w:t>
      </w:r>
      <w:r w:rsidRPr="00123ABC">
        <w:rPr>
          <w:rFonts w:ascii="Times New Roman" w:hAnsi="Times New Roman"/>
          <w:sz w:val="28"/>
          <w:szCs w:val="28"/>
          <w:lang w:val="uk-UA"/>
        </w:rPr>
        <w:t>характерні реакції приєднання за рахунок донорно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акцепторної взаємодії – вони входять у комплексні сполуки в якості лігандів 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4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реагують  з 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, з кислотами, утворюючи солі амонію та гідрозонію: 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123ABC">
        <w:rPr>
          <w:rFonts w:ascii="Times New Roman" w:hAnsi="Times New Roman"/>
          <w:sz w:val="28"/>
          <w:szCs w:val="28"/>
          <w:lang w:val="en-US"/>
        </w:rPr>
        <w:t>OH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Фізико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хімічне дослідження стану амоніаку у водному розчині довело, що безпосередньо молекули 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lang w:val="en-US"/>
        </w:rPr>
        <w:t>OH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 не існує, а є сполука 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>*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, яка переходить в іонну форму і дисоціює на іони 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23ABC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123ABC"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–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5) Всі солі амонію термічно нестійкі; стійкість солей тим менша, чим слабкіша кислота, що утворює сіль: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(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23ABC">
        <w:rPr>
          <w:rFonts w:ascii="Times New Roman" w:hAnsi="Times New Roman"/>
          <w:sz w:val="28"/>
          <w:szCs w:val="28"/>
          <w:lang w:val="en-US"/>
        </w:rPr>
        <w:t>)CO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= 2NH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+ CO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23ABC">
        <w:rPr>
          <w:rFonts w:ascii="Times New Roman" w:hAnsi="Times New Roman"/>
          <w:sz w:val="28"/>
          <w:szCs w:val="28"/>
          <w:lang w:val="en-US"/>
        </w:rPr>
        <w:t>NO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 xml:space="preserve"> = N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 + 2H</w:t>
      </w:r>
      <w:r w:rsidRPr="00123AB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6) Для 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>характерні реакції заміщення на</w:t>
      </w:r>
      <w:r w:rsidRPr="00123ABC">
        <w:rPr>
          <w:rFonts w:ascii="Times New Roman" w:hAnsi="Times New Roman"/>
          <w:sz w:val="28"/>
          <w:szCs w:val="28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en-US"/>
        </w:rPr>
        <w:t>Me</w:t>
      </w:r>
      <w:r w:rsidRPr="00123ABC">
        <w:rPr>
          <w:rFonts w:ascii="Times New Roman" w:hAnsi="Times New Roman"/>
          <w:sz w:val="28"/>
          <w:szCs w:val="28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uk-UA"/>
        </w:rPr>
        <w:t>і</w:t>
      </w:r>
      <w:r w:rsidRPr="00123ABC">
        <w:rPr>
          <w:rFonts w:ascii="Times New Roman" w:hAnsi="Times New Roman"/>
          <w:sz w:val="28"/>
          <w:szCs w:val="28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en-US"/>
        </w:rPr>
        <w:t>Hal</w:t>
      </w:r>
      <w:r w:rsidRPr="00123ABC">
        <w:rPr>
          <w:rFonts w:ascii="Times New Roman" w:hAnsi="Times New Roman"/>
          <w:sz w:val="28"/>
          <w:szCs w:val="28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uk-UA"/>
        </w:rPr>
        <w:t>(кислотні властивості):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</w:rPr>
      </w:pPr>
      <w:r w:rsidRPr="00123ABC">
        <w:rPr>
          <w:rFonts w:ascii="Times New Roman" w:hAnsi="Times New Roman"/>
          <w:sz w:val="28"/>
          <w:szCs w:val="28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NH</w:t>
      </w:r>
      <w:r w:rsidRPr="00123ABC">
        <w:rPr>
          <w:rFonts w:ascii="Times New Roman" w:hAnsi="Times New Roman"/>
          <w:sz w:val="28"/>
          <w:szCs w:val="28"/>
          <w:vertAlign w:val="subscript"/>
        </w:rPr>
        <w:t>3</w:t>
      </w:r>
      <w:r w:rsidRPr="00123ABC">
        <w:rPr>
          <w:rFonts w:ascii="Times New Roman" w:hAnsi="Times New Roman"/>
          <w:sz w:val="28"/>
          <w:szCs w:val="28"/>
        </w:rPr>
        <w:t xml:space="preserve"> + 3</w:t>
      </w:r>
      <w:r w:rsidRPr="00123ABC">
        <w:rPr>
          <w:rFonts w:ascii="Times New Roman" w:hAnsi="Times New Roman"/>
          <w:sz w:val="28"/>
          <w:szCs w:val="28"/>
          <w:lang w:val="en-US"/>
        </w:rPr>
        <w:t>Mg</w:t>
      </w:r>
      <w:r w:rsidRPr="00123ABC">
        <w:rPr>
          <w:rFonts w:ascii="Times New Roman" w:hAnsi="Times New Roman"/>
          <w:sz w:val="28"/>
          <w:szCs w:val="28"/>
        </w:rPr>
        <w:t xml:space="preserve"> = </w:t>
      </w:r>
      <w:r w:rsidRPr="00123ABC">
        <w:rPr>
          <w:rFonts w:ascii="Times New Roman" w:hAnsi="Times New Roman"/>
          <w:sz w:val="28"/>
          <w:szCs w:val="28"/>
          <w:lang w:val="en-US"/>
        </w:rPr>
        <w:t>Mg</w:t>
      </w:r>
      <w:r w:rsidRPr="00123ABC">
        <w:rPr>
          <w:rFonts w:ascii="Times New Roman" w:hAnsi="Times New Roman"/>
          <w:sz w:val="28"/>
          <w:szCs w:val="28"/>
          <w:vertAlign w:val="subscript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vertAlign w:val="subscript"/>
        </w:rPr>
        <w:t>2</w:t>
      </w:r>
      <w:r w:rsidRPr="00123ABC">
        <w:rPr>
          <w:rFonts w:ascii="Times New Roman" w:hAnsi="Times New Roman"/>
          <w:sz w:val="28"/>
          <w:szCs w:val="28"/>
        </w:rPr>
        <w:t xml:space="preserve"> + 3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C58" w:rsidRPr="00123ABC" w:rsidRDefault="00AF6C58" w:rsidP="0023570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FB5C41">
        <w:rPr>
          <w:rFonts w:ascii="Times New Roman" w:hAnsi="Times New Roman"/>
          <w:sz w:val="28"/>
          <w:szCs w:val="28"/>
          <w:u w:val="single"/>
          <w:lang w:val="uk-UA"/>
        </w:rPr>
        <w:t>Сполуки з галогенами: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EHal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23ABC">
        <w:rPr>
          <w:rFonts w:ascii="Times New Roman" w:hAnsi="Times New Roman"/>
          <w:sz w:val="28"/>
          <w:szCs w:val="28"/>
          <w:lang w:val="en-US"/>
        </w:rPr>
        <w:t>EHal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(крім </w:t>
      </w:r>
      <w:r w:rsidRPr="00123ABC">
        <w:rPr>
          <w:rFonts w:ascii="Times New Roman" w:hAnsi="Times New Roman"/>
          <w:sz w:val="28"/>
          <w:szCs w:val="28"/>
          <w:lang w:val="en-US"/>
        </w:rPr>
        <w:t>N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) – гази, рідини або тверді речовини з низькими </w:t>
      </w:r>
      <w:r w:rsidRPr="00123ABC">
        <w:rPr>
          <w:rFonts w:ascii="Times New Roman" w:hAnsi="Times New Roman"/>
          <w:sz w:val="28"/>
          <w:szCs w:val="28"/>
          <w:lang w:val="en-US"/>
        </w:rPr>
        <w:t>t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плавлення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(крім </w:t>
      </w:r>
      <w:r w:rsidRPr="00123ABC">
        <w:rPr>
          <w:rFonts w:ascii="Times New Roman" w:hAnsi="Times New Roman"/>
          <w:sz w:val="28"/>
          <w:szCs w:val="28"/>
          <w:lang w:val="en-US"/>
        </w:rPr>
        <w:t>BiHal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5 </w:t>
      </w:r>
      <w:r w:rsidRPr="00123ABC">
        <w:rPr>
          <w:rFonts w:ascii="Times New Roman" w:hAnsi="Times New Roman"/>
          <w:sz w:val="28"/>
          <w:szCs w:val="28"/>
          <w:lang w:val="uk-UA"/>
        </w:rPr>
        <w:softHyphen/>
        <w:t xml:space="preserve">– тверді речовини з високими </w:t>
      </w:r>
      <w:r w:rsidRPr="00123ABC">
        <w:rPr>
          <w:rFonts w:ascii="Times New Roman" w:hAnsi="Times New Roman"/>
          <w:sz w:val="28"/>
          <w:szCs w:val="28"/>
          <w:lang w:val="en-US"/>
        </w:rPr>
        <w:t>t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плавлення</w:t>
      </w:r>
      <w:r w:rsidRPr="00123ABC">
        <w:rPr>
          <w:rFonts w:ascii="Times New Roman" w:hAnsi="Times New Roman"/>
          <w:sz w:val="28"/>
          <w:szCs w:val="28"/>
          <w:lang w:val="uk-UA"/>
        </w:rPr>
        <w:t>)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EHal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(крім </w:t>
      </w:r>
      <w:r w:rsidRPr="00123ABC">
        <w:rPr>
          <w:rFonts w:ascii="Times New Roman" w:hAnsi="Times New Roman"/>
          <w:sz w:val="28"/>
          <w:szCs w:val="28"/>
          <w:lang w:val="en-US"/>
        </w:rPr>
        <w:t>NF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>) – надзвичайно вибухові речовини</w:t>
      </w:r>
    </w:p>
    <w:p w:rsidR="00AF6C58" w:rsidRPr="00123ABC" w:rsidRDefault="00AF6C58" w:rsidP="002357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Хімічні властивості: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123ABC">
        <w:rPr>
          <w:rFonts w:ascii="Times New Roman" w:hAnsi="Times New Roman"/>
          <w:sz w:val="28"/>
          <w:szCs w:val="28"/>
          <w:lang w:val="en-US"/>
        </w:rPr>
        <w:t>PHal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23ABC">
        <w:rPr>
          <w:rFonts w:ascii="Times New Roman" w:hAnsi="Times New Roman"/>
          <w:sz w:val="28"/>
          <w:szCs w:val="28"/>
          <w:lang w:val="en-US"/>
        </w:rPr>
        <w:t>AsHal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123ABC">
        <w:rPr>
          <w:rFonts w:ascii="Times New Roman" w:hAnsi="Times New Roman"/>
          <w:sz w:val="28"/>
          <w:szCs w:val="28"/>
          <w:lang w:val="en-US"/>
        </w:rPr>
        <w:t>EHal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5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– галоген ангідриди, що гідролізуються з утворення </w:t>
      </w:r>
      <w:r w:rsidRPr="00123ABC">
        <w:rPr>
          <w:rFonts w:ascii="Times New Roman" w:hAnsi="Times New Roman"/>
          <w:sz w:val="28"/>
          <w:szCs w:val="28"/>
          <w:u w:val="single"/>
          <w:lang w:val="uk-UA"/>
        </w:rPr>
        <w:t>двох кислот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, одна з яких </w:t>
      </w:r>
      <w:r w:rsidRPr="00123ABC">
        <w:rPr>
          <w:rFonts w:ascii="Times New Roman" w:hAnsi="Times New Roman"/>
          <w:sz w:val="28"/>
          <w:szCs w:val="28"/>
          <w:u w:val="single"/>
          <w:lang w:val="uk-UA"/>
        </w:rPr>
        <w:t>галоген воднева</w:t>
      </w:r>
      <w:r w:rsidRPr="00123ABC">
        <w:rPr>
          <w:rFonts w:ascii="Times New Roman" w:hAnsi="Times New Roman"/>
          <w:sz w:val="28"/>
          <w:szCs w:val="28"/>
          <w:lang w:val="uk-UA"/>
        </w:rPr>
        <w:t>:</w:t>
      </w:r>
      <w:r w:rsidRPr="00123AB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PCl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+ 3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sz w:val="28"/>
          <w:szCs w:val="28"/>
          <w:lang w:val="en-US"/>
        </w:rPr>
        <w:t>O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3ABC">
        <w:rPr>
          <w:rFonts w:ascii="Times New Roman" w:hAnsi="Times New Roman"/>
          <w:sz w:val="28"/>
          <w:szCs w:val="28"/>
          <w:lang w:val="en-US"/>
        </w:rPr>
        <w:t>H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en-US"/>
        </w:rPr>
        <w:t>PO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+ 3</w:t>
      </w:r>
      <w:r w:rsidRPr="00123ABC">
        <w:rPr>
          <w:rFonts w:ascii="Times New Roman" w:hAnsi="Times New Roman"/>
          <w:sz w:val="28"/>
          <w:szCs w:val="28"/>
          <w:lang w:val="en-US"/>
        </w:rPr>
        <w:t>HCl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123ABC">
        <w:rPr>
          <w:rFonts w:ascii="Times New Roman" w:hAnsi="Times New Roman"/>
          <w:sz w:val="28"/>
          <w:szCs w:val="28"/>
          <w:lang w:val="en-US"/>
        </w:rPr>
        <w:t>EHal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(крім </w:t>
      </w:r>
      <w:r w:rsidRPr="00123ABC">
        <w:rPr>
          <w:rFonts w:ascii="Times New Roman" w:hAnsi="Times New Roman"/>
          <w:sz w:val="28"/>
          <w:szCs w:val="28"/>
          <w:lang w:val="en-US"/>
        </w:rPr>
        <w:t>NHal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) і </w:t>
      </w:r>
      <w:r w:rsidRPr="00123ABC">
        <w:rPr>
          <w:rFonts w:ascii="Times New Roman" w:hAnsi="Times New Roman"/>
          <w:sz w:val="28"/>
          <w:szCs w:val="28"/>
          <w:lang w:val="en-US"/>
        </w:rPr>
        <w:t>EHal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5 </w:t>
      </w:r>
      <w:r w:rsidRPr="00123ABC">
        <w:rPr>
          <w:rFonts w:ascii="Times New Roman" w:hAnsi="Times New Roman"/>
          <w:sz w:val="28"/>
          <w:szCs w:val="28"/>
          <w:lang w:val="uk-UA"/>
        </w:rPr>
        <w:t>беруть участь у комплексоутворюванні: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23ABC">
        <w:rPr>
          <w:rFonts w:ascii="Times New Roman" w:hAnsi="Times New Roman"/>
          <w:sz w:val="28"/>
          <w:szCs w:val="28"/>
          <w:lang w:val="en-US"/>
        </w:rPr>
        <w:t>SbF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+ 2</w:t>
      </w:r>
      <w:r w:rsidRPr="00123ABC">
        <w:rPr>
          <w:rFonts w:ascii="Times New Roman" w:hAnsi="Times New Roman"/>
          <w:sz w:val="28"/>
          <w:szCs w:val="28"/>
          <w:lang w:val="en-US"/>
        </w:rPr>
        <w:t>NaF</w:t>
      </w:r>
      <w:r w:rsidRPr="00123ABC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3ABC">
        <w:rPr>
          <w:rFonts w:ascii="Times New Roman" w:hAnsi="Times New Roman"/>
          <w:sz w:val="28"/>
          <w:szCs w:val="28"/>
          <w:lang w:val="en-US"/>
        </w:rPr>
        <w:t>Na</w:t>
      </w:r>
      <w:r w:rsidRPr="00123AB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SbF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5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</w:p>
    <w:p w:rsidR="00AF6C58" w:rsidRPr="00123ABC" w:rsidRDefault="00AF6C58" w:rsidP="0023570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81F3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Оксиди:</w:t>
      </w:r>
    </w:p>
    <w:p w:rsidR="00AF6C58" w:rsidRPr="00123ABC" w:rsidRDefault="00AF6C58" w:rsidP="0023570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Нітрогену відомі всі оксиди, що відповідають ступеням окислення від +1 до +5, для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Sb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Bi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23ABC">
        <w:rPr>
          <w:rFonts w:ascii="Times New Roman" w:hAnsi="Times New Roman"/>
          <w:sz w:val="28"/>
          <w:szCs w:val="28"/>
          <w:lang w:val="uk-UA"/>
        </w:rPr>
        <w:t>–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ступені окислення +3 і +5.</w:t>
      </w:r>
    </w:p>
    <w:p w:rsidR="00AF6C58" w:rsidRDefault="00AF6C58" w:rsidP="0023570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81F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Властивості оксидів елементів групи </w:t>
      </w:r>
      <w:r w:rsidRPr="00E81F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E81F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418"/>
        <w:gridCol w:w="3118"/>
        <w:gridCol w:w="2003"/>
        <w:gridCol w:w="2357"/>
      </w:tblGrid>
      <w:tr w:rsidR="00AF6C58" w:rsidRPr="00123ABC" w:rsidTr="00096B36">
        <w:tc>
          <w:tcPr>
            <w:tcW w:w="675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Ст. ок.</w:t>
            </w:r>
          </w:p>
        </w:tc>
        <w:tc>
          <w:tcPr>
            <w:tcW w:w="14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Формула 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оксиду</w:t>
            </w:r>
          </w:p>
        </w:tc>
        <w:tc>
          <w:tcPr>
            <w:tcW w:w="31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Агрегатний стан за звичайних умов, колір</w:t>
            </w:r>
          </w:p>
        </w:tc>
        <w:tc>
          <w:tcPr>
            <w:tcW w:w="200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плавлення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2357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Кислотно–основні властивості</w:t>
            </w:r>
          </w:p>
        </w:tc>
      </w:tr>
      <w:tr w:rsidR="00AF6C58" w:rsidRPr="00123ABC" w:rsidTr="00096B36">
        <w:tc>
          <w:tcPr>
            <w:tcW w:w="675" w:type="dxa"/>
          </w:tcPr>
          <w:p w:rsidR="00AF6C58" w:rsidRPr="00E81F3E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+1</w:t>
            </w:r>
          </w:p>
        </w:tc>
        <w:tc>
          <w:tcPr>
            <w:tcW w:w="14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  <w:tc>
          <w:tcPr>
            <w:tcW w:w="31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Безбарвний газ</w:t>
            </w:r>
          </w:p>
        </w:tc>
        <w:tc>
          <w:tcPr>
            <w:tcW w:w="200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–91</w:t>
            </w:r>
          </w:p>
        </w:tc>
        <w:tc>
          <w:tcPr>
            <w:tcW w:w="2357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Несолетворний оксид</w:t>
            </w:r>
          </w:p>
        </w:tc>
      </w:tr>
      <w:tr w:rsidR="00AF6C58" w:rsidRPr="00123ABC" w:rsidTr="00096B36">
        <w:tc>
          <w:tcPr>
            <w:tcW w:w="675" w:type="dxa"/>
          </w:tcPr>
          <w:p w:rsidR="00AF6C58" w:rsidRPr="00E81F3E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+2</w:t>
            </w:r>
          </w:p>
        </w:tc>
        <w:tc>
          <w:tcPr>
            <w:tcW w:w="14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  <w:tc>
          <w:tcPr>
            <w:tcW w:w="31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Безбарвний газ</w:t>
            </w:r>
          </w:p>
        </w:tc>
        <w:tc>
          <w:tcPr>
            <w:tcW w:w="200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–164</w:t>
            </w:r>
          </w:p>
        </w:tc>
        <w:tc>
          <w:tcPr>
            <w:tcW w:w="2357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</w:tc>
      </w:tr>
      <w:tr w:rsidR="00AF6C58" w:rsidRPr="00123ABC" w:rsidTr="00096B36">
        <w:tc>
          <w:tcPr>
            <w:tcW w:w="675" w:type="dxa"/>
          </w:tcPr>
          <w:p w:rsidR="00AF6C58" w:rsidRPr="00E81F3E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+3</w:t>
            </w:r>
          </w:p>
        </w:tc>
        <w:tc>
          <w:tcPr>
            <w:tcW w:w="14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6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Sb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31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Рідина, синій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скоподібна речовина, білий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Безбарвна кристалічна речовина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Безбарвна кристалічна речовина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Кристалічна речовина, жовтий</w:t>
            </w:r>
          </w:p>
        </w:tc>
        <w:tc>
          <w:tcPr>
            <w:tcW w:w="200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–102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Випаровується при 315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655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817</w:t>
            </w:r>
          </w:p>
        </w:tc>
        <w:tc>
          <w:tcPr>
            <w:tcW w:w="2357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Кислотний оксид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Амфотерний оксид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Основний оксид</w:t>
            </w:r>
          </w:p>
        </w:tc>
      </w:tr>
      <w:tr w:rsidR="00AF6C58" w:rsidRPr="00123ABC" w:rsidTr="00096B36">
        <w:tc>
          <w:tcPr>
            <w:tcW w:w="675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+4</w:t>
            </w:r>
          </w:p>
        </w:tc>
        <w:tc>
          <w:tcPr>
            <w:tcW w:w="14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31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Газ, червоно-бурий</w:t>
            </w:r>
          </w:p>
        </w:tc>
        <w:tc>
          <w:tcPr>
            <w:tcW w:w="200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–11</w:t>
            </w:r>
          </w:p>
        </w:tc>
        <w:tc>
          <w:tcPr>
            <w:tcW w:w="2357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Кислотний оксид</w:t>
            </w:r>
          </w:p>
        </w:tc>
      </w:tr>
      <w:tr w:rsidR="00AF6C58" w:rsidRPr="00123ABC" w:rsidTr="00096B36">
        <w:tc>
          <w:tcPr>
            <w:tcW w:w="675" w:type="dxa"/>
          </w:tcPr>
          <w:p w:rsidR="00AF6C58" w:rsidRPr="00E81F3E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+5</w:t>
            </w:r>
          </w:p>
        </w:tc>
        <w:tc>
          <w:tcPr>
            <w:tcW w:w="14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5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10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5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Sb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5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5</w:t>
            </w:r>
          </w:p>
        </w:tc>
        <w:tc>
          <w:tcPr>
            <w:tcW w:w="311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Безбарвні кристали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Порошок, білий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Склоподібна маса, біл.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Порошок, жовтуватий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Порошок, червоно-коричневий</w:t>
            </w:r>
          </w:p>
        </w:tc>
        <w:tc>
          <w:tcPr>
            <w:tcW w:w="200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Випаровується при 32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315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450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Розкладається при 160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2357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Кислотний оксид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Так само 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Так само 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Так само 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</w:tc>
      </w:tr>
    </w:tbl>
    <w:p w:rsidR="00AF6C58" w:rsidRPr="00E81F3E" w:rsidRDefault="00AF6C58" w:rsidP="0023570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=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&gt;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81F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кислотні властивості зростають</w:t>
      </w:r>
    </w:p>
    <w:p w:rsidR="00AF6C58" w:rsidRPr="00E81F3E" w:rsidRDefault="00AF6C58" w:rsidP="00E81F3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81F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Гідроксиди та їх похідні</w:t>
      </w:r>
    </w:p>
    <w:p w:rsidR="00AF6C58" w:rsidRPr="00123ABC" w:rsidRDefault="00AF6C58" w:rsidP="00E81F3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всіх елементів групи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відомі гідроксиди, що відповідають ступеням окислення +3 і +5 (крім Ві); для Р – також ступінь окислення +1 і +4; більшість гідроксидів добре розчинні у воді; кислоти Ві у вільному стані не отримані.</w:t>
      </w:r>
    </w:p>
    <w:p w:rsidR="00AF6C58" w:rsidRDefault="00AF6C58" w:rsidP="0023570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F6C58" w:rsidRPr="00E81F3E" w:rsidRDefault="00AF6C58" w:rsidP="0023570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81F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Властивості гідроксидів елементів групи </w:t>
      </w:r>
      <w:r w:rsidRPr="00E81F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E81F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1910"/>
        <w:gridCol w:w="2768"/>
        <w:gridCol w:w="2375"/>
      </w:tblGrid>
      <w:tr w:rsidR="00AF6C58" w:rsidRPr="00123ABC" w:rsidTr="00E81F3E">
        <w:tc>
          <w:tcPr>
            <w:tcW w:w="675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Ст. ок.</w:t>
            </w:r>
          </w:p>
        </w:tc>
        <w:tc>
          <w:tcPr>
            <w:tcW w:w="1843" w:type="dxa"/>
          </w:tcPr>
          <w:p w:rsidR="00AF6C58" w:rsidRPr="00096B36" w:rsidRDefault="00AF6C58" w:rsidP="00E81F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Формула</w:t>
            </w:r>
          </w:p>
          <w:p w:rsidR="00AF6C58" w:rsidRPr="00096B36" w:rsidRDefault="00AF6C58" w:rsidP="00E81F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гідроксиду</w:t>
            </w:r>
          </w:p>
        </w:tc>
        <w:tc>
          <w:tcPr>
            <w:tcW w:w="1910" w:type="dxa"/>
          </w:tcPr>
          <w:p w:rsidR="00AF6C58" w:rsidRPr="00096B36" w:rsidRDefault="00AF6C58" w:rsidP="00E81F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Агрегатний стан за звичайних умов, колір</w:t>
            </w:r>
          </w:p>
        </w:tc>
        <w:tc>
          <w:tcPr>
            <w:tcW w:w="2768" w:type="dxa"/>
          </w:tcPr>
          <w:p w:rsidR="00AF6C58" w:rsidRPr="00096B36" w:rsidRDefault="00AF6C58" w:rsidP="00E81F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Кислотно–основні властивості</w:t>
            </w:r>
          </w:p>
        </w:tc>
        <w:tc>
          <w:tcPr>
            <w:tcW w:w="2375" w:type="dxa"/>
          </w:tcPr>
          <w:p w:rsidR="00AF6C58" w:rsidRPr="00096B36" w:rsidRDefault="00AF6C58" w:rsidP="00E81F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Назва водного розчину гідроксиду</w:t>
            </w:r>
          </w:p>
        </w:tc>
      </w:tr>
      <w:tr w:rsidR="00AF6C58" w:rsidRPr="00123ABC" w:rsidTr="00E81F3E">
        <w:tc>
          <w:tcPr>
            <w:tcW w:w="675" w:type="dxa"/>
          </w:tcPr>
          <w:p w:rsidR="00AF6C58" w:rsidRPr="00E81F3E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+1</w:t>
            </w:r>
          </w:p>
        </w:tc>
        <w:tc>
          <w:tcPr>
            <w:tcW w:w="184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910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Безбарвні кристали</w:t>
            </w:r>
          </w:p>
        </w:tc>
        <w:tc>
          <w:tcPr>
            <w:tcW w:w="276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Кислота середньої сили</w:t>
            </w:r>
          </w:p>
        </w:tc>
        <w:tc>
          <w:tcPr>
            <w:tcW w:w="2375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Гіпофосфітна кислота </w:t>
            </w:r>
          </w:p>
        </w:tc>
      </w:tr>
      <w:tr w:rsidR="00AF6C58" w:rsidRPr="00FB5C41" w:rsidTr="00E81F3E">
        <w:tc>
          <w:tcPr>
            <w:tcW w:w="675" w:type="dxa"/>
          </w:tcPr>
          <w:p w:rsidR="00AF6C58" w:rsidRPr="00E81F3E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+3</w:t>
            </w:r>
          </w:p>
        </w:tc>
        <w:tc>
          <w:tcPr>
            <w:tcW w:w="184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HNO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2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AsO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xSb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*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yH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</w:p>
        </w:tc>
        <w:tc>
          <w:tcPr>
            <w:tcW w:w="1910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Існує лише у розчині 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Безбарвні кристали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Існує лише у розчині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Тверда речовина, білий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</w:tc>
        <w:tc>
          <w:tcPr>
            <w:tcW w:w="276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Амфотерн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з посиленням основних властивостей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Слабка основа</w:t>
            </w:r>
          </w:p>
        </w:tc>
        <w:tc>
          <w:tcPr>
            <w:tcW w:w="2375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Нітритна кислота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Фосфітна кислота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Арсенітна кислота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Гідроксид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Sb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 ||| )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Гідроксид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 ||| )</w:t>
            </w:r>
          </w:p>
        </w:tc>
      </w:tr>
      <w:tr w:rsidR="00AF6C58" w:rsidRPr="00123ABC" w:rsidTr="00E81F3E">
        <w:tc>
          <w:tcPr>
            <w:tcW w:w="675" w:type="dxa"/>
          </w:tcPr>
          <w:p w:rsidR="00AF6C58" w:rsidRPr="00096B36" w:rsidRDefault="00AF6C58" w:rsidP="00096B3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 w:rsidRPr="00E81F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+5</w:t>
            </w:r>
          </w:p>
        </w:tc>
        <w:tc>
          <w:tcPr>
            <w:tcW w:w="1843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4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7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4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4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xSb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5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*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yH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uk-UA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  <w:tc>
          <w:tcPr>
            <w:tcW w:w="1910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Безбарвна рідина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Безбарвні кристали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Тверда речовина, білий</w:t>
            </w:r>
          </w:p>
        </w:tc>
        <w:tc>
          <w:tcPr>
            <w:tcW w:w="2768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Сильна кислота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Кислота середньої сили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Так само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Слабка кислота</w:t>
            </w:r>
          </w:p>
        </w:tc>
        <w:tc>
          <w:tcPr>
            <w:tcW w:w="2375" w:type="dxa"/>
          </w:tcPr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Нітратна кислота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Дифосфатна к–та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Фосфатна к–та</w:t>
            </w: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Ортоарсенатна   к–та</w:t>
            </w:r>
          </w:p>
          <w:p w:rsidR="00AF6C58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E81F3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Антімонатна к–та</w:t>
            </w:r>
          </w:p>
        </w:tc>
      </w:tr>
    </w:tbl>
    <w:p w:rsidR="00AF6C58" w:rsidRPr="00123ABC" w:rsidRDefault="00AF6C58" w:rsidP="00FF474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F4744">
        <w:rPr>
          <w:rFonts w:ascii="Times New Roman" w:hAnsi="Times New Roman"/>
          <w:b/>
          <w:sz w:val="28"/>
          <w:szCs w:val="28"/>
          <w:lang w:val="en-US"/>
        </w:rPr>
        <w:t>HNO</w:t>
      </w:r>
      <w:r w:rsidRPr="00FF4744">
        <w:rPr>
          <w:rFonts w:ascii="Times New Roman" w:hAnsi="Times New Roman"/>
          <w:b/>
          <w:sz w:val="28"/>
          <w:szCs w:val="28"/>
          <w:vertAlign w:val="subscript"/>
        </w:rPr>
        <w:t xml:space="preserve">3 </w:t>
      </w:r>
      <w:r w:rsidRPr="00FF4744">
        <w:rPr>
          <w:rFonts w:ascii="Times New Roman" w:hAnsi="Times New Roman"/>
          <w:b/>
          <w:sz w:val="28"/>
          <w:szCs w:val="28"/>
          <w:lang w:val="uk-UA"/>
        </w:rPr>
        <w:t>– нітратна або азотна кислота</w:t>
      </w:r>
      <w:r w:rsidRPr="00123ABC">
        <w:rPr>
          <w:rFonts w:ascii="Times New Roman" w:hAnsi="Times New Roman"/>
          <w:sz w:val="28"/>
          <w:szCs w:val="28"/>
          <w:lang w:val="uk-UA"/>
        </w:rPr>
        <w:t>: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>1) Безбарвна речовина з їдким запахом;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23ABC">
        <w:rPr>
          <w:rFonts w:ascii="Times New Roman" w:hAnsi="Times New Roman"/>
          <w:sz w:val="28"/>
          <w:szCs w:val="28"/>
          <w:lang w:val="uk-UA"/>
        </w:rPr>
        <w:t xml:space="preserve">2) Концентрована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HNO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 xml:space="preserve">3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сильний окисник, проте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Au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Pt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Rh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(родій), Ir(іррідій),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Ta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стійкі до неї;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Cr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Fe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Ni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вона пасивує через утворення малорозчинних оксидних плівок ; окислює майже всі неМе, енергійно взаємодіє з органічними речовинами;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 окисленні Ме нітратною кислотою утворюються нітрати і продукти відновлення Нітрогену, склад яких залежить від природи відновника, температури і концентрації кислоти:</w:t>
      </w:r>
    </w:p>
    <w:p w:rsidR="00AF6C58" w:rsidRPr="00123ABC" w:rsidRDefault="00AF6C58" w:rsidP="00FF474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 + HNO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= MeNO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+ NO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NO, N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NH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3 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+ H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23A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 </w:t>
      </w:r>
    </w:p>
    <w:p w:rsidR="00AF6C58" w:rsidRPr="00FF4744" w:rsidRDefault="00AF6C58" w:rsidP="00FF4744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81F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*</w:t>
      </w:r>
      <w:r w:rsidRPr="00E81F3E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Метали з нітратної кислоти ніколи, ні за яких умов не витісняють </w:t>
      </w:r>
      <w:r w:rsidRPr="00E81F3E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H</w:t>
      </w:r>
      <w:r w:rsidRPr="00E81F3E">
        <w:rPr>
          <w:rFonts w:ascii="Times New Roman" w:hAnsi="Times New Roman"/>
          <w:b/>
          <w:i/>
          <w:sz w:val="28"/>
          <w:szCs w:val="28"/>
          <w:shd w:val="clear" w:color="auto" w:fill="FFFFFF"/>
          <w:vertAlign w:val="subscript"/>
        </w:rPr>
        <w:t>2</w:t>
      </w:r>
      <w:r w:rsidRPr="00E81F3E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(водень) !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ab/>
      </w:r>
      <w:r w:rsidRPr="00FF47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Взаємодія</w:t>
      </w:r>
      <w:r w:rsidRPr="00FF4744">
        <w:rPr>
          <w:rFonts w:ascii="Times New Roman" w:hAnsi="Times New Roman"/>
          <w:b/>
          <w:sz w:val="28"/>
          <w:szCs w:val="28"/>
          <w:lang w:val="en-US"/>
        </w:rPr>
        <w:t xml:space="preserve"> HNO</w:t>
      </w:r>
      <w:r w:rsidRPr="00FF4744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7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 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581"/>
        <w:gridCol w:w="2800"/>
      </w:tblGrid>
      <w:tr w:rsidR="00AF6C58" w:rsidRPr="00123ABC" w:rsidTr="00096B36">
        <w:tc>
          <w:tcPr>
            <w:tcW w:w="3190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Кислота</w:t>
            </w:r>
          </w:p>
        </w:tc>
        <w:tc>
          <w:tcPr>
            <w:tcW w:w="3581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Відновник</w:t>
            </w:r>
          </w:p>
        </w:tc>
        <w:tc>
          <w:tcPr>
            <w:tcW w:w="2800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Продукти відновлення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</w:tr>
      <w:tr w:rsidR="00AF6C58" w:rsidRPr="00123ABC" w:rsidTr="00096B36">
        <w:trPr>
          <w:trHeight w:val="326"/>
        </w:trPr>
        <w:tc>
          <w:tcPr>
            <w:tcW w:w="3190" w:type="dxa"/>
            <w:vMerge w:val="restart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(концентрована)</w:t>
            </w:r>
          </w:p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81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Лужні і лужноземельні Ме</w:t>
            </w:r>
          </w:p>
        </w:tc>
        <w:tc>
          <w:tcPr>
            <w:tcW w:w="2800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</w:tr>
      <w:tr w:rsidR="00AF6C58" w:rsidRPr="00123ABC" w:rsidTr="00096B36">
        <w:trPr>
          <w:trHeight w:val="276"/>
        </w:trPr>
        <w:tc>
          <w:tcPr>
            <w:tcW w:w="3190" w:type="dxa"/>
            <w:vMerge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81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Важкі Ме</w:t>
            </w:r>
          </w:p>
        </w:tc>
        <w:tc>
          <w:tcPr>
            <w:tcW w:w="2800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</w:tr>
      <w:tr w:rsidR="00AF6C58" w:rsidRPr="00123ABC" w:rsidTr="00096B36">
        <w:trPr>
          <w:trHeight w:val="225"/>
        </w:trPr>
        <w:tc>
          <w:tcPr>
            <w:tcW w:w="3190" w:type="dxa"/>
            <w:vMerge w:val="restart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(розведена)</w:t>
            </w:r>
          </w:p>
        </w:tc>
        <w:tc>
          <w:tcPr>
            <w:tcW w:w="3581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Лужні Ме, а також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Zn</w:t>
            </w:r>
          </w:p>
        </w:tc>
        <w:tc>
          <w:tcPr>
            <w:tcW w:w="2800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NH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</w:p>
        </w:tc>
      </w:tr>
      <w:tr w:rsidR="00AF6C58" w:rsidRPr="00123ABC" w:rsidTr="00096B36">
        <w:tc>
          <w:tcPr>
            <w:tcW w:w="3190" w:type="dxa"/>
            <w:vMerge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81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Al, t</w:t>
            </w:r>
          </w:p>
        </w:tc>
        <w:tc>
          <w:tcPr>
            <w:tcW w:w="2800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</w:tr>
      <w:tr w:rsidR="00AF6C58" w:rsidRPr="00123ABC" w:rsidTr="00096B36">
        <w:tc>
          <w:tcPr>
            <w:tcW w:w="3190" w:type="dxa"/>
            <w:vMerge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81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Важкі Ме</w:t>
            </w:r>
          </w:p>
        </w:tc>
        <w:tc>
          <w:tcPr>
            <w:tcW w:w="2800" w:type="dxa"/>
          </w:tcPr>
          <w:p w:rsidR="00AF6C58" w:rsidRPr="00096B36" w:rsidRDefault="00AF6C58" w:rsidP="00FF47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</w:tr>
    </w:tbl>
    <w:p w:rsidR="00AF6C58" w:rsidRDefault="00AF6C58" w:rsidP="00FF474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81F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Нітрати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ри нагріванні розкладаються в залежності від розташування метала в електрохімічному ряду. </w:t>
      </w:r>
      <w:r w:rsidRPr="00E81F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Розкладання нітратів: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F6C58" w:rsidTr="00096B36">
        <w:tc>
          <w:tcPr>
            <w:tcW w:w="4785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Розташування Ме</w:t>
            </w:r>
          </w:p>
        </w:tc>
        <w:tc>
          <w:tcPr>
            <w:tcW w:w="4786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Продукти реакції</w:t>
            </w:r>
          </w:p>
        </w:tc>
      </w:tr>
      <w:tr w:rsidR="00AF6C58" w:rsidTr="00096B36">
        <w:tc>
          <w:tcPr>
            <w:tcW w:w="4785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Лівіше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Mg</w:t>
            </w:r>
          </w:p>
        </w:tc>
        <w:tc>
          <w:tcPr>
            <w:tcW w:w="4786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 xml:space="preserve">2 +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 xml:space="preserve">2 </w:t>
            </w:r>
          </w:p>
        </w:tc>
      </w:tr>
      <w:tr w:rsidR="00AF6C58" w:rsidTr="00096B36">
        <w:tc>
          <w:tcPr>
            <w:tcW w:w="4785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Mg – Cu</w:t>
            </w:r>
          </w:p>
        </w:tc>
        <w:tc>
          <w:tcPr>
            <w:tcW w:w="4786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MeO + 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 xml:space="preserve">2 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+ 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</w:tr>
      <w:tr w:rsidR="00AF6C58" w:rsidTr="00096B36">
        <w:tc>
          <w:tcPr>
            <w:tcW w:w="4785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Правіше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Cu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C58" w:rsidRPr="00096B36" w:rsidRDefault="00AF6C58" w:rsidP="00FF47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 + NO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+ O</w:t>
            </w:r>
            <w:r w:rsidRPr="00096B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</w:tr>
    </w:tbl>
    <w:p w:rsidR="00AF6C58" w:rsidRPr="00C33497" w:rsidRDefault="00AF6C58" w:rsidP="00235708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C334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5) </w:t>
      </w:r>
      <w:r w:rsidRPr="00E81F3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Біологічні функції</w:t>
      </w:r>
      <w:r w:rsidRPr="00C334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та токсична дія сполук елементів групи </w:t>
      </w:r>
      <w:r w:rsidRPr="00C334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C334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8598"/>
      </w:tblGrid>
      <w:tr w:rsidR="00AF6C58" w:rsidRPr="00C33497" w:rsidTr="00E81F3E">
        <w:trPr>
          <w:trHeight w:val="326"/>
        </w:trPr>
        <w:tc>
          <w:tcPr>
            <w:tcW w:w="1042" w:type="dxa"/>
          </w:tcPr>
          <w:p w:rsidR="00AF6C58" w:rsidRDefault="00AF6C58" w:rsidP="00E81F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F25A6">
              <w:rPr>
                <w:rFonts w:ascii="Times New Roman" w:hAnsi="Times New Roman"/>
                <w:b/>
                <w:i/>
                <w:noProof/>
                <w:position w:val="-10"/>
                <w:sz w:val="28"/>
                <w:szCs w:val="28"/>
                <w:lang w:eastAsia="ru-RU"/>
              </w:rPr>
              <w:pict>
                <v:shape id="Рисунок 1" o:spid="_x0000_i1026" type="#_x0000_t75" style="width:9pt;height:17.25pt;visibility:visible" o:bullet="t">
                  <v:imagedata r:id="rId7" o:title=""/>
                </v:shape>
              </w:pict>
            </w:r>
            <w:r w:rsidRPr="00C334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Сим</w:t>
            </w:r>
          </w:p>
          <w:p w:rsidR="00AF6C58" w:rsidRPr="00C33497" w:rsidRDefault="00AF6C58" w:rsidP="00E81F3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вол</w:t>
            </w:r>
          </w:p>
        </w:tc>
        <w:tc>
          <w:tcPr>
            <w:tcW w:w="8598" w:type="dxa"/>
          </w:tcPr>
          <w:p w:rsidR="00AF6C58" w:rsidRPr="00C33497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Біологічна функція та токсична дія</w:t>
            </w:r>
          </w:p>
        </w:tc>
      </w:tr>
      <w:tr w:rsidR="00AF6C58" w:rsidRPr="00C33497" w:rsidTr="00E81F3E">
        <w:trPr>
          <w:trHeight w:val="323"/>
        </w:trPr>
        <w:tc>
          <w:tcPr>
            <w:tcW w:w="1042" w:type="dxa"/>
          </w:tcPr>
          <w:p w:rsidR="00AF6C58" w:rsidRPr="00C33497" w:rsidRDefault="00AF6C58" w:rsidP="00235708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598" w:type="dxa"/>
          </w:tcPr>
          <w:p w:rsidR="00AF6C58" w:rsidRPr="00C33497" w:rsidRDefault="00AF6C58" w:rsidP="00E81F3E">
            <w:pPr>
              <w:numPr>
                <w:ilvl w:val="0"/>
                <w:numId w:val="10"/>
              </w:numPr>
              <w:tabs>
                <w:tab w:val="left" w:pos="3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Входить до складу кожної рослини і тварини у вигляді білкових речовин.</w:t>
            </w:r>
          </w:p>
          <w:p w:rsidR="00AF6C58" w:rsidRPr="00C33497" w:rsidRDefault="00AF6C58" w:rsidP="00E81F3E">
            <w:pPr>
              <w:numPr>
                <w:ilvl w:val="0"/>
                <w:numId w:val="10"/>
              </w:numPr>
              <w:tabs>
                <w:tab w:val="left" w:pos="3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Всі оксиди за винятком 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О</w:t>
            </w:r>
            <w:r w:rsidRPr="00C33497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отруйні.</w:t>
            </w:r>
          </w:p>
          <w:p w:rsidR="00AF6C58" w:rsidRPr="00C33497" w:rsidRDefault="00AF6C58" w:rsidP="00E81F3E">
            <w:pPr>
              <w:numPr>
                <w:ilvl w:val="0"/>
                <w:numId w:val="10"/>
              </w:numPr>
              <w:tabs>
                <w:tab w:val="left" w:pos="3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Гостре отруєння 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Н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C33497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33497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– амоніаком викликає ураження очей та дихальних шляхів, задишку і запалення легенів.</w:t>
            </w:r>
          </w:p>
        </w:tc>
      </w:tr>
      <w:tr w:rsidR="00AF6C58" w:rsidRPr="00C33497" w:rsidTr="00E81F3E">
        <w:trPr>
          <w:trHeight w:val="323"/>
        </w:trPr>
        <w:tc>
          <w:tcPr>
            <w:tcW w:w="1042" w:type="dxa"/>
          </w:tcPr>
          <w:p w:rsidR="00AF6C58" w:rsidRPr="00C33497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8598" w:type="dxa"/>
          </w:tcPr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Входить до складу РНК, ДНК і АТФ.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Міститься в усіх частинах рослин.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Найважливіші фізіологічні процеси пов’язані з перетворенням фосфорорганічних речовин.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організмі тварин накопичується у скелеті, м’язах і нервовій тканині.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організмі людини міститься близько 1,5 кг Фосфору.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Білий фосфор і його пара дуже токсичні, смертельна доза становить 0,1 – 0,15 г.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Фосфор, що горить, спричинює болючі опіки, які важко загоюються і можуть викликати загальне отруєння організму.</w:t>
            </w:r>
          </w:p>
          <w:p w:rsidR="00AF6C58" w:rsidRPr="00C33497" w:rsidRDefault="00AF6C58" w:rsidP="00E81F3E">
            <w:pPr>
              <w:numPr>
                <w:ilvl w:val="0"/>
                <w:numId w:val="11"/>
              </w:numPr>
              <w:tabs>
                <w:tab w:val="left" w:pos="378"/>
              </w:tabs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 отруєнні </w:t>
            </w:r>
            <w:r w:rsidRPr="00C33497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РН</w:t>
            </w:r>
            <w:r w:rsidRPr="00C3349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фосфіном насамперед уражується нервова система.</w:t>
            </w:r>
          </w:p>
        </w:tc>
      </w:tr>
      <w:tr w:rsidR="00AF6C58" w:rsidRPr="00C33497" w:rsidTr="00E81F3E">
        <w:trPr>
          <w:trHeight w:val="323"/>
        </w:trPr>
        <w:tc>
          <w:tcPr>
            <w:tcW w:w="1042" w:type="dxa"/>
          </w:tcPr>
          <w:p w:rsidR="00AF6C58" w:rsidRPr="00C33497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As</w:t>
            </w:r>
          </w:p>
        </w:tc>
        <w:tc>
          <w:tcPr>
            <w:tcW w:w="8598" w:type="dxa"/>
          </w:tcPr>
          <w:p w:rsidR="00AF6C58" w:rsidRPr="00C33497" w:rsidRDefault="00AF6C58" w:rsidP="00E81F3E">
            <w:pPr>
              <w:numPr>
                <w:ilvl w:val="0"/>
                <w:numId w:val="12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Незначні кількості його сполук містяться в організмах рослин і тварин.</w:t>
            </w:r>
          </w:p>
          <w:p w:rsidR="00AF6C58" w:rsidRPr="00C33497" w:rsidRDefault="00AF6C58" w:rsidP="00E81F3E">
            <w:pPr>
              <w:numPr>
                <w:ilvl w:val="0"/>
                <w:numId w:val="12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Дуже малі дози Арсену стимулюють життєві процеси, зокрема кровотворення, а більш значні дози – токсичні, особливо сполуки </w:t>
            </w:r>
            <w:r w:rsidRPr="00C33497">
              <w:rPr>
                <w:rFonts w:ascii="Times New Roman" w:hAnsi="Times New Roman"/>
                <w:bCs/>
                <w:i/>
                <w:sz w:val="28"/>
                <w:szCs w:val="28"/>
                <w:lang w:val="en-US" w:eastAsia="ru-RU"/>
              </w:rPr>
              <w:t>As</w:t>
            </w:r>
            <w:r w:rsidRPr="00C33497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  <w:lang w:val="uk-UA" w:eastAsia="ru-RU"/>
              </w:rPr>
              <w:t>3+</w:t>
            </w:r>
            <w:r w:rsidRPr="00C3349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AF6C58" w:rsidRPr="00C33497" w:rsidTr="00E81F3E">
        <w:trPr>
          <w:trHeight w:val="323"/>
        </w:trPr>
        <w:tc>
          <w:tcPr>
            <w:tcW w:w="1042" w:type="dxa"/>
          </w:tcPr>
          <w:p w:rsidR="00AF6C58" w:rsidRPr="00C33497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Sb</w:t>
            </w:r>
          </w:p>
        </w:tc>
        <w:tc>
          <w:tcPr>
            <w:tcW w:w="8598" w:type="dxa"/>
          </w:tcPr>
          <w:p w:rsidR="00AF6C58" w:rsidRPr="00C33497" w:rsidRDefault="00AF6C58" w:rsidP="00E81F3E">
            <w:pPr>
              <w:numPr>
                <w:ilvl w:val="0"/>
                <w:numId w:val="13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Сполуки Стибію дуже отруйні.</w:t>
            </w:r>
          </w:p>
          <w:p w:rsidR="00AF6C58" w:rsidRPr="00C33497" w:rsidRDefault="00AF6C58" w:rsidP="00E81F3E">
            <w:pPr>
              <w:numPr>
                <w:ilvl w:val="0"/>
                <w:numId w:val="13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Біологічна роль відсутня.</w:t>
            </w:r>
          </w:p>
        </w:tc>
      </w:tr>
      <w:tr w:rsidR="00AF6C58" w:rsidRPr="00C33497" w:rsidTr="00E81F3E">
        <w:trPr>
          <w:trHeight w:val="323"/>
        </w:trPr>
        <w:tc>
          <w:tcPr>
            <w:tcW w:w="1042" w:type="dxa"/>
          </w:tcPr>
          <w:p w:rsidR="00AF6C58" w:rsidRPr="00C33497" w:rsidRDefault="00AF6C58" w:rsidP="0023570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Bi</w:t>
            </w:r>
          </w:p>
        </w:tc>
        <w:tc>
          <w:tcPr>
            <w:tcW w:w="8598" w:type="dxa"/>
          </w:tcPr>
          <w:p w:rsidR="00AF6C58" w:rsidRPr="00C33497" w:rsidRDefault="00AF6C58" w:rsidP="00E81F3E">
            <w:pPr>
              <w:numPr>
                <w:ilvl w:val="0"/>
                <w:numId w:val="14"/>
              </w:numPr>
              <w:tabs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Вісмут менш токсичний і за характером отруєння, яке він викликає більш подібний до ртуті, ніж до миш’яку.</w:t>
            </w:r>
          </w:p>
          <w:p w:rsidR="00AF6C58" w:rsidRPr="00C33497" w:rsidRDefault="00AF6C58" w:rsidP="00E81F3E">
            <w:pPr>
              <w:numPr>
                <w:ilvl w:val="0"/>
                <w:numId w:val="14"/>
              </w:numPr>
              <w:tabs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34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Біологічна роль відсутня.</w:t>
            </w:r>
          </w:p>
        </w:tc>
      </w:tr>
    </w:tbl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F6C58" w:rsidRDefault="00AF6C58" w:rsidP="00FF474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029B0">
        <w:rPr>
          <w:rFonts w:ascii="Times New Roman" w:hAnsi="Times New Roman"/>
          <w:b/>
          <w:i/>
          <w:sz w:val="28"/>
          <w:szCs w:val="28"/>
          <w:lang w:val="uk-UA" w:eastAsia="ru-RU"/>
        </w:rPr>
        <w:t>6) Азотні і фосфорні добрива</w:t>
      </w:r>
    </w:p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 природі </w:t>
      </w:r>
      <w:r w:rsidRPr="00E81F3E">
        <w:rPr>
          <w:rFonts w:ascii="Times New Roman" w:hAnsi="Times New Roman"/>
          <w:sz w:val="28"/>
          <w:szCs w:val="28"/>
          <w:lang w:val="uk-UA" w:eastAsia="ru-RU"/>
        </w:rPr>
        <w:t>азот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існує переважно у вигляді вільного азоту, що є складовою частиною повітря. Рослини не можуть засвоювати вільний азот з повітря. Вони використовують для живлення азот рослинних сполук. У ґрунті міститься мало таких сполук. Вони утворюються внаслідок гниття органічних решток. Певні види бактерій, що живуть у ґрунті та на коренях бобових рослин засвоюють вільний азот з повітря і перетворюють його на сполуки Нітрогену.</w:t>
      </w:r>
    </w:p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Під час </w:t>
      </w:r>
      <w:r w:rsidRPr="00D029B0">
        <w:rPr>
          <w:rFonts w:ascii="Times New Roman" w:hAnsi="Times New Roman"/>
          <w:sz w:val="28"/>
          <w:szCs w:val="28"/>
          <w:u w:val="single"/>
          <w:lang w:val="uk-UA" w:eastAsia="ru-RU"/>
        </w:rPr>
        <w:t>грозових розрядів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азот повітря окислюється киснем і збагачує ґрунт розчинними сполуками нітрогену.</w:t>
      </w:r>
    </w:p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Однак сільськогосподарські рослини </w:t>
      </w:r>
      <w:r w:rsidRPr="00D029B0">
        <w:rPr>
          <w:rFonts w:ascii="Times New Roman" w:hAnsi="Times New Roman"/>
          <w:sz w:val="28"/>
          <w:szCs w:val="28"/>
          <w:u w:val="single"/>
          <w:lang w:val="uk-UA" w:eastAsia="ru-RU"/>
        </w:rPr>
        <w:t>потребують більше сполук Нітрогену</w:t>
      </w:r>
      <w:r>
        <w:rPr>
          <w:rFonts w:ascii="Times New Roman" w:hAnsi="Times New Roman"/>
          <w:sz w:val="28"/>
          <w:szCs w:val="28"/>
          <w:lang w:val="uk-UA" w:eastAsia="ru-RU"/>
        </w:rPr>
        <w:t>, ніж їх потрапляє в ґрунт в результаті зазначених природних процесів. Тому необхідно вносити в ґрунт азотні добрива.</w:t>
      </w:r>
    </w:p>
    <w:p w:rsidR="00AF6C58" w:rsidRDefault="00AF6C58" w:rsidP="0023570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81F3E">
        <w:rPr>
          <w:rFonts w:ascii="Times New Roman" w:hAnsi="Times New Roman"/>
          <w:sz w:val="28"/>
          <w:szCs w:val="28"/>
          <w:lang w:val="uk-UA" w:eastAsia="ru-RU"/>
        </w:rPr>
        <w:t>Азотні добрива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693"/>
        <w:gridCol w:w="4927"/>
      </w:tblGrid>
      <w:tr w:rsidR="00AF6C58" w:rsidTr="00096B36">
        <w:tc>
          <w:tcPr>
            <w:tcW w:w="1951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Формула</w:t>
            </w:r>
          </w:p>
        </w:tc>
        <w:tc>
          <w:tcPr>
            <w:tcW w:w="269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4927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Спосіб одержання </w:t>
            </w:r>
          </w:p>
        </w:tc>
      </w:tr>
      <w:tr w:rsidR="00AF6C58" w:rsidRPr="003158AD" w:rsidTr="00096B36">
        <w:tc>
          <w:tcPr>
            <w:tcW w:w="1951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Кальцієва селітра</w:t>
            </w:r>
          </w:p>
        </w:tc>
        <w:tc>
          <w:tcPr>
            <w:tcW w:w="4927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Ca(OH)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+ 2HNO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= Ca(NO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+ 2H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CaO + 2HNO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= Ca(NO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AF6C58" w:rsidTr="00096B36">
        <w:tc>
          <w:tcPr>
            <w:tcW w:w="1951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Аміачна селітра</w:t>
            </w:r>
          </w:p>
        </w:tc>
        <w:tc>
          <w:tcPr>
            <w:tcW w:w="4927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HNO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= 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AF6C58" w:rsidTr="00096B36">
        <w:tc>
          <w:tcPr>
            <w:tcW w:w="1951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OH</w:t>
            </w:r>
          </w:p>
        </w:tc>
        <w:tc>
          <w:tcPr>
            <w:tcW w:w="269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Аміачна вода</w:t>
            </w:r>
          </w:p>
        </w:tc>
        <w:tc>
          <w:tcPr>
            <w:tcW w:w="4927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 = 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OH</w:t>
            </w:r>
          </w:p>
        </w:tc>
      </w:tr>
    </w:tbl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81F3E">
        <w:rPr>
          <w:rFonts w:ascii="Times New Roman" w:hAnsi="Times New Roman"/>
          <w:sz w:val="28"/>
          <w:szCs w:val="28"/>
          <w:lang w:val="uk-UA" w:eastAsia="ru-RU"/>
        </w:rPr>
        <w:t>Фосфор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є важливим елементом живої природи. Він міститься у тваринних і рослинних організмах. Гниючи, живі організми потрапляють у ґрунт, де органічні сполуки фосфору перетворюються на неорганічні – фосфати. Так здійснюється кругообіг фосфору в природі. </w:t>
      </w:r>
    </w:p>
    <w:p w:rsidR="00AF6C58" w:rsidRDefault="00AF6C58" w:rsidP="00235708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Рослини погано розвиваються, якщо у ґрунті мало фосфатів. Щоб забезпечити добрий урожай сільськогосподарських культур, необхідно вносити у ґрунт фосфорні добрива та гній. </w:t>
      </w:r>
    </w:p>
    <w:p w:rsidR="00AF6C58" w:rsidRDefault="00AF6C58" w:rsidP="0023570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81F3E">
        <w:rPr>
          <w:rFonts w:ascii="Times New Roman" w:hAnsi="Times New Roman"/>
          <w:sz w:val="28"/>
          <w:szCs w:val="28"/>
          <w:lang w:val="uk-UA" w:eastAsia="ru-RU"/>
        </w:rPr>
        <w:t>Фосфорні добрива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5068"/>
      </w:tblGrid>
      <w:tr w:rsidR="00AF6C58" w:rsidTr="00096B36">
        <w:tc>
          <w:tcPr>
            <w:tcW w:w="2660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Формула </w:t>
            </w:r>
          </w:p>
        </w:tc>
        <w:tc>
          <w:tcPr>
            <w:tcW w:w="184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Назва </w:t>
            </w:r>
          </w:p>
        </w:tc>
        <w:tc>
          <w:tcPr>
            <w:tcW w:w="5068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Спосіб одержання </w:t>
            </w:r>
          </w:p>
        </w:tc>
      </w:tr>
      <w:tr w:rsidR="00AF6C58" w:rsidRPr="003158AD" w:rsidTr="00096B36">
        <w:tc>
          <w:tcPr>
            <w:tcW w:w="2660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CaSO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домішки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4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Суперфосфат (простий)</w:t>
            </w:r>
          </w:p>
        </w:tc>
        <w:tc>
          <w:tcPr>
            <w:tcW w:w="5068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(PO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+ 2H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= Ca(H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+ 2CaSO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AF6C58" w:rsidRPr="003158AD" w:rsidTr="00096B36">
        <w:tc>
          <w:tcPr>
            <w:tcW w:w="2660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Суперфосфат (подвійний)</w:t>
            </w:r>
          </w:p>
        </w:tc>
        <w:tc>
          <w:tcPr>
            <w:tcW w:w="5068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(PO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+ 4H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= 3Ca(H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AF6C58" w:rsidRPr="003158AD" w:rsidTr="00096B36">
        <w:tc>
          <w:tcPr>
            <w:tcW w:w="2660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CaHPO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Преципітат </w:t>
            </w:r>
          </w:p>
        </w:tc>
        <w:tc>
          <w:tcPr>
            <w:tcW w:w="5068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CaCO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+ 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= CaHPO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CO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Ca(OH)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= CaHPO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4 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+ 2H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AF6C58" w:rsidRPr="003158AD" w:rsidTr="00096B36">
        <w:tc>
          <w:tcPr>
            <w:tcW w:w="2660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softHyphen/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+ (NH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Амофос </w:t>
            </w:r>
          </w:p>
        </w:tc>
        <w:tc>
          <w:tcPr>
            <w:tcW w:w="5068" w:type="dxa"/>
          </w:tcPr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+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=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</w:p>
          <w:p w:rsidR="00AF6C58" w:rsidRPr="00096B36" w:rsidRDefault="00AF6C58" w:rsidP="00096B3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+ 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3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= (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NH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096B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096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HPO</w:t>
            </w:r>
            <w:r w:rsidRPr="00096B36">
              <w:rPr>
                <w:rFonts w:ascii="Times New Roman" w:hAnsi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</w:p>
        </w:tc>
      </w:tr>
    </w:tbl>
    <w:p w:rsidR="00AF6C58" w:rsidRPr="00123ABC" w:rsidRDefault="00AF6C58" w:rsidP="0023570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F6C58" w:rsidRPr="0079186F" w:rsidRDefault="00AF6C58" w:rsidP="00235708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AF6C58" w:rsidRPr="0079186F" w:rsidSect="008A12AD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58" w:rsidRDefault="00AF6C58" w:rsidP="00CD2F1B">
      <w:pPr>
        <w:spacing w:after="0" w:line="240" w:lineRule="auto"/>
      </w:pPr>
      <w:r>
        <w:separator/>
      </w:r>
    </w:p>
  </w:endnote>
  <w:endnote w:type="continuationSeparator" w:id="0">
    <w:p w:rsidR="00AF6C58" w:rsidRDefault="00AF6C58" w:rsidP="00CD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58" w:rsidRDefault="00AF6C58" w:rsidP="00CD2F1B">
      <w:pPr>
        <w:spacing w:after="0" w:line="240" w:lineRule="auto"/>
      </w:pPr>
      <w:r>
        <w:separator/>
      </w:r>
    </w:p>
  </w:footnote>
  <w:footnote w:type="continuationSeparator" w:id="0">
    <w:p w:rsidR="00AF6C58" w:rsidRDefault="00AF6C58" w:rsidP="00CD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style="width:9pt;height:17.25pt;visibility:visible" o:bullet="t">
        <v:imagedata r:id="rId1" o:title=""/>
      </v:shape>
    </w:pict>
  </w:numPicBullet>
  <w:abstractNum w:abstractNumId="0">
    <w:nsid w:val="0FA903BC"/>
    <w:multiLevelType w:val="hybridMultilevel"/>
    <w:tmpl w:val="61D2460C"/>
    <w:lvl w:ilvl="0" w:tplc="AC5CC2B0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FC610B"/>
    <w:multiLevelType w:val="hybridMultilevel"/>
    <w:tmpl w:val="D110D6D4"/>
    <w:lvl w:ilvl="0" w:tplc="F1A86C7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34364452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44F96"/>
    <w:multiLevelType w:val="hybridMultilevel"/>
    <w:tmpl w:val="61D23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56FDA"/>
    <w:multiLevelType w:val="hybridMultilevel"/>
    <w:tmpl w:val="5F8E4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1E0D69"/>
    <w:multiLevelType w:val="hybridMultilevel"/>
    <w:tmpl w:val="BDA0306A"/>
    <w:lvl w:ilvl="0" w:tplc="06460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400C6"/>
    <w:multiLevelType w:val="hybridMultilevel"/>
    <w:tmpl w:val="61D23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C634F3"/>
    <w:multiLevelType w:val="hybridMultilevel"/>
    <w:tmpl w:val="34808218"/>
    <w:lvl w:ilvl="0" w:tplc="7700A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A17903"/>
    <w:multiLevelType w:val="hybridMultilevel"/>
    <w:tmpl w:val="4BCEA888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5755B"/>
    <w:multiLevelType w:val="hybridMultilevel"/>
    <w:tmpl w:val="1BA28F0A"/>
    <w:lvl w:ilvl="0" w:tplc="1136A2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BB5D8D"/>
    <w:multiLevelType w:val="hybridMultilevel"/>
    <w:tmpl w:val="4BFEC5C6"/>
    <w:lvl w:ilvl="0" w:tplc="979813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613B70"/>
    <w:multiLevelType w:val="hybridMultilevel"/>
    <w:tmpl w:val="D6B8F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5643DC"/>
    <w:multiLevelType w:val="hybridMultilevel"/>
    <w:tmpl w:val="124C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0F3C11"/>
    <w:multiLevelType w:val="hybridMultilevel"/>
    <w:tmpl w:val="A36C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755B9"/>
    <w:multiLevelType w:val="hybridMultilevel"/>
    <w:tmpl w:val="3912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F1"/>
    <w:rsid w:val="000022F0"/>
    <w:rsid w:val="00096B36"/>
    <w:rsid w:val="000B72D5"/>
    <w:rsid w:val="000C0A94"/>
    <w:rsid w:val="000D0130"/>
    <w:rsid w:val="0011128D"/>
    <w:rsid w:val="00123ABC"/>
    <w:rsid w:val="0013490F"/>
    <w:rsid w:val="001C2FF1"/>
    <w:rsid w:val="001C6112"/>
    <w:rsid w:val="00235708"/>
    <w:rsid w:val="002E09F4"/>
    <w:rsid w:val="003158AD"/>
    <w:rsid w:val="00386D5D"/>
    <w:rsid w:val="003F6E41"/>
    <w:rsid w:val="004F25A6"/>
    <w:rsid w:val="005B4D8E"/>
    <w:rsid w:val="00616EF7"/>
    <w:rsid w:val="006A1067"/>
    <w:rsid w:val="00704376"/>
    <w:rsid w:val="00777862"/>
    <w:rsid w:val="0079186F"/>
    <w:rsid w:val="007E708C"/>
    <w:rsid w:val="008236BF"/>
    <w:rsid w:val="008A12AD"/>
    <w:rsid w:val="008D49AC"/>
    <w:rsid w:val="00A261F0"/>
    <w:rsid w:val="00A67F50"/>
    <w:rsid w:val="00AA7425"/>
    <w:rsid w:val="00AF6C58"/>
    <w:rsid w:val="00C33497"/>
    <w:rsid w:val="00C36137"/>
    <w:rsid w:val="00CD2F1B"/>
    <w:rsid w:val="00D01E47"/>
    <w:rsid w:val="00D029B0"/>
    <w:rsid w:val="00D24DC2"/>
    <w:rsid w:val="00D45FD2"/>
    <w:rsid w:val="00D509B4"/>
    <w:rsid w:val="00E81F3E"/>
    <w:rsid w:val="00E9612F"/>
    <w:rsid w:val="00F36222"/>
    <w:rsid w:val="00FB5C41"/>
    <w:rsid w:val="00F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F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6E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F7"/>
    <w:rPr>
      <w:rFonts w:ascii="Lucida Grande CY" w:hAnsi="Lucida Grande CY" w:cs="Lucida Grande CY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CD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2F1B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D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F1B"/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35708"/>
    <w:rPr>
      <w:rFonts w:eastAsia="Batang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704376"/>
    <w:rPr>
      <w:rFonts w:cs="Times New Roman"/>
    </w:rPr>
  </w:style>
  <w:style w:type="paragraph" w:styleId="NormalWeb">
    <w:name w:val="Normal (Web)"/>
    <w:basedOn w:val="Normal"/>
    <w:uiPriority w:val="99"/>
    <w:rsid w:val="00704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12</Pages>
  <Words>2054</Words>
  <Characters>11711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Марченко</dc:creator>
  <cp:keywords/>
  <dc:description/>
  <cp:lastModifiedBy>Worker</cp:lastModifiedBy>
  <cp:revision>9</cp:revision>
  <dcterms:created xsi:type="dcterms:W3CDTF">2013-12-18T16:15:00Z</dcterms:created>
  <dcterms:modified xsi:type="dcterms:W3CDTF">2014-09-04T11:24:00Z</dcterms:modified>
</cp:coreProperties>
</file>