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15" w:rsidRDefault="00330515" w:rsidP="00330515">
      <w:pPr>
        <w:ind w:firstLine="284"/>
        <w:jc w:val="center"/>
        <w:rPr>
          <w:b/>
          <w:lang w:val="uk-UA"/>
        </w:rPr>
      </w:pPr>
      <w:r>
        <w:rPr>
          <w:b/>
          <w:noProof/>
        </w:rPr>
        <w:t>Міністерство освіти і науки України</w:t>
      </w:r>
    </w:p>
    <w:p w:rsidR="00330515" w:rsidRDefault="00330515" w:rsidP="00330515">
      <w:pPr>
        <w:ind w:firstLine="284"/>
        <w:jc w:val="center"/>
        <w:rPr>
          <w:b/>
          <w:lang w:val="uk-UA"/>
        </w:rPr>
      </w:pPr>
      <w:r>
        <w:rPr>
          <w:b/>
          <w:lang w:val="uk-UA"/>
        </w:rPr>
        <w:t>Запорізька державна інженерна академія</w:t>
      </w:r>
    </w:p>
    <w:p w:rsidR="00330515" w:rsidRDefault="00330515" w:rsidP="00330515">
      <w:pPr>
        <w:ind w:firstLine="284"/>
        <w:rPr>
          <w:b/>
          <w:lang w:val="uk-UA"/>
        </w:rPr>
      </w:pPr>
      <w:r>
        <w:rPr>
          <w:noProof/>
        </w:rPr>
        <w:pict>
          <v:line id="_x0000_s1030" style="position:absolute;left:0;text-align:left;z-index:251658752" from="6pt,4.55pt" to="294pt,4.55pt" o:allowincell="f"/>
        </w:pict>
      </w:r>
      <w:r w:rsidR="00E77428"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-5080</wp:posOffset>
            </wp:positionH>
            <wp:positionV relativeFrom="paragraph">
              <wp:posOffset>90805</wp:posOffset>
            </wp:positionV>
            <wp:extent cx="1085850" cy="1097280"/>
            <wp:effectExtent l="19050" t="0" r="0" b="0"/>
            <wp:wrapTight wrapText="bothSides">
              <wp:wrapPolygon edited="0">
                <wp:start x="-379" y="0"/>
                <wp:lineTo x="-379" y="21375"/>
                <wp:lineTo x="21600" y="21375"/>
                <wp:lineTo x="21600" y="0"/>
                <wp:lineTo x="-379" y="0"/>
              </wp:wrapPolygon>
            </wp:wrapTight>
            <wp:docPr id="5" name="Рисунок 5" descr="Эмблема академ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Эмблема академи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uk-UA"/>
        </w:rPr>
        <w:t xml:space="preserve">                               </w:t>
      </w:r>
    </w:p>
    <w:p w:rsidR="00330515" w:rsidRDefault="00330515" w:rsidP="00330515">
      <w:pPr>
        <w:ind w:firstLine="284"/>
        <w:rPr>
          <w:b/>
          <w:sz w:val="36"/>
          <w:lang w:val="uk-UA"/>
        </w:rPr>
      </w:pPr>
    </w:p>
    <w:p w:rsidR="00330515" w:rsidRDefault="00330515" w:rsidP="00330515">
      <w:pPr>
        <w:rPr>
          <w:lang w:val="uk-UA"/>
        </w:rPr>
      </w:pPr>
    </w:p>
    <w:p w:rsidR="00330515" w:rsidRDefault="00330515" w:rsidP="00330515"/>
    <w:p w:rsidR="00330515" w:rsidRDefault="00330515" w:rsidP="00330515"/>
    <w:p w:rsidR="00330515" w:rsidRDefault="00330515" w:rsidP="00330515">
      <w:pPr>
        <w:ind w:right="680" w:firstLine="4962"/>
        <w:jc w:val="right"/>
        <w:rPr>
          <w:sz w:val="24"/>
          <w:lang w:val="uk-UA"/>
        </w:rPr>
      </w:pPr>
    </w:p>
    <w:p w:rsidR="00330515" w:rsidRDefault="00330515" w:rsidP="00330515">
      <w:pPr>
        <w:widowControl w:val="0"/>
        <w:tabs>
          <w:tab w:val="left" w:pos="144"/>
          <w:tab w:val="left" w:pos="576"/>
          <w:tab w:val="left" w:pos="2880"/>
        </w:tabs>
        <w:rPr>
          <w:b/>
          <w:sz w:val="32"/>
          <w:lang w:val="uk-UA"/>
        </w:rPr>
      </w:pPr>
      <w:r>
        <w:rPr>
          <w:b/>
          <w:sz w:val="32"/>
          <w:lang w:val="uk-UA"/>
        </w:rPr>
        <w:t xml:space="preserve">                                                                              </w:t>
      </w:r>
    </w:p>
    <w:p w:rsidR="00330515" w:rsidRDefault="00330515" w:rsidP="00330515">
      <w:pPr>
        <w:widowControl w:val="0"/>
        <w:tabs>
          <w:tab w:val="left" w:pos="144"/>
          <w:tab w:val="left" w:pos="576"/>
          <w:tab w:val="left" w:pos="2880"/>
        </w:tabs>
        <w:rPr>
          <w:b/>
          <w:snapToGrid w:val="0"/>
          <w:sz w:val="32"/>
          <w:lang w:val="uk-UA"/>
        </w:rPr>
      </w:pPr>
      <w:r>
        <w:rPr>
          <w:b/>
          <w:sz w:val="32"/>
          <w:lang w:val="uk-UA"/>
        </w:rPr>
        <w:t xml:space="preserve">                                                                         О.М.Назаренко</w:t>
      </w:r>
    </w:p>
    <w:p w:rsidR="00330515" w:rsidRDefault="00330515" w:rsidP="00330515">
      <w:pPr>
        <w:widowControl w:val="0"/>
        <w:tabs>
          <w:tab w:val="left" w:pos="144"/>
          <w:tab w:val="left" w:pos="576"/>
          <w:tab w:val="left" w:pos="2880"/>
        </w:tabs>
        <w:rPr>
          <w:b/>
          <w:snapToGrid w:val="0"/>
          <w:sz w:val="32"/>
          <w:lang w:val="uk-UA"/>
        </w:rPr>
      </w:pPr>
    </w:p>
    <w:p w:rsidR="00330515" w:rsidRDefault="00330515" w:rsidP="00330515">
      <w:pPr>
        <w:widowControl w:val="0"/>
        <w:tabs>
          <w:tab w:val="left" w:pos="144"/>
          <w:tab w:val="left" w:pos="576"/>
          <w:tab w:val="left" w:pos="2880"/>
        </w:tabs>
        <w:rPr>
          <w:snapToGrid w:val="0"/>
          <w:sz w:val="24"/>
          <w:lang w:val="uk-UA"/>
        </w:rPr>
      </w:pPr>
    </w:p>
    <w:p w:rsidR="00330515" w:rsidRDefault="00330515" w:rsidP="00330515">
      <w:pPr>
        <w:widowControl w:val="0"/>
        <w:tabs>
          <w:tab w:val="left" w:pos="144"/>
          <w:tab w:val="left" w:pos="576"/>
          <w:tab w:val="left" w:pos="2880"/>
        </w:tabs>
        <w:rPr>
          <w:snapToGrid w:val="0"/>
          <w:sz w:val="24"/>
          <w:lang w:val="uk-UA"/>
        </w:rPr>
      </w:pPr>
    </w:p>
    <w:p w:rsidR="00330515" w:rsidRDefault="00330515" w:rsidP="00330515">
      <w:pPr>
        <w:widowControl w:val="0"/>
        <w:tabs>
          <w:tab w:val="left" w:pos="144"/>
          <w:tab w:val="left" w:pos="576"/>
          <w:tab w:val="left" w:pos="2880"/>
        </w:tabs>
        <w:rPr>
          <w:snapToGrid w:val="0"/>
          <w:sz w:val="24"/>
          <w:lang w:val="uk-UA"/>
        </w:rPr>
      </w:pPr>
    </w:p>
    <w:p w:rsidR="00330515" w:rsidRDefault="00330515" w:rsidP="00330515">
      <w:pPr>
        <w:widowControl w:val="0"/>
        <w:tabs>
          <w:tab w:val="left" w:pos="144"/>
          <w:tab w:val="left" w:pos="576"/>
          <w:tab w:val="left" w:pos="2880"/>
        </w:tabs>
        <w:spacing w:line="360" w:lineRule="auto"/>
        <w:rPr>
          <w:snapToGrid w:val="0"/>
          <w:sz w:val="24"/>
          <w:lang w:val="uk-UA"/>
        </w:rPr>
      </w:pPr>
    </w:p>
    <w:p w:rsidR="00330515" w:rsidRDefault="00330515" w:rsidP="00330515">
      <w:pPr>
        <w:pStyle w:val="2"/>
        <w:jc w:val="center"/>
        <w:rPr>
          <w:snapToGrid w:val="0"/>
          <w:kern w:val="16"/>
          <w:sz w:val="36"/>
          <w:lang w:val="uk-UA"/>
        </w:rPr>
      </w:pPr>
      <w:r>
        <w:rPr>
          <w:snapToGrid w:val="0"/>
          <w:kern w:val="16"/>
          <w:sz w:val="36"/>
          <w:lang w:val="uk-UA"/>
        </w:rPr>
        <w:t xml:space="preserve">ЗАХИСТ НАВКОЛИШНЬОГО СЕРЕДОВИЩА ВІД </w:t>
      </w:r>
    </w:p>
    <w:p w:rsidR="00330515" w:rsidRDefault="00330515" w:rsidP="00330515">
      <w:pPr>
        <w:pStyle w:val="2"/>
        <w:jc w:val="center"/>
        <w:rPr>
          <w:snapToGrid w:val="0"/>
          <w:kern w:val="16"/>
          <w:sz w:val="36"/>
          <w:lang w:val="uk-UA"/>
        </w:rPr>
      </w:pPr>
      <w:r>
        <w:rPr>
          <w:snapToGrid w:val="0"/>
          <w:kern w:val="16"/>
          <w:sz w:val="36"/>
          <w:lang w:val="uk-UA"/>
        </w:rPr>
        <w:t>ТЕПЛ</w:t>
      </w:r>
      <w:r>
        <w:rPr>
          <w:snapToGrid w:val="0"/>
          <w:kern w:val="16"/>
          <w:sz w:val="36"/>
          <w:lang w:val="uk-UA"/>
        </w:rPr>
        <w:t>О</w:t>
      </w:r>
      <w:r>
        <w:rPr>
          <w:snapToGrid w:val="0"/>
          <w:kern w:val="16"/>
          <w:sz w:val="36"/>
          <w:lang w:val="uk-UA"/>
        </w:rPr>
        <w:t>ЕНЕРГЕТИЧНИХ СИСТЕМ</w:t>
      </w:r>
    </w:p>
    <w:p w:rsidR="00330515" w:rsidRDefault="00330515" w:rsidP="00330515">
      <w:pPr>
        <w:jc w:val="center"/>
        <w:rPr>
          <w:b/>
          <w:snapToGrid w:val="0"/>
          <w:sz w:val="32"/>
          <w:lang w:val="uk-UA"/>
        </w:rPr>
      </w:pPr>
      <w:r>
        <w:rPr>
          <w:b/>
          <w:snapToGrid w:val="0"/>
          <w:sz w:val="32"/>
          <w:lang w:val="uk-UA"/>
        </w:rPr>
        <w:t>Методичні вказівки</w:t>
      </w:r>
    </w:p>
    <w:p w:rsidR="00330515" w:rsidRDefault="00330515" w:rsidP="00330515">
      <w:pPr>
        <w:jc w:val="center"/>
        <w:rPr>
          <w:b/>
          <w:snapToGrid w:val="0"/>
          <w:sz w:val="32"/>
          <w:lang w:val="uk-UA"/>
        </w:rPr>
      </w:pPr>
      <w:r>
        <w:rPr>
          <w:b/>
          <w:snapToGrid w:val="0"/>
          <w:sz w:val="32"/>
          <w:lang w:val="uk-UA"/>
        </w:rPr>
        <w:t xml:space="preserve">до проведення практичних занять та виконання </w:t>
      </w:r>
    </w:p>
    <w:p w:rsidR="00330515" w:rsidRDefault="00330515" w:rsidP="00330515">
      <w:pPr>
        <w:jc w:val="center"/>
        <w:rPr>
          <w:b/>
          <w:snapToGrid w:val="0"/>
          <w:sz w:val="32"/>
          <w:lang w:val="uk-UA"/>
        </w:rPr>
      </w:pPr>
      <w:r>
        <w:rPr>
          <w:b/>
          <w:snapToGrid w:val="0"/>
          <w:sz w:val="32"/>
          <w:lang w:val="uk-UA"/>
        </w:rPr>
        <w:t>контрольних робіт</w:t>
      </w:r>
    </w:p>
    <w:p w:rsidR="00330515" w:rsidRDefault="00330515" w:rsidP="00330515">
      <w:pPr>
        <w:jc w:val="center"/>
        <w:rPr>
          <w:b/>
          <w:snapToGrid w:val="0"/>
          <w:sz w:val="32"/>
          <w:lang w:val="uk-UA"/>
        </w:rPr>
      </w:pPr>
    </w:p>
    <w:p w:rsidR="00330515" w:rsidRDefault="00330515" w:rsidP="00330515">
      <w:pPr>
        <w:jc w:val="center"/>
        <w:rPr>
          <w:b/>
          <w:i/>
          <w:snapToGrid w:val="0"/>
          <w:lang w:val="uk-UA"/>
        </w:rPr>
      </w:pPr>
      <w:r>
        <w:rPr>
          <w:b/>
          <w:i/>
          <w:snapToGrid w:val="0"/>
          <w:lang w:val="uk-UA"/>
        </w:rPr>
        <w:t xml:space="preserve">для студентів ЗДІА </w:t>
      </w:r>
    </w:p>
    <w:p w:rsidR="00330515" w:rsidRDefault="00330515" w:rsidP="00330515">
      <w:pPr>
        <w:jc w:val="center"/>
        <w:rPr>
          <w:b/>
          <w:i/>
          <w:snapToGrid w:val="0"/>
          <w:lang w:val="uk-UA"/>
        </w:rPr>
      </w:pPr>
      <w:r>
        <w:rPr>
          <w:b/>
          <w:i/>
          <w:snapToGrid w:val="0"/>
          <w:lang w:val="uk-UA"/>
        </w:rPr>
        <w:t xml:space="preserve">спеціальності </w:t>
      </w:r>
      <w:r w:rsidRPr="00330515">
        <w:rPr>
          <w:b/>
          <w:i/>
          <w:lang w:val="uk-UA"/>
        </w:rPr>
        <w:t>7.090510</w:t>
      </w:r>
      <w:r w:rsidRPr="00D93EEC">
        <w:rPr>
          <w:lang w:val="uk-UA"/>
        </w:rPr>
        <w:t xml:space="preserve"> </w:t>
      </w:r>
      <w:r>
        <w:rPr>
          <w:b/>
          <w:i/>
          <w:snapToGrid w:val="0"/>
          <w:lang w:val="uk-UA"/>
        </w:rPr>
        <w:t>“Теплоенергетика”</w:t>
      </w:r>
    </w:p>
    <w:p w:rsidR="00330515" w:rsidRDefault="00330515" w:rsidP="00330515">
      <w:pPr>
        <w:tabs>
          <w:tab w:val="left" w:pos="7020"/>
        </w:tabs>
        <w:rPr>
          <w:sz w:val="24"/>
          <w:lang w:val="uk-UA"/>
        </w:rPr>
      </w:pPr>
      <w:r>
        <w:rPr>
          <w:sz w:val="24"/>
          <w:lang w:val="uk-UA"/>
        </w:rPr>
        <w:tab/>
      </w: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32"/>
          <w:lang w:val="uk-UA"/>
        </w:rPr>
      </w:pPr>
    </w:p>
    <w:p w:rsidR="00330515" w:rsidRDefault="00330515" w:rsidP="00330515">
      <w:pPr>
        <w:jc w:val="center"/>
        <w:rPr>
          <w:b/>
          <w:lang w:val="uk-UA"/>
        </w:rPr>
      </w:pPr>
      <w:r>
        <w:rPr>
          <w:b/>
          <w:lang w:val="uk-UA"/>
        </w:rPr>
        <w:t>Запоріжжя</w:t>
      </w:r>
    </w:p>
    <w:p w:rsidR="00330515" w:rsidRDefault="00330515" w:rsidP="00330515">
      <w:pPr>
        <w:jc w:val="center"/>
        <w:rPr>
          <w:b/>
          <w:lang w:val="uk-UA"/>
        </w:rPr>
      </w:pPr>
      <w:r>
        <w:rPr>
          <w:b/>
          <w:lang w:val="uk-UA"/>
        </w:rPr>
        <w:t>2005</w:t>
      </w:r>
    </w:p>
    <w:p w:rsidR="00330515" w:rsidRDefault="00330515" w:rsidP="00330515">
      <w:pPr>
        <w:jc w:val="center"/>
        <w:rPr>
          <w:sz w:val="32"/>
          <w:lang w:val="uk-UA"/>
        </w:rPr>
      </w:pPr>
    </w:p>
    <w:p w:rsidR="00330515" w:rsidRDefault="00F85244" w:rsidP="00330515">
      <w:pPr>
        <w:pStyle w:val="1"/>
        <w:jc w:val="center"/>
        <w:rPr>
          <w:sz w:val="28"/>
        </w:rPr>
      </w:pPr>
      <w:r>
        <w:rPr>
          <w:sz w:val="28"/>
        </w:rPr>
        <w:br w:type="page"/>
      </w:r>
      <w:r w:rsidR="00330515">
        <w:rPr>
          <w:sz w:val="28"/>
        </w:rPr>
        <w:lastRenderedPageBreak/>
        <w:t>Міністерство освіти і науки України</w:t>
      </w:r>
    </w:p>
    <w:p w:rsidR="00330515" w:rsidRDefault="00330515" w:rsidP="00330515">
      <w:pPr>
        <w:jc w:val="center"/>
        <w:rPr>
          <w:sz w:val="24"/>
          <w:lang w:val="uk-UA"/>
        </w:rPr>
      </w:pPr>
      <w:r>
        <w:t>Запорізька державна інженерна академія</w:t>
      </w: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jc w:val="right"/>
        <w:rPr>
          <w:sz w:val="24"/>
          <w:lang w:val="uk-UA"/>
        </w:rPr>
      </w:pPr>
    </w:p>
    <w:p w:rsidR="00330515" w:rsidRDefault="00330515" w:rsidP="00330515">
      <w:pPr>
        <w:jc w:val="right"/>
        <w:rPr>
          <w:sz w:val="24"/>
          <w:lang w:val="uk-UA"/>
        </w:rPr>
      </w:pPr>
    </w:p>
    <w:p w:rsidR="00330515" w:rsidRDefault="00330515" w:rsidP="00330515">
      <w:pPr>
        <w:jc w:val="right"/>
        <w:rPr>
          <w:sz w:val="24"/>
          <w:lang w:val="uk-UA"/>
        </w:rPr>
      </w:pPr>
    </w:p>
    <w:p w:rsidR="00330515" w:rsidRDefault="00330515" w:rsidP="00330515">
      <w:pPr>
        <w:jc w:val="right"/>
        <w:rPr>
          <w:sz w:val="24"/>
          <w:lang w:val="uk-UA"/>
        </w:rPr>
      </w:pPr>
    </w:p>
    <w:p w:rsidR="00330515" w:rsidRDefault="00330515" w:rsidP="00330515">
      <w:pPr>
        <w:jc w:val="right"/>
        <w:rPr>
          <w:sz w:val="24"/>
          <w:lang w:val="uk-UA"/>
        </w:rPr>
      </w:pPr>
    </w:p>
    <w:p w:rsidR="00330515" w:rsidRDefault="00330515" w:rsidP="00330515">
      <w:pPr>
        <w:jc w:val="right"/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jc w:val="right"/>
        <w:rPr>
          <w:sz w:val="24"/>
          <w:lang w:val="uk-UA"/>
        </w:rPr>
      </w:pPr>
    </w:p>
    <w:p w:rsidR="00330515" w:rsidRDefault="00330515" w:rsidP="00330515">
      <w:pPr>
        <w:pStyle w:val="2"/>
        <w:jc w:val="center"/>
        <w:rPr>
          <w:snapToGrid w:val="0"/>
          <w:kern w:val="16"/>
          <w:sz w:val="36"/>
          <w:lang w:val="uk-UA"/>
        </w:rPr>
      </w:pPr>
      <w:r>
        <w:rPr>
          <w:snapToGrid w:val="0"/>
          <w:kern w:val="16"/>
          <w:sz w:val="36"/>
          <w:lang w:val="uk-UA"/>
        </w:rPr>
        <w:t xml:space="preserve">ЗАХИСТ НАВКОЛИШНЬОГО СЕРЕДОВИЩА ВІД </w:t>
      </w:r>
    </w:p>
    <w:p w:rsidR="00330515" w:rsidRDefault="00330515" w:rsidP="00330515">
      <w:pPr>
        <w:pStyle w:val="2"/>
        <w:jc w:val="center"/>
        <w:rPr>
          <w:snapToGrid w:val="0"/>
          <w:kern w:val="16"/>
          <w:sz w:val="36"/>
          <w:lang w:val="uk-UA"/>
        </w:rPr>
      </w:pPr>
      <w:r>
        <w:rPr>
          <w:snapToGrid w:val="0"/>
          <w:kern w:val="16"/>
          <w:sz w:val="36"/>
          <w:lang w:val="uk-UA"/>
        </w:rPr>
        <w:t>ТЕПЛ</w:t>
      </w:r>
      <w:r>
        <w:rPr>
          <w:snapToGrid w:val="0"/>
          <w:kern w:val="16"/>
          <w:sz w:val="36"/>
          <w:lang w:val="uk-UA"/>
        </w:rPr>
        <w:t>О</w:t>
      </w:r>
      <w:r>
        <w:rPr>
          <w:snapToGrid w:val="0"/>
          <w:kern w:val="16"/>
          <w:sz w:val="36"/>
          <w:lang w:val="uk-UA"/>
        </w:rPr>
        <w:t>ЕНЕРГЕТИЧНИХ СИСТЕМ</w:t>
      </w:r>
    </w:p>
    <w:p w:rsidR="00330515" w:rsidRDefault="00330515" w:rsidP="00330515">
      <w:pPr>
        <w:pStyle w:val="2"/>
        <w:rPr>
          <w:snapToGrid w:val="0"/>
          <w:lang w:val="uk-UA"/>
        </w:rPr>
      </w:pPr>
    </w:p>
    <w:p w:rsidR="00330515" w:rsidRDefault="00330515" w:rsidP="00330515">
      <w:pPr>
        <w:jc w:val="center"/>
        <w:rPr>
          <w:b/>
          <w:snapToGrid w:val="0"/>
          <w:sz w:val="32"/>
          <w:lang w:val="uk-UA"/>
        </w:rPr>
      </w:pPr>
      <w:r>
        <w:rPr>
          <w:b/>
          <w:snapToGrid w:val="0"/>
          <w:sz w:val="32"/>
          <w:lang w:val="uk-UA"/>
        </w:rPr>
        <w:t>Методичні вказівки</w:t>
      </w:r>
    </w:p>
    <w:p w:rsidR="00330515" w:rsidRDefault="00330515" w:rsidP="00330515">
      <w:pPr>
        <w:jc w:val="center"/>
        <w:rPr>
          <w:b/>
          <w:snapToGrid w:val="0"/>
          <w:sz w:val="32"/>
          <w:lang w:val="uk-UA"/>
        </w:rPr>
      </w:pPr>
      <w:r>
        <w:rPr>
          <w:b/>
          <w:snapToGrid w:val="0"/>
          <w:sz w:val="32"/>
          <w:lang w:val="uk-UA"/>
        </w:rPr>
        <w:t xml:space="preserve">до проведення практичних занять та виконання </w:t>
      </w:r>
    </w:p>
    <w:p w:rsidR="00330515" w:rsidRDefault="00330515" w:rsidP="00330515">
      <w:pPr>
        <w:jc w:val="center"/>
        <w:rPr>
          <w:b/>
          <w:snapToGrid w:val="0"/>
          <w:sz w:val="32"/>
          <w:lang w:val="uk-UA"/>
        </w:rPr>
      </w:pPr>
      <w:r>
        <w:rPr>
          <w:b/>
          <w:snapToGrid w:val="0"/>
          <w:sz w:val="32"/>
          <w:lang w:val="uk-UA"/>
        </w:rPr>
        <w:t>контрольних робіт</w:t>
      </w:r>
    </w:p>
    <w:p w:rsidR="00330515" w:rsidRDefault="00330515" w:rsidP="00330515">
      <w:pPr>
        <w:jc w:val="center"/>
        <w:rPr>
          <w:b/>
          <w:snapToGrid w:val="0"/>
          <w:sz w:val="32"/>
          <w:lang w:val="uk-UA"/>
        </w:rPr>
      </w:pPr>
    </w:p>
    <w:p w:rsidR="00F85244" w:rsidRDefault="00F85244" w:rsidP="00F85244">
      <w:pPr>
        <w:jc w:val="center"/>
        <w:rPr>
          <w:b/>
          <w:i/>
          <w:snapToGrid w:val="0"/>
          <w:lang w:val="uk-UA"/>
        </w:rPr>
      </w:pPr>
      <w:r>
        <w:rPr>
          <w:b/>
          <w:i/>
          <w:snapToGrid w:val="0"/>
          <w:lang w:val="uk-UA"/>
        </w:rPr>
        <w:t xml:space="preserve">для студентів ЗДІА </w:t>
      </w:r>
    </w:p>
    <w:p w:rsidR="00F85244" w:rsidRDefault="00F85244" w:rsidP="00F85244">
      <w:pPr>
        <w:jc w:val="center"/>
        <w:rPr>
          <w:b/>
          <w:i/>
          <w:snapToGrid w:val="0"/>
          <w:lang w:val="uk-UA"/>
        </w:rPr>
      </w:pPr>
      <w:r>
        <w:rPr>
          <w:b/>
          <w:i/>
          <w:snapToGrid w:val="0"/>
          <w:lang w:val="uk-UA"/>
        </w:rPr>
        <w:t xml:space="preserve">спеціальності </w:t>
      </w:r>
      <w:r w:rsidRPr="00330515">
        <w:rPr>
          <w:b/>
          <w:i/>
          <w:lang w:val="uk-UA"/>
        </w:rPr>
        <w:t>7.090510</w:t>
      </w:r>
      <w:r w:rsidRPr="00D93EEC">
        <w:rPr>
          <w:lang w:val="uk-UA"/>
        </w:rPr>
        <w:t xml:space="preserve"> </w:t>
      </w:r>
      <w:r>
        <w:rPr>
          <w:b/>
          <w:i/>
          <w:snapToGrid w:val="0"/>
          <w:lang w:val="uk-UA"/>
        </w:rPr>
        <w:t>“Теплоенергетика”</w:t>
      </w:r>
    </w:p>
    <w:p w:rsidR="00330515" w:rsidRDefault="00330515" w:rsidP="00330515">
      <w:pPr>
        <w:jc w:val="right"/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ind w:right="397"/>
        <w:rPr>
          <w:i/>
          <w:lang w:val="uk-UA"/>
        </w:rPr>
      </w:pPr>
      <w:r>
        <w:rPr>
          <w:lang w:val="uk-UA"/>
        </w:rPr>
        <w:t xml:space="preserve">                                                                           </w:t>
      </w:r>
      <w:r>
        <w:rPr>
          <w:i/>
          <w:lang w:val="uk-UA"/>
        </w:rPr>
        <w:t>Рекомендовано до видання</w:t>
      </w:r>
    </w:p>
    <w:p w:rsidR="00330515" w:rsidRDefault="00330515" w:rsidP="00330515">
      <w:pPr>
        <w:ind w:right="397"/>
        <w:jc w:val="center"/>
        <w:rPr>
          <w:i/>
          <w:lang w:val="uk-UA"/>
        </w:rPr>
      </w:pPr>
      <w:r>
        <w:rPr>
          <w:i/>
          <w:lang w:val="uk-UA"/>
        </w:rPr>
        <w:t xml:space="preserve">                                                                    на засіданні кафедри</w:t>
      </w:r>
      <w:r w:rsidR="00106CC8">
        <w:rPr>
          <w:i/>
          <w:lang w:val="uk-UA"/>
        </w:rPr>
        <w:t xml:space="preserve"> </w:t>
      </w:r>
      <w:r w:rsidR="00F85244">
        <w:rPr>
          <w:i/>
          <w:lang w:val="uk-UA"/>
        </w:rPr>
        <w:t>ТЕ</w:t>
      </w:r>
      <w:r>
        <w:rPr>
          <w:i/>
          <w:lang w:val="uk-UA"/>
        </w:rPr>
        <w:t>,</w:t>
      </w:r>
    </w:p>
    <w:p w:rsidR="00330515" w:rsidRDefault="00330515" w:rsidP="00330515">
      <w:pPr>
        <w:ind w:right="397"/>
        <w:jc w:val="right"/>
        <w:rPr>
          <w:i/>
          <w:lang w:val="uk-UA"/>
        </w:rPr>
      </w:pPr>
      <w:r>
        <w:rPr>
          <w:i/>
          <w:lang w:val="uk-UA"/>
        </w:rPr>
        <w:t xml:space="preserve">                                       протокол № </w:t>
      </w:r>
      <w:r w:rsidR="00106CC8">
        <w:rPr>
          <w:i/>
          <w:lang w:val="uk-UA"/>
        </w:rPr>
        <w:t>8</w:t>
      </w:r>
      <w:r>
        <w:rPr>
          <w:i/>
          <w:lang w:val="uk-UA"/>
        </w:rPr>
        <w:t xml:space="preserve">  від </w:t>
      </w:r>
      <w:r w:rsidR="00106CC8">
        <w:rPr>
          <w:i/>
          <w:lang w:val="uk-UA"/>
        </w:rPr>
        <w:t>24</w:t>
      </w:r>
      <w:r>
        <w:rPr>
          <w:i/>
          <w:lang w:val="uk-UA"/>
        </w:rPr>
        <w:t>.0</w:t>
      </w:r>
      <w:r w:rsidR="00106CC8">
        <w:rPr>
          <w:i/>
          <w:lang w:val="uk-UA"/>
        </w:rPr>
        <w:t>6</w:t>
      </w:r>
      <w:r>
        <w:rPr>
          <w:i/>
          <w:lang w:val="uk-UA"/>
        </w:rPr>
        <w:t>.200</w:t>
      </w:r>
      <w:r w:rsidR="00106CC8">
        <w:rPr>
          <w:i/>
          <w:lang w:val="uk-UA"/>
        </w:rPr>
        <w:t>5</w:t>
      </w:r>
      <w:r>
        <w:rPr>
          <w:i/>
          <w:lang w:val="uk-UA"/>
        </w:rPr>
        <w:t xml:space="preserve"> р.</w:t>
      </w:r>
    </w:p>
    <w:p w:rsidR="00330515" w:rsidRDefault="00330515" w:rsidP="00330515">
      <w:pPr>
        <w:ind w:right="397"/>
        <w:jc w:val="right"/>
        <w:rPr>
          <w:sz w:val="24"/>
          <w:lang w:val="uk-UA"/>
        </w:rPr>
      </w:pPr>
    </w:p>
    <w:p w:rsidR="00330515" w:rsidRDefault="00330515" w:rsidP="00330515">
      <w:pPr>
        <w:rPr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330515" w:rsidRDefault="00330515" w:rsidP="00330515">
      <w:pPr>
        <w:rPr>
          <w:sz w:val="24"/>
          <w:lang w:val="uk-UA"/>
        </w:rPr>
      </w:pPr>
    </w:p>
    <w:p w:rsidR="00F85244" w:rsidRPr="00D93EEC" w:rsidRDefault="00F85244" w:rsidP="00F85244">
      <w:pPr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F85244">
        <w:rPr>
          <w:b/>
          <w:lang w:val="uk-UA"/>
        </w:rPr>
        <w:lastRenderedPageBreak/>
        <w:t>Захист навколишнього середовища при роботі теплоенергетичних си</w:t>
      </w:r>
      <w:r w:rsidRPr="00F85244">
        <w:rPr>
          <w:b/>
          <w:lang w:val="uk-UA"/>
        </w:rPr>
        <w:t>с</w:t>
      </w:r>
      <w:r w:rsidRPr="00F85244">
        <w:rPr>
          <w:b/>
          <w:lang w:val="uk-UA"/>
        </w:rPr>
        <w:t>тем</w:t>
      </w:r>
      <w:r>
        <w:rPr>
          <w:b/>
          <w:lang w:val="uk-UA"/>
        </w:rPr>
        <w:t xml:space="preserve">. </w:t>
      </w:r>
      <w:r w:rsidRPr="00D93EEC">
        <w:rPr>
          <w:lang w:val="uk-UA"/>
        </w:rPr>
        <w:t xml:space="preserve">Методичні вказівки до </w:t>
      </w:r>
      <w:r w:rsidRPr="00D93EEC">
        <w:rPr>
          <w:lang w:val="uk-UA" w:eastAsia="uk-UA"/>
        </w:rPr>
        <w:t xml:space="preserve">практичних </w:t>
      </w:r>
      <w:r w:rsidRPr="00D93EEC">
        <w:rPr>
          <w:lang w:val="uk-UA"/>
        </w:rPr>
        <w:t xml:space="preserve">робіт для студентів спеціальності 7.090510 «Теплоэнергетика»/Викладач: О.М. </w:t>
      </w:r>
      <w:r w:rsidRPr="00D93EEC">
        <w:rPr>
          <w:lang w:val="uk-UA" w:eastAsia="uk-UA"/>
        </w:rPr>
        <w:t>Назаренко</w:t>
      </w:r>
      <w:r w:rsidRPr="00D93EEC">
        <w:rPr>
          <w:lang w:val="uk-UA"/>
        </w:rPr>
        <w:t xml:space="preserve">, - Запоріжжя, </w:t>
      </w:r>
      <w:r w:rsidRPr="00D93EEC">
        <w:t>З</w:t>
      </w:r>
      <w:r w:rsidRPr="00D93EEC">
        <w:rPr>
          <w:lang w:val="uk-UA"/>
        </w:rPr>
        <w:t>Д</w:t>
      </w:r>
      <w:r w:rsidRPr="00D93EEC">
        <w:t>ІА</w:t>
      </w:r>
      <w:r w:rsidRPr="00D93EEC">
        <w:rPr>
          <w:lang w:val="uk-UA"/>
        </w:rPr>
        <w:t>, 2005.-</w:t>
      </w:r>
      <w:r>
        <w:rPr>
          <w:lang w:val="uk-UA"/>
        </w:rPr>
        <w:t>30</w:t>
      </w:r>
      <w:r w:rsidRPr="00D93EEC">
        <w:rPr>
          <w:lang w:val="uk-UA"/>
        </w:rPr>
        <w:t>с</w:t>
      </w:r>
      <w:r w:rsidRPr="00D93EEC">
        <w:rPr>
          <w:lang w:val="uk-UA" w:eastAsia="uk-UA"/>
        </w:rPr>
        <w:t>.</w:t>
      </w:r>
    </w:p>
    <w:p w:rsidR="00330515" w:rsidRDefault="00330515" w:rsidP="00330515">
      <w:pPr>
        <w:ind w:firstLine="720"/>
        <w:jc w:val="both"/>
        <w:rPr>
          <w:lang w:val="uk-UA"/>
        </w:rPr>
      </w:pPr>
    </w:p>
    <w:p w:rsidR="00330515" w:rsidRDefault="00330515" w:rsidP="00330515">
      <w:pPr>
        <w:ind w:firstLine="720"/>
        <w:jc w:val="both"/>
        <w:rPr>
          <w:lang w:val="uk-UA"/>
        </w:rPr>
      </w:pPr>
    </w:p>
    <w:p w:rsidR="00330515" w:rsidRDefault="00330515" w:rsidP="00F85244">
      <w:pPr>
        <w:spacing w:line="360" w:lineRule="auto"/>
        <w:jc w:val="both"/>
        <w:rPr>
          <w:lang w:val="uk-UA"/>
        </w:rPr>
      </w:pPr>
      <w:r>
        <w:rPr>
          <w:lang w:val="uk-UA"/>
        </w:rPr>
        <w:tab/>
        <w:t>Методичні вказівки призначені для студентів спеціальності “</w:t>
      </w:r>
      <w:r w:rsidR="00F85244">
        <w:rPr>
          <w:lang w:val="uk-UA"/>
        </w:rPr>
        <w:t>Теплоенерг</w:t>
      </w:r>
      <w:r w:rsidR="00F85244">
        <w:rPr>
          <w:lang w:val="uk-UA"/>
        </w:rPr>
        <w:t>е</w:t>
      </w:r>
      <w:r w:rsidR="00F85244">
        <w:rPr>
          <w:lang w:val="uk-UA"/>
        </w:rPr>
        <w:t>тика</w:t>
      </w:r>
      <w:r>
        <w:rPr>
          <w:lang w:val="uk-UA"/>
        </w:rPr>
        <w:t>”, які виконують практичні завдання та к</w:t>
      </w:r>
      <w:r>
        <w:rPr>
          <w:lang w:val="uk-UA"/>
        </w:rPr>
        <w:t>о</w:t>
      </w:r>
      <w:r>
        <w:rPr>
          <w:lang w:val="uk-UA"/>
        </w:rPr>
        <w:t>нтрольні роботи по курсу “</w:t>
      </w:r>
      <w:r w:rsidR="00F85244" w:rsidRPr="00F85244">
        <w:rPr>
          <w:lang w:val="uk-UA"/>
        </w:rPr>
        <w:t>Захист навколишнього середовища при роботі теплоенергетичних систем</w:t>
      </w:r>
      <w:r>
        <w:rPr>
          <w:lang w:val="uk-UA"/>
        </w:rPr>
        <w:t>”. Вказівки мі</w:t>
      </w:r>
      <w:r>
        <w:rPr>
          <w:lang w:val="uk-UA"/>
        </w:rPr>
        <w:t>с</w:t>
      </w:r>
      <w:r>
        <w:rPr>
          <w:lang w:val="uk-UA"/>
        </w:rPr>
        <w:t>тять плани практичних занять, базові теми для обговорення, список рекоменд</w:t>
      </w:r>
      <w:r>
        <w:rPr>
          <w:lang w:val="uk-UA"/>
        </w:rPr>
        <w:t>о</w:t>
      </w:r>
      <w:r>
        <w:rPr>
          <w:lang w:val="uk-UA"/>
        </w:rPr>
        <w:t>ваної літератури для підготовки та завдання до кон</w:t>
      </w:r>
      <w:r>
        <w:rPr>
          <w:lang w:val="uk-UA"/>
        </w:rPr>
        <w:t>т</w:t>
      </w:r>
      <w:r>
        <w:rPr>
          <w:lang w:val="uk-UA"/>
        </w:rPr>
        <w:t>рольних робіт.</w:t>
      </w:r>
    </w:p>
    <w:p w:rsidR="00330515" w:rsidRDefault="00330515" w:rsidP="00330515">
      <w:pPr>
        <w:pStyle w:val="3"/>
        <w:ind w:left="0"/>
      </w:pPr>
      <w:r>
        <w:t xml:space="preserve">        </w:t>
      </w:r>
    </w:p>
    <w:p w:rsidR="00330515" w:rsidRDefault="00330515" w:rsidP="00330515">
      <w:pPr>
        <w:pStyle w:val="3"/>
        <w:ind w:left="0"/>
      </w:pPr>
    </w:p>
    <w:p w:rsidR="00330515" w:rsidRDefault="00330515" w:rsidP="00330515">
      <w:pPr>
        <w:pStyle w:val="3"/>
        <w:ind w:left="0"/>
      </w:pPr>
    </w:p>
    <w:p w:rsidR="00605A2D" w:rsidRPr="00D93EEC" w:rsidRDefault="006766C1" w:rsidP="00F85244">
      <w:pPr>
        <w:autoSpaceDE w:val="0"/>
        <w:autoSpaceDN w:val="0"/>
        <w:spacing w:line="360" w:lineRule="auto"/>
        <w:jc w:val="center"/>
        <w:rPr>
          <w:lang w:val="uk-UA"/>
        </w:rPr>
      </w:pPr>
      <w:r w:rsidRPr="00D93EEC">
        <w:rPr>
          <w:lang w:val="uk-UA"/>
        </w:rPr>
        <w:t>Ви</w:t>
      </w:r>
      <w:r w:rsidR="00605A2D" w:rsidRPr="00D93EEC">
        <w:rPr>
          <w:lang w:val="uk-UA"/>
        </w:rPr>
        <w:t xml:space="preserve">кладач:                                                       </w:t>
      </w:r>
      <w:r w:rsidR="00683319" w:rsidRPr="00D93EEC">
        <w:rPr>
          <w:lang w:val="uk-UA"/>
        </w:rPr>
        <w:t>О</w:t>
      </w:r>
      <w:r w:rsidR="00605A2D" w:rsidRPr="00D93EEC">
        <w:rPr>
          <w:lang w:val="uk-UA"/>
        </w:rPr>
        <w:t>.</w:t>
      </w:r>
      <w:r w:rsidR="00683319" w:rsidRPr="00D93EEC">
        <w:rPr>
          <w:lang w:val="uk-UA"/>
        </w:rPr>
        <w:t>М</w:t>
      </w:r>
      <w:r w:rsidR="00605A2D" w:rsidRPr="00D93EEC">
        <w:rPr>
          <w:lang w:val="uk-UA"/>
        </w:rPr>
        <w:t xml:space="preserve">. </w:t>
      </w:r>
      <w:r w:rsidR="00605A2D" w:rsidRPr="00D93EEC">
        <w:rPr>
          <w:lang w:val="uk-UA" w:eastAsia="uk-UA"/>
        </w:rPr>
        <w:t>Назаренко</w:t>
      </w:r>
      <w:r w:rsidR="00605A2D" w:rsidRPr="00D93EEC">
        <w:rPr>
          <w:lang w:val="uk-UA"/>
        </w:rPr>
        <w:t>, канд.техн.наук</w:t>
      </w:r>
    </w:p>
    <w:p w:rsidR="00605A2D" w:rsidRPr="00D93EEC" w:rsidRDefault="00605A2D" w:rsidP="00F85244">
      <w:pPr>
        <w:autoSpaceDE w:val="0"/>
        <w:autoSpaceDN w:val="0"/>
        <w:spacing w:line="360" w:lineRule="auto"/>
        <w:jc w:val="center"/>
        <w:rPr>
          <w:lang w:val="uk-UA"/>
        </w:rPr>
      </w:pPr>
      <w:r w:rsidRPr="00D93EEC">
        <w:rPr>
          <w:lang w:val="uk-UA"/>
        </w:rPr>
        <w:t xml:space="preserve">Відповідальний за випуск:                            </w:t>
      </w:r>
      <w:r w:rsidR="00683319" w:rsidRPr="00D93EEC">
        <w:rPr>
          <w:lang w:val="uk-UA"/>
        </w:rPr>
        <w:t>І</w:t>
      </w:r>
      <w:r w:rsidRPr="00D93EEC">
        <w:rPr>
          <w:lang w:val="uk-UA"/>
        </w:rPr>
        <w:t>.Г. Яковл</w:t>
      </w:r>
      <w:r w:rsidR="00683319" w:rsidRPr="00D93EEC">
        <w:rPr>
          <w:lang w:val="uk-UA"/>
        </w:rPr>
        <w:t>є</w:t>
      </w:r>
      <w:r w:rsidRPr="00D93EEC">
        <w:rPr>
          <w:lang w:val="uk-UA"/>
        </w:rPr>
        <w:t>ва, канд.техн.наук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F85244" w:rsidP="00605A2D">
      <w:pPr>
        <w:autoSpaceDE w:val="0"/>
        <w:autoSpaceDN w:val="0"/>
        <w:spacing w:line="360" w:lineRule="auto"/>
        <w:jc w:val="center"/>
        <w:rPr>
          <w:lang w:val="uk-UA"/>
        </w:rPr>
      </w:pPr>
      <w:r>
        <w:rPr>
          <w:lang w:val="uk-UA"/>
        </w:rPr>
        <w:br w:type="page"/>
      </w:r>
      <w:r w:rsidR="00605A2D" w:rsidRPr="00D93EEC">
        <w:rPr>
          <w:lang w:val="uk-UA"/>
        </w:rPr>
        <w:lastRenderedPageBreak/>
        <w:t>ВВЕДЕННЯ</w:t>
      </w:r>
    </w:p>
    <w:p w:rsidR="00605A2D" w:rsidRPr="00D93EEC" w:rsidRDefault="00605A2D" w:rsidP="00605A2D">
      <w:pPr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Шкідливі речовини, що потрапляють з пр</w:t>
      </w:r>
      <w:r w:rsidR="00D93EEC">
        <w:rPr>
          <w:lang w:val="uk-UA"/>
        </w:rPr>
        <w:t>омисловими викидами в атмосферу та воду</w:t>
      </w:r>
      <w:r w:rsidRPr="00D93EEC">
        <w:rPr>
          <w:lang w:val="uk-UA"/>
        </w:rPr>
        <w:t xml:space="preserve"> викликають ї</w:t>
      </w:r>
      <w:r w:rsidR="00D93EEC">
        <w:rPr>
          <w:lang w:val="uk-UA"/>
        </w:rPr>
        <w:t>х</w:t>
      </w:r>
      <w:r w:rsidRPr="00D93EEC">
        <w:rPr>
          <w:lang w:val="uk-UA"/>
        </w:rPr>
        <w:t xml:space="preserve"> забруднення. Інтенсивність цього забруднення залежить від безлічі чинників, найважливіші з яких: концентрація шкідливих речовин, об'єм викидів в точці емісії, висота над рівнем землі</w:t>
      </w:r>
      <w:r w:rsidR="00D93EEC">
        <w:rPr>
          <w:lang w:val="uk-UA"/>
        </w:rPr>
        <w:t>,</w:t>
      </w:r>
      <w:r w:rsidRPr="00D93EEC">
        <w:rPr>
          <w:lang w:val="uk-UA"/>
        </w:rPr>
        <w:t xml:space="preserve"> метеорологічні</w:t>
      </w:r>
      <w:r w:rsidR="00D93EEC">
        <w:rPr>
          <w:lang w:val="uk-UA"/>
        </w:rPr>
        <w:t xml:space="preserve"> та гідролог</w:t>
      </w:r>
      <w:r w:rsidR="00D93EEC">
        <w:rPr>
          <w:lang w:val="uk-UA"/>
        </w:rPr>
        <w:t>і</w:t>
      </w:r>
      <w:r w:rsidR="00D93EEC">
        <w:rPr>
          <w:lang w:val="uk-UA"/>
        </w:rPr>
        <w:t xml:space="preserve">чні </w:t>
      </w:r>
      <w:r w:rsidRPr="00D93EEC">
        <w:rPr>
          <w:lang w:val="uk-UA"/>
        </w:rPr>
        <w:t xml:space="preserve"> параметри.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Концентрація шкідливих речовин в атмосфері не залишається постійною, а змінюється у міру видалення від джерела  викидів як вертикальною, так і в гор</w:t>
      </w:r>
      <w:r w:rsidRPr="00D93EEC">
        <w:rPr>
          <w:lang w:val="uk-UA"/>
        </w:rPr>
        <w:t>и</w:t>
      </w:r>
      <w:r w:rsidRPr="00D93EEC">
        <w:rPr>
          <w:lang w:val="uk-UA"/>
        </w:rPr>
        <w:t>зонтальній площині. Така зміна носить назву розсіювання.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 Основним метеорологічним чинником, що забезпечує розсіювання забру</w:t>
      </w:r>
      <w:r w:rsidRPr="00D93EEC">
        <w:rPr>
          <w:lang w:val="uk-UA"/>
        </w:rPr>
        <w:t>д</w:t>
      </w:r>
      <w:r w:rsidRPr="00D93EEC">
        <w:rPr>
          <w:lang w:val="uk-UA"/>
        </w:rPr>
        <w:t>нювачів, є рух повітря, який може бути паралельним поверхні землі і вертикал</w:t>
      </w:r>
      <w:r w:rsidRPr="00D93EEC">
        <w:rPr>
          <w:lang w:val="uk-UA"/>
        </w:rPr>
        <w:t>ь</w:t>
      </w:r>
      <w:r w:rsidRPr="00D93EEC">
        <w:rPr>
          <w:lang w:val="uk-UA"/>
        </w:rPr>
        <w:t>ним. Паралельний рух повітря позначається на картах у вигляді вітру певної швидкості, а вертикальне  -  виникає під впливом теплових потоків.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Розсіювання забруднювачів, що виділяються різними джерелами, відбув</w:t>
      </w:r>
      <w:r w:rsidRPr="00D93EEC">
        <w:rPr>
          <w:lang w:val="uk-UA"/>
        </w:rPr>
        <w:t>а</w:t>
      </w:r>
      <w:r w:rsidRPr="00D93EEC">
        <w:rPr>
          <w:lang w:val="uk-UA"/>
        </w:rPr>
        <w:t>ється під впливом турбулентності, завдяки якій різні шари повітря інтенсивно п</w:t>
      </w:r>
      <w:r w:rsidRPr="00D93EEC">
        <w:rPr>
          <w:lang w:val="uk-UA"/>
        </w:rPr>
        <w:t>е</w:t>
      </w:r>
      <w:r w:rsidRPr="00D93EEC">
        <w:rPr>
          <w:lang w:val="uk-UA"/>
        </w:rPr>
        <w:t>ремішуються на всіх напрямках. Турбулентність атмосфери може мати як мех</w:t>
      </w:r>
      <w:r w:rsidRPr="00D93EEC">
        <w:rPr>
          <w:lang w:val="uk-UA"/>
        </w:rPr>
        <w:t>а</w:t>
      </w:r>
      <w:r w:rsidRPr="00D93EEC">
        <w:rPr>
          <w:lang w:val="uk-UA"/>
        </w:rPr>
        <w:t>нічне, так і термічне походження. У першому випадку вона виникає, в основному, в результаті тертя повітряного потоку об поверхню грунту, а в другому  - тепл</w:t>
      </w:r>
      <w:r w:rsidRPr="00D93EEC">
        <w:rPr>
          <w:lang w:val="uk-UA"/>
        </w:rPr>
        <w:t>о</w:t>
      </w:r>
      <w:r w:rsidRPr="00D93EEC">
        <w:rPr>
          <w:lang w:val="uk-UA"/>
        </w:rPr>
        <w:t>вого розшарування приземного шару повітря. Опади також можуть впливати на зниження концентрації  забруднювачів шляхом їх вимивання з повітря.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Розрахунок розсіювання в атмосфері шкідливих речовин, що містяться у в</w:t>
      </w:r>
      <w:r w:rsidRPr="00D93EEC">
        <w:rPr>
          <w:lang w:val="uk-UA"/>
        </w:rPr>
        <w:t>и</w:t>
      </w:r>
      <w:r w:rsidRPr="00D93EEC">
        <w:rPr>
          <w:lang w:val="uk-UA"/>
        </w:rPr>
        <w:t xml:space="preserve">кидах, заснований на визначенні концентрації </w:t>
      </w:r>
      <w:r w:rsidRPr="00D93EEC">
        <w:rPr>
          <w:i/>
          <w:iCs/>
          <w:lang w:val="uk-UA"/>
        </w:rPr>
        <w:t>с,мг/м</w:t>
      </w:r>
      <w:r w:rsidRPr="005728C9">
        <w:rPr>
          <w:i/>
          <w:iCs/>
          <w:vertAlign w:val="superscript"/>
          <w:lang w:val="uk-UA"/>
        </w:rPr>
        <w:t>3</w:t>
      </w:r>
      <w:r w:rsidRPr="005728C9">
        <w:rPr>
          <w:vertAlign w:val="superscript"/>
          <w:lang w:val="uk-UA"/>
        </w:rPr>
        <w:t xml:space="preserve"> </w:t>
      </w:r>
      <w:r w:rsidRPr="00D93EEC">
        <w:rPr>
          <w:lang w:val="uk-UA"/>
        </w:rPr>
        <w:t xml:space="preserve"> шкідливих речовин в пр</w:t>
      </w:r>
      <w:r w:rsidRPr="00D93EEC">
        <w:rPr>
          <w:lang w:val="uk-UA"/>
        </w:rPr>
        <w:t>и</w:t>
      </w:r>
      <w:r w:rsidRPr="00D93EEC">
        <w:rPr>
          <w:lang w:val="uk-UA"/>
        </w:rPr>
        <w:t>земному шарі повітря.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Небезпека забруднення приземного шару атмосферного повітря викидами шкідливих речовин визначається по найбільшому розрахованому значенню пр</w:t>
      </w:r>
      <w:r w:rsidRPr="00D93EEC">
        <w:rPr>
          <w:lang w:val="uk-UA"/>
        </w:rPr>
        <w:t>и</w:t>
      </w:r>
      <w:r w:rsidRPr="00D93EEC">
        <w:rPr>
          <w:lang w:val="uk-UA"/>
        </w:rPr>
        <w:t>земної концентрації шкідливих речовин.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Найбільша приземна концентрація </w:t>
      </w: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м</w:t>
      </w:r>
      <w:r w:rsidRPr="00D93EEC">
        <w:rPr>
          <w:i/>
          <w:iCs/>
          <w:lang w:val="uk-UA"/>
        </w:rPr>
        <w:t>,</w:t>
      </w:r>
      <w:r w:rsidR="006766C1" w:rsidRPr="00D93EEC">
        <w:rPr>
          <w:i/>
          <w:iCs/>
          <w:lang w:val="uk-UA"/>
        </w:rPr>
        <w:t xml:space="preserve"> </w:t>
      </w:r>
      <w:r w:rsidRPr="00D93EEC">
        <w:rPr>
          <w:i/>
          <w:iCs/>
          <w:lang w:val="uk-UA"/>
        </w:rPr>
        <w:t>мг/м</w:t>
      </w:r>
      <w:r w:rsidRPr="00D93EEC">
        <w:rPr>
          <w:i/>
          <w:iCs/>
          <w:vertAlign w:val="superscript"/>
          <w:lang w:val="uk-UA"/>
        </w:rPr>
        <w:t>3</w:t>
      </w:r>
      <w:r w:rsidRPr="00D93EEC">
        <w:rPr>
          <w:lang w:val="uk-UA"/>
        </w:rPr>
        <w:t>, встановлюється на деякій від</w:t>
      </w:r>
      <w:r w:rsidRPr="00D93EEC">
        <w:rPr>
          <w:lang w:val="uk-UA"/>
        </w:rPr>
        <w:t>с</w:t>
      </w:r>
      <w:r w:rsidRPr="00D93EEC">
        <w:rPr>
          <w:lang w:val="uk-UA"/>
        </w:rPr>
        <w:t>тані від місця викиду, і для кожної шкідливої речовини не повинна перевищув</w:t>
      </w:r>
      <w:r w:rsidRPr="00D93EEC">
        <w:rPr>
          <w:lang w:val="uk-UA"/>
        </w:rPr>
        <w:t>а</w:t>
      </w:r>
      <w:r w:rsidRPr="00D93EEC">
        <w:rPr>
          <w:lang w:val="uk-UA"/>
        </w:rPr>
        <w:t xml:space="preserve">ти </w:t>
      </w:r>
      <w:r w:rsidRPr="00D93EEC">
        <w:rPr>
          <w:lang w:val="uk-UA"/>
        </w:rPr>
        <w:lastRenderedPageBreak/>
        <w:t>максимально гранично-допустимої концентрації (</w:t>
      </w:r>
      <w:r w:rsidR="00A23A24" w:rsidRPr="00D93EEC">
        <w:rPr>
          <w:lang w:val="uk-UA"/>
        </w:rPr>
        <w:t>Г</w:t>
      </w:r>
      <w:r w:rsidRPr="00D93EEC">
        <w:rPr>
          <w:lang w:val="uk-UA"/>
        </w:rPr>
        <w:t>ДК) даної шкідливої речов</w:t>
      </w:r>
      <w:r w:rsidRPr="00D93EEC">
        <w:rPr>
          <w:lang w:val="uk-UA"/>
        </w:rPr>
        <w:t>и</w:t>
      </w:r>
      <w:r w:rsidRPr="00D93EEC">
        <w:rPr>
          <w:lang w:val="uk-UA"/>
        </w:rPr>
        <w:t>ни:</w:t>
      </w:r>
    </w:p>
    <w:p w:rsidR="00605A2D" w:rsidRPr="00D93EEC" w:rsidRDefault="00605A2D" w:rsidP="00605A2D">
      <w:pPr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  </w:t>
      </w: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м</w:t>
      </w:r>
      <w:r w:rsidRPr="00D93EEC">
        <w:rPr>
          <w:i/>
          <w:iCs/>
          <w:vertAlign w:val="subscript"/>
        </w:rPr>
        <w:t>м</w:t>
      </w:r>
      <w:r w:rsidR="005728C9">
        <w:rPr>
          <w:i/>
          <w:iCs/>
          <w:vertAlign w:val="subscript"/>
          <w:lang w:val="uk-UA"/>
        </w:rPr>
        <w:t xml:space="preserve"> </w:t>
      </w:r>
      <w:r w:rsidRPr="00D93EEC">
        <w:rPr>
          <w:i/>
          <w:iCs/>
          <w:position w:val="-4"/>
          <w:vertAlign w:val="subscript"/>
        </w:rPr>
        <w:object w:dxaOrig="2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pt" o:ole="">
            <v:imagedata r:id="rId8" o:title=""/>
          </v:shape>
          <o:OLEObject Type="Embed" ProgID="Equation.3" ShapeID="_x0000_i1025" DrawAspect="Content" ObjectID="_1580053357" r:id="rId9"/>
        </w:object>
      </w:r>
      <w:r w:rsidR="005728C9">
        <w:rPr>
          <w:i/>
          <w:iCs/>
          <w:vertAlign w:val="subscript"/>
          <w:lang w:val="uk-UA"/>
        </w:rPr>
        <w:t xml:space="preserve"> </w:t>
      </w:r>
      <w:r w:rsidR="005728C9" w:rsidRPr="005728C9">
        <w:rPr>
          <w:i/>
          <w:iCs/>
          <w:lang w:val="uk-UA"/>
        </w:rPr>
        <w:t>Г</w:t>
      </w:r>
      <w:r w:rsidRPr="005728C9">
        <w:t>ДК</w:t>
      </w:r>
      <w:r w:rsidRPr="005728C9">
        <w:rPr>
          <w:lang w:val="uk-UA"/>
        </w:rPr>
        <w:t>.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  При виконанні даної контрольної роботи студенту належить:</w:t>
      </w:r>
    </w:p>
    <w:p w:rsidR="00605A2D" w:rsidRPr="00D93EEC" w:rsidRDefault="00605A2D" w:rsidP="00683319">
      <w:pPr>
        <w:numPr>
          <w:ilvl w:val="0"/>
          <w:numId w:val="1"/>
        </w:numPr>
        <w:tabs>
          <w:tab w:val="clear" w:pos="2775"/>
          <w:tab w:val="num" w:pos="1090"/>
        </w:tabs>
        <w:spacing w:line="360" w:lineRule="auto"/>
        <w:ind w:left="545" w:firstLine="545"/>
        <w:jc w:val="both"/>
        <w:rPr>
          <w:lang w:val="uk-UA"/>
        </w:rPr>
      </w:pPr>
      <w:r w:rsidRPr="00D93EEC">
        <w:rPr>
          <w:lang w:val="uk-UA"/>
        </w:rPr>
        <w:t>Освоїти основні положення методики розрахунку розсіювання в а</w:t>
      </w:r>
      <w:r w:rsidRPr="00D93EEC">
        <w:rPr>
          <w:lang w:val="uk-UA"/>
        </w:rPr>
        <w:t>т</w:t>
      </w:r>
      <w:r w:rsidRPr="00D93EEC">
        <w:rPr>
          <w:lang w:val="uk-UA"/>
        </w:rPr>
        <w:t>мосфері шкідливих викидів від одиночного джерела.</w:t>
      </w:r>
    </w:p>
    <w:p w:rsidR="00605A2D" w:rsidRPr="00D93EEC" w:rsidRDefault="00605A2D" w:rsidP="00683319">
      <w:pPr>
        <w:numPr>
          <w:ilvl w:val="0"/>
          <w:numId w:val="1"/>
        </w:numPr>
        <w:tabs>
          <w:tab w:val="clear" w:pos="2775"/>
          <w:tab w:val="num" w:pos="1090"/>
        </w:tabs>
        <w:autoSpaceDE w:val="0"/>
        <w:autoSpaceDN w:val="0"/>
        <w:spacing w:line="360" w:lineRule="auto"/>
        <w:ind w:left="545" w:firstLine="545"/>
        <w:jc w:val="both"/>
        <w:rPr>
          <w:lang w:val="uk-UA"/>
        </w:rPr>
      </w:pPr>
      <w:r w:rsidRPr="00D93EEC">
        <w:rPr>
          <w:lang w:val="uk-UA"/>
        </w:rPr>
        <w:t>Набути практичні навички в проведенні вказаних розрахунків.</w:t>
      </w:r>
    </w:p>
    <w:p w:rsidR="00605A2D" w:rsidRPr="00D93EEC" w:rsidRDefault="00605A2D" w:rsidP="00683319">
      <w:pPr>
        <w:numPr>
          <w:ilvl w:val="0"/>
          <w:numId w:val="1"/>
        </w:numPr>
        <w:tabs>
          <w:tab w:val="clear" w:pos="2775"/>
        </w:tabs>
        <w:autoSpaceDE w:val="0"/>
        <w:autoSpaceDN w:val="0"/>
        <w:spacing w:line="360" w:lineRule="auto"/>
        <w:ind w:left="545" w:firstLine="545"/>
        <w:jc w:val="both"/>
        <w:rPr>
          <w:lang w:val="uk-UA"/>
        </w:rPr>
      </w:pPr>
      <w:r w:rsidRPr="00D93EEC">
        <w:rPr>
          <w:lang w:val="uk-UA"/>
        </w:rPr>
        <w:t>Проаналізувати і з'ясувати ступінь впливу зовнішніх чинників на концентрацію за</w:t>
      </w:r>
      <w:r w:rsidR="006766C1" w:rsidRPr="00D93EEC">
        <w:rPr>
          <w:lang w:val="uk-UA"/>
        </w:rPr>
        <w:t>бруднювачів</w:t>
      </w:r>
      <w:r w:rsidRPr="00D93EEC">
        <w:rPr>
          <w:lang w:val="uk-UA"/>
        </w:rPr>
        <w:t xml:space="preserve"> в приземному шарі атмосфери.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605A2D">
      <w:pPr>
        <w:tabs>
          <w:tab w:val="left" w:pos="540"/>
        </w:tabs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     Виконане завдання повинне складатися із записки розрахунково-пояснення і графічної частини, виконаної на листах формату А4. Графічна част</w:t>
      </w:r>
      <w:r w:rsidRPr="00D93EEC">
        <w:rPr>
          <w:lang w:val="uk-UA"/>
        </w:rPr>
        <w:t>и</w:t>
      </w:r>
      <w:r w:rsidRPr="00D93EEC">
        <w:rPr>
          <w:lang w:val="uk-UA"/>
        </w:rPr>
        <w:t>на включає:</w:t>
      </w:r>
    </w:p>
    <w:p w:rsidR="00605A2D" w:rsidRPr="00D93EEC" w:rsidRDefault="00605A2D" w:rsidP="00683319">
      <w:pPr>
        <w:numPr>
          <w:ilvl w:val="0"/>
          <w:numId w:val="2"/>
        </w:numPr>
        <w:tabs>
          <w:tab w:val="clear" w:pos="3060"/>
          <w:tab w:val="left" w:pos="540"/>
        </w:tabs>
        <w:spacing w:line="360" w:lineRule="auto"/>
        <w:ind w:left="545" w:firstLine="545"/>
        <w:jc w:val="both"/>
        <w:rPr>
          <w:lang w:val="uk-UA"/>
        </w:rPr>
      </w:pPr>
      <w:r w:rsidRPr="00D93EEC">
        <w:rPr>
          <w:lang w:val="uk-UA"/>
        </w:rPr>
        <w:t>Схематичне представлення розповсюдження шкідливих речовин.</w:t>
      </w:r>
    </w:p>
    <w:p w:rsidR="00605A2D" w:rsidRPr="00D93EEC" w:rsidRDefault="00605A2D" w:rsidP="00683319">
      <w:pPr>
        <w:numPr>
          <w:ilvl w:val="0"/>
          <w:numId w:val="2"/>
        </w:numPr>
        <w:tabs>
          <w:tab w:val="clear" w:pos="3060"/>
        </w:tabs>
        <w:autoSpaceDE w:val="0"/>
        <w:autoSpaceDN w:val="0"/>
        <w:spacing w:line="360" w:lineRule="auto"/>
        <w:ind w:left="545" w:firstLine="545"/>
        <w:jc w:val="both"/>
        <w:rPr>
          <w:lang w:val="uk-UA"/>
        </w:rPr>
      </w:pPr>
      <w:r w:rsidRPr="00D93EEC">
        <w:rPr>
          <w:lang w:val="uk-UA"/>
        </w:rPr>
        <w:t>Залежність змісту шкідливих речовин С</w:t>
      </w:r>
      <w:r w:rsidRPr="00D93EEC">
        <w:rPr>
          <w:vertAlign w:val="subscript"/>
          <w:lang w:val="uk-UA"/>
        </w:rPr>
        <w:t>х</w:t>
      </w:r>
      <w:r w:rsidRPr="00D93EEC">
        <w:rPr>
          <w:lang w:val="uk-UA"/>
        </w:rPr>
        <w:t xml:space="preserve"> в приземному шарі від від</w:t>
      </w:r>
      <w:r w:rsidRPr="00D93EEC">
        <w:rPr>
          <w:lang w:val="uk-UA"/>
        </w:rPr>
        <w:t>с</w:t>
      </w:r>
      <w:r w:rsidRPr="00D93EEC">
        <w:rPr>
          <w:lang w:val="uk-UA"/>
        </w:rPr>
        <w:t>тані до джерела викиду х по осі факела.</w:t>
      </w:r>
    </w:p>
    <w:p w:rsidR="00605A2D" w:rsidRPr="00D93EEC" w:rsidRDefault="00605A2D" w:rsidP="00683319">
      <w:pPr>
        <w:numPr>
          <w:ilvl w:val="0"/>
          <w:numId w:val="2"/>
        </w:numPr>
        <w:tabs>
          <w:tab w:val="clear" w:pos="3060"/>
        </w:tabs>
        <w:autoSpaceDE w:val="0"/>
        <w:autoSpaceDN w:val="0"/>
        <w:spacing w:line="360" w:lineRule="auto"/>
        <w:ind w:left="545" w:firstLine="545"/>
        <w:jc w:val="both"/>
      </w:pPr>
      <w:r w:rsidRPr="00D93EEC">
        <w:rPr>
          <w:lang w:val="uk-UA"/>
        </w:rPr>
        <w:t>Графік зміни змісту шкідливих речовин С</w:t>
      </w:r>
      <w:r w:rsidRPr="00D93EEC">
        <w:rPr>
          <w:vertAlign w:val="subscript"/>
          <w:lang w:val="uk-UA"/>
        </w:rPr>
        <w:t>у</w:t>
      </w:r>
      <w:r w:rsidRPr="00D93EEC">
        <w:rPr>
          <w:lang w:val="uk-UA"/>
        </w:rPr>
        <w:t xml:space="preserve"> в напрямі перпендикуля</w:t>
      </w:r>
      <w:r w:rsidRPr="00D93EEC">
        <w:rPr>
          <w:lang w:val="uk-UA"/>
        </w:rPr>
        <w:t>р</w:t>
      </w:r>
      <w:r w:rsidRPr="00D93EEC">
        <w:rPr>
          <w:lang w:val="uk-UA"/>
        </w:rPr>
        <w:t>ному осі факела, при заданих значеннях х.</w:t>
      </w:r>
    </w:p>
    <w:p w:rsidR="00605A2D" w:rsidRPr="00D93EEC" w:rsidRDefault="00605A2D" w:rsidP="00683319">
      <w:pPr>
        <w:numPr>
          <w:ilvl w:val="0"/>
          <w:numId w:val="2"/>
        </w:numPr>
        <w:tabs>
          <w:tab w:val="clear" w:pos="3060"/>
        </w:tabs>
        <w:autoSpaceDE w:val="0"/>
        <w:autoSpaceDN w:val="0"/>
        <w:spacing w:line="360" w:lineRule="auto"/>
        <w:ind w:left="545" w:firstLine="545"/>
        <w:jc w:val="both"/>
        <w:rPr>
          <w:lang w:val="uk-UA"/>
        </w:rPr>
      </w:pPr>
      <w:r w:rsidRPr="00D93EEC">
        <w:rPr>
          <w:lang w:val="uk-UA"/>
        </w:rPr>
        <w:t>Залежність змісту шкідливих речовин С</w:t>
      </w:r>
      <w:r w:rsidRPr="00D93EEC">
        <w:rPr>
          <w:vertAlign w:val="subscript"/>
          <w:lang w:val="uk-UA"/>
        </w:rPr>
        <w:t>х</w:t>
      </w:r>
      <w:r w:rsidRPr="00D93EEC">
        <w:rPr>
          <w:lang w:val="uk-UA"/>
        </w:rPr>
        <w:t xml:space="preserve"> у вказаній (за завданням) крапці на осі факела від величини зовнішнього параметра, запропонованого завданням для дослідження.</w:t>
      </w:r>
    </w:p>
    <w:p w:rsidR="00605A2D" w:rsidRPr="00D93EEC" w:rsidRDefault="00605A2D" w:rsidP="00683319">
      <w:pPr>
        <w:numPr>
          <w:ilvl w:val="0"/>
          <w:numId w:val="2"/>
        </w:numPr>
        <w:tabs>
          <w:tab w:val="clear" w:pos="3060"/>
        </w:tabs>
        <w:autoSpaceDE w:val="0"/>
        <w:autoSpaceDN w:val="0"/>
        <w:spacing w:line="360" w:lineRule="auto"/>
        <w:ind w:left="545" w:firstLine="545"/>
        <w:jc w:val="both"/>
      </w:pPr>
      <w:r w:rsidRPr="00D93EEC">
        <w:rPr>
          <w:lang w:val="uk-UA"/>
        </w:rPr>
        <w:t>Графік зміни змісту шкідливих речовин С</w:t>
      </w:r>
      <w:r w:rsidRPr="00D93EEC">
        <w:rPr>
          <w:vertAlign w:val="subscript"/>
          <w:lang w:val="uk-UA"/>
        </w:rPr>
        <w:t>у</w:t>
      </w:r>
      <w:r w:rsidRPr="00D93EEC">
        <w:rPr>
          <w:lang w:val="uk-UA"/>
        </w:rPr>
        <w:t xml:space="preserve"> в напрямі, перпендикул</w:t>
      </w:r>
      <w:r w:rsidRPr="00D93EEC">
        <w:rPr>
          <w:lang w:val="uk-UA"/>
        </w:rPr>
        <w:t>я</w:t>
      </w:r>
      <w:r w:rsidRPr="00D93EEC">
        <w:rPr>
          <w:lang w:val="uk-UA"/>
        </w:rPr>
        <w:t>рному осі факела, при різних значеннях досліджуваного параметра у визн</w:t>
      </w:r>
      <w:r w:rsidRPr="00D93EEC">
        <w:rPr>
          <w:lang w:val="uk-UA"/>
        </w:rPr>
        <w:t>а</w:t>
      </w:r>
      <w:r w:rsidRPr="00D93EEC">
        <w:rPr>
          <w:lang w:val="uk-UA"/>
        </w:rPr>
        <w:t>ченій за завданням крапці (х,у=0).</w:t>
      </w:r>
    </w:p>
    <w:p w:rsidR="00076C37" w:rsidRPr="00D93EEC" w:rsidRDefault="00076C37" w:rsidP="00076C37">
      <w:pPr>
        <w:autoSpaceDE w:val="0"/>
        <w:autoSpaceDN w:val="0"/>
        <w:spacing w:line="360" w:lineRule="auto"/>
        <w:ind w:left="545"/>
        <w:jc w:val="both"/>
        <w:rPr>
          <w:lang w:val="uk-UA"/>
        </w:rPr>
      </w:pPr>
    </w:p>
    <w:p w:rsidR="00076C37" w:rsidRPr="00D93EEC" w:rsidRDefault="00076C37" w:rsidP="00076C37">
      <w:pPr>
        <w:autoSpaceDE w:val="0"/>
        <w:autoSpaceDN w:val="0"/>
        <w:spacing w:line="360" w:lineRule="auto"/>
        <w:ind w:left="545"/>
        <w:jc w:val="both"/>
        <w:rPr>
          <w:lang w:val="uk-UA"/>
        </w:rPr>
      </w:pPr>
    </w:p>
    <w:p w:rsidR="003A1FC8" w:rsidRPr="003A1FC8" w:rsidRDefault="00D93EEC" w:rsidP="003A1FC8">
      <w:pPr>
        <w:widowControl w:val="0"/>
        <w:autoSpaceDE w:val="0"/>
        <w:autoSpaceDN w:val="0"/>
        <w:adjustRightInd w:val="0"/>
        <w:spacing w:line="360" w:lineRule="auto"/>
        <w:ind w:firstLine="545"/>
        <w:jc w:val="both"/>
        <w:rPr>
          <w:b/>
          <w:bCs/>
          <w:iCs/>
          <w:spacing w:val="10"/>
          <w:sz w:val="32"/>
          <w:szCs w:val="32"/>
          <w:lang w:val="uk-UA"/>
        </w:rPr>
      </w:pPr>
      <w:r w:rsidRPr="00D93EEC">
        <w:rPr>
          <w:b/>
          <w:bCs/>
          <w:i/>
          <w:iCs/>
          <w:lang w:val="uk-UA"/>
        </w:rPr>
        <w:br w:type="page"/>
      </w:r>
      <w:r w:rsidR="003A1FC8" w:rsidRPr="003A1FC8">
        <w:rPr>
          <w:b/>
          <w:bCs/>
          <w:iCs/>
          <w:spacing w:val="10"/>
          <w:lang w:val="uk-UA"/>
        </w:rPr>
        <w:lastRenderedPageBreak/>
        <w:t xml:space="preserve">1. </w:t>
      </w:r>
      <w:r w:rsidR="003A1FC8" w:rsidRPr="003A1FC8">
        <w:rPr>
          <w:b/>
          <w:bCs/>
          <w:iCs/>
          <w:spacing w:val="10"/>
          <w:sz w:val="32"/>
          <w:szCs w:val="32"/>
          <w:lang w:val="uk-UA"/>
        </w:rPr>
        <w:t>Захист атмосфери від викидів теплоенергетичних си</w:t>
      </w:r>
      <w:r w:rsidR="003A1FC8" w:rsidRPr="003A1FC8">
        <w:rPr>
          <w:b/>
          <w:bCs/>
          <w:iCs/>
          <w:spacing w:val="10"/>
          <w:sz w:val="32"/>
          <w:szCs w:val="32"/>
          <w:lang w:val="uk-UA"/>
        </w:rPr>
        <w:t>с</w:t>
      </w:r>
      <w:r w:rsidR="003A1FC8" w:rsidRPr="003A1FC8">
        <w:rPr>
          <w:b/>
          <w:bCs/>
          <w:iCs/>
          <w:spacing w:val="10"/>
          <w:sz w:val="32"/>
          <w:szCs w:val="32"/>
          <w:lang w:val="uk-UA"/>
        </w:rPr>
        <w:t>тем.</w:t>
      </w:r>
    </w:p>
    <w:p w:rsidR="006766C1" w:rsidRPr="003A1FC8" w:rsidRDefault="003A1FC8" w:rsidP="003A1FC8">
      <w:pPr>
        <w:widowControl w:val="0"/>
        <w:autoSpaceDE w:val="0"/>
        <w:autoSpaceDN w:val="0"/>
        <w:adjustRightInd w:val="0"/>
        <w:spacing w:line="360" w:lineRule="auto"/>
        <w:ind w:firstLine="545"/>
        <w:jc w:val="both"/>
        <w:rPr>
          <w:bCs/>
          <w:i/>
          <w:iCs/>
          <w:lang w:val="uk-UA"/>
        </w:rPr>
      </w:pPr>
      <w:r>
        <w:rPr>
          <w:bCs/>
          <w:i/>
          <w:iCs/>
          <w:lang w:val="uk-UA"/>
        </w:rPr>
        <w:t xml:space="preserve">1.1 </w:t>
      </w:r>
      <w:r w:rsidR="00076C37" w:rsidRPr="003A1FC8">
        <w:rPr>
          <w:bCs/>
          <w:i/>
          <w:iCs/>
          <w:lang w:val="uk-UA"/>
        </w:rPr>
        <w:t xml:space="preserve">РОЗРАХУНОК </w:t>
      </w:r>
      <w:r w:rsidR="00076C37" w:rsidRPr="003A1FC8">
        <w:rPr>
          <w:bCs/>
          <w:i/>
          <w:iCs/>
          <w:caps/>
        </w:rPr>
        <w:t>ЗОЛОУЛОВ</w:t>
      </w:r>
      <w:r w:rsidR="006766C1" w:rsidRPr="003A1FC8">
        <w:rPr>
          <w:bCs/>
          <w:i/>
          <w:iCs/>
          <w:caps/>
        </w:rPr>
        <w:t>лювача</w:t>
      </w:r>
      <w:r w:rsidR="00076C37" w:rsidRPr="003A1FC8">
        <w:rPr>
          <w:bCs/>
          <w:i/>
          <w:iCs/>
          <w:lang w:val="uk-UA"/>
        </w:rPr>
        <w:t xml:space="preserve"> З ТРУБОЮ </w:t>
      </w:r>
      <w:r w:rsidR="00076C37" w:rsidRPr="003A1FC8">
        <w:rPr>
          <w:bCs/>
          <w:i/>
          <w:iCs/>
        </w:rPr>
        <w:t>ВЕНТУР</w:t>
      </w:r>
      <w:r w:rsidR="006766C1" w:rsidRPr="003A1FC8">
        <w:rPr>
          <w:bCs/>
          <w:i/>
          <w:iCs/>
          <w:lang w:val="uk-UA"/>
        </w:rPr>
        <w:t>І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Задано:</w:t>
      </w:r>
    </w:p>
    <w:p w:rsidR="00076C37" w:rsidRPr="00D93EEC" w:rsidRDefault="00076C37" w:rsidP="006766C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витрата газу </w:t>
      </w:r>
      <w:r w:rsidRPr="00D93EEC">
        <w:rPr>
          <w:lang w:val="uk-UA" w:eastAsia="uk-UA"/>
        </w:rPr>
        <w:t>V</w:t>
      </w:r>
      <w:r w:rsidRPr="00D93EEC">
        <w:rPr>
          <w:lang w:val="uk-UA"/>
        </w:rPr>
        <w:t>,</w:t>
      </w:r>
      <w:r w:rsidR="006766C1" w:rsidRPr="00D93EEC">
        <w:rPr>
          <w:lang w:val="uk-UA"/>
        </w:rPr>
        <w:t xml:space="preserve"> </w:t>
      </w:r>
      <w:r w:rsidRPr="00D93EEC">
        <w:rPr>
          <w:lang w:val="uk-UA"/>
        </w:rPr>
        <w:t>м</w:t>
      </w:r>
      <w:r w:rsidRPr="00D93EEC">
        <w:rPr>
          <w:vertAlign w:val="superscript"/>
          <w:lang w:val="uk-UA"/>
        </w:rPr>
        <w:t>3</w:t>
      </w:r>
      <w:r w:rsidRPr="00D93EEC">
        <w:rPr>
          <w:lang w:val="uk-UA"/>
        </w:rPr>
        <w:t>/</w:t>
      </w:r>
      <w:r w:rsidR="006766C1" w:rsidRPr="00D93EEC">
        <w:rPr>
          <w:lang w:val="uk-UA"/>
        </w:rPr>
        <w:t>год</w:t>
      </w:r>
      <w:r w:rsidRPr="00D93EEC">
        <w:rPr>
          <w:lang w:val="uk-UA"/>
        </w:rPr>
        <w:t>, що очищається;</w:t>
      </w:r>
    </w:p>
    <w:p w:rsidR="00076C37" w:rsidRPr="00D93EEC" w:rsidRDefault="00076C37" w:rsidP="006766C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>густина газу</w:t>
      </w:r>
      <w:r w:rsidRPr="00D93EEC">
        <w:rPr>
          <w:position w:val="-10"/>
        </w:rPr>
        <w:object w:dxaOrig="240" w:dyaOrig="260">
          <v:shape id="_x0000_i1026" type="#_x0000_t75" style="width:12pt;height:12.75pt" o:ole="">
            <v:imagedata r:id="rId10" o:title=""/>
          </v:shape>
          <o:OLEObject Type="Embed" ProgID="Equation.3" ShapeID="_x0000_i1026" DrawAspect="Content" ObjectID="_1580053358" r:id="rId11"/>
        </w:object>
      </w:r>
      <w:r w:rsidRPr="00D93EEC">
        <w:rPr>
          <w:lang w:val="uk-UA"/>
        </w:rPr>
        <w:t>, кг/м</w:t>
      </w:r>
      <w:r w:rsidRPr="00D93EEC">
        <w:rPr>
          <w:vertAlign w:val="superscript"/>
          <w:lang w:val="uk-UA"/>
        </w:rPr>
        <w:t>3</w:t>
      </w:r>
      <w:r w:rsidRPr="00D93EEC">
        <w:rPr>
          <w:lang w:val="uk-UA"/>
        </w:rPr>
        <w:t>;</w:t>
      </w:r>
    </w:p>
    <w:p w:rsidR="00076C37" w:rsidRPr="00D93EEC" w:rsidRDefault="006766C1" w:rsidP="006766C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>концентрація</w:t>
      </w:r>
      <w:r w:rsidR="00076C37" w:rsidRPr="00D93EEC">
        <w:rPr>
          <w:lang w:val="uk-UA"/>
        </w:rPr>
        <w:t xml:space="preserve"> газу на вході С</w:t>
      </w:r>
      <w:r w:rsidR="00076C37" w:rsidRPr="00D93EEC">
        <w:rPr>
          <w:vertAlign w:val="subscript"/>
          <w:lang w:val="uk-UA"/>
        </w:rPr>
        <w:t>вх</w:t>
      </w:r>
      <w:r w:rsidR="00076C37" w:rsidRPr="00D93EEC">
        <w:rPr>
          <w:lang w:val="uk-UA"/>
        </w:rPr>
        <w:t>, г/м</w:t>
      </w:r>
      <w:r w:rsidR="00076C37" w:rsidRPr="00D93EEC">
        <w:rPr>
          <w:vertAlign w:val="superscript"/>
          <w:lang w:val="uk-UA"/>
        </w:rPr>
        <w:t>3</w:t>
      </w:r>
      <w:r w:rsidR="00076C37" w:rsidRPr="00D93EEC">
        <w:rPr>
          <w:lang w:val="uk-UA"/>
        </w:rPr>
        <w:t>;</w:t>
      </w:r>
    </w:p>
    <w:p w:rsidR="00076C37" w:rsidRPr="00D93EEC" w:rsidRDefault="00076C37" w:rsidP="006766C1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необхідна ефективність очищення газу </w:t>
      </w:r>
      <w:r w:rsidRPr="00D93EEC">
        <w:t xml:space="preserve"> </w:t>
      </w:r>
      <w:r w:rsidRPr="00D93EEC">
        <w:rPr>
          <w:position w:val="-10"/>
        </w:rPr>
        <w:object w:dxaOrig="200" w:dyaOrig="260">
          <v:shape id="_x0000_i1027" type="#_x0000_t75" style="width:9.75pt;height:12.75pt" o:ole="">
            <v:imagedata r:id="rId12" o:title=""/>
          </v:shape>
          <o:OLEObject Type="Embed" ProgID="Equation.3" ShapeID="_x0000_i1027" DrawAspect="Content" ObjectID="_1580053359" r:id="rId13"/>
        </w:object>
      </w:r>
      <w:r w:rsidRPr="00D93EEC">
        <w:rPr>
          <w:lang w:val="uk-UA"/>
        </w:rPr>
        <w:t>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Розрахунок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1. Поперечний перетин </w:t>
      </w:r>
      <w:r w:rsidRPr="00D93EEC">
        <w:t>каплеулов</w:t>
      </w:r>
      <w:r w:rsidR="006766C1" w:rsidRPr="00D93EEC">
        <w:rPr>
          <w:lang w:val="uk-UA"/>
        </w:rPr>
        <w:t>лювача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</w:t>
      </w:r>
      <w:r w:rsidRPr="00D93EEC">
        <w:t xml:space="preserve"> </w:t>
      </w:r>
      <w:r w:rsidRPr="00D93EEC">
        <w:rPr>
          <w:position w:val="-30"/>
        </w:rPr>
        <w:object w:dxaOrig="1060" w:dyaOrig="680">
          <v:shape id="_x0000_i1028" type="#_x0000_t75" style="width:53.25pt;height:33.75pt" o:ole="">
            <v:imagedata r:id="rId14" o:title=""/>
          </v:shape>
          <o:OLEObject Type="Embed" ProgID="Equation.3" ShapeID="_x0000_i1028" DrawAspect="Content" ObjectID="_1580053360" r:id="rId15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де </w:t>
      </w:r>
      <w:r w:rsidRPr="00D93EEC">
        <w:rPr>
          <w:lang w:val="uk-UA" w:eastAsia="uk-UA"/>
        </w:rPr>
        <w:t>u</w:t>
      </w:r>
      <w:r w:rsidRPr="00D93EEC">
        <w:rPr>
          <w:vertAlign w:val="subscript"/>
          <w:lang w:val="uk-UA" w:eastAsia="uk-UA"/>
        </w:rPr>
        <w:t>к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 xml:space="preserve">— швидкість газу в перетині </w:t>
      </w:r>
      <w:r w:rsidRPr="00D93EEC">
        <w:t>каплеулов</w:t>
      </w:r>
      <w:r w:rsidR="006766C1" w:rsidRPr="00D93EEC">
        <w:rPr>
          <w:lang w:val="uk-UA"/>
        </w:rPr>
        <w:t>лювача</w:t>
      </w:r>
      <w:r w:rsidRPr="00D93EEC">
        <w:rPr>
          <w:lang w:val="uk-UA"/>
        </w:rPr>
        <w:t>, м/с;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рекомендується </w:t>
      </w:r>
      <w:r w:rsidRPr="00D93EEC">
        <w:rPr>
          <w:lang w:val="uk-UA" w:eastAsia="uk-UA"/>
        </w:rPr>
        <w:t>u</w:t>
      </w:r>
      <w:r w:rsidRPr="00D93EEC">
        <w:rPr>
          <w:vertAlign w:val="subscript"/>
          <w:lang w:val="uk-UA" w:eastAsia="uk-UA"/>
        </w:rPr>
        <w:t>к</w:t>
      </w:r>
      <w:r w:rsidRPr="00D93EEC">
        <w:rPr>
          <w:lang w:val="uk-UA"/>
        </w:rPr>
        <w:t xml:space="preserve"> = 5 м/с; </w:t>
      </w:r>
      <w:r w:rsidRPr="00D93EEC">
        <w:rPr>
          <w:lang w:val="uk-UA" w:eastAsia="uk-UA"/>
        </w:rPr>
        <w:t xml:space="preserve">z </w:t>
      </w:r>
      <w:r w:rsidRPr="00D93EEC">
        <w:rPr>
          <w:lang w:val="uk-UA"/>
        </w:rPr>
        <w:t>— число апаратів на один к</w:t>
      </w:r>
      <w:r w:rsidR="006766C1" w:rsidRPr="00D93EEC">
        <w:rPr>
          <w:lang w:val="uk-UA"/>
        </w:rPr>
        <w:t>отел</w:t>
      </w:r>
      <w:r w:rsidRPr="00D93EEC">
        <w:rPr>
          <w:lang w:val="uk-UA"/>
        </w:rPr>
        <w:t>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2. За даними таблиці вибираємо т</w:t>
      </w:r>
      <w:r w:rsidR="006766C1" w:rsidRPr="00D93EEC">
        <w:rPr>
          <w:lang w:val="uk-UA"/>
        </w:rPr>
        <w:t>и</w:t>
      </w:r>
      <w:r w:rsidRPr="00D93EEC">
        <w:rPr>
          <w:lang w:val="uk-UA"/>
        </w:rPr>
        <w:t>пор</w:t>
      </w:r>
      <w:r w:rsidR="006766C1" w:rsidRPr="00D93EEC">
        <w:rPr>
          <w:lang w:val="uk-UA"/>
        </w:rPr>
        <w:t>о</w:t>
      </w:r>
      <w:r w:rsidRPr="00D93EEC">
        <w:rPr>
          <w:lang w:val="uk-UA"/>
        </w:rPr>
        <w:t>зм</w:t>
      </w:r>
      <w:r w:rsidR="006766C1" w:rsidRPr="00D93EEC">
        <w:rPr>
          <w:lang w:val="uk-UA"/>
        </w:rPr>
        <w:t>і</w:t>
      </w:r>
      <w:r w:rsidRPr="00D93EEC">
        <w:rPr>
          <w:lang w:val="uk-UA"/>
        </w:rPr>
        <w:t xml:space="preserve">р уловлювача і уточнюємо дійсну швидкість газів в ньому </w:t>
      </w:r>
      <w:r w:rsidRPr="00D93EEC">
        <w:rPr>
          <w:lang w:val="uk-UA" w:eastAsia="uk-UA"/>
        </w:rPr>
        <w:t>u</w:t>
      </w:r>
      <w:r w:rsidRPr="00D93EEC">
        <w:rPr>
          <w:vertAlign w:val="subscript"/>
          <w:lang w:val="uk-UA" w:eastAsia="uk-UA"/>
        </w:rPr>
        <w:t>кд</w:t>
      </w:r>
      <w:r w:rsidRPr="00D93EEC">
        <w:rPr>
          <w:lang w:val="uk-UA"/>
        </w:rPr>
        <w:t>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3. Залежно від необхідного ступен</w:t>
      </w:r>
      <w:r w:rsidR="006766C1" w:rsidRPr="00D93EEC">
        <w:rPr>
          <w:lang w:val="uk-UA"/>
        </w:rPr>
        <w:t>ю</w:t>
      </w:r>
      <w:r w:rsidRPr="00D93EEC">
        <w:rPr>
          <w:lang w:val="uk-UA"/>
        </w:rPr>
        <w:t xml:space="preserve"> проскакування </w:t>
      </w:r>
    </w:p>
    <w:p w:rsidR="00076C37" w:rsidRPr="00D93EEC" w:rsidRDefault="00076C37" w:rsidP="006766C1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lang w:val="uk-UA"/>
        </w:rPr>
      </w:pPr>
      <w:r w:rsidRPr="00D93EEC">
        <w:rPr>
          <w:position w:val="-6"/>
        </w:rPr>
        <w:object w:dxaOrig="200" w:dyaOrig="220">
          <v:shape id="_x0000_i1029" type="#_x0000_t75" style="width:9.75pt;height:11.25pt" o:ole="">
            <v:imagedata r:id="rId16" o:title=""/>
          </v:shape>
          <o:OLEObject Type="Embed" ProgID="Equation.3" ShapeID="_x0000_i1029" DrawAspect="Content" ObjectID="_1580053361" r:id="rId17"/>
        </w:object>
      </w:r>
      <w:r w:rsidRPr="00D93EEC">
        <w:rPr>
          <w:lang w:val="uk-UA"/>
        </w:rPr>
        <w:t xml:space="preserve"> = </w:t>
      </w:r>
      <w:r w:rsidRPr="00D93EEC">
        <w:t>ехр</w:t>
      </w:r>
      <w:r w:rsidRPr="00D93EEC">
        <w:rPr>
          <w:lang w:val="uk-UA"/>
        </w:rPr>
        <w:t>(</w:t>
      </w:r>
      <w:r w:rsidRPr="00D93EEC">
        <w:t>-П</w:t>
      </w:r>
      <w:r w:rsidRPr="00D93EEC">
        <w:rPr>
          <w:lang w:val="uk-UA"/>
        </w:rPr>
        <w:t>) знаходимо параметр уловлювання П.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4.Визначаємо питому витрату зрошуючої рідини </w:t>
      </w:r>
      <w:r w:rsidRPr="00D93EEC">
        <w:rPr>
          <w:lang w:val="uk-UA" w:eastAsia="uk-UA"/>
        </w:rPr>
        <w:t>Q</w:t>
      </w:r>
      <w:r w:rsidRPr="00D93EEC">
        <w:rPr>
          <w:vertAlign w:val="subscript"/>
          <w:lang w:val="uk-UA" w:eastAsia="uk-UA"/>
        </w:rPr>
        <w:t>ж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>і швидкість газу в горл</w:t>
      </w:r>
      <w:r w:rsidRPr="00D93EEC">
        <w:rPr>
          <w:lang w:val="uk-UA"/>
        </w:rPr>
        <w:t>о</w:t>
      </w:r>
      <w:r w:rsidRPr="00D93EEC">
        <w:rPr>
          <w:lang w:val="uk-UA"/>
        </w:rPr>
        <w:t>вині так, щоб дотримувалася рівність</w:t>
      </w:r>
      <w:r w:rsidR="009F41F1">
        <w:rPr>
          <w:lang w:val="uk-UA"/>
        </w:rPr>
        <w:t xml:space="preserve">: </w:t>
      </w:r>
      <w:r w:rsidR="009F41F1">
        <w:rPr>
          <w:lang w:val="en-US"/>
        </w:rPr>
        <w:t>V</w:t>
      </w:r>
      <w:r w:rsidRPr="00D93EEC">
        <w:rPr>
          <w:lang w:val="uk-UA"/>
        </w:rPr>
        <w:t xml:space="preserve"> = 50-70 м/с, а </w:t>
      </w:r>
      <w:r w:rsidRPr="00D93EEC">
        <w:rPr>
          <w:lang w:val="uk-UA" w:eastAsia="uk-UA"/>
        </w:rPr>
        <w:t>Q</w:t>
      </w:r>
      <w:r w:rsidRPr="00D93EEC">
        <w:rPr>
          <w:vertAlign w:val="subscript"/>
          <w:lang w:val="uk-UA" w:eastAsia="uk-UA"/>
        </w:rPr>
        <w:t>ж</w:t>
      </w:r>
      <w:r w:rsidRPr="00D93EEC">
        <w:rPr>
          <w:lang w:val="uk-UA" w:eastAsia="uk-UA"/>
        </w:rPr>
        <w:t xml:space="preserve">= </w:t>
      </w:r>
      <w:r w:rsidRPr="00D93EEC">
        <w:rPr>
          <w:lang w:val="uk-UA"/>
        </w:rPr>
        <w:t>0,12-0,20 кг/м</w:t>
      </w:r>
      <w:r w:rsidRPr="00D93EEC">
        <w:rPr>
          <w:vertAlign w:val="superscript"/>
          <w:lang w:val="uk-UA"/>
        </w:rPr>
        <w:t>3</w:t>
      </w:r>
      <w:r w:rsidRPr="00D93EEC">
        <w:rPr>
          <w:lang w:val="uk-UA"/>
        </w:rPr>
        <w:t>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5. Визначаємо перетин горловини труби Вентурі по виразу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       </w:t>
      </w:r>
      <w:r w:rsidRPr="00D93EEC">
        <w:t xml:space="preserve"> </w:t>
      </w:r>
      <w:r w:rsidRPr="00D93EEC">
        <w:rPr>
          <w:position w:val="-30"/>
        </w:rPr>
        <w:object w:dxaOrig="1240" w:dyaOrig="680">
          <v:shape id="_x0000_i1030" type="#_x0000_t75" style="width:62.25pt;height:33.75pt" o:ole="">
            <v:imagedata r:id="rId18" o:title=""/>
          </v:shape>
          <o:OLEObject Type="Embed" ProgID="Equation.3" ShapeID="_x0000_i1030" DrawAspect="Content" ObjectID="_1580053362" r:id="rId19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6. По таблиці підбираємо перетин горловини, після чого коректуємо швидкість газів - визначаємо </w:t>
      </w:r>
      <w:r w:rsidRPr="00D93EEC">
        <w:rPr>
          <w:lang w:val="uk-UA" w:eastAsia="uk-UA"/>
        </w:rPr>
        <w:t>u</w:t>
      </w:r>
      <w:r w:rsidRPr="00D93EEC">
        <w:rPr>
          <w:vertAlign w:val="subscript"/>
          <w:lang w:val="uk-UA" w:eastAsia="uk-UA"/>
        </w:rPr>
        <w:t>гд</w:t>
      </w:r>
      <w:r w:rsidRPr="00D93EEC">
        <w:rPr>
          <w:lang w:val="uk-UA"/>
        </w:rPr>
        <w:t>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7. По виразу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       П=</w:t>
      </w:r>
      <w:r w:rsidRPr="00D93EEC">
        <w:t>=</w:t>
      </w:r>
      <w:r w:rsidR="00024714" w:rsidRPr="00D93EEC">
        <w:rPr>
          <w:position w:val="-14"/>
        </w:rPr>
        <w:object w:dxaOrig="900" w:dyaOrig="420">
          <v:shape id="_x0000_i1031" type="#_x0000_t75" style="width:45pt;height:21pt" o:ole="">
            <v:imagedata r:id="rId20" o:title=""/>
          </v:shape>
          <o:OLEObject Type="Embed" ProgID="Equation.3" ShapeID="_x0000_i1031" DrawAspect="Content" ObjectID="_1580053363" r:id="rId21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коректуємо параметр уловлювання - Пд</w:t>
      </w:r>
      <w:r w:rsidRPr="00D93EEC">
        <w:rPr>
          <w:vertAlign w:val="subscript"/>
          <w:lang w:val="uk-UA"/>
        </w:rPr>
        <w:t>,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і знаходимо дійсне значення величини проскакування </w:t>
      </w:r>
      <w:r w:rsidRPr="00D93EEC">
        <w:t xml:space="preserve"> </w:t>
      </w:r>
      <w:r w:rsidR="006766C1" w:rsidRPr="00D93EEC">
        <w:rPr>
          <w:position w:val="-14"/>
        </w:rPr>
        <w:object w:dxaOrig="1540" w:dyaOrig="380">
          <v:shape id="_x0000_i1032" type="#_x0000_t75" style="width:77.25pt;height:18.75pt" o:ole="">
            <v:imagedata r:id="rId22" o:title=""/>
          </v:shape>
          <o:OLEObject Type="Embed" ProgID="Equation.3" ShapeID="_x0000_i1032" DrawAspect="Content" ObjectID="_1580053364" r:id="rId23"/>
        </w:object>
      </w:r>
      <w:r w:rsidRPr="00D93EEC">
        <w:rPr>
          <w:lang w:val="uk-UA"/>
        </w:rPr>
        <w:t xml:space="preserve">- </w:t>
      </w:r>
      <w:r w:rsidRPr="00D93EEC">
        <w:t>ехр</w:t>
      </w:r>
      <w:r w:rsidRPr="00D93EEC">
        <w:rPr>
          <w:lang w:val="uk-UA"/>
        </w:rPr>
        <w:t>(-</w:t>
      </w:r>
      <w:r w:rsidR="006766C1" w:rsidRPr="00D93EEC">
        <w:rPr>
          <w:lang w:val="uk-UA"/>
        </w:rPr>
        <w:t>П</w:t>
      </w:r>
      <w:r w:rsidRPr="00D93EEC">
        <w:rPr>
          <w:lang w:val="uk-UA"/>
        </w:rPr>
        <w:t>)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lastRenderedPageBreak/>
        <w:t>8. Ступінь очищення газів в циклоні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        </w:t>
      </w:r>
      <w:r w:rsidRPr="00D93EEC">
        <w:t xml:space="preserve"> </w:t>
      </w:r>
      <w:r w:rsidR="00A23A24" w:rsidRPr="00D93EEC">
        <w:rPr>
          <w:position w:val="-14"/>
        </w:rPr>
        <w:object w:dxaOrig="1200" w:dyaOrig="380">
          <v:shape id="_x0000_i1033" type="#_x0000_t75" style="width:60pt;height:18.75pt" o:ole="">
            <v:imagedata r:id="rId24" o:title=""/>
          </v:shape>
          <o:OLEObject Type="Embed" ProgID="Equation.3" ShapeID="_x0000_i1033" DrawAspect="Content" ObjectID="_1580053365" r:id="rId25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9. Порівнюємо одержану величину із заданою по умові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10. </w:t>
      </w:r>
      <w:r w:rsidR="006766C1" w:rsidRPr="00D93EEC">
        <w:rPr>
          <w:lang w:val="uk-UA"/>
        </w:rPr>
        <w:t>Концентрація</w:t>
      </w:r>
      <w:r w:rsidRPr="00D93EEC">
        <w:rPr>
          <w:lang w:val="uk-UA"/>
        </w:rPr>
        <w:t xml:space="preserve"> газу на виході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        з</w:t>
      </w:r>
      <w:r w:rsidRPr="00D93EEC">
        <w:t>с</w:t>
      </w:r>
      <w:r w:rsidR="00A23A24" w:rsidRPr="00D93EEC">
        <w:rPr>
          <w:position w:val="-10"/>
        </w:rPr>
        <w:object w:dxaOrig="400" w:dyaOrig="340">
          <v:shape id="_x0000_i1034" type="#_x0000_t75" style="width:20.25pt;height:17.25pt" o:ole="">
            <v:imagedata r:id="rId26" o:title=""/>
          </v:shape>
          <o:OLEObject Type="Embed" ProgID="Equation.3" ShapeID="_x0000_i1034" DrawAspect="Content" ObjectID="_1580053366" r:id="rId27"/>
        </w:object>
      </w:r>
      <w:r w:rsidRPr="00D93EEC">
        <w:rPr>
          <w:lang w:val="uk-UA"/>
        </w:rPr>
        <w:t>= з</w:t>
      </w:r>
      <w:r w:rsidRPr="00D93EEC">
        <w:t>с</w:t>
      </w:r>
      <w:r w:rsidR="00A23A24" w:rsidRPr="00D93EEC">
        <w:rPr>
          <w:position w:val="-10"/>
        </w:rPr>
        <w:object w:dxaOrig="279" w:dyaOrig="340">
          <v:shape id="_x0000_i1035" type="#_x0000_t75" style="width:14.25pt;height:17.25pt" o:ole="">
            <v:imagedata r:id="rId28" o:title=""/>
          </v:shape>
          <o:OLEObject Type="Embed" ProgID="Equation.3" ShapeID="_x0000_i1035" DrawAspect="Content" ObjectID="_1580053367" r:id="rId29"/>
        </w:object>
      </w:r>
      <w:r w:rsidRPr="00D93EEC">
        <w:rPr>
          <w:lang w:val="uk-UA"/>
        </w:rPr>
        <w:t xml:space="preserve"> </w:t>
      </w:r>
      <w:r w:rsidRPr="00D93EEC">
        <w:t xml:space="preserve"> </w:t>
      </w:r>
      <w:r w:rsidRPr="00D93EEC">
        <w:rPr>
          <w:position w:val="-14"/>
        </w:rPr>
        <w:object w:dxaOrig="320" w:dyaOrig="380">
          <v:shape id="_x0000_i1036" type="#_x0000_t75" style="width:15.75pt;height:18.75pt" o:ole="">
            <v:imagedata r:id="rId30" o:title=""/>
          </v:shape>
          <o:OLEObject Type="Embed" ProgID="Equation.3" ShapeID="_x0000_i1036" DrawAspect="Content" ObjectID="_1580053368" r:id="rId31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11. Загальний гідравлічний опір коагуля</w:t>
      </w:r>
      <w:r w:rsidR="006766C1" w:rsidRPr="00D93EEC">
        <w:rPr>
          <w:lang w:val="uk-UA"/>
        </w:rPr>
        <w:t>тору</w:t>
      </w:r>
      <w:r w:rsidRPr="00D93EEC">
        <w:rPr>
          <w:lang w:val="uk-UA"/>
        </w:rPr>
        <w:t xml:space="preserve"> Вентурі </w:t>
      </w:r>
      <w:r w:rsidR="006766C1" w:rsidRPr="00D93EEC">
        <w:rPr>
          <w:lang w:val="uk-UA"/>
        </w:rPr>
        <w:t xml:space="preserve">та </w:t>
      </w:r>
      <w:r w:rsidRPr="00D93EEC">
        <w:rPr>
          <w:lang w:val="uk-UA"/>
        </w:rPr>
        <w:t>к</w:t>
      </w:r>
      <w:r w:rsidR="00024714">
        <w:rPr>
          <w:lang w:val="uk-UA"/>
        </w:rPr>
        <w:t>р</w:t>
      </w:r>
      <w:r w:rsidRPr="00D93EEC">
        <w:rPr>
          <w:lang w:val="uk-UA"/>
        </w:rPr>
        <w:t>аплеулов</w:t>
      </w:r>
      <w:r w:rsidR="006766C1" w:rsidRPr="00D93EEC">
        <w:rPr>
          <w:lang w:val="uk-UA"/>
        </w:rPr>
        <w:t>лювача</w:t>
      </w:r>
      <w:r w:rsidRPr="00D93EEC">
        <w:rPr>
          <w:lang w:val="uk-UA"/>
        </w:rPr>
        <w:t>, Па, розраховуємо по формулі</w:t>
      </w:r>
    </w:p>
    <w:p w:rsidR="00076C37" w:rsidRPr="00D93EEC" w:rsidRDefault="00076C37" w:rsidP="006766C1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lang w:val="uk-UA"/>
        </w:rPr>
      </w:pPr>
      <w:r w:rsidRPr="00D93EEC">
        <w:rPr>
          <w:position w:val="-10"/>
        </w:rPr>
        <w:object w:dxaOrig="560" w:dyaOrig="340">
          <v:shape id="_x0000_i1037" type="#_x0000_t75" style="width:27.75pt;height:17.25pt" o:ole="">
            <v:imagedata r:id="rId32" o:title=""/>
          </v:shape>
          <o:OLEObject Type="Embed" ProgID="Equation.3" ShapeID="_x0000_i1037" DrawAspect="Content" ObjectID="_1580053369" r:id="rId33"/>
        </w:object>
      </w:r>
      <w:r w:rsidRPr="00D93EEC">
        <w:rPr>
          <w:lang w:val="uk-UA"/>
        </w:rPr>
        <w:t xml:space="preserve"> (0,25+0,01Q</w:t>
      </w:r>
      <w:r w:rsidRPr="00D93EEC">
        <w:rPr>
          <w:position w:val="-12"/>
          <w:lang w:val="en-US"/>
        </w:rPr>
        <w:object w:dxaOrig="220" w:dyaOrig="360">
          <v:shape id="_x0000_i1038" type="#_x0000_t75" style="width:11.25pt;height:18pt" o:ole="">
            <v:imagedata r:id="rId34" o:title=""/>
          </v:shape>
          <o:OLEObject Type="Embed" ProgID="Equation.3" ShapeID="_x0000_i1038" DrawAspect="Content" ObjectID="_1580053370" r:id="rId35"/>
        </w:object>
      </w:r>
      <w:r w:rsidRPr="00D93EEC">
        <w:rPr>
          <w:lang w:val="uk-UA"/>
        </w:rPr>
        <w:t xml:space="preserve">* </w:t>
      </w:r>
      <w:r w:rsidRPr="00D93EEC">
        <w:rPr>
          <w:lang w:val="uk-UA" w:eastAsia="uk-UA"/>
        </w:rPr>
        <w:t>u</w:t>
      </w:r>
      <w:r w:rsidRPr="00D93EEC">
        <w:rPr>
          <w:position w:val="-10"/>
          <w:lang w:val="en-US"/>
        </w:rPr>
        <w:object w:dxaOrig="180" w:dyaOrig="340">
          <v:shape id="_x0000_i1039" type="#_x0000_t75" style="width:9pt;height:17.25pt" o:ole="">
            <v:imagedata r:id="rId36" o:title=""/>
          </v:shape>
          <o:OLEObject Type="Embed" ProgID="Equation.3" ShapeID="_x0000_i1039" DrawAspect="Content" ObjectID="_1580053371" r:id="rId37"/>
        </w:object>
      </w:r>
      <w:r w:rsidRPr="00D93EEC">
        <w:rPr>
          <w:lang w:val="uk-UA"/>
        </w:rPr>
        <w:t xml:space="preserve">) </w:t>
      </w:r>
      <w:r w:rsidRPr="00D93EEC">
        <w:t xml:space="preserve"> </w:t>
      </w:r>
      <w:r w:rsidR="00A23A24" w:rsidRPr="00D93EEC">
        <w:rPr>
          <w:position w:val="-24"/>
        </w:rPr>
        <w:object w:dxaOrig="2120" w:dyaOrig="660">
          <v:shape id="_x0000_i1040" type="#_x0000_t75" style="width:105.75pt;height:33pt" o:ole="">
            <v:imagedata r:id="rId38" o:title=""/>
          </v:shape>
          <o:OLEObject Type="Embed" ProgID="Equation.3" ShapeID="_x0000_i1040" DrawAspect="Content" ObjectID="_1580053372" r:id="rId39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де </w:t>
      </w:r>
      <w:r w:rsidRPr="00D93EEC">
        <w:t xml:space="preserve"> </w:t>
      </w:r>
      <w:r w:rsidRPr="00D93EEC">
        <w:rPr>
          <w:position w:val="-10"/>
        </w:rPr>
        <w:object w:dxaOrig="240" w:dyaOrig="260">
          <v:shape id="_x0000_i1041" type="#_x0000_t75" style="width:12pt;height:12.75pt" o:ole="">
            <v:imagedata r:id="rId40" o:title=""/>
          </v:shape>
          <o:OLEObject Type="Embed" ProgID="Equation.3" ShapeID="_x0000_i1041" DrawAspect="Content" ObjectID="_1580053373" r:id="rId41"/>
        </w:object>
      </w:r>
      <w:r w:rsidRPr="00D93EEC">
        <w:rPr>
          <w:lang w:val="uk-UA"/>
        </w:rPr>
        <w:t xml:space="preserve">— густина газу перед </w:t>
      </w:r>
      <w:r w:rsidRPr="00D93EEC">
        <w:t>золоулов</w:t>
      </w:r>
      <w:r w:rsidR="006766C1" w:rsidRPr="00D93EEC">
        <w:rPr>
          <w:lang w:val="uk-UA"/>
        </w:rPr>
        <w:t>лювачем</w:t>
      </w:r>
      <w:r w:rsidRPr="00D93EEC">
        <w:rPr>
          <w:lang w:val="uk-UA"/>
        </w:rPr>
        <w:t>, кг/м</w:t>
      </w:r>
      <w:r w:rsidRPr="00D93EEC">
        <w:rPr>
          <w:vertAlign w:val="superscript"/>
          <w:lang w:val="uk-UA"/>
        </w:rPr>
        <w:t>3</w:t>
      </w:r>
      <w:r w:rsidRPr="00D93EEC">
        <w:rPr>
          <w:lang w:val="uk-UA"/>
        </w:rPr>
        <w:t>;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 w:eastAsia="uk-UA"/>
        </w:rPr>
        <w:t>u</w:t>
      </w:r>
      <w:r w:rsidRPr="00D93EEC">
        <w:rPr>
          <w:vertAlign w:val="subscript"/>
          <w:lang w:val="uk-UA" w:eastAsia="uk-UA"/>
        </w:rPr>
        <w:t>вх</w:t>
      </w:r>
      <w:r w:rsidRPr="00D93EEC">
        <w:rPr>
          <w:lang w:val="uk-UA" w:eastAsia="uk-UA"/>
        </w:rPr>
        <w:t xml:space="preserve">— </w:t>
      </w:r>
      <w:r w:rsidRPr="00D93EEC">
        <w:rPr>
          <w:lang w:val="uk-UA"/>
        </w:rPr>
        <w:t xml:space="preserve">швидкість газу на вході в </w:t>
      </w:r>
      <w:r w:rsidRPr="00D93EEC">
        <w:t>к</w:t>
      </w:r>
      <w:r w:rsidR="00A23A24" w:rsidRPr="00D93EEC">
        <w:rPr>
          <w:lang w:val="uk-UA"/>
        </w:rPr>
        <w:t>р</w:t>
      </w:r>
      <w:r w:rsidRPr="00D93EEC">
        <w:t>аплеулов</w:t>
      </w:r>
      <w:r w:rsidR="006766C1" w:rsidRPr="00D93EEC">
        <w:rPr>
          <w:lang w:val="uk-UA"/>
        </w:rPr>
        <w:t>лювач</w:t>
      </w:r>
      <w:r w:rsidRPr="00D93EEC">
        <w:rPr>
          <w:lang w:val="uk-UA"/>
        </w:rPr>
        <w:t>,</w:t>
      </w:r>
      <w:r w:rsidR="006766C1" w:rsidRPr="00D93EEC">
        <w:rPr>
          <w:lang w:val="uk-UA"/>
        </w:rPr>
        <w:t xml:space="preserve"> </w:t>
      </w:r>
      <w:r w:rsidRPr="00D93EEC">
        <w:rPr>
          <w:lang w:val="uk-UA"/>
        </w:rPr>
        <w:t xml:space="preserve">як правило </w:t>
      </w:r>
      <w:r w:rsidRPr="00D93EEC">
        <w:rPr>
          <w:lang w:val="en-US"/>
        </w:rPr>
        <w:t>u</w:t>
      </w:r>
      <w:r w:rsidR="00A23A24" w:rsidRPr="00D93EEC">
        <w:rPr>
          <w:position w:val="-10"/>
          <w:lang w:val="en-US"/>
        </w:rPr>
        <w:object w:dxaOrig="279" w:dyaOrig="340">
          <v:shape id="_x0000_i1042" type="#_x0000_t75" style="width:14.25pt;height:17.25pt" o:ole="">
            <v:imagedata r:id="rId42" o:title=""/>
          </v:shape>
          <o:OLEObject Type="Embed" ProgID="Equation.3" ShapeID="_x0000_i1042" DrawAspect="Content" ObjectID="_1580053374" r:id="rId43"/>
        </w:object>
      </w:r>
      <w:r w:rsidRPr="00D93EEC">
        <w:rPr>
          <w:lang w:val="uk-UA"/>
        </w:rPr>
        <w:t xml:space="preserve"> = 20 м/с.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12. Кінцева допустима температура очищених газів приймається, виходячи з відомої точки роси водяної пари </w:t>
      </w:r>
      <w:r w:rsidRPr="00D93EEC">
        <w:rPr>
          <w:lang w:val="uk-UA" w:eastAsia="uk-UA"/>
        </w:rPr>
        <w:t>t</w:t>
      </w:r>
      <w:r w:rsidRPr="00D93EEC">
        <w:rPr>
          <w:vertAlign w:val="subscript"/>
          <w:lang w:val="uk-UA" w:eastAsia="uk-UA"/>
        </w:rPr>
        <w:t>р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>із співвідношення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</w:t>
      </w:r>
      <w:r w:rsidRPr="00D93EEC">
        <w:rPr>
          <w:lang w:val="uk-UA" w:eastAsia="uk-UA"/>
        </w:rPr>
        <w:t>t</w:t>
      </w:r>
      <w:r w:rsidRPr="00D93EEC">
        <w:rPr>
          <w:position w:val="-10"/>
          <w:lang w:val="en-US"/>
        </w:rPr>
        <w:object w:dxaOrig="440" w:dyaOrig="340">
          <v:shape id="_x0000_i1043" type="#_x0000_t75" style="width:21.75pt;height:17.25pt" o:ole="">
            <v:imagedata r:id="rId44" o:title=""/>
          </v:shape>
          <o:OLEObject Type="Embed" ProgID="Equation.3" ShapeID="_x0000_i1043" DrawAspect="Content" ObjectID="_1580053375" r:id="rId45"/>
        </w:object>
      </w:r>
      <w:r w:rsidRPr="00D93EEC">
        <w:rPr>
          <w:lang w:val="uk-UA"/>
        </w:rPr>
        <w:t xml:space="preserve"> +21, °</w:t>
      </w:r>
      <w:r w:rsidR="00A23A24" w:rsidRPr="00D93EEC">
        <w:rPr>
          <w:lang w:val="uk-UA"/>
        </w:rPr>
        <w:t>С</w:t>
      </w:r>
    </w:p>
    <w:p w:rsidR="00076C37" w:rsidRPr="003A1FC8" w:rsidRDefault="006766C1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bCs/>
          <w:i/>
          <w:iCs/>
          <w:lang w:val="uk-UA"/>
        </w:rPr>
      </w:pPr>
      <w:r w:rsidRPr="00D93EEC">
        <w:rPr>
          <w:b/>
          <w:bCs/>
          <w:i/>
          <w:iCs/>
          <w:lang w:val="uk-UA" w:eastAsia="uk-UA"/>
        </w:rPr>
        <w:br w:type="page"/>
      </w:r>
      <w:r w:rsidR="003A1FC8" w:rsidRPr="003A1FC8">
        <w:rPr>
          <w:bCs/>
          <w:i/>
          <w:iCs/>
          <w:lang w:val="uk-UA" w:eastAsia="uk-UA"/>
        </w:rPr>
        <w:lastRenderedPageBreak/>
        <w:t xml:space="preserve">1.2 </w:t>
      </w:r>
      <w:r w:rsidR="00076C37" w:rsidRPr="003A1FC8">
        <w:rPr>
          <w:bCs/>
          <w:i/>
          <w:iCs/>
          <w:lang w:val="uk-UA"/>
        </w:rPr>
        <w:t>РОЗРАХУНОК БАТАРЕЙНОГО ЦИКЛОНУ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Завдання:</w:t>
      </w:r>
    </w:p>
    <w:p w:rsidR="00076C37" w:rsidRPr="00D93EEC" w:rsidRDefault="00076C37" w:rsidP="006766C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витрата газу, що очищається, </w:t>
      </w:r>
      <w:r w:rsidRPr="00D93EEC">
        <w:rPr>
          <w:lang w:val="uk-UA" w:eastAsia="uk-UA"/>
        </w:rPr>
        <w:t>V</w:t>
      </w:r>
      <w:r w:rsidRPr="00D93EEC">
        <w:rPr>
          <w:lang w:val="uk-UA"/>
        </w:rPr>
        <w:t>, м</w:t>
      </w:r>
      <w:r w:rsidRPr="00D93EEC">
        <w:rPr>
          <w:vertAlign w:val="superscript"/>
          <w:lang w:val="uk-UA"/>
        </w:rPr>
        <w:t>3</w:t>
      </w:r>
      <w:r w:rsidRPr="00D93EEC">
        <w:rPr>
          <w:lang w:val="uk-UA"/>
        </w:rPr>
        <w:t>/ч;</w:t>
      </w:r>
    </w:p>
    <w:p w:rsidR="00076C37" w:rsidRPr="00D93EEC" w:rsidRDefault="00076C37" w:rsidP="006766C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>густина газу</w:t>
      </w:r>
      <w:r w:rsidRPr="00D93EEC">
        <w:rPr>
          <w:position w:val="-10"/>
        </w:rPr>
        <w:object w:dxaOrig="240" w:dyaOrig="260">
          <v:shape id="_x0000_i1044" type="#_x0000_t75" style="width:12pt;height:12.75pt" o:ole="">
            <v:imagedata r:id="rId46" o:title=""/>
          </v:shape>
          <o:OLEObject Type="Embed" ProgID="Equation.3" ShapeID="_x0000_i1044" DrawAspect="Content" ObjectID="_1580053376" r:id="rId47"/>
        </w:object>
      </w:r>
      <w:r w:rsidRPr="00D93EEC">
        <w:rPr>
          <w:lang w:val="uk-UA"/>
        </w:rPr>
        <w:t>, кг/м</w:t>
      </w:r>
      <w:r w:rsidRPr="00D93EEC">
        <w:rPr>
          <w:vertAlign w:val="superscript"/>
          <w:lang w:val="uk-UA"/>
        </w:rPr>
        <w:t>3</w:t>
      </w:r>
      <w:r w:rsidRPr="00D93EEC">
        <w:rPr>
          <w:lang w:val="uk-UA"/>
        </w:rPr>
        <w:t>;</w:t>
      </w:r>
    </w:p>
    <w:p w:rsidR="00076C37" w:rsidRPr="00D93EEC" w:rsidRDefault="00076C37" w:rsidP="006766C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>дисперсний склад пилу,</w:t>
      </w:r>
    </w:p>
    <w:p w:rsidR="00076C37" w:rsidRPr="00D93EEC" w:rsidRDefault="002D0211" w:rsidP="006766C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>концентрація</w:t>
      </w:r>
      <w:r w:rsidR="00076C37" w:rsidRPr="00D93EEC">
        <w:rPr>
          <w:lang w:val="uk-UA"/>
        </w:rPr>
        <w:t xml:space="preserve"> газу на вході С</w:t>
      </w:r>
      <w:r w:rsidR="00076C37" w:rsidRPr="00D93EEC">
        <w:rPr>
          <w:vertAlign w:val="subscript"/>
          <w:lang w:val="uk-UA"/>
        </w:rPr>
        <w:t>вх</w:t>
      </w:r>
      <w:r w:rsidR="00076C37" w:rsidRPr="00D93EEC">
        <w:rPr>
          <w:lang w:val="uk-UA"/>
        </w:rPr>
        <w:t>, г/м</w:t>
      </w:r>
      <w:r w:rsidR="00076C37" w:rsidRPr="00D93EEC">
        <w:rPr>
          <w:vertAlign w:val="superscript"/>
          <w:lang w:val="uk-UA"/>
        </w:rPr>
        <w:t>3</w:t>
      </w:r>
      <w:r w:rsidR="00076C37" w:rsidRPr="00D93EEC">
        <w:rPr>
          <w:lang w:val="uk-UA"/>
        </w:rPr>
        <w:t>;</w:t>
      </w:r>
    </w:p>
    <w:p w:rsidR="00076C37" w:rsidRPr="00D93EEC" w:rsidRDefault="00076C37" w:rsidP="006766C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необхідна ефективність очищення газу </w:t>
      </w:r>
      <w:r w:rsidRPr="00D93EEC">
        <w:t xml:space="preserve"> </w:t>
      </w:r>
      <w:r w:rsidRPr="00D93EEC">
        <w:rPr>
          <w:position w:val="-10"/>
        </w:rPr>
        <w:object w:dxaOrig="200" w:dyaOrig="260">
          <v:shape id="_x0000_i1045" type="#_x0000_t75" style="width:9.75pt;height:12.75pt" o:ole="">
            <v:imagedata r:id="rId48" o:title=""/>
          </v:shape>
          <o:OLEObject Type="Embed" ProgID="Equation.3" ShapeID="_x0000_i1045" DrawAspect="Content" ObjectID="_1580053377" r:id="rId49"/>
        </w:object>
      </w:r>
      <w:r w:rsidRPr="00D93EEC">
        <w:rPr>
          <w:lang w:val="uk-UA"/>
        </w:rPr>
        <w:t>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Розрахунок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1. Сумарний перетин циклону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</w:t>
      </w:r>
      <w:r w:rsidRPr="00D93EEC">
        <w:t xml:space="preserve"> </w:t>
      </w:r>
      <w:r w:rsidRPr="00D93EEC">
        <w:rPr>
          <w:position w:val="-30"/>
        </w:rPr>
        <w:object w:dxaOrig="960" w:dyaOrig="680">
          <v:shape id="_x0000_i1046" type="#_x0000_t75" style="width:48pt;height:33.75pt" o:ole="">
            <v:imagedata r:id="rId50" o:title=""/>
          </v:shape>
          <o:OLEObject Type="Embed" ProgID="Equation.3" ShapeID="_x0000_i1046" DrawAspect="Content" ObjectID="_1580053378" r:id="rId51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де </w:t>
      </w:r>
      <w:r w:rsidRPr="00D93EEC">
        <w:rPr>
          <w:lang w:val="uk-UA" w:eastAsia="uk-UA"/>
        </w:rPr>
        <w:t>u</w:t>
      </w:r>
      <w:r w:rsidRPr="00D93EEC">
        <w:rPr>
          <w:vertAlign w:val="subscript"/>
          <w:lang w:val="uk-UA" w:eastAsia="uk-UA"/>
        </w:rPr>
        <w:t xml:space="preserve">р </w:t>
      </w:r>
      <w:r w:rsidRPr="00D93EEC">
        <w:rPr>
          <w:lang w:val="uk-UA"/>
        </w:rPr>
        <w:t>— швидкість газу в поперечному перетині циклону, м/с;</w:t>
      </w:r>
      <w:r w:rsidR="002D0211" w:rsidRPr="00D93EEC">
        <w:rPr>
          <w:lang w:val="uk-UA"/>
        </w:rPr>
        <w:t xml:space="preserve"> </w:t>
      </w:r>
      <w:r w:rsidRPr="00D93EEC">
        <w:rPr>
          <w:lang w:val="uk-UA"/>
        </w:rPr>
        <w:t xml:space="preserve">рекомендується </w:t>
      </w:r>
      <w:r w:rsidRPr="00D93EEC">
        <w:rPr>
          <w:lang w:val="uk-UA" w:eastAsia="uk-UA"/>
        </w:rPr>
        <w:t>u</w:t>
      </w:r>
      <w:r w:rsidRPr="00D93EEC">
        <w:rPr>
          <w:vertAlign w:val="subscript"/>
          <w:lang w:val="uk-UA" w:eastAsia="uk-UA"/>
        </w:rPr>
        <w:t>р</w:t>
      </w:r>
      <w:r w:rsidRPr="00D93EEC">
        <w:rPr>
          <w:lang w:val="uk-UA" w:eastAsia="uk-UA"/>
        </w:rPr>
        <w:t xml:space="preserve">=4,5 </w:t>
      </w:r>
      <w:r w:rsidRPr="00D93EEC">
        <w:rPr>
          <w:lang w:val="uk-UA"/>
        </w:rPr>
        <w:t>м/с;</w:t>
      </w:r>
      <w:r w:rsidR="006766C1" w:rsidRPr="00D93EEC">
        <w:rPr>
          <w:lang w:val="uk-UA"/>
        </w:rPr>
        <w:t xml:space="preserve"> </w:t>
      </w:r>
      <w:r w:rsidRPr="00D93EEC">
        <w:rPr>
          <w:lang w:val="uk-UA"/>
        </w:rPr>
        <w:t xml:space="preserve">z — число батарейних циклонів на один </w:t>
      </w:r>
      <w:r w:rsidR="006766C1" w:rsidRPr="00D93EEC">
        <w:rPr>
          <w:lang w:val="uk-UA"/>
        </w:rPr>
        <w:t>котел</w:t>
      </w:r>
      <w:r w:rsidRPr="00D93EEC">
        <w:rPr>
          <w:lang w:val="uk-UA"/>
        </w:rPr>
        <w:t>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2. Вибираємо т</w:t>
      </w:r>
      <w:r w:rsidR="006766C1" w:rsidRPr="00D93EEC">
        <w:rPr>
          <w:lang w:val="uk-UA"/>
        </w:rPr>
        <w:t>и</w:t>
      </w:r>
      <w:r w:rsidRPr="00D93EEC">
        <w:rPr>
          <w:lang w:val="uk-UA"/>
        </w:rPr>
        <w:t>пор</w:t>
      </w:r>
      <w:r w:rsidR="006766C1" w:rsidRPr="00D93EEC">
        <w:rPr>
          <w:lang w:val="uk-UA"/>
        </w:rPr>
        <w:t>о</w:t>
      </w:r>
      <w:r w:rsidRPr="00D93EEC">
        <w:rPr>
          <w:lang w:val="uk-UA"/>
        </w:rPr>
        <w:t>зм</w:t>
      </w:r>
      <w:r w:rsidR="006766C1" w:rsidRPr="00D93EEC">
        <w:rPr>
          <w:lang w:val="uk-UA"/>
        </w:rPr>
        <w:t>і</w:t>
      </w:r>
      <w:r w:rsidRPr="00D93EEC">
        <w:rPr>
          <w:lang w:val="uk-UA"/>
        </w:rPr>
        <w:t xml:space="preserve">р батарейного циклону і уточнюємо дійсну швидкість в ньому </w:t>
      </w:r>
      <w:r w:rsidRPr="00D93EEC">
        <w:rPr>
          <w:lang w:val="uk-UA" w:eastAsia="uk-UA"/>
        </w:rPr>
        <w:t>u</w:t>
      </w:r>
      <w:r w:rsidRPr="00D93EEC">
        <w:rPr>
          <w:vertAlign w:val="subscript"/>
          <w:lang w:val="uk-UA" w:eastAsia="uk-UA"/>
        </w:rPr>
        <w:t>д</w:t>
      </w:r>
      <w:r w:rsidRPr="00D93EEC">
        <w:rPr>
          <w:lang w:val="uk-UA"/>
        </w:rPr>
        <w:t>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3. Параметр уловлювання для кожної фракції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   П</w:t>
      </w:r>
      <w:r w:rsidR="00281B60" w:rsidRPr="00D93EEC">
        <w:rPr>
          <w:position w:val="-30"/>
        </w:rPr>
        <w:object w:dxaOrig="1920" w:dyaOrig="760">
          <v:shape id="_x0000_i1047" type="#_x0000_t75" style="width:96pt;height:38.25pt" o:ole="">
            <v:imagedata r:id="rId52" o:title=""/>
          </v:shape>
          <o:OLEObject Type="Embed" ProgID="Equation.3" ShapeID="_x0000_i1047" DrawAspect="Content" ObjectID="_1580053379" r:id="rId53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де </w:t>
      </w:r>
      <w:r w:rsidRPr="00D93EEC">
        <w:rPr>
          <w:lang w:val="uk-UA" w:eastAsia="uk-UA"/>
        </w:rPr>
        <w:t>d</w:t>
      </w:r>
      <w:r w:rsidRPr="00D93EEC">
        <w:rPr>
          <w:position w:val="-12"/>
          <w:lang w:val="en-US"/>
        </w:rPr>
        <w:object w:dxaOrig="120" w:dyaOrig="360">
          <v:shape id="_x0000_i1048" type="#_x0000_t75" style="width:6pt;height:18pt" o:ole="">
            <v:imagedata r:id="rId54" o:title=""/>
          </v:shape>
          <o:OLEObject Type="Embed" ProgID="Equation.3" ShapeID="_x0000_i1048" DrawAspect="Content" ObjectID="_1580053380" r:id="rId55"/>
        </w:object>
      </w:r>
      <w:r w:rsidRPr="00D93EEC">
        <w:rPr>
          <w:lang w:val="uk-UA"/>
        </w:rPr>
        <w:t xml:space="preserve">— середній діаметр фракції, </w:t>
      </w:r>
      <w:r w:rsidRPr="00D93EEC">
        <w:t>мкм</w:t>
      </w:r>
      <w:r w:rsidRPr="00D93EEC">
        <w:rPr>
          <w:lang w:val="uk-UA"/>
        </w:rPr>
        <w:t>.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4. Ступінь віднесення для кожної фракції</w:t>
      </w:r>
    </w:p>
    <w:p w:rsidR="00076C37" w:rsidRPr="00D93EEC" w:rsidRDefault="00076C37" w:rsidP="00281B60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lang w:val="uk-UA"/>
        </w:rPr>
      </w:pPr>
      <w:r w:rsidRPr="00D93EEC">
        <w:rPr>
          <w:position w:val="-12"/>
        </w:rPr>
        <w:object w:dxaOrig="240" w:dyaOrig="360">
          <v:shape id="_x0000_i1049" type="#_x0000_t75" style="width:12pt;height:18pt" o:ole="">
            <v:imagedata r:id="rId56" o:title=""/>
          </v:shape>
          <o:OLEObject Type="Embed" ProgID="Equation.3" ShapeID="_x0000_i1049" DrawAspect="Content" ObjectID="_1580053381" r:id="rId57"/>
        </w:object>
      </w:r>
      <w:r w:rsidRPr="00D93EEC">
        <w:rPr>
          <w:lang w:val="uk-UA"/>
        </w:rPr>
        <w:t xml:space="preserve"> = </w:t>
      </w:r>
      <w:r w:rsidRPr="00D93EEC">
        <w:t>ехр</w:t>
      </w:r>
      <w:r w:rsidRPr="00D93EEC">
        <w:rPr>
          <w:lang w:val="uk-UA"/>
        </w:rPr>
        <w:t>(</w:t>
      </w:r>
      <w:r w:rsidRPr="00D93EEC">
        <w:t>-П</w:t>
      </w:r>
      <w:r w:rsidRPr="00D93EEC">
        <w:rPr>
          <w:position w:val="-12"/>
        </w:rPr>
        <w:object w:dxaOrig="120" w:dyaOrig="360">
          <v:shape id="_x0000_i1050" type="#_x0000_t75" style="width:6pt;height:18pt" o:ole="">
            <v:imagedata r:id="rId54" o:title=""/>
          </v:shape>
          <o:OLEObject Type="Embed" ProgID="Equation.3" ShapeID="_x0000_i1050" DrawAspect="Content" ObjectID="_1580053382" r:id="rId58"/>
        </w:object>
      </w:r>
      <w:r w:rsidRPr="00D93EEC">
        <w:rPr>
          <w:lang w:val="uk-UA"/>
        </w:rPr>
        <w:t>)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5. Загальний ступінь віднесення </w:t>
      </w:r>
      <w:r w:rsidRPr="00D93EEC">
        <w:t>золоулов</w:t>
      </w:r>
      <w:r w:rsidR="002D0211" w:rsidRPr="00D93EEC">
        <w:rPr>
          <w:lang w:val="uk-UA"/>
        </w:rPr>
        <w:t>лювача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     </w:t>
      </w:r>
      <w:r w:rsidRPr="00D93EEC">
        <w:t xml:space="preserve"> </w:t>
      </w:r>
      <w:r w:rsidR="00281B60" w:rsidRPr="00D93EEC">
        <w:rPr>
          <w:position w:val="-28"/>
        </w:rPr>
        <w:object w:dxaOrig="1480" w:dyaOrig="680">
          <v:shape id="_x0000_i1051" type="#_x0000_t75" style="width:74.25pt;height:33.75pt" o:ole="">
            <v:imagedata r:id="rId59" o:title=""/>
          </v:shape>
          <o:OLEObject Type="Embed" ProgID="Equation.3" ShapeID="_x0000_i1051" DrawAspect="Content" ObjectID="_1580053383" r:id="rId60"/>
        </w:object>
      </w:r>
      <w:r w:rsidRPr="00D93EEC">
        <w:rPr>
          <w:lang w:val="uk-UA"/>
        </w:rPr>
        <w:t>'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6.  Ступінь очищення газів в циклоні</w:t>
      </w:r>
    </w:p>
    <w:p w:rsidR="00076C37" w:rsidRPr="00D93EEC" w:rsidRDefault="00281B60" w:rsidP="00281B60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lang w:val="uk-UA"/>
        </w:rPr>
      </w:pPr>
      <w:r w:rsidRPr="00D93EEC">
        <w:rPr>
          <w:position w:val="-14"/>
        </w:rPr>
        <w:object w:dxaOrig="1020" w:dyaOrig="380">
          <v:shape id="_x0000_i1052" type="#_x0000_t75" style="width:51pt;height:18.75pt" o:ole="">
            <v:imagedata r:id="rId61" o:title=""/>
          </v:shape>
          <o:OLEObject Type="Embed" ProgID="Equation.3" ShapeID="_x0000_i1052" DrawAspect="Content" ObjectID="_1580053384" r:id="rId62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7. Порівнюємо одержану величину із заданою по умові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8. </w:t>
      </w:r>
      <w:r w:rsidR="00281B60" w:rsidRPr="00D93EEC">
        <w:rPr>
          <w:lang w:val="uk-UA"/>
        </w:rPr>
        <w:t>Конце</w:t>
      </w:r>
      <w:r w:rsidR="002D0211" w:rsidRPr="00D93EEC">
        <w:rPr>
          <w:lang w:val="uk-UA"/>
        </w:rPr>
        <w:t>н</w:t>
      </w:r>
      <w:r w:rsidR="00281B60" w:rsidRPr="00D93EEC">
        <w:rPr>
          <w:lang w:val="uk-UA"/>
        </w:rPr>
        <w:t>трація</w:t>
      </w:r>
      <w:r w:rsidRPr="00D93EEC">
        <w:rPr>
          <w:lang w:val="uk-UA"/>
        </w:rPr>
        <w:t xml:space="preserve"> газу на виході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lastRenderedPageBreak/>
        <w:t xml:space="preserve">                                                     </w:t>
      </w:r>
      <w:r w:rsidRPr="00D93EEC">
        <w:rPr>
          <w:lang w:val="en-US"/>
        </w:rPr>
        <w:t>C</w:t>
      </w:r>
      <w:r w:rsidR="00281B60" w:rsidRPr="00D93EEC">
        <w:rPr>
          <w:position w:val="-10"/>
          <w:lang w:val="en-US"/>
        </w:rPr>
        <w:object w:dxaOrig="1180" w:dyaOrig="340">
          <v:shape id="_x0000_i1053" type="#_x0000_t75" style="width:59.25pt;height:17.25pt" o:ole="">
            <v:imagedata r:id="rId63" o:title=""/>
          </v:shape>
          <o:OLEObject Type="Embed" ProgID="Equation.3" ShapeID="_x0000_i1053" DrawAspect="Content" ObjectID="_1580053385" r:id="rId64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9. Аеродинамічний опір циклону</w: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       </w:t>
      </w:r>
      <w:r w:rsidRPr="00D93EEC">
        <w:t xml:space="preserve"> </w:t>
      </w:r>
      <w:r w:rsidR="00281B60" w:rsidRPr="00D93EEC">
        <w:rPr>
          <w:position w:val="-24"/>
        </w:rPr>
        <w:object w:dxaOrig="1800" w:dyaOrig="680">
          <v:shape id="_x0000_i1054" type="#_x0000_t75" style="width:90pt;height:33.75pt" o:ole="">
            <v:imagedata r:id="rId65" o:title=""/>
          </v:shape>
          <o:OLEObject Type="Embed" ProgID="Equation.3" ShapeID="_x0000_i1054" DrawAspect="Content" ObjectID="_1580053386" r:id="rId66"/>
        </w:object>
      </w:r>
    </w:p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lang w:val="uk-UA"/>
        </w:rPr>
      </w:pPr>
      <w:r w:rsidRPr="00D93EEC">
        <w:rPr>
          <w:lang w:val="uk-UA"/>
        </w:rPr>
        <w:t>Дані для розрахунку</w:t>
      </w:r>
    </w:p>
    <w:p w:rsidR="00076C37" w:rsidRPr="00D93EEC" w:rsidRDefault="003A1FC8" w:rsidP="003A1FC8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i/>
          <w:iCs/>
          <w:lang w:val="uk-UA"/>
        </w:rPr>
      </w:pPr>
      <w:r>
        <w:rPr>
          <w:i/>
          <w:iCs/>
          <w:lang w:val="uk-UA"/>
        </w:rPr>
        <w:t>Таблиця 1.1-</w:t>
      </w:r>
      <w:r w:rsidR="00076C37" w:rsidRPr="00D93EEC">
        <w:rPr>
          <w:i/>
          <w:iCs/>
          <w:lang w:val="uk-UA"/>
        </w:rPr>
        <w:t>Параметри запорошеного газу</w:t>
      </w:r>
    </w:p>
    <w:tbl>
      <w:tblPr>
        <w:tblW w:w="9617" w:type="dxa"/>
        <w:tblInd w:w="288" w:type="dxa"/>
        <w:tblLook w:val="00BF"/>
      </w:tblPr>
      <w:tblGrid>
        <w:gridCol w:w="1268"/>
        <w:gridCol w:w="1190"/>
        <w:gridCol w:w="1864"/>
        <w:gridCol w:w="2015"/>
        <w:gridCol w:w="1477"/>
        <w:gridCol w:w="1803"/>
      </w:tblGrid>
      <w:tr w:rsidR="00076C37" w:rsidRPr="00D93EEC">
        <w:trPr>
          <w:trHeight w:val="752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Остання цифра шифру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Витрата газу, м</w:t>
            </w:r>
            <w:r w:rsidRPr="00D93EEC">
              <w:rPr>
                <w:vertAlign w:val="superscript"/>
                <w:lang w:val="uk-UA"/>
              </w:rPr>
              <w:t>3</w:t>
            </w:r>
            <w:r w:rsidRPr="00D93EEC">
              <w:rPr>
                <w:lang w:val="uk-UA"/>
              </w:rPr>
              <w:t>/</w:t>
            </w:r>
            <w:r w:rsidR="00281B60" w:rsidRPr="00D93EEC">
              <w:rPr>
                <w:lang w:val="uk-UA"/>
              </w:rPr>
              <w:t>год</w:t>
            </w:r>
          </w:p>
        </w:tc>
        <w:tc>
          <w:tcPr>
            <w:tcW w:w="1864" w:type="dxa"/>
            <w:vAlign w:val="center"/>
          </w:tcPr>
          <w:p w:rsidR="00076C37" w:rsidRPr="00D93EEC" w:rsidRDefault="00281B60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Концентрація</w:t>
            </w:r>
            <w:r w:rsidR="00076C37" w:rsidRPr="00D93EEC">
              <w:rPr>
                <w:lang w:val="uk-UA"/>
              </w:rPr>
              <w:t xml:space="preserve"> на вході, г/м</w:t>
            </w:r>
            <w:r w:rsidR="00076C37" w:rsidRPr="00D93EEC">
              <w:rPr>
                <w:vertAlign w:val="superscript"/>
                <w:lang w:val="uk-UA"/>
              </w:rPr>
              <w:t>3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Передостання цифра шифру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Густина газу, кг/м</w:t>
            </w:r>
            <w:r w:rsidRPr="00D93EEC">
              <w:rPr>
                <w:vertAlign w:val="superscript"/>
                <w:lang w:val="uk-UA"/>
              </w:rPr>
              <w:t>3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Необхідний ступінь очищення</w:t>
            </w:r>
          </w:p>
        </w:tc>
      </w:tr>
      <w:tr w:rsidR="00076C37" w:rsidRPr="00D93EEC">
        <w:trPr>
          <w:trHeight w:val="408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45 000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3,60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0,82</w:t>
            </w:r>
          </w:p>
        </w:tc>
      </w:tr>
      <w:tr w:rsidR="00076C37" w:rsidRPr="00D93EEC">
        <w:trPr>
          <w:trHeight w:val="415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50 000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4,80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0,85</w:t>
            </w:r>
          </w:p>
        </w:tc>
      </w:tr>
      <w:tr w:rsidR="00076C37" w:rsidRPr="00D93EEC">
        <w:trPr>
          <w:trHeight w:val="407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55 000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4,00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0,87</w:t>
            </w:r>
          </w:p>
        </w:tc>
      </w:tr>
      <w:tr w:rsidR="00076C37" w:rsidRPr="00D93EEC">
        <w:trPr>
          <w:trHeight w:val="412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60 000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4,20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0,90</w:t>
            </w:r>
          </w:p>
        </w:tc>
      </w:tr>
      <w:tr w:rsidR="00076C37" w:rsidRPr="00D93EEC">
        <w:trPr>
          <w:trHeight w:val="418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70 000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3,50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0,84</w:t>
            </w:r>
          </w:p>
        </w:tc>
      </w:tr>
      <w:tr w:rsidR="00076C37" w:rsidRPr="00D93EEC">
        <w:trPr>
          <w:trHeight w:val="411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80 000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3,55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0,86</w:t>
            </w:r>
          </w:p>
        </w:tc>
      </w:tr>
      <w:tr w:rsidR="00076C37" w:rsidRPr="00D93EEC">
        <w:trPr>
          <w:trHeight w:val="403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90 000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4,70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0,88</w:t>
            </w:r>
          </w:p>
        </w:tc>
      </w:tr>
      <w:tr w:rsidR="00076C37" w:rsidRPr="00D93EEC">
        <w:trPr>
          <w:trHeight w:val="408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7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75 000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4,65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7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0,80</w:t>
            </w:r>
          </w:p>
        </w:tc>
      </w:tr>
      <w:tr w:rsidR="00076C37" w:rsidRPr="00D93EEC">
        <w:trPr>
          <w:trHeight w:val="414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85 000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2,90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0,85</w:t>
            </w:r>
          </w:p>
        </w:tc>
      </w:tr>
      <w:tr w:rsidR="00076C37" w:rsidRPr="00D93EEC">
        <w:trPr>
          <w:trHeight w:val="421"/>
        </w:trPr>
        <w:tc>
          <w:tcPr>
            <w:tcW w:w="1268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</w:t>
            </w:r>
          </w:p>
        </w:tc>
        <w:tc>
          <w:tcPr>
            <w:tcW w:w="1190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95 000</w:t>
            </w:r>
          </w:p>
        </w:tc>
        <w:tc>
          <w:tcPr>
            <w:tcW w:w="1864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3,75</w:t>
            </w:r>
          </w:p>
        </w:tc>
        <w:tc>
          <w:tcPr>
            <w:tcW w:w="2015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</w:t>
            </w:r>
          </w:p>
        </w:tc>
        <w:tc>
          <w:tcPr>
            <w:tcW w:w="1477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1,15</w:t>
            </w:r>
          </w:p>
        </w:tc>
        <w:tc>
          <w:tcPr>
            <w:tcW w:w="1803" w:type="dxa"/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0,90</w:t>
            </w:r>
          </w:p>
        </w:tc>
      </w:tr>
    </w:tbl>
    <w:p w:rsidR="00076C37" w:rsidRPr="00D93EEC" w:rsidRDefault="00076C37" w:rsidP="00076C37">
      <w:pPr>
        <w:widowControl w:val="0"/>
        <w:autoSpaceDE w:val="0"/>
        <w:autoSpaceDN w:val="0"/>
        <w:adjustRightInd w:val="0"/>
        <w:spacing w:line="360" w:lineRule="auto"/>
        <w:ind w:firstLine="284"/>
        <w:jc w:val="both"/>
        <w:rPr>
          <w:i/>
          <w:iCs/>
          <w:lang w:val="uk-UA"/>
        </w:rPr>
      </w:pPr>
      <w:r w:rsidRPr="00D93EEC">
        <w:rPr>
          <w:i/>
          <w:iCs/>
          <w:lang w:val="uk-UA"/>
        </w:rPr>
        <w:t xml:space="preserve"> </w:t>
      </w:r>
    </w:p>
    <w:p w:rsidR="00076C37" w:rsidRPr="00D93EEC" w:rsidRDefault="00281B60" w:rsidP="003A1FC8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i/>
          <w:iCs/>
          <w:lang w:val="uk-UA"/>
        </w:rPr>
      </w:pPr>
      <w:r w:rsidRPr="00D93EEC">
        <w:rPr>
          <w:i/>
          <w:iCs/>
          <w:lang w:val="uk-UA"/>
        </w:rPr>
        <w:br w:type="page"/>
      </w:r>
      <w:r w:rsidR="003A1FC8">
        <w:rPr>
          <w:i/>
          <w:iCs/>
          <w:lang w:val="uk-UA"/>
        </w:rPr>
        <w:lastRenderedPageBreak/>
        <w:t>Таблиця 1.2-</w:t>
      </w:r>
      <w:r w:rsidR="00076C37" w:rsidRPr="00D93EEC">
        <w:rPr>
          <w:i/>
          <w:iCs/>
          <w:lang w:val="uk-UA"/>
        </w:rPr>
        <w:t xml:space="preserve">Фракційний склад пилу,% 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3"/>
        <w:gridCol w:w="834"/>
        <w:gridCol w:w="970"/>
        <w:gridCol w:w="1045"/>
        <w:gridCol w:w="1065"/>
        <w:gridCol w:w="1065"/>
        <w:gridCol w:w="1065"/>
        <w:gridCol w:w="1045"/>
        <w:gridCol w:w="1145"/>
        <w:gridCol w:w="1013"/>
      </w:tblGrid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076C3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9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Розміри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076C3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92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u w:val="single"/>
                <w:lang w:val="uk-UA"/>
              </w:rPr>
            </w:pPr>
            <w:r w:rsidRPr="00D93EEC">
              <w:rPr>
                <w:u w:val="single"/>
                <w:lang w:val="uk-UA"/>
              </w:rPr>
              <w:t>(граничні значення)</w:t>
            </w:r>
          </w:p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firstLine="284"/>
              <w:jc w:val="center"/>
              <w:rPr>
                <w:u w:val="single"/>
              </w:rPr>
            </w:pPr>
            <w:r w:rsidRPr="00D93EEC">
              <w:rPr>
                <w:lang w:val="uk-UA"/>
              </w:rPr>
              <w:t>(середні значення)</w:t>
            </w:r>
          </w:p>
        </w:tc>
      </w:tr>
      <w:tr w:rsidR="00281B60" w:rsidRPr="00D93EEC">
        <w:tblPrEx>
          <w:tblCellMar>
            <w:top w:w="0" w:type="dxa"/>
            <w:bottom w:w="0" w:type="dxa"/>
          </w:tblCellMar>
        </w:tblPrEx>
        <w:trPr>
          <w:trHeight w:val="1410"/>
        </w:trPr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076C37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2D0211">
            <w:pPr>
              <w:widowControl w:val="0"/>
              <w:autoSpaceDE w:val="0"/>
              <w:autoSpaceDN w:val="0"/>
              <w:adjustRightInd w:val="0"/>
              <w:ind w:left="-41"/>
              <w:jc w:val="center"/>
            </w:pPr>
            <w:r w:rsidRPr="00D93EEC">
              <w:rPr>
                <w:position w:val="-24"/>
              </w:rPr>
              <w:object w:dxaOrig="560" w:dyaOrig="620">
                <v:shape id="_x0000_i1055" type="#_x0000_t75" style="width:27.75pt;height:30.75pt" o:ole="">
                  <v:imagedata r:id="rId67" o:title=""/>
                </v:shape>
                <o:OLEObject Type="Embed" ProgID="Equation.3" ShapeID="_x0000_i1055" DrawAspect="Content" ObjectID="_1580053387" r:id="rId68"/>
              </w:objec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2D0211">
            <w:pPr>
              <w:widowControl w:val="0"/>
              <w:autoSpaceDE w:val="0"/>
              <w:autoSpaceDN w:val="0"/>
              <w:adjustRightInd w:val="0"/>
              <w:ind w:left="-41"/>
              <w:jc w:val="center"/>
            </w:pPr>
            <w:r w:rsidRPr="00D93EEC">
              <w:rPr>
                <w:position w:val="-24"/>
              </w:rPr>
              <w:object w:dxaOrig="660" w:dyaOrig="620">
                <v:shape id="_x0000_i1056" type="#_x0000_t75" style="width:33pt;height:30.75pt" o:ole="">
                  <v:imagedata r:id="rId69" o:title=""/>
                </v:shape>
                <o:OLEObject Type="Embed" ProgID="Equation.3" ShapeID="_x0000_i1056" DrawAspect="Content" ObjectID="_1580053388" r:id="rId70"/>
              </w:objec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2D0211">
            <w:pPr>
              <w:widowControl w:val="0"/>
              <w:autoSpaceDE w:val="0"/>
              <w:autoSpaceDN w:val="0"/>
              <w:adjustRightInd w:val="0"/>
              <w:ind w:left="-41"/>
              <w:jc w:val="center"/>
            </w:pPr>
            <w:r w:rsidRPr="00D93EEC">
              <w:rPr>
                <w:position w:val="-24"/>
              </w:rPr>
              <w:object w:dxaOrig="800" w:dyaOrig="620">
                <v:shape id="_x0000_i1057" type="#_x0000_t75" style="width:39.75pt;height:30.75pt" o:ole="">
                  <v:imagedata r:id="rId71" o:title=""/>
                </v:shape>
                <o:OLEObject Type="Embed" ProgID="Equation.3" ShapeID="_x0000_i1057" DrawAspect="Content" ObjectID="_1580053389" r:id="rId72"/>
              </w:objec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2D0211">
            <w:pPr>
              <w:widowControl w:val="0"/>
              <w:autoSpaceDE w:val="0"/>
              <w:autoSpaceDN w:val="0"/>
              <w:adjustRightInd w:val="0"/>
              <w:ind w:left="-41"/>
              <w:jc w:val="center"/>
            </w:pPr>
            <w:r w:rsidRPr="00D93EEC">
              <w:rPr>
                <w:position w:val="-24"/>
              </w:rPr>
              <w:object w:dxaOrig="820" w:dyaOrig="620">
                <v:shape id="_x0000_i1058" type="#_x0000_t75" style="width:41.25pt;height:30.75pt" o:ole="">
                  <v:imagedata r:id="rId73" o:title=""/>
                </v:shape>
                <o:OLEObject Type="Embed" ProgID="Equation.3" ShapeID="_x0000_i1058" DrawAspect="Content" ObjectID="_1580053390" r:id="rId74"/>
              </w:objec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2D0211">
            <w:pPr>
              <w:widowControl w:val="0"/>
              <w:autoSpaceDE w:val="0"/>
              <w:autoSpaceDN w:val="0"/>
              <w:adjustRightInd w:val="0"/>
              <w:ind w:left="-41"/>
              <w:jc w:val="center"/>
            </w:pPr>
            <w:r w:rsidRPr="00D93EEC">
              <w:rPr>
                <w:position w:val="-24"/>
              </w:rPr>
              <w:object w:dxaOrig="820" w:dyaOrig="620">
                <v:shape id="_x0000_i1059" type="#_x0000_t75" style="width:41.25pt;height:30.75pt" o:ole="">
                  <v:imagedata r:id="rId75" o:title=""/>
                </v:shape>
                <o:OLEObject Type="Embed" ProgID="Equation.3" ShapeID="_x0000_i1059" DrawAspect="Content" ObjectID="_1580053391" r:id="rId76"/>
              </w:objec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2D0211">
            <w:pPr>
              <w:widowControl w:val="0"/>
              <w:autoSpaceDE w:val="0"/>
              <w:autoSpaceDN w:val="0"/>
              <w:adjustRightInd w:val="0"/>
              <w:ind w:left="-41"/>
              <w:jc w:val="center"/>
            </w:pPr>
            <w:r w:rsidRPr="00D93EEC">
              <w:rPr>
                <w:position w:val="-24"/>
              </w:rPr>
              <w:object w:dxaOrig="820" w:dyaOrig="620">
                <v:shape id="_x0000_i1060" type="#_x0000_t75" style="width:41.25pt;height:30.75pt" o:ole="">
                  <v:imagedata r:id="rId77" o:title=""/>
                </v:shape>
                <o:OLEObject Type="Embed" ProgID="Equation.3" ShapeID="_x0000_i1060" DrawAspect="Content" ObjectID="_1580053392" r:id="rId78"/>
              </w:objec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2D0211">
            <w:pPr>
              <w:widowControl w:val="0"/>
              <w:autoSpaceDE w:val="0"/>
              <w:autoSpaceDN w:val="0"/>
              <w:adjustRightInd w:val="0"/>
              <w:ind w:left="-41"/>
              <w:jc w:val="center"/>
            </w:pPr>
            <w:r w:rsidRPr="00D93EEC">
              <w:rPr>
                <w:position w:val="-24"/>
              </w:rPr>
              <w:object w:dxaOrig="800" w:dyaOrig="620">
                <v:shape id="_x0000_i1061" type="#_x0000_t75" style="width:39.75pt;height:30.75pt" o:ole="">
                  <v:imagedata r:id="rId79" o:title=""/>
                </v:shape>
                <o:OLEObject Type="Embed" ProgID="Equation.3" ShapeID="_x0000_i1061" DrawAspect="Content" ObjectID="_1580053393" r:id="rId80"/>
              </w:objec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2D0211">
            <w:pPr>
              <w:widowControl w:val="0"/>
              <w:autoSpaceDE w:val="0"/>
              <w:autoSpaceDN w:val="0"/>
              <w:adjustRightInd w:val="0"/>
              <w:ind w:left="-41"/>
              <w:jc w:val="center"/>
            </w:pPr>
            <w:r w:rsidRPr="00D93EEC">
              <w:rPr>
                <w:position w:val="-24"/>
              </w:rPr>
              <w:object w:dxaOrig="900" w:dyaOrig="620">
                <v:shape id="_x0000_i1062" type="#_x0000_t75" style="width:45pt;height:30.75pt" o:ole="">
                  <v:imagedata r:id="rId81" o:title=""/>
                </v:shape>
                <o:OLEObject Type="Embed" ProgID="Equation.3" ShapeID="_x0000_i1062" DrawAspect="Content" ObjectID="_1580053394" r:id="rId82"/>
              </w:objec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B60" w:rsidRPr="00D93EEC" w:rsidRDefault="00281B60" w:rsidP="002D0211">
            <w:pPr>
              <w:widowControl w:val="0"/>
              <w:autoSpaceDE w:val="0"/>
              <w:autoSpaceDN w:val="0"/>
              <w:adjustRightInd w:val="0"/>
              <w:ind w:left="-41"/>
              <w:jc w:val="center"/>
            </w:pPr>
            <w:r w:rsidRPr="00D93EEC">
              <w:t>100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0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281B60">
            <w:pPr>
              <w:widowControl w:val="0"/>
              <w:autoSpaceDE w:val="0"/>
              <w:autoSpaceDN w:val="0"/>
              <w:adjustRightInd w:val="0"/>
              <w:spacing w:line="360" w:lineRule="auto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autoSpaceDE w:val="0"/>
              <w:autoSpaceDN w:val="0"/>
              <w:adjustRightInd w:val="0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13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8,3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6,7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-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15,5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7,5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-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6,5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11,5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7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10,2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6,5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1,8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2,5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11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8,1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2,1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</w:t>
            </w:r>
          </w:p>
        </w:tc>
      </w:tr>
      <w:tr w:rsidR="00076C37" w:rsidRPr="00D93EE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57" w:right="-113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9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16,5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12,5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C37" w:rsidRPr="00D93EEC" w:rsidRDefault="00076C37" w:rsidP="00A95808">
            <w:pPr>
              <w:widowControl w:val="0"/>
              <w:autoSpaceDE w:val="0"/>
              <w:autoSpaceDN w:val="0"/>
              <w:adjustRightInd w:val="0"/>
              <w:ind w:left="-41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10</w:t>
            </w:r>
          </w:p>
        </w:tc>
      </w:tr>
    </w:tbl>
    <w:p w:rsidR="00A95808" w:rsidRDefault="00A95808" w:rsidP="00051047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i/>
          <w:iCs/>
          <w:lang w:val="uk-UA"/>
        </w:rPr>
      </w:pPr>
    </w:p>
    <w:p w:rsidR="00076C37" w:rsidRPr="00D93EEC" w:rsidRDefault="003A1FC8" w:rsidP="00051047">
      <w:pPr>
        <w:widowControl w:val="0"/>
        <w:autoSpaceDE w:val="0"/>
        <w:autoSpaceDN w:val="0"/>
        <w:adjustRightInd w:val="0"/>
        <w:spacing w:line="360" w:lineRule="auto"/>
        <w:ind w:firstLine="284"/>
        <w:jc w:val="center"/>
        <w:rPr>
          <w:lang w:val="uk-UA"/>
        </w:rPr>
      </w:pPr>
      <w:r>
        <w:rPr>
          <w:i/>
          <w:iCs/>
          <w:lang w:val="uk-UA"/>
        </w:rPr>
        <w:t>Таблиця 1.</w:t>
      </w:r>
      <w:r w:rsidR="00024714">
        <w:rPr>
          <w:i/>
          <w:iCs/>
          <w:lang w:val="uk-UA"/>
        </w:rPr>
        <w:t>3</w:t>
      </w:r>
      <w:r>
        <w:rPr>
          <w:i/>
          <w:iCs/>
          <w:lang w:val="uk-UA"/>
        </w:rPr>
        <w:t>-</w:t>
      </w:r>
      <w:r w:rsidRPr="00D93EEC">
        <w:rPr>
          <w:i/>
          <w:iCs/>
          <w:lang w:val="uk-UA"/>
        </w:rPr>
        <w:t xml:space="preserve"> </w:t>
      </w:r>
      <w:r w:rsidR="00076C37" w:rsidRPr="00D93EEC">
        <w:t>Т</w:t>
      </w:r>
      <w:r>
        <w:rPr>
          <w:lang w:val="uk-UA"/>
        </w:rPr>
        <w:t>ипорозміри</w:t>
      </w:r>
      <w:r w:rsidR="00076C37" w:rsidRPr="00D93EEC">
        <w:rPr>
          <w:lang w:val="uk-UA"/>
        </w:rPr>
        <w:t xml:space="preserve"> </w:t>
      </w:r>
      <w:r>
        <w:rPr>
          <w:lang w:val="uk-UA"/>
        </w:rPr>
        <w:t>батарейних циклонів</w:t>
      </w:r>
      <w:r w:rsidR="00076C37" w:rsidRPr="00D93EEC">
        <w:rPr>
          <w:lang w:val="uk-UA"/>
        </w:rPr>
        <w:t xml:space="preserve"> БЦУ-М</w:t>
      </w:r>
    </w:p>
    <w:tbl>
      <w:tblPr>
        <w:tblStyle w:val="10"/>
        <w:tblW w:w="5327" w:type="pct"/>
        <w:tblInd w:w="-525" w:type="dxa"/>
        <w:tblLook w:val="00BF"/>
      </w:tblPr>
      <w:tblGrid>
        <w:gridCol w:w="2522"/>
        <w:gridCol w:w="2519"/>
        <w:gridCol w:w="2519"/>
        <w:gridCol w:w="3179"/>
      </w:tblGrid>
      <w:tr w:rsidR="00051047" w:rsidRPr="00D93EEC">
        <w:trPr>
          <w:trHeight w:val="574"/>
        </w:trPr>
        <w:tc>
          <w:tcPr>
            <w:tcW w:w="1174" w:type="pct"/>
            <w:vAlign w:val="center"/>
          </w:tcPr>
          <w:p w:rsidR="003A1FC8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uk-UA"/>
              </w:rPr>
            </w:pPr>
            <w:r w:rsidRPr="00D93EEC">
              <w:t>Типор</w:t>
            </w:r>
            <w:r w:rsidR="00C5145F" w:rsidRPr="00D93EEC">
              <w:rPr>
                <w:lang w:val="uk-UA"/>
              </w:rPr>
              <w:t>о</w:t>
            </w:r>
            <w:r w:rsidRPr="00D93EEC">
              <w:t>зм</w:t>
            </w:r>
            <w:r w:rsidR="00C5145F" w:rsidRPr="00D93EEC">
              <w:rPr>
                <w:lang w:val="uk-UA"/>
              </w:rPr>
              <w:t>і</w:t>
            </w:r>
            <w:r w:rsidRPr="00D93EEC">
              <w:t xml:space="preserve">р </w:t>
            </w:r>
          </w:p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t>ц</w:t>
            </w:r>
            <w:r w:rsidRPr="00D93EEC">
              <w:t>и</w:t>
            </w:r>
            <w:r w:rsidRPr="00D93EEC">
              <w:t>клон</w:t>
            </w:r>
            <w:r w:rsidR="00C5145F" w:rsidRPr="00D93EEC">
              <w:rPr>
                <w:lang w:val="uk-UA"/>
              </w:rPr>
              <w:t>у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t xml:space="preserve">Число </w:t>
            </w:r>
            <w:r w:rsidR="00C5145F" w:rsidRPr="00D93EEC">
              <w:rPr>
                <w:lang w:val="uk-UA"/>
              </w:rPr>
              <w:t>е</w:t>
            </w:r>
            <w:r w:rsidRPr="00D93EEC">
              <w:t>лемент</w:t>
            </w:r>
            <w:r w:rsidR="00C5145F" w:rsidRPr="00D93EEC">
              <w:rPr>
                <w:lang w:val="uk-UA"/>
              </w:rPr>
              <w:t>і</w:t>
            </w:r>
            <w:r w:rsidRPr="00D93EEC">
              <w:t>в по ширин</w:t>
            </w:r>
            <w:r w:rsidR="00C5145F" w:rsidRPr="00D93EEC">
              <w:rPr>
                <w:lang w:val="uk-UA"/>
              </w:rPr>
              <w:t>і</w:t>
            </w:r>
            <w:r w:rsidRPr="00D93EEC">
              <w:t xml:space="preserve">, </w:t>
            </w:r>
            <w:r w:rsidRPr="00D93EEC">
              <w:rPr>
                <w:i/>
              </w:rPr>
              <w:t>т</w:t>
            </w:r>
          </w:p>
        </w:tc>
        <w:tc>
          <w:tcPr>
            <w:tcW w:w="1173" w:type="pct"/>
            <w:vAlign w:val="center"/>
          </w:tcPr>
          <w:p w:rsidR="00051047" w:rsidRPr="00D93EEC" w:rsidRDefault="00C5145F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rPr>
                <w:lang w:val="uk-UA"/>
              </w:rPr>
              <w:t>Граничні</w:t>
            </w:r>
            <w:r w:rsidR="00051047" w:rsidRPr="00D93EEC">
              <w:t xml:space="preserve"> зн</w:t>
            </w:r>
            <w:r w:rsidR="00051047" w:rsidRPr="00D93EEC">
              <w:t>а</w:t>
            </w:r>
            <w:r w:rsidR="00051047" w:rsidRPr="00D93EEC">
              <w:t>чен</w:t>
            </w:r>
            <w:r w:rsidRPr="00D93EEC">
              <w:rPr>
                <w:lang w:val="uk-UA"/>
              </w:rPr>
              <w:t>н</w:t>
            </w:r>
            <w:r w:rsidR="00051047" w:rsidRPr="00D93EEC">
              <w:t xml:space="preserve">я числа </w:t>
            </w:r>
            <w:r w:rsidRPr="00D93EEC">
              <w:rPr>
                <w:lang w:val="uk-UA"/>
              </w:rPr>
              <w:t>е</w:t>
            </w:r>
            <w:r w:rsidR="00051047" w:rsidRPr="00D93EEC">
              <w:t>лемент</w:t>
            </w:r>
            <w:r w:rsidRPr="00D93EEC">
              <w:rPr>
                <w:lang w:val="uk-UA"/>
              </w:rPr>
              <w:t>і</w:t>
            </w:r>
            <w:r w:rsidR="00051047" w:rsidRPr="00D93EEC">
              <w:t>в, шт</w:t>
            </w:r>
          </w:p>
        </w:tc>
        <w:tc>
          <w:tcPr>
            <w:tcW w:w="1480" w:type="pct"/>
            <w:vAlign w:val="center"/>
          </w:tcPr>
          <w:p w:rsidR="00051047" w:rsidRPr="00D93EEC" w:rsidRDefault="00C5145F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rPr>
                <w:lang w:val="uk-UA"/>
              </w:rPr>
              <w:t>Граничні</w:t>
            </w:r>
            <w:r w:rsidR="00051047" w:rsidRPr="00D93EEC">
              <w:t xml:space="preserve"> значен</w:t>
            </w:r>
            <w:r w:rsidRPr="00D93EEC">
              <w:rPr>
                <w:lang w:val="uk-UA"/>
              </w:rPr>
              <w:t>н</w:t>
            </w:r>
            <w:r w:rsidR="00051047" w:rsidRPr="00D93EEC">
              <w:t>я сумарного</w:t>
            </w:r>
          </w:p>
          <w:p w:rsidR="00051047" w:rsidRPr="00D93EEC" w:rsidRDefault="00C5145F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vertAlign w:val="superscript"/>
              </w:rPr>
            </w:pPr>
            <w:r w:rsidRPr="00D93EEC">
              <w:rPr>
                <w:lang w:val="uk-UA"/>
              </w:rPr>
              <w:t>перетину</w:t>
            </w:r>
            <w:r w:rsidR="00051047" w:rsidRPr="00D93EEC">
              <w:t>, м</w:t>
            </w:r>
            <w:r w:rsidR="00051047" w:rsidRPr="00D93EEC">
              <w:rPr>
                <w:vertAlign w:val="superscript"/>
              </w:rPr>
              <w:t>2</w:t>
            </w:r>
          </w:p>
        </w:tc>
      </w:tr>
      <w:tr w:rsidR="00051047" w:rsidRPr="00D93EEC">
        <w:trPr>
          <w:trHeight w:val="420"/>
        </w:trPr>
        <w:tc>
          <w:tcPr>
            <w:tcW w:w="1174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1</w:t>
            </w:r>
            <w:r w:rsidRPr="00D93EEC">
              <w:rPr>
                <w:position w:val="-4"/>
              </w:rPr>
              <w:object w:dxaOrig="180" w:dyaOrig="200">
                <v:shape id="_x0000_i1063" type="#_x0000_t75" style="width:9pt;height:9.75pt" o:ole="">
                  <v:imagedata r:id="rId83" o:title=""/>
                </v:shape>
                <o:OLEObject Type="Embed" ProgID="Equation.3" ShapeID="_x0000_i1063" DrawAspect="Content" ObjectID="_1580053395" r:id="rId84"/>
              </w:object>
            </w:r>
            <w:r w:rsidRPr="00D93EEC">
              <w:rPr>
                <w:lang w:val="en-US"/>
              </w:rPr>
              <w:t>10</w:t>
            </w:r>
            <w:r w:rsidRPr="00D93EEC">
              <w:rPr>
                <w:position w:val="-4"/>
              </w:rPr>
              <w:object w:dxaOrig="180" w:dyaOrig="200">
                <v:shape id="_x0000_i1064" type="#_x0000_t75" style="width:9pt;height:9.75pt" o:ole="">
                  <v:imagedata r:id="rId83" o:title=""/>
                </v:shape>
                <o:OLEObject Type="Embed" ProgID="Equation.3" ShapeID="_x0000_i1064" DrawAspect="Content" ObjectID="_1580053396" r:id="rId85"/>
              </w:object>
            </w:r>
            <w:r w:rsidRPr="00D93EEC">
              <w:rPr>
                <w:lang w:val="en-US"/>
              </w:rPr>
              <w:t>m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7-15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70-150</w:t>
            </w:r>
          </w:p>
        </w:tc>
        <w:tc>
          <w:tcPr>
            <w:tcW w:w="1480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2</w:t>
            </w:r>
            <w:r w:rsidRPr="00D93EEC">
              <w:t>,</w:t>
            </w:r>
            <w:r w:rsidRPr="00D93EEC">
              <w:rPr>
                <w:lang w:val="en-US"/>
              </w:rPr>
              <w:t>93-6</w:t>
            </w:r>
            <w:r w:rsidRPr="00D93EEC">
              <w:t>,</w:t>
            </w:r>
            <w:r w:rsidRPr="00D93EEC">
              <w:rPr>
                <w:lang w:val="en-US"/>
              </w:rPr>
              <w:t>28</w:t>
            </w:r>
          </w:p>
        </w:tc>
      </w:tr>
      <w:tr w:rsidR="00051047" w:rsidRPr="00D93EEC">
        <w:trPr>
          <w:trHeight w:val="420"/>
        </w:trPr>
        <w:tc>
          <w:tcPr>
            <w:tcW w:w="1174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2</w:t>
            </w:r>
            <w:r w:rsidRPr="00D93EEC">
              <w:rPr>
                <w:position w:val="-4"/>
              </w:rPr>
              <w:object w:dxaOrig="180" w:dyaOrig="200">
                <v:shape id="_x0000_i1065" type="#_x0000_t75" style="width:9pt;height:9.75pt" o:ole="">
                  <v:imagedata r:id="rId83" o:title=""/>
                </v:shape>
                <o:OLEObject Type="Embed" ProgID="Equation.3" ShapeID="_x0000_i1065" DrawAspect="Content" ObjectID="_1580053397" r:id="rId86"/>
              </w:object>
            </w:r>
            <w:r w:rsidRPr="00D93EEC">
              <w:rPr>
                <w:lang w:val="en-US"/>
              </w:rPr>
              <w:t>10</w:t>
            </w:r>
            <w:r w:rsidRPr="00D93EEC">
              <w:rPr>
                <w:position w:val="-4"/>
              </w:rPr>
              <w:object w:dxaOrig="180" w:dyaOrig="200">
                <v:shape id="_x0000_i1066" type="#_x0000_t75" style="width:9pt;height:9.75pt" o:ole="">
                  <v:imagedata r:id="rId83" o:title=""/>
                </v:shape>
                <o:OLEObject Type="Embed" ProgID="Equation.3" ShapeID="_x0000_i1066" DrawAspect="Content" ObjectID="_1580053398" r:id="rId87"/>
              </w:object>
            </w:r>
            <w:r w:rsidRPr="00D93EEC">
              <w:rPr>
                <w:lang w:val="en-US"/>
              </w:rPr>
              <w:t>m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rPr>
                <w:lang w:val="en-US"/>
              </w:rPr>
              <w:t>7-15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140-300</w:t>
            </w:r>
          </w:p>
        </w:tc>
        <w:tc>
          <w:tcPr>
            <w:tcW w:w="1480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t>5,87-12,57</w:t>
            </w:r>
          </w:p>
        </w:tc>
      </w:tr>
      <w:tr w:rsidR="00051047" w:rsidRPr="00D93EEC">
        <w:trPr>
          <w:trHeight w:val="420"/>
        </w:trPr>
        <w:tc>
          <w:tcPr>
            <w:tcW w:w="1174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4</w:t>
            </w:r>
            <w:r w:rsidRPr="00D93EEC">
              <w:rPr>
                <w:position w:val="-4"/>
              </w:rPr>
              <w:object w:dxaOrig="180" w:dyaOrig="200">
                <v:shape id="_x0000_i1067" type="#_x0000_t75" style="width:9pt;height:9.75pt" o:ole="">
                  <v:imagedata r:id="rId83" o:title=""/>
                </v:shape>
                <o:OLEObject Type="Embed" ProgID="Equation.3" ShapeID="_x0000_i1067" DrawAspect="Content" ObjectID="_1580053399" r:id="rId88"/>
              </w:object>
            </w:r>
            <w:r w:rsidRPr="00D93EEC">
              <w:rPr>
                <w:lang w:val="en-US"/>
              </w:rPr>
              <w:t>10</w:t>
            </w:r>
            <w:r w:rsidRPr="00D93EEC">
              <w:rPr>
                <w:position w:val="-4"/>
              </w:rPr>
              <w:object w:dxaOrig="180" w:dyaOrig="200">
                <v:shape id="_x0000_i1068" type="#_x0000_t75" style="width:9pt;height:9.75pt" o:ole="">
                  <v:imagedata r:id="rId83" o:title=""/>
                </v:shape>
                <o:OLEObject Type="Embed" ProgID="Equation.3" ShapeID="_x0000_i1068" DrawAspect="Content" ObjectID="_1580053400" r:id="rId89"/>
              </w:object>
            </w:r>
            <w:r w:rsidRPr="00D93EEC">
              <w:rPr>
                <w:lang w:val="en-US"/>
              </w:rPr>
              <w:t>m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rPr>
                <w:lang w:val="en-US"/>
              </w:rPr>
              <w:t>7-15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280-600</w:t>
            </w:r>
          </w:p>
        </w:tc>
        <w:tc>
          <w:tcPr>
            <w:tcW w:w="1480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t>11,73-25,14</w:t>
            </w:r>
          </w:p>
        </w:tc>
      </w:tr>
      <w:tr w:rsidR="00051047" w:rsidRPr="00D93EEC">
        <w:trPr>
          <w:trHeight w:val="420"/>
        </w:trPr>
        <w:tc>
          <w:tcPr>
            <w:tcW w:w="1174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2</w:t>
            </w:r>
            <w:r w:rsidRPr="00D93EEC">
              <w:rPr>
                <w:position w:val="-4"/>
              </w:rPr>
              <w:object w:dxaOrig="180" w:dyaOrig="200">
                <v:shape id="_x0000_i1069" type="#_x0000_t75" style="width:9pt;height:9.75pt" o:ole="">
                  <v:imagedata r:id="rId83" o:title=""/>
                </v:shape>
                <o:OLEObject Type="Embed" ProgID="Equation.3" ShapeID="_x0000_i1069" DrawAspect="Content" ObjectID="_1580053401" r:id="rId90"/>
              </w:object>
            </w:r>
            <w:r w:rsidRPr="00D93EEC">
              <w:rPr>
                <w:lang w:val="en-US"/>
              </w:rPr>
              <w:t>12</w:t>
            </w:r>
            <w:r w:rsidRPr="00D93EEC">
              <w:rPr>
                <w:position w:val="-4"/>
              </w:rPr>
              <w:object w:dxaOrig="180" w:dyaOrig="200">
                <v:shape id="_x0000_i1070" type="#_x0000_t75" style="width:9pt;height:9.75pt" o:ole="">
                  <v:imagedata r:id="rId83" o:title=""/>
                </v:shape>
                <o:OLEObject Type="Embed" ProgID="Equation.3" ShapeID="_x0000_i1070" DrawAspect="Content" ObjectID="_1580053402" r:id="rId91"/>
              </w:object>
            </w:r>
            <w:r w:rsidRPr="00D93EEC">
              <w:rPr>
                <w:lang w:val="en-US"/>
              </w:rPr>
              <w:t>m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rPr>
                <w:lang w:val="en-US"/>
              </w:rPr>
              <w:t>7-15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168-360</w:t>
            </w:r>
          </w:p>
        </w:tc>
        <w:tc>
          <w:tcPr>
            <w:tcW w:w="1480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t>7,04-15,08</w:t>
            </w:r>
          </w:p>
        </w:tc>
      </w:tr>
      <w:tr w:rsidR="00051047" w:rsidRPr="00D93EEC">
        <w:trPr>
          <w:trHeight w:val="420"/>
        </w:trPr>
        <w:tc>
          <w:tcPr>
            <w:tcW w:w="1174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4</w:t>
            </w:r>
            <w:r w:rsidRPr="00D93EEC">
              <w:rPr>
                <w:position w:val="-4"/>
              </w:rPr>
              <w:object w:dxaOrig="180" w:dyaOrig="200">
                <v:shape id="_x0000_i1071" type="#_x0000_t75" style="width:9pt;height:9.75pt" o:ole="">
                  <v:imagedata r:id="rId83" o:title=""/>
                </v:shape>
                <o:OLEObject Type="Embed" ProgID="Equation.3" ShapeID="_x0000_i1071" DrawAspect="Content" ObjectID="_1580053403" r:id="rId92"/>
              </w:object>
            </w:r>
            <w:r w:rsidRPr="00D93EEC">
              <w:rPr>
                <w:lang w:val="en-US"/>
              </w:rPr>
              <w:t>12</w:t>
            </w:r>
            <w:r w:rsidRPr="00D93EEC">
              <w:rPr>
                <w:position w:val="-4"/>
              </w:rPr>
              <w:object w:dxaOrig="180" w:dyaOrig="200">
                <v:shape id="_x0000_i1072" type="#_x0000_t75" style="width:9pt;height:9.75pt" o:ole="">
                  <v:imagedata r:id="rId83" o:title=""/>
                </v:shape>
                <o:OLEObject Type="Embed" ProgID="Equation.3" ShapeID="_x0000_i1072" DrawAspect="Content" ObjectID="_1580053404" r:id="rId93"/>
              </w:object>
            </w:r>
            <w:r w:rsidRPr="00D93EEC">
              <w:rPr>
                <w:lang w:val="en-US"/>
              </w:rPr>
              <w:t>m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rPr>
                <w:lang w:val="en-US"/>
              </w:rPr>
              <w:t>7-15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336-720</w:t>
            </w:r>
          </w:p>
        </w:tc>
        <w:tc>
          <w:tcPr>
            <w:tcW w:w="1480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t>14,08-30,17</w:t>
            </w:r>
          </w:p>
        </w:tc>
      </w:tr>
      <w:tr w:rsidR="00051047" w:rsidRPr="00D93EEC">
        <w:trPr>
          <w:trHeight w:val="420"/>
        </w:trPr>
        <w:tc>
          <w:tcPr>
            <w:tcW w:w="1174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2</w:t>
            </w:r>
            <w:r w:rsidRPr="00D93EEC">
              <w:rPr>
                <w:position w:val="-4"/>
              </w:rPr>
              <w:object w:dxaOrig="180" w:dyaOrig="200">
                <v:shape id="_x0000_i1073" type="#_x0000_t75" style="width:9pt;height:9.75pt" o:ole="">
                  <v:imagedata r:id="rId83" o:title=""/>
                </v:shape>
                <o:OLEObject Type="Embed" ProgID="Equation.3" ShapeID="_x0000_i1073" DrawAspect="Content" ObjectID="_1580053405" r:id="rId94"/>
              </w:object>
            </w:r>
            <w:r w:rsidRPr="00D93EEC">
              <w:rPr>
                <w:lang w:val="en-US"/>
              </w:rPr>
              <w:t>14</w:t>
            </w:r>
            <w:r w:rsidRPr="00D93EEC">
              <w:rPr>
                <w:position w:val="-4"/>
              </w:rPr>
              <w:object w:dxaOrig="180" w:dyaOrig="200">
                <v:shape id="_x0000_i1074" type="#_x0000_t75" style="width:9pt;height:9.75pt" o:ole="">
                  <v:imagedata r:id="rId83" o:title=""/>
                </v:shape>
                <o:OLEObject Type="Embed" ProgID="Equation.3" ShapeID="_x0000_i1074" DrawAspect="Content" ObjectID="_1580053406" r:id="rId95"/>
              </w:object>
            </w:r>
            <w:r w:rsidRPr="00D93EEC">
              <w:rPr>
                <w:lang w:val="en-US"/>
              </w:rPr>
              <w:t>m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7-24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196-672</w:t>
            </w:r>
          </w:p>
        </w:tc>
        <w:tc>
          <w:tcPr>
            <w:tcW w:w="1480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t>8,21-28,15</w:t>
            </w:r>
          </w:p>
        </w:tc>
      </w:tr>
      <w:tr w:rsidR="00051047" w:rsidRPr="00D93EEC">
        <w:trPr>
          <w:trHeight w:val="420"/>
        </w:trPr>
        <w:tc>
          <w:tcPr>
            <w:tcW w:w="1174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4</w:t>
            </w:r>
            <w:r w:rsidRPr="00D93EEC">
              <w:rPr>
                <w:position w:val="-4"/>
              </w:rPr>
              <w:object w:dxaOrig="180" w:dyaOrig="200">
                <v:shape id="_x0000_i1075" type="#_x0000_t75" style="width:9pt;height:9.75pt" o:ole="">
                  <v:imagedata r:id="rId83" o:title=""/>
                </v:shape>
                <o:OLEObject Type="Embed" ProgID="Equation.3" ShapeID="_x0000_i1075" DrawAspect="Content" ObjectID="_1580053407" r:id="rId96"/>
              </w:object>
            </w:r>
            <w:r w:rsidRPr="00D93EEC">
              <w:rPr>
                <w:lang w:val="en-US"/>
              </w:rPr>
              <w:t>14</w:t>
            </w:r>
            <w:r w:rsidRPr="00D93EEC">
              <w:rPr>
                <w:position w:val="-4"/>
              </w:rPr>
              <w:object w:dxaOrig="180" w:dyaOrig="200">
                <v:shape id="_x0000_i1076" type="#_x0000_t75" style="width:9pt;height:9.75pt" o:ole="">
                  <v:imagedata r:id="rId83" o:title=""/>
                </v:shape>
                <o:OLEObject Type="Embed" ProgID="Equation.3" ShapeID="_x0000_i1076" DrawAspect="Content" ObjectID="_1580053408" r:id="rId97"/>
              </w:object>
            </w:r>
            <w:r w:rsidRPr="00D93EEC">
              <w:rPr>
                <w:lang w:val="en-US"/>
              </w:rPr>
              <w:t>m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7-24</w:t>
            </w:r>
          </w:p>
        </w:tc>
        <w:tc>
          <w:tcPr>
            <w:tcW w:w="1173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392-1344</w:t>
            </w:r>
          </w:p>
        </w:tc>
        <w:tc>
          <w:tcPr>
            <w:tcW w:w="1480" w:type="pct"/>
            <w:vAlign w:val="center"/>
          </w:tcPr>
          <w:p w:rsidR="00051047" w:rsidRPr="00D93EEC" w:rsidRDefault="00051047" w:rsidP="006C376D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</w:pPr>
            <w:r w:rsidRPr="00D93EEC">
              <w:t>16,42-56,31</w:t>
            </w:r>
          </w:p>
        </w:tc>
      </w:tr>
    </w:tbl>
    <w:p w:rsidR="00051047" w:rsidRPr="00D93EEC" w:rsidRDefault="00051047" w:rsidP="00605A2D">
      <w:pPr>
        <w:tabs>
          <w:tab w:val="left" w:pos="540"/>
        </w:tabs>
        <w:autoSpaceDE w:val="0"/>
        <w:autoSpaceDN w:val="0"/>
        <w:spacing w:line="360" w:lineRule="auto"/>
        <w:ind w:left="540"/>
        <w:jc w:val="both"/>
        <w:rPr>
          <w:lang w:val="uk-UA"/>
        </w:rPr>
      </w:pPr>
    </w:p>
    <w:p w:rsidR="00605A2D" w:rsidRPr="00D93EEC" w:rsidRDefault="00051047" w:rsidP="00605A2D">
      <w:pPr>
        <w:tabs>
          <w:tab w:val="left" w:pos="540"/>
        </w:tabs>
        <w:autoSpaceDE w:val="0"/>
        <w:autoSpaceDN w:val="0"/>
        <w:spacing w:line="360" w:lineRule="auto"/>
        <w:ind w:left="540"/>
        <w:jc w:val="both"/>
        <w:rPr>
          <w:lang w:val="uk-UA"/>
        </w:rPr>
      </w:pPr>
      <w:r w:rsidRPr="00D93EEC">
        <w:rPr>
          <w:lang w:val="uk-UA"/>
        </w:rPr>
        <w:br w:type="page"/>
      </w:r>
    </w:p>
    <w:p w:rsidR="00605A2D" w:rsidRPr="003A1FC8" w:rsidRDefault="003A1FC8" w:rsidP="003A1FC8">
      <w:pPr>
        <w:numPr>
          <w:ilvl w:val="1"/>
          <w:numId w:val="30"/>
        </w:numPr>
        <w:tabs>
          <w:tab w:val="left" w:pos="540"/>
        </w:tabs>
        <w:spacing w:line="360" w:lineRule="auto"/>
        <w:jc w:val="both"/>
        <w:rPr>
          <w:i/>
          <w:lang w:val="uk-UA"/>
        </w:rPr>
      </w:pPr>
      <w:r w:rsidRPr="003A1FC8">
        <w:rPr>
          <w:bCs/>
          <w:i/>
          <w:iCs/>
          <w:lang w:val="uk-UA"/>
        </w:rPr>
        <w:t xml:space="preserve"> </w:t>
      </w:r>
      <w:r w:rsidR="00605A2D" w:rsidRPr="003A1FC8">
        <w:rPr>
          <w:bCs/>
          <w:i/>
          <w:iCs/>
          <w:lang w:val="uk-UA"/>
        </w:rPr>
        <w:t>МЕТОДИКА РОЗРАХУНКУ</w:t>
      </w:r>
      <w:r w:rsidR="00605A2D" w:rsidRPr="003A1FC8">
        <w:rPr>
          <w:i/>
          <w:lang w:val="uk-UA"/>
        </w:rPr>
        <w:t>.</w:t>
      </w:r>
    </w:p>
    <w:p w:rsidR="00605A2D" w:rsidRPr="00D93EEC" w:rsidRDefault="00605A2D" w:rsidP="00BF32BB">
      <w:pPr>
        <w:pStyle w:val="a3"/>
        <w:spacing w:line="360" w:lineRule="auto"/>
        <w:ind w:left="0" w:firstLine="54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3EEC">
        <w:rPr>
          <w:rFonts w:ascii="Times New Roman" w:hAnsi="Times New Roman" w:cs="Times New Roman"/>
          <w:sz w:val="28"/>
          <w:szCs w:val="28"/>
          <w:lang w:val="uk-UA"/>
        </w:rPr>
        <w:t>Для практичних розрахунків розсіювання в атмосфері шкідливих домішок, що містяться у викидах підприємств, використовується методика, розроблена Г</w:t>
      </w:r>
      <w:r w:rsidRPr="00D93E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D93EEC">
        <w:rPr>
          <w:rFonts w:ascii="Times New Roman" w:hAnsi="Times New Roman" w:cs="Times New Roman"/>
          <w:sz w:val="28"/>
          <w:szCs w:val="28"/>
          <w:lang w:val="uk-UA"/>
        </w:rPr>
        <w:t>ловною геофізичною обсерваторією їм. Л.І.Воєйкова[1]. По цій методиці розр</w:t>
      </w:r>
      <w:r w:rsidRPr="00D93EEC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D93EEC">
        <w:rPr>
          <w:rFonts w:ascii="Times New Roman" w:hAnsi="Times New Roman" w:cs="Times New Roman"/>
          <w:sz w:val="28"/>
          <w:szCs w:val="28"/>
          <w:lang w:val="uk-UA"/>
        </w:rPr>
        <w:t>хунок розсіювання шкідливих домішок ведеться за несприятливих метеорологі</w:t>
      </w:r>
      <w:r w:rsidRPr="00D93EEC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Pr="00D93EEC">
        <w:rPr>
          <w:rFonts w:ascii="Times New Roman" w:hAnsi="Times New Roman" w:cs="Times New Roman"/>
          <w:sz w:val="28"/>
          <w:szCs w:val="28"/>
          <w:lang w:val="uk-UA"/>
        </w:rPr>
        <w:t xml:space="preserve">них умов, коли швидкість вітру досягає </w:t>
      </w:r>
      <w:r w:rsidR="00051047" w:rsidRPr="00D93EEC">
        <w:rPr>
          <w:rFonts w:ascii="Times New Roman" w:hAnsi="Times New Roman" w:cs="Times New Roman"/>
          <w:sz w:val="28"/>
          <w:szCs w:val="28"/>
          <w:lang w:val="uk-UA"/>
        </w:rPr>
        <w:t>шкідливого</w:t>
      </w:r>
      <w:r w:rsidRPr="00D93EEC">
        <w:rPr>
          <w:rFonts w:ascii="Times New Roman" w:hAnsi="Times New Roman" w:cs="Times New Roman"/>
          <w:sz w:val="28"/>
          <w:szCs w:val="28"/>
          <w:lang w:val="uk-UA"/>
        </w:rPr>
        <w:t xml:space="preserve"> значення і має місце інтенс</w:t>
      </w:r>
      <w:r w:rsidRPr="00D93EEC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D93EEC">
        <w:rPr>
          <w:rFonts w:ascii="Times New Roman" w:hAnsi="Times New Roman" w:cs="Times New Roman"/>
          <w:sz w:val="28"/>
          <w:szCs w:val="28"/>
          <w:lang w:val="uk-UA"/>
        </w:rPr>
        <w:t>вний турбулентний обмін в атмосфері.</w:t>
      </w:r>
    </w:p>
    <w:p w:rsidR="00605A2D" w:rsidRPr="00D93EEC" w:rsidRDefault="00051047" w:rsidP="00BF32BB">
      <w:pPr>
        <w:tabs>
          <w:tab w:val="left" w:pos="-109"/>
        </w:tabs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t>Шкідлива</w:t>
      </w:r>
      <w:r w:rsidR="00605A2D" w:rsidRPr="00D93EEC">
        <w:rPr>
          <w:lang w:val="uk-UA"/>
        </w:rPr>
        <w:t xml:space="preserve"> швидкість вітру – це така швидкість, при якій для заданого ст</w:t>
      </w:r>
      <w:r w:rsidRPr="00D93EEC">
        <w:rPr>
          <w:lang w:val="uk-UA"/>
        </w:rPr>
        <w:t xml:space="preserve">ану </w:t>
      </w:r>
      <w:r w:rsidR="00605A2D" w:rsidRPr="00D93EEC">
        <w:rPr>
          <w:lang w:val="uk-UA"/>
        </w:rPr>
        <w:t>атмосфери концентрація шкідливих домішок на рівні дихання людей досягає св</w:t>
      </w:r>
      <w:r w:rsidR="00605A2D" w:rsidRPr="00D93EEC">
        <w:rPr>
          <w:lang w:val="uk-UA"/>
        </w:rPr>
        <w:t>о</w:t>
      </w:r>
      <w:r w:rsidR="00605A2D" w:rsidRPr="00D93EEC">
        <w:rPr>
          <w:lang w:val="uk-UA"/>
        </w:rPr>
        <w:t>єї максимальної величини.</w:t>
      </w:r>
    </w:p>
    <w:p w:rsidR="00683319" w:rsidRPr="00D93EEC" w:rsidRDefault="00683319" w:rsidP="00605A2D">
      <w:pPr>
        <w:tabs>
          <w:tab w:val="left" w:pos="540"/>
        </w:tabs>
        <w:spacing w:line="360" w:lineRule="auto"/>
        <w:ind w:left="540"/>
        <w:jc w:val="both"/>
        <w:rPr>
          <w:lang w:val="uk-UA"/>
        </w:rPr>
      </w:pPr>
    </w:p>
    <w:p w:rsidR="00605A2D" w:rsidRPr="003A1FC8" w:rsidRDefault="00605A2D" w:rsidP="003A1FC8">
      <w:pPr>
        <w:numPr>
          <w:ilvl w:val="2"/>
          <w:numId w:val="30"/>
        </w:numPr>
        <w:tabs>
          <w:tab w:val="left" w:pos="540"/>
        </w:tabs>
        <w:spacing w:line="360" w:lineRule="auto"/>
        <w:jc w:val="both"/>
        <w:rPr>
          <w:bCs/>
          <w:i/>
          <w:iCs/>
          <w:lang w:val="uk-UA"/>
        </w:rPr>
      </w:pPr>
      <w:r w:rsidRPr="003A1FC8">
        <w:rPr>
          <w:bCs/>
          <w:i/>
          <w:iCs/>
          <w:lang w:val="uk-UA"/>
        </w:rPr>
        <w:t>ПРИЙНЯТІ ПОЗНАЧЕННЯ</w:t>
      </w:r>
    </w:p>
    <w:p w:rsidR="00605A2D" w:rsidRPr="00D93EEC" w:rsidRDefault="00605A2D" w:rsidP="00683319">
      <w:pPr>
        <w:tabs>
          <w:tab w:val="left" w:pos="540"/>
        </w:tabs>
        <w:spacing w:line="360" w:lineRule="auto"/>
        <w:jc w:val="both"/>
        <w:rPr>
          <w:lang w:val="uk-UA"/>
        </w:rPr>
      </w:pPr>
      <w:r w:rsidRPr="00D93EEC">
        <w:rPr>
          <w:b/>
          <w:bCs/>
          <w:i/>
          <w:iCs/>
          <w:lang w:val="uk-UA"/>
        </w:rPr>
        <w:t xml:space="preserve">         </w:t>
      </w:r>
      <w:r w:rsidRPr="00D93EEC">
        <w:rPr>
          <w:lang w:val="uk-UA"/>
        </w:rPr>
        <w:t>У основу розрахунку розсіювання лягли формули за визначенням призе</w:t>
      </w:r>
      <w:r w:rsidRPr="00D93EEC">
        <w:rPr>
          <w:lang w:val="uk-UA"/>
        </w:rPr>
        <w:t>м</w:t>
      </w:r>
      <w:r w:rsidRPr="00D93EEC">
        <w:rPr>
          <w:lang w:val="uk-UA"/>
        </w:rPr>
        <w:t>них концентрацій шкідливих речовин, в яких прийняті наступні позначення ро</w:t>
      </w:r>
      <w:r w:rsidRPr="00D93EEC">
        <w:rPr>
          <w:lang w:val="uk-UA"/>
        </w:rPr>
        <w:t>з</w:t>
      </w:r>
      <w:r w:rsidRPr="00D93EEC">
        <w:rPr>
          <w:lang w:val="uk-UA"/>
        </w:rPr>
        <w:t>рахункових величин</w:t>
      </w:r>
      <w:r w:rsidR="00BF32BB" w:rsidRPr="00D93EEC">
        <w:rPr>
          <w:lang w:val="uk-UA"/>
        </w:rPr>
        <w:t xml:space="preserve"> </w:t>
      </w:r>
      <w:r w:rsidRPr="00D93EEC">
        <w:rPr>
          <w:lang w:val="uk-UA"/>
        </w:rPr>
        <w:t>(рис.1):</w:t>
      </w:r>
    </w:p>
    <w:p w:rsidR="00605A2D" w:rsidRPr="00D93EEC" w:rsidRDefault="00605A2D" w:rsidP="000B5C3B">
      <w:pPr>
        <w:tabs>
          <w:tab w:val="left" w:pos="540"/>
        </w:tabs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м</w:t>
      </w:r>
      <w:r w:rsidRPr="00D93EEC">
        <w:rPr>
          <w:i/>
          <w:iCs/>
          <w:lang w:val="uk-UA"/>
        </w:rPr>
        <w:t xml:space="preserve"> </w:t>
      </w:r>
      <w:r w:rsidRPr="00D93EEC">
        <w:rPr>
          <w:lang w:val="uk-UA"/>
        </w:rPr>
        <w:t xml:space="preserve"> - максимальна приземна концентрація шкідливих речовин за       неспри</w:t>
      </w:r>
      <w:r w:rsidRPr="00D93EEC">
        <w:rPr>
          <w:lang w:val="uk-UA"/>
        </w:rPr>
        <w:t>я</w:t>
      </w:r>
      <w:r w:rsidRPr="00D93EEC">
        <w:rPr>
          <w:lang w:val="uk-UA"/>
        </w:rPr>
        <w:t xml:space="preserve">тливих </w:t>
      </w:r>
      <w:r w:rsidRPr="00D93EEC">
        <w:t>мет</w:t>
      </w:r>
      <w:r w:rsidR="000B5C3B" w:rsidRPr="00D93EEC">
        <w:rPr>
          <w:lang w:val="uk-UA"/>
        </w:rPr>
        <w:t>ео</w:t>
      </w:r>
      <w:r w:rsidRPr="00D93EEC">
        <w:t>ролог</w:t>
      </w:r>
      <w:r w:rsidR="000B5C3B" w:rsidRPr="00D93EEC">
        <w:rPr>
          <w:lang w:val="uk-UA"/>
        </w:rPr>
        <w:t>ічних</w:t>
      </w:r>
      <w:r w:rsidRPr="00D93EEC">
        <w:rPr>
          <w:lang w:val="uk-UA"/>
        </w:rPr>
        <w:t xml:space="preserve"> умов на осі факела за даний період, мг/м</w:t>
      </w:r>
      <w:r w:rsidRPr="004060C3">
        <w:rPr>
          <w:vertAlign w:val="superscript"/>
          <w:lang w:val="uk-UA"/>
        </w:rPr>
        <w:t>3</w:t>
      </w:r>
      <w:r w:rsidRPr="00D93EEC">
        <w:rPr>
          <w:lang w:val="uk-UA"/>
        </w:rPr>
        <w:t>;</w:t>
      </w:r>
    </w:p>
    <w:p w:rsidR="00605A2D" w:rsidRPr="00D93EEC" w:rsidRDefault="00605A2D" w:rsidP="000B5C3B">
      <w:pPr>
        <w:tabs>
          <w:tab w:val="left" w:pos="54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 xml:space="preserve"> с</w:t>
      </w:r>
      <w:r w:rsidRPr="00D93EEC">
        <w:rPr>
          <w:i/>
          <w:iCs/>
          <w:vertAlign w:val="subscript"/>
          <w:lang w:val="uk-UA"/>
        </w:rPr>
        <w:t>мі</w:t>
      </w:r>
      <w:r w:rsidRPr="00D93EEC">
        <w:rPr>
          <w:i/>
          <w:iCs/>
          <w:lang w:val="uk-UA"/>
        </w:rPr>
        <w:t xml:space="preserve"> – </w:t>
      </w:r>
      <w:r w:rsidRPr="00D93EEC">
        <w:rPr>
          <w:lang w:val="uk-UA"/>
        </w:rPr>
        <w:t>максимальна приземна концентрація шкідливих речовин за несприя</w:t>
      </w:r>
      <w:r w:rsidRPr="00D93EEC">
        <w:rPr>
          <w:lang w:val="uk-UA"/>
        </w:rPr>
        <w:t>т</w:t>
      </w:r>
      <w:r w:rsidRPr="00D93EEC">
        <w:rPr>
          <w:lang w:val="uk-UA"/>
        </w:rPr>
        <w:t>ливих метеорологічних умов на осі факела за даний період і швидкості вітру, в</w:t>
      </w:r>
      <w:r w:rsidRPr="00D93EEC">
        <w:rPr>
          <w:lang w:val="uk-UA"/>
        </w:rPr>
        <w:t>і</w:t>
      </w:r>
      <w:r w:rsidRPr="00D93EEC">
        <w:rPr>
          <w:lang w:val="uk-UA"/>
        </w:rPr>
        <w:t>дмінної від небезпечної швидкості вітру, мг/м</w:t>
      </w:r>
      <w:r w:rsidRPr="004060C3">
        <w:rPr>
          <w:vertAlign w:val="superscript"/>
          <w:lang w:val="uk-UA"/>
        </w:rPr>
        <w:t>3</w:t>
      </w:r>
      <w:r w:rsidRPr="00D93EEC">
        <w:rPr>
          <w:lang w:val="uk-UA"/>
        </w:rPr>
        <w:t>;</w:t>
      </w:r>
    </w:p>
    <w:p w:rsidR="00605A2D" w:rsidRPr="00D93EEC" w:rsidRDefault="00605A2D" w:rsidP="000B5C3B">
      <w:pPr>
        <w:tabs>
          <w:tab w:val="left" w:pos="54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хi</w:t>
      </w:r>
      <w:r w:rsidRPr="00D93EEC">
        <w:rPr>
          <w:i/>
          <w:iCs/>
          <w:lang w:val="uk-UA"/>
        </w:rPr>
        <w:t xml:space="preserve"> – </w:t>
      </w:r>
      <w:r w:rsidRPr="00D93EEC">
        <w:rPr>
          <w:lang w:val="uk-UA"/>
        </w:rPr>
        <w:t>приземна концентрація шкідливих речовин на різних відстанях від дж</w:t>
      </w:r>
      <w:r w:rsidRPr="00D93EEC">
        <w:rPr>
          <w:lang w:val="uk-UA"/>
        </w:rPr>
        <w:t>е</w:t>
      </w:r>
      <w:r w:rsidRPr="00D93EEC">
        <w:rPr>
          <w:lang w:val="uk-UA"/>
        </w:rPr>
        <w:t>рела викиду по осі факела, мг/м</w:t>
      </w:r>
      <w:r w:rsidRPr="004060C3">
        <w:rPr>
          <w:vertAlign w:val="superscript"/>
          <w:lang w:val="uk-UA"/>
        </w:rPr>
        <w:t>3</w:t>
      </w:r>
      <w:r w:rsidRPr="00D93EEC">
        <w:rPr>
          <w:lang w:val="uk-UA"/>
        </w:rPr>
        <w:t>;</w:t>
      </w:r>
    </w:p>
    <w:p w:rsidR="00605A2D" w:rsidRPr="00D93EEC" w:rsidRDefault="00605A2D" w:rsidP="000B5C3B">
      <w:pPr>
        <w:tabs>
          <w:tab w:val="left" w:pos="54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</w:rPr>
        <w:t>х</w:t>
      </w:r>
      <w:r w:rsidRPr="00D93EEC">
        <w:rPr>
          <w:i/>
          <w:iCs/>
          <w:vertAlign w:val="subscript"/>
        </w:rPr>
        <w:t>м</w:t>
      </w:r>
      <w:r w:rsidRPr="00D93EEC">
        <w:rPr>
          <w:i/>
          <w:iCs/>
        </w:rPr>
        <w:t>-</w:t>
      </w:r>
      <w:r w:rsidRPr="00D93EEC">
        <w:rPr>
          <w:i/>
          <w:iCs/>
          <w:lang w:val="uk-UA"/>
        </w:rPr>
        <w:t xml:space="preserve">  </w:t>
      </w:r>
      <w:r w:rsidRPr="00D93EEC">
        <w:rPr>
          <w:lang w:val="uk-UA"/>
        </w:rPr>
        <w:t xml:space="preserve">відстань від джерела викиду по осі факела, де досягається </w:t>
      </w:r>
      <w:r w:rsidRPr="00D93EEC">
        <w:rPr>
          <w:i/>
          <w:iCs/>
          <w:lang w:val="uk-UA"/>
        </w:rPr>
        <w:t>с</w:t>
      </w:r>
      <w:r w:rsidRPr="004060C3">
        <w:rPr>
          <w:i/>
          <w:iCs/>
          <w:vertAlign w:val="subscript"/>
          <w:lang w:val="uk-UA"/>
        </w:rPr>
        <w:t>м</w:t>
      </w:r>
      <w:r w:rsidRPr="00D93EEC">
        <w:rPr>
          <w:i/>
          <w:iCs/>
          <w:lang w:val="uk-UA"/>
        </w:rPr>
        <w:t xml:space="preserve">, </w:t>
      </w:r>
      <w:r w:rsidRPr="00D93EEC">
        <w:rPr>
          <w:lang w:val="uk-UA"/>
        </w:rPr>
        <w:t>м;</w:t>
      </w:r>
    </w:p>
    <w:p w:rsidR="00605A2D" w:rsidRPr="00D93EEC" w:rsidRDefault="00605A2D" w:rsidP="000B5C3B">
      <w:pPr>
        <w:tabs>
          <w:tab w:val="left" w:pos="54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</w:rPr>
        <w:t>х</w:t>
      </w:r>
      <w:r w:rsidRPr="00D93EEC">
        <w:rPr>
          <w:i/>
          <w:iCs/>
          <w:vertAlign w:val="subscript"/>
        </w:rPr>
        <w:t>мі</w:t>
      </w:r>
      <w:r w:rsidRPr="00D93EEC">
        <w:rPr>
          <w:i/>
          <w:iCs/>
          <w:lang w:val="uk-UA"/>
        </w:rPr>
        <w:t xml:space="preserve"> – </w:t>
      </w:r>
      <w:r w:rsidRPr="00D93EEC">
        <w:rPr>
          <w:lang w:val="uk-UA"/>
        </w:rPr>
        <w:t xml:space="preserve">відстань від джерела викиду по осі факела, де досягається </w:t>
      </w:r>
      <w:r w:rsidRPr="00D93EEC">
        <w:rPr>
          <w:i/>
          <w:iCs/>
        </w:rPr>
        <w:t>с</w:t>
      </w:r>
      <w:r w:rsidRPr="004060C3">
        <w:rPr>
          <w:i/>
          <w:iCs/>
          <w:vertAlign w:val="subscript"/>
        </w:rPr>
        <w:t>мі</w:t>
      </w:r>
      <w:r w:rsidRPr="00D93EEC">
        <w:rPr>
          <w:i/>
          <w:iCs/>
          <w:lang w:val="uk-UA"/>
        </w:rPr>
        <w:t xml:space="preserve">, </w:t>
      </w:r>
      <w:r w:rsidRPr="00D93EEC">
        <w:rPr>
          <w:lang w:val="uk-UA"/>
        </w:rPr>
        <w:t>м;</w:t>
      </w:r>
    </w:p>
    <w:p w:rsidR="00605A2D" w:rsidRPr="00D93EEC" w:rsidRDefault="00605A2D" w:rsidP="000B5C3B">
      <w:pPr>
        <w:tabs>
          <w:tab w:val="left" w:pos="54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>х</w:t>
      </w:r>
      <w:r w:rsidRPr="00D93EEC">
        <w:rPr>
          <w:i/>
          <w:iCs/>
          <w:vertAlign w:val="subscript"/>
          <w:lang w:val="uk-UA"/>
        </w:rPr>
        <w:t xml:space="preserve">i </w:t>
      </w:r>
      <w:r w:rsidRPr="00D93EEC">
        <w:rPr>
          <w:i/>
          <w:iCs/>
          <w:lang w:val="uk-UA"/>
        </w:rPr>
        <w:t xml:space="preserve">-- </w:t>
      </w:r>
      <w:r w:rsidRPr="00D93EEC">
        <w:rPr>
          <w:lang w:val="uk-UA"/>
        </w:rPr>
        <w:t xml:space="preserve"> відстань від джерела викиду по осі факела, де досягається </w:t>
      </w:r>
      <w:r w:rsidRPr="00D93EEC">
        <w:rPr>
          <w:i/>
          <w:iCs/>
          <w:lang w:val="uk-UA"/>
        </w:rPr>
        <w:t>с</w:t>
      </w:r>
      <w:r w:rsidRPr="004060C3">
        <w:rPr>
          <w:i/>
          <w:iCs/>
          <w:vertAlign w:val="subscript"/>
          <w:lang w:val="uk-UA"/>
        </w:rPr>
        <w:t>хi</w:t>
      </w:r>
      <w:r w:rsidRPr="00D93EEC">
        <w:rPr>
          <w:i/>
          <w:iCs/>
          <w:lang w:val="uk-UA"/>
        </w:rPr>
        <w:t xml:space="preserve">, </w:t>
      </w:r>
      <w:r w:rsidRPr="00D93EEC">
        <w:rPr>
          <w:lang w:val="uk-UA"/>
        </w:rPr>
        <w:t>м;</w:t>
      </w:r>
    </w:p>
    <w:p w:rsidR="00605A2D" w:rsidRPr="00D93EEC" w:rsidRDefault="00605A2D" w:rsidP="000B5C3B">
      <w:pPr>
        <w:tabs>
          <w:tab w:val="left" w:pos="54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 xml:space="preserve">А – </w:t>
      </w:r>
      <w:r w:rsidRPr="00D93EEC">
        <w:rPr>
          <w:lang w:val="uk-UA"/>
        </w:rPr>
        <w:t>коефіцієнт, залежний від температурного градієнта в даній місцевості за несприятливих метеорологічних умов, і визначаючий умови вертикального і г</w:t>
      </w:r>
      <w:r w:rsidRPr="00D93EEC">
        <w:rPr>
          <w:lang w:val="uk-UA"/>
        </w:rPr>
        <w:t>о</w:t>
      </w:r>
      <w:r w:rsidRPr="00D93EEC">
        <w:rPr>
          <w:lang w:val="uk-UA"/>
        </w:rPr>
        <w:lastRenderedPageBreak/>
        <w:t>ризонтального розсіювання шкідливих викидів в атмосферному повітрі, с2,3*мг/К1/3;</w:t>
      </w:r>
    </w:p>
    <w:p w:rsidR="00605A2D" w:rsidRPr="00D93EEC" w:rsidRDefault="00605A2D" w:rsidP="000B5C3B">
      <w:pPr>
        <w:tabs>
          <w:tab w:val="left" w:pos="54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 xml:space="preserve">М – </w:t>
      </w:r>
      <w:r w:rsidRPr="00D93EEC">
        <w:rPr>
          <w:lang w:val="uk-UA"/>
        </w:rPr>
        <w:t>кількість шкідливої речовини, що викидається в атмосферу, з урахува</w:t>
      </w:r>
      <w:r w:rsidRPr="00D93EEC">
        <w:rPr>
          <w:lang w:val="uk-UA"/>
        </w:rPr>
        <w:t>н</w:t>
      </w:r>
      <w:r w:rsidRPr="00D93EEC">
        <w:rPr>
          <w:lang w:val="uk-UA"/>
        </w:rPr>
        <w:t>ням реальних к</w:t>
      </w:r>
      <w:r w:rsidR="000B5C3B" w:rsidRPr="00D93EEC">
        <w:rPr>
          <w:lang w:val="uk-UA"/>
        </w:rPr>
        <w:t>о</w:t>
      </w:r>
      <w:r w:rsidRPr="00D93EEC">
        <w:rPr>
          <w:lang w:val="uk-UA"/>
        </w:rPr>
        <w:t>еффіц</w:t>
      </w:r>
      <w:r w:rsidR="000B5C3B" w:rsidRPr="00D93EEC">
        <w:rPr>
          <w:lang w:val="uk-UA"/>
        </w:rPr>
        <w:t>іє</w:t>
      </w:r>
      <w:r w:rsidRPr="00D93EEC">
        <w:rPr>
          <w:lang w:val="uk-UA"/>
        </w:rPr>
        <w:t>нт</w:t>
      </w:r>
      <w:r w:rsidR="000B5C3B" w:rsidRPr="00D93EEC">
        <w:rPr>
          <w:lang w:val="uk-UA"/>
        </w:rPr>
        <w:t>і</w:t>
      </w:r>
      <w:r w:rsidRPr="00D93EEC">
        <w:rPr>
          <w:lang w:val="uk-UA"/>
        </w:rPr>
        <w:t>в очищення газоочисних установок, г/с;</w:t>
      </w:r>
    </w:p>
    <w:p w:rsidR="00605A2D" w:rsidRPr="00D93EEC" w:rsidRDefault="00605A2D" w:rsidP="000B5C3B">
      <w:pPr>
        <w:tabs>
          <w:tab w:val="left" w:pos="54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 w:eastAsia="uk-UA"/>
        </w:rPr>
        <w:t>F</w:t>
      </w:r>
      <w:r w:rsidRPr="00D93EEC">
        <w:rPr>
          <w:i/>
          <w:iCs/>
          <w:lang w:val="uk-UA"/>
        </w:rPr>
        <w:t xml:space="preserve"> </w:t>
      </w:r>
      <w:r w:rsidRPr="00D93EEC">
        <w:rPr>
          <w:lang w:val="uk-UA"/>
        </w:rPr>
        <w:t>-  безрозмірний коефіцієнт, що враховує швидкість осідання шкідливих р</w:t>
      </w:r>
      <w:r w:rsidRPr="00D93EEC">
        <w:rPr>
          <w:lang w:val="uk-UA"/>
        </w:rPr>
        <w:t>е</w:t>
      </w:r>
      <w:r w:rsidRPr="00D93EEC">
        <w:rPr>
          <w:lang w:val="uk-UA"/>
        </w:rPr>
        <w:t>човин в атмосферному повітрі;</w:t>
      </w:r>
    </w:p>
    <w:p w:rsidR="00605A2D" w:rsidRPr="00D93EEC" w:rsidRDefault="00605A2D" w:rsidP="000B5C3B">
      <w:pPr>
        <w:tabs>
          <w:tab w:val="left" w:pos="54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 w:eastAsia="uk-UA"/>
        </w:rPr>
        <w:t xml:space="preserve">m,n </w:t>
      </w:r>
      <w:r w:rsidRPr="00D93EEC">
        <w:rPr>
          <w:i/>
          <w:iCs/>
          <w:lang w:val="uk-UA"/>
        </w:rPr>
        <w:t xml:space="preserve">– </w:t>
      </w:r>
      <w:r w:rsidRPr="00D93EEC">
        <w:rPr>
          <w:lang w:val="uk-UA"/>
        </w:rPr>
        <w:t>безрозмірні коефіцієнти, що враховують умови виходу газоповітряної суміші з гирла джерела викиду;</w:t>
      </w:r>
    </w:p>
    <w:p w:rsidR="00683319" w:rsidRPr="00D93EEC" w:rsidRDefault="00605A2D" w:rsidP="000B5C3B">
      <w:pPr>
        <w:tabs>
          <w:tab w:val="left" w:pos="540"/>
        </w:tabs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 w:eastAsia="uk-UA"/>
        </w:rPr>
        <w:t>h</w:t>
      </w:r>
      <w:r w:rsidRPr="00D93EEC">
        <w:rPr>
          <w:lang w:val="uk-UA"/>
        </w:rPr>
        <w:t xml:space="preserve"> -  геометрична висота труби, м;   </w:t>
      </w:r>
    </w:p>
    <w:p w:rsidR="00605A2D" w:rsidRPr="00D93EEC" w:rsidRDefault="00605A2D" w:rsidP="000B5C3B">
      <w:pPr>
        <w:tabs>
          <w:tab w:val="left" w:pos="540"/>
        </w:tabs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position w:val="-4"/>
          <w:lang w:val="en-US"/>
        </w:rPr>
        <w:object w:dxaOrig="220" w:dyaOrig="260">
          <v:shape id="_x0000_i1077" type="#_x0000_t75" style="width:11.25pt;height:12.75pt" o:ole="" o:bullet="t">
            <v:imagedata r:id="rId98" o:title=""/>
          </v:shape>
          <o:OLEObject Type="Embed" ProgID="Equation.3" ShapeID="_x0000_i1077" DrawAspect="Content" ObjectID="_1580053409" r:id="rId99"/>
        </w:object>
      </w:r>
      <w:r w:rsidRPr="00D93EEC">
        <w:rPr>
          <w:i/>
          <w:iCs/>
          <w:lang w:val="uk-UA"/>
        </w:rPr>
        <w:t xml:space="preserve">Т --  </w:t>
      </w:r>
      <w:r w:rsidRPr="00D93EEC">
        <w:rPr>
          <w:lang w:val="uk-UA"/>
        </w:rPr>
        <w:t>різниця між температурою газоповітряної    суміші    Т</w:t>
      </w:r>
      <w:r w:rsidRPr="00D93EEC">
        <w:rPr>
          <w:vertAlign w:val="subscript"/>
          <w:lang w:val="uk-UA"/>
        </w:rPr>
        <w:t>г</w:t>
      </w:r>
      <w:r w:rsidRPr="00D93EEC">
        <w:rPr>
          <w:lang w:val="uk-UA"/>
        </w:rPr>
        <w:t>, що викидаєт</w:t>
      </w:r>
      <w:r w:rsidRPr="00D93EEC">
        <w:rPr>
          <w:lang w:val="uk-UA"/>
        </w:rPr>
        <w:t>ь</w:t>
      </w:r>
      <w:r w:rsidRPr="00D93EEC">
        <w:rPr>
          <w:lang w:val="uk-UA"/>
        </w:rPr>
        <w:t>ся, і температурою навколишнього повітря Т</w:t>
      </w:r>
      <w:r w:rsidRPr="00D93EEC">
        <w:rPr>
          <w:vertAlign w:val="subscript"/>
          <w:lang w:val="uk-UA"/>
        </w:rPr>
        <w:t>н</w:t>
      </w:r>
      <w:r w:rsidRPr="00D93EEC">
        <w:rPr>
          <w:lang w:val="uk-UA"/>
        </w:rPr>
        <w:t xml:space="preserve"> в найжаркіший   місяць року</w:t>
      </w:r>
      <w:r w:rsidRPr="00D93EEC">
        <w:rPr>
          <w:i/>
          <w:iCs/>
          <w:lang w:val="uk-UA"/>
        </w:rPr>
        <w:t xml:space="preserve">, </w:t>
      </w:r>
      <w:r w:rsidRPr="00D93EEC">
        <w:rPr>
          <w:vertAlign w:val="superscript"/>
          <w:lang w:val="uk-UA"/>
        </w:rPr>
        <w:t>0</w:t>
      </w:r>
      <w:r w:rsidRPr="00D93EEC">
        <w:rPr>
          <w:lang w:val="uk-UA"/>
        </w:rPr>
        <w:t>С;</w:t>
      </w:r>
    </w:p>
    <w:p w:rsidR="00605A2D" w:rsidRPr="00D93EEC" w:rsidRDefault="00605A2D" w:rsidP="000B5C3B">
      <w:pPr>
        <w:tabs>
          <w:tab w:val="left" w:pos="540"/>
          <w:tab w:val="num" w:pos="2160"/>
        </w:tabs>
        <w:spacing w:line="360" w:lineRule="auto"/>
        <w:ind w:firstLine="545"/>
        <w:jc w:val="both"/>
        <w:rPr>
          <w:spacing w:val="-6"/>
          <w:lang w:val="uk-UA"/>
        </w:rPr>
      </w:pPr>
      <w:r w:rsidRPr="00D93EEC">
        <w:rPr>
          <w:i/>
          <w:iCs/>
          <w:spacing w:val="-6"/>
          <w:lang w:val="uk-UA" w:eastAsia="uk-UA"/>
        </w:rPr>
        <w:t>V</w:t>
      </w:r>
      <w:r w:rsidRPr="00D93EEC">
        <w:rPr>
          <w:i/>
          <w:iCs/>
          <w:spacing w:val="-6"/>
          <w:vertAlign w:val="subscript"/>
          <w:lang w:val="uk-UA" w:eastAsia="uk-UA"/>
        </w:rPr>
        <w:t>1</w:t>
      </w:r>
      <w:r w:rsidRPr="00D93EEC">
        <w:rPr>
          <w:i/>
          <w:iCs/>
          <w:spacing w:val="-6"/>
          <w:lang w:val="uk-UA" w:eastAsia="uk-UA"/>
        </w:rPr>
        <w:t xml:space="preserve"> </w:t>
      </w:r>
      <w:r w:rsidRPr="00D93EEC">
        <w:rPr>
          <w:i/>
          <w:iCs/>
          <w:spacing w:val="-6"/>
          <w:lang w:val="uk-UA"/>
        </w:rPr>
        <w:t>--</w:t>
      </w:r>
      <w:r w:rsidRPr="00D93EEC">
        <w:rPr>
          <w:i/>
          <w:iCs/>
          <w:spacing w:val="-6"/>
        </w:rPr>
        <w:t>-</w:t>
      </w:r>
      <w:r w:rsidRPr="00D93EEC">
        <w:rPr>
          <w:i/>
          <w:iCs/>
          <w:spacing w:val="-6"/>
          <w:position w:val="-10"/>
          <w:lang w:val="en-US"/>
        </w:rPr>
        <w:object w:dxaOrig="180" w:dyaOrig="340">
          <v:shape id="_x0000_i1078" type="#_x0000_t75" style="width:9pt;height:17.25pt" o:ole="">
            <v:imagedata r:id="rId100" o:title=""/>
          </v:shape>
          <o:OLEObject Type="Embed" ProgID="Equation.3" ShapeID="_x0000_i1078" DrawAspect="Content" ObjectID="_1580053410" r:id="rId101"/>
        </w:object>
      </w:r>
      <w:r w:rsidRPr="00D93EEC">
        <w:rPr>
          <w:spacing w:val="-6"/>
          <w:lang w:val="uk-UA"/>
        </w:rPr>
        <w:t>об'ємна витрата суміші, що викидається з гирла джерела викиду, м</w:t>
      </w:r>
      <w:r w:rsidRPr="00D93EEC">
        <w:rPr>
          <w:spacing w:val="-6"/>
          <w:vertAlign w:val="superscript"/>
          <w:lang w:val="uk-UA"/>
        </w:rPr>
        <w:t>3</w:t>
      </w:r>
      <w:r w:rsidRPr="00D93EEC">
        <w:rPr>
          <w:spacing w:val="-6"/>
          <w:lang w:val="uk-UA"/>
        </w:rPr>
        <w:t>/с;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 w:eastAsia="uk-UA"/>
        </w:rPr>
        <w:t>D</w:t>
      </w:r>
      <w:r w:rsidRPr="00D93EEC">
        <w:rPr>
          <w:i/>
          <w:iCs/>
          <w:lang w:val="uk-UA"/>
        </w:rPr>
        <w:t xml:space="preserve"> --  </w:t>
      </w:r>
      <w:r w:rsidRPr="00D93EEC">
        <w:rPr>
          <w:lang w:val="uk-UA"/>
        </w:rPr>
        <w:t>діаметр гирла джерела викиду, м;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 xml:space="preserve"> </w:t>
      </w:r>
      <w:r w:rsidRPr="00D93EEC">
        <w:rPr>
          <w:i/>
          <w:iCs/>
          <w:lang w:val="uk-UA" w:eastAsia="uk-UA"/>
        </w:rPr>
        <w:t>w</w:t>
      </w:r>
      <w:r w:rsidRPr="00D93EEC">
        <w:rPr>
          <w:i/>
          <w:iCs/>
          <w:vertAlign w:val="subscript"/>
          <w:lang w:val="uk-UA" w:eastAsia="uk-UA"/>
        </w:rPr>
        <w:t>0</w:t>
      </w:r>
      <w:r w:rsidRPr="00D93EEC">
        <w:rPr>
          <w:i/>
          <w:iCs/>
          <w:lang w:val="uk-UA" w:eastAsia="uk-UA"/>
        </w:rPr>
        <w:t xml:space="preserve"> </w:t>
      </w:r>
      <w:r w:rsidRPr="00D93EEC">
        <w:rPr>
          <w:i/>
          <w:iCs/>
          <w:lang w:val="uk-UA"/>
        </w:rPr>
        <w:t xml:space="preserve">– </w:t>
      </w:r>
      <w:r w:rsidRPr="00D93EEC">
        <w:rPr>
          <w:lang w:val="uk-UA"/>
        </w:rPr>
        <w:t>середня швидкість виходу суміші з гирла джерела викиду, м/с;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 xml:space="preserve"> </w:t>
      </w:r>
      <w:r w:rsidRPr="00D93EEC">
        <w:rPr>
          <w:i/>
          <w:iCs/>
          <w:lang w:val="uk-UA" w:eastAsia="uk-UA"/>
        </w:rPr>
        <w:t>f</w:t>
      </w:r>
      <w:r w:rsidRPr="00D93EEC">
        <w:rPr>
          <w:i/>
          <w:iCs/>
          <w:lang w:val="uk-UA"/>
        </w:rPr>
        <w:t xml:space="preserve">   --</w:t>
      </w:r>
      <w:r w:rsidRPr="00D93EEC">
        <w:rPr>
          <w:lang w:val="uk-UA"/>
        </w:rPr>
        <w:t xml:space="preserve">  параметр, залежний від геометричних розмірів джерела викиду, м/с;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en-US"/>
        </w:rPr>
        <w:sym w:font="Symbol" w:char="F06E"/>
      </w:r>
      <w:r w:rsidRPr="00D93EEC">
        <w:rPr>
          <w:i/>
          <w:iCs/>
          <w:vertAlign w:val="subscript"/>
          <w:lang w:val="uk-UA"/>
        </w:rPr>
        <w:t xml:space="preserve">м </w:t>
      </w:r>
      <w:r w:rsidRPr="00D93EEC">
        <w:rPr>
          <w:i/>
          <w:iCs/>
          <w:lang w:val="uk-UA"/>
        </w:rPr>
        <w:t xml:space="preserve">– </w:t>
      </w:r>
      <w:r w:rsidRPr="00D93EEC">
        <w:rPr>
          <w:lang w:val="uk-UA"/>
        </w:rPr>
        <w:t xml:space="preserve">допоміжна величина для визначення коефіцієнта </w:t>
      </w:r>
      <w:r w:rsidRPr="00D93EEC">
        <w:rPr>
          <w:i/>
          <w:iCs/>
          <w:lang w:val="uk-UA" w:eastAsia="uk-UA"/>
        </w:rPr>
        <w:t>n</w:t>
      </w:r>
      <w:r w:rsidRPr="00D93EEC">
        <w:rPr>
          <w:i/>
          <w:iCs/>
          <w:lang w:val="uk-UA"/>
        </w:rPr>
        <w:t xml:space="preserve">, </w:t>
      </w:r>
      <w:r w:rsidRPr="00D93EEC">
        <w:rPr>
          <w:lang w:val="uk-UA"/>
        </w:rPr>
        <w:t>м/с;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i/>
          <w:iCs/>
          <w:lang w:val="uk-UA"/>
        </w:rPr>
      </w:pPr>
      <w:r w:rsidRPr="00D93EEC">
        <w:rPr>
          <w:i/>
          <w:iCs/>
          <w:lang w:val="uk-UA" w:eastAsia="uk-UA"/>
        </w:rPr>
        <w:t>d</w:t>
      </w:r>
      <w:r w:rsidRPr="00D93EEC">
        <w:rPr>
          <w:i/>
          <w:iCs/>
          <w:lang w:val="uk-UA"/>
        </w:rPr>
        <w:t xml:space="preserve"> --  </w:t>
      </w:r>
      <w:r w:rsidRPr="00D93EEC">
        <w:rPr>
          <w:lang w:val="uk-UA"/>
        </w:rPr>
        <w:t>безрозмірна величина, необхідна для визначення</w:t>
      </w:r>
      <w:r w:rsidRPr="00D93EEC">
        <w:rPr>
          <w:i/>
          <w:iCs/>
          <w:lang w:val="uk-UA"/>
        </w:rPr>
        <w:tab/>
      </w:r>
      <w:r w:rsidRPr="00D93EEC">
        <w:rPr>
          <w:i/>
          <w:iCs/>
          <w:lang w:val="en-US"/>
        </w:rPr>
        <w:sym w:font="Symbol" w:char="F06E"/>
      </w:r>
      <w:r w:rsidRPr="00D93EEC">
        <w:rPr>
          <w:i/>
          <w:iCs/>
          <w:vertAlign w:val="subscript"/>
          <w:lang w:val="uk-UA"/>
        </w:rPr>
        <w:t>м</w:t>
      </w:r>
      <w:r w:rsidRPr="00D93EEC">
        <w:rPr>
          <w:i/>
          <w:iCs/>
          <w:lang w:val="uk-UA"/>
        </w:rPr>
        <w:t>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i/>
          <w:iCs/>
          <w:lang w:val="uk-UA"/>
        </w:rPr>
      </w:pPr>
      <w:r w:rsidRPr="00D93EEC">
        <w:rPr>
          <w:i/>
          <w:iCs/>
          <w:lang w:val="uk-UA"/>
        </w:rPr>
        <w:t xml:space="preserve"> </w:t>
      </w:r>
      <w:r w:rsidRPr="00D93EEC">
        <w:rPr>
          <w:i/>
          <w:iCs/>
          <w:lang w:val="uk-UA" w:eastAsia="uk-UA"/>
        </w:rPr>
        <w:t>u</w:t>
      </w:r>
      <w:r w:rsidRPr="00D93EEC">
        <w:rPr>
          <w:i/>
          <w:iCs/>
          <w:lang w:val="uk-UA"/>
        </w:rPr>
        <w:t xml:space="preserve"> --  </w:t>
      </w:r>
      <w:r w:rsidRPr="00D93EEC">
        <w:rPr>
          <w:iCs/>
          <w:lang w:val="uk-UA"/>
        </w:rPr>
        <w:t>задана швидкість вітру, м/с;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 w:eastAsia="uk-UA"/>
        </w:rPr>
        <w:t>u</w:t>
      </w:r>
      <w:r w:rsidRPr="00D93EEC">
        <w:rPr>
          <w:i/>
          <w:iCs/>
          <w:vertAlign w:val="subscript"/>
          <w:lang w:val="uk-UA" w:eastAsia="uk-UA"/>
        </w:rPr>
        <w:t>м</w:t>
      </w:r>
      <w:r w:rsidRPr="00D93EEC">
        <w:rPr>
          <w:i/>
          <w:iCs/>
          <w:lang w:val="uk-UA" w:eastAsia="uk-UA"/>
        </w:rPr>
        <w:t xml:space="preserve"> </w:t>
      </w:r>
      <w:r w:rsidRPr="00D93EEC">
        <w:rPr>
          <w:i/>
          <w:iCs/>
          <w:lang w:val="uk-UA"/>
        </w:rPr>
        <w:t xml:space="preserve">– </w:t>
      </w:r>
      <w:r w:rsidRPr="00D93EEC">
        <w:rPr>
          <w:lang w:val="uk-UA"/>
        </w:rPr>
        <w:t>небезпечна швидкість вітру, м/с;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 xml:space="preserve"> </w:t>
      </w:r>
      <w:r w:rsidRPr="00D93EEC">
        <w:rPr>
          <w:i/>
          <w:iCs/>
          <w:lang w:val="uk-UA" w:eastAsia="uk-UA"/>
        </w:rPr>
        <w:t xml:space="preserve">r,p </w:t>
      </w:r>
      <w:r w:rsidRPr="00D93EEC">
        <w:rPr>
          <w:i/>
          <w:iCs/>
          <w:lang w:val="uk-UA"/>
        </w:rPr>
        <w:t xml:space="preserve">– </w:t>
      </w:r>
      <w:r w:rsidRPr="00D93EEC">
        <w:rPr>
          <w:iCs/>
          <w:lang w:val="uk-UA"/>
        </w:rPr>
        <w:t>безр</w:t>
      </w:r>
      <w:r w:rsidR="000B5C3B" w:rsidRPr="00D93EEC">
        <w:rPr>
          <w:iCs/>
          <w:lang w:val="uk-UA"/>
        </w:rPr>
        <w:t>озмірні</w:t>
      </w:r>
      <w:r w:rsidRPr="00D93EEC">
        <w:rPr>
          <w:i/>
          <w:iCs/>
          <w:lang w:val="uk-UA"/>
        </w:rPr>
        <w:t xml:space="preserve"> </w:t>
      </w:r>
      <w:r w:rsidRPr="00D93EEC">
        <w:rPr>
          <w:lang w:val="uk-UA"/>
        </w:rPr>
        <w:t>величини, залежні від швидкост</w:t>
      </w:r>
      <w:r w:rsidR="00BF32BB" w:rsidRPr="00D93EEC">
        <w:rPr>
          <w:lang w:val="uk-UA"/>
        </w:rPr>
        <w:t>і</w:t>
      </w:r>
      <w:r w:rsidRPr="00D93EEC">
        <w:rPr>
          <w:lang w:val="uk-UA"/>
        </w:rPr>
        <w:t xml:space="preserve"> вітру;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i/>
          <w:iCs/>
          <w:lang w:val="uk-UA"/>
        </w:rPr>
      </w:pPr>
      <w:r w:rsidRPr="00D93EEC">
        <w:rPr>
          <w:i/>
          <w:iCs/>
          <w:lang w:val="uk-UA" w:eastAsia="uk-UA"/>
        </w:rPr>
        <w:t>S</w:t>
      </w:r>
      <w:r w:rsidRPr="00D93EEC">
        <w:rPr>
          <w:i/>
          <w:iCs/>
          <w:vertAlign w:val="subscript"/>
          <w:lang w:val="uk-UA" w:eastAsia="uk-UA"/>
        </w:rPr>
        <w:t>1</w:t>
      </w:r>
      <w:r w:rsidRPr="00D93EEC">
        <w:rPr>
          <w:i/>
          <w:iCs/>
          <w:lang w:val="uk-UA" w:eastAsia="uk-UA"/>
        </w:rPr>
        <w:t xml:space="preserve"> </w:t>
      </w:r>
      <w:r w:rsidRPr="00D93EEC">
        <w:rPr>
          <w:i/>
          <w:iCs/>
          <w:lang w:val="uk-UA"/>
        </w:rPr>
        <w:t xml:space="preserve">– </w:t>
      </w:r>
      <w:r w:rsidRPr="00D93EEC">
        <w:rPr>
          <w:lang w:val="uk-UA"/>
        </w:rPr>
        <w:t>безрозмірна величина, визначувана при небезпечній швидкості вітру з</w:t>
      </w:r>
      <w:r w:rsidRPr="00D93EEC">
        <w:rPr>
          <w:lang w:val="uk-UA"/>
        </w:rPr>
        <w:t>а</w:t>
      </w:r>
      <w:r w:rsidRPr="00D93EEC">
        <w:rPr>
          <w:lang w:val="uk-UA"/>
        </w:rPr>
        <w:t xml:space="preserve">лежно від </w:t>
      </w:r>
      <w:r w:rsidR="00BF32BB" w:rsidRPr="00D93EEC">
        <w:rPr>
          <w:lang w:val="uk-UA"/>
        </w:rPr>
        <w:t>спів</w:t>
      </w:r>
      <w:r w:rsidRPr="00D93EEC">
        <w:rPr>
          <w:lang w:val="uk-UA"/>
        </w:rPr>
        <w:t xml:space="preserve">відношення </w:t>
      </w:r>
      <w:r w:rsidRPr="00D93EEC">
        <w:rPr>
          <w:i/>
          <w:iCs/>
          <w:lang w:val="uk-UA"/>
        </w:rPr>
        <w:t>х/х</w:t>
      </w:r>
      <w:r w:rsidRPr="00D93EEC">
        <w:rPr>
          <w:i/>
          <w:iCs/>
          <w:vertAlign w:val="subscript"/>
          <w:lang w:val="uk-UA"/>
        </w:rPr>
        <w:t>м</w:t>
      </w:r>
      <w:r w:rsidRPr="00D93EEC">
        <w:rPr>
          <w:i/>
          <w:iCs/>
          <w:lang w:val="uk-UA"/>
        </w:rPr>
        <w:t>;</w:t>
      </w:r>
    </w:p>
    <w:p w:rsidR="00605A2D" w:rsidRPr="00D93EEC" w:rsidRDefault="00605A2D" w:rsidP="000B5C3B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firstLine="545"/>
        <w:jc w:val="both"/>
        <w:rPr>
          <w:iCs/>
          <w:lang w:val="uk-UA"/>
        </w:rPr>
      </w:pPr>
      <w:r w:rsidRPr="00D93EEC">
        <w:rPr>
          <w:i/>
          <w:iCs/>
          <w:lang w:val="uk-UA" w:eastAsia="uk-UA"/>
        </w:rPr>
        <w:t>S</w:t>
      </w:r>
      <w:r w:rsidRPr="00D93EEC">
        <w:rPr>
          <w:i/>
          <w:iCs/>
          <w:vertAlign w:val="subscript"/>
          <w:lang w:val="uk-UA" w:eastAsia="uk-UA"/>
        </w:rPr>
        <w:t>2</w:t>
      </w:r>
      <w:r w:rsidRPr="00D93EEC">
        <w:rPr>
          <w:i/>
          <w:iCs/>
          <w:lang w:val="uk-UA" w:eastAsia="uk-UA"/>
        </w:rPr>
        <w:t xml:space="preserve"> </w:t>
      </w:r>
      <w:r w:rsidRPr="00D93EEC">
        <w:rPr>
          <w:i/>
          <w:iCs/>
          <w:lang w:val="uk-UA"/>
        </w:rPr>
        <w:t xml:space="preserve">– </w:t>
      </w:r>
      <w:r w:rsidRPr="00D93EEC">
        <w:rPr>
          <w:iCs/>
          <w:lang w:val="uk-UA"/>
        </w:rPr>
        <w:t>безрозмірна величина, визначувана залежно від швидкості вітру і відн</w:t>
      </w:r>
      <w:r w:rsidRPr="00D93EEC">
        <w:rPr>
          <w:iCs/>
          <w:lang w:val="uk-UA"/>
        </w:rPr>
        <w:t>о</w:t>
      </w:r>
      <w:r w:rsidRPr="00D93EEC">
        <w:rPr>
          <w:iCs/>
          <w:lang w:val="uk-UA"/>
        </w:rPr>
        <w:t>шення у/х;</w:t>
      </w:r>
    </w:p>
    <w:p w:rsidR="00605A2D" w:rsidRPr="00D93EEC" w:rsidRDefault="00605A2D" w:rsidP="00605A2D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left="1440" w:hanging="900"/>
        <w:jc w:val="both"/>
        <w:rPr>
          <w:i/>
          <w:iCs/>
          <w:lang w:val="uk-UA"/>
        </w:rPr>
      </w:pPr>
    </w:p>
    <w:p w:rsidR="00605A2D" w:rsidRPr="00D93EEC" w:rsidRDefault="00605A2D" w:rsidP="00605A2D">
      <w:pPr>
        <w:tabs>
          <w:tab w:val="left" w:pos="540"/>
          <w:tab w:val="left" w:pos="2160"/>
        </w:tabs>
        <w:autoSpaceDE w:val="0"/>
        <w:autoSpaceDN w:val="0"/>
        <w:spacing w:line="360" w:lineRule="auto"/>
        <w:ind w:left="1440" w:hanging="900"/>
        <w:jc w:val="both"/>
        <w:rPr>
          <w:lang w:val="uk-UA"/>
        </w:rPr>
      </w:pPr>
    </w:p>
    <w:p w:rsidR="00605A2D" w:rsidRPr="00D93EEC" w:rsidRDefault="00605A2D" w:rsidP="00605A2D">
      <w:pPr>
        <w:tabs>
          <w:tab w:val="left" w:pos="540"/>
          <w:tab w:val="num" w:pos="2160"/>
        </w:tabs>
        <w:spacing w:line="360" w:lineRule="auto"/>
        <w:ind w:left="1440" w:hanging="900"/>
        <w:jc w:val="both"/>
      </w:pPr>
    </w:p>
    <w:p w:rsidR="00605A2D" w:rsidRPr="00D93EEC" w:rsidRDefault="00E77428" w:rsidP="00605A2D">
      <w:pPr>
        <w:tabs>
          <w:tab w:val="left" w:pos="540"/>
          <w:tab w:val="num" w:pos="2160"/>
        </w:tabs>
        <w:spacing w:line="360" w:lineRule="auto"/>
        <w:ind w:left="1440" w:hanging="900"/>
        <w:jc w:val="both"/>
        <w:rPr>
          <w:lang w:val="uk-UA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6108700" cy="3606800"/>
            <wp:effectExtent l="19050" t="0" r="6350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360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A2D" w:rsidRPr="00024714" w:rsidRDefault="00024714" w:rsidP="00024714">
      <w:pPr>
        <w:tabs>
          <w:tab w:val="left" w:pos="0"/>
        </w:tabs>
        <w:spacing w:line="360" w:lineRule="auto"/>
        <w:jc w:val="center"/>
        <w:rPr>
          <w:spacing w:val="-6"/>
          <w:lang w:val="uk-UA"/>
        </w:rPr>
      </w:pPr>
      <w:r w:rsidRPr="00024714">
        <w:rPr>
          <w:spacing w:val="-6"/>
          <w:lang w:val="uk-UA"/>
        </w:rPr>
        <w:t>Рис.1-Розповсюдження в атмосфері промислових викидів від одиночного джер</w:t>
      </w:r>
      <w:r w:rsidRPr="00024714">
        <w:rPr>
          <w:spacing w:val="-6"/>
          <w:lang w:val="uk-UA"/>
        </w:rPr>
        <w:t>е</w:t>
      </w:r>
      <w:r w:rsidRPr="00024714">
        <w:rPr>
          <w:spacing w:val="-6"/>
          <w:lang w:val="uk-UA"/>
        </w:rPr>
        <w:t>ла.</w:t>
      </w:r>
    </w:p>
    <w:p w:rsidR="00605A2D" w:rsidRPr="00D93EEC" w:rsidRDefault="00605A2D" w:rsidP="00605A2D">
      <w:pPr>
        <w:spacing w:line="360" w:lineRule="auto"/>
        <w:jc w:val="both"/>
        <w:rPr>
          <w:lang w:val="uk-UA"/>
        </w:rPr>
      </w:pPr>
    </w:p>
    <w:p w:rsidR="00605A2D" w:rsidRPr="00D93EEC" w:rsidRDefault="00605A2D" w:rsidP="00BF32BB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      .</w:t>
      </w:r>
    </w:p>
    <w:p w:rsidR="00605A2D" w:rsidRPr="00D93EEC" w:rsidRDefault="00BF32BB" w:rsidP="00BF32BB">
      <w:pPr>
        <w:numPr>
          <w:ilvl w:val="1"/>
          <w:numId w:val="30"/>
        </w:numPr>
        <w:spacing w:line="360" w:lineRule="auto"/>
        <w:ind w:left="0" w:firstLine="545"/>
        <w:jc w:val="both"/>
        <w:rPr>
          <w:b/>
          <w:bCs/>
          <w:lang w:val="uk-UA"/>
        </w:rPr>
      </w:pPr>
      <w:r w:rsidRPr="00D93EEC">
        <w:rPr>
          <w:b/>
          <w:bCs/>
          <w:lang w:val="uk-UA"/>
        </w:rPr>
        <w:t xml:space="preserve"> </w:t>
      </w:r>
      <w:r w:rsidR="00605A2D" w:rsidRPr="00D93EEC">
        <w:rPr>
          <w:b/>
          <w:bCs/>
          <w:lang w:val="uk-UA"/>
        </w:rPr>
        <w:t>РОЗРАХУНКОВІ ВИРАЗИ:</w:t>
      </w:r>
    </w:p>
    <w:p w:rsidR="00605A2D" w:rsidRPr="00D93EEC" w:rsidRDefault="00605A2D" w:rsidP="00BF32BB">
      <w:pPr>
        <w:numPr>
          <w:ilvl w:val="2"/>
          <w:numId w:val="30"/>
        </w:numPr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 xml:space="preserve">Максимальну граничну концентрацію шкідливих речовин </w:t>
      </w:r>
      <w:r w:rsidRPr="00D93EEC">
        <w:rPr>
          <w:i/>
          <w:iCs/>
          <w:lang w:val="uk-UA"/>
        </w:rPr>
        <w:t xml:space="preserve">см </w:t>
      </w:r>
      <w:r w:rsidRPr="00D93EEC">
        <w:rPr>
          <w:lang w:val="uk-UA"/>
        </w:rPr>
        <w:t>для в</w:t>
      </w:r>
      <w:r w:rsidRPr="00D93EEC">
        <w:rPr>
          <w:lang w:val="uk-UA"/>
        </w:rPr>
        <w:t>и</w:t>
      </w:r>
      <w:r w:rsidRPr="00D93EEC">
        <w:rPr>
          <w:lang w:val="uk-UA"/>
        </w:rPr>
        <w:t>киду нагрітої газоповітряної суміші з одиночного(точкового) джерела з кру</w:t>
      </w:r>
      <w:r w:rsidRPr="00D93EEC">
        <w:rPr>
          <w:lang w:val="uk-UA"/>
        </w:rPr>
        <w:t>г</w:t>
      </w:r>
      <w:r w:rsidRPr="00D93EEC">
        <w:rPr>
          <w:lang w:val="uk-UA"/>
        </w:rPr>
        <w:t xml:space="preserve">лим гирлом за несприятливих метеорологічних умов на відстані </w:t>
      </w:r>
      <w:r w:rsidRPr="00D93EEC">
        <w:rPr>
          <w:i/>
          <w:iCs/>
          <w:lang w:val="uk-UA"/>
        </w:rPr>
        <w:t xml:space="preserve">гм </w:t>
      </w:r>
      <w:r w:rsidRPr="00D93EEC">
        <w:rPr>
          <w:lang w:val="uk-UA"/>
        </w:rPr>
        <w:t>від джерела в</w:t>
      </w:r>
      <w:r w:rsidRPr="00D93EEC">
        <w:rPr>
          <w:lang w:val="uk-UA"/>
        </w:rPr>
        <w:t>и</w:t>
      </w:r>
      <w:r w:rsidRPr="00D93EEC">
        <w:rPr>
          <w:lang w:val="uk-UA"/>
        </w:rPr>
        <w:t>значають по формулі:</w:t>
      </w:r>
    </w:p>
    <w:p w:rsidR="00605A2D" w:rsidRPr="00D93EEC" w:rsidRDefault="00605A2D" w:rsidP="00F916C9">
      <w:pPr>
        <w:spacing w:line="360" w:lineRule="auto"/>
        <w:jc w:val="right"/>
        <w:rPr>
          <w:i/>
          <w:iCs/>
          <w:lang w:val="uk-UA"/>
        </w:rPr>
      </w:pPr>
      <w:r w:rsidRPr="00D93EEC">
        <w:rPr>
          <w:position w:val="-10"/>
        </w:rPr>
        <w:object w:dxaOrig="180" w:dyaOrig="340">
          <v:shape id="_x0000_i1079" type="#_x0000_t75" style="width:9pt;height:17.25pt" o:ole="" o:bullet="t">
            <v:imagedata r:id="rId100" o:title=""/>
          </v:shape>
          <o:OLEObject Type="Embed" ProgID="Equation.3" ShapeID="_x0000_i1079" DrawAspect="Content" ObjectID="_1580053411" r:id="rId103"/>
        </w:object>
      </w:r>
      <w:r w:rsidRPr="00D93EEC">
        <w:rPr>
          <w:lang w:val="uk-UA"/>
        </w:rPr>
        <w:tab/>
      </w: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м</w:t>
      </w:r>
      <w:r w:rsidRPr="00D93EEC">
        <w:rPr>
          <w:i/>
          <w:iCs/>
          <w:lang w:val="uk-UA"/>
        </w:rPr>
        <w:t>=</w:t>
      </w:r>
      <w:r w:rsidRPr="00D93EEC">
        <w:rPr>
          <w:i/>
          <w:iCs/>
          <w:position w:val="-34"/>
        </w:rPr>
        <w:object w:dxaOrig="1520" w:dyaOrig="720">
          <v:shape id="_x0000_i1080" type="#_x0000_t75" style="width:75.75pt;height:36pt" o:ole="">
            <v:imagedata r:id="rId104" o:title=""/>
          </v:shape>
          <o:OLEObject Type="Embed" ProgID="Equation.3" ShapeID="_x0000_i1080" DrawAspect="Content" ObjectID="_1580053412" r:id="rId105"/>
        </w:object>
      </w:r>
      <w:r w:rsidR="00F916C9">
        <w:rPr>
          <w:i/>
          <w:iCs/>
          <w:lang w:val="uk-UA"/>
        </w:rPr>
        <w:t xml:space="preserve">, </w:t>
      </w:r>
      <w:r w:rsidR="00F916C9">
        <w:rPr>
          <w:i/>
          <w:iCs/>
          <w:lang w:val="uk-UA"/>
        </w:rPr>
        <w:tab/>
      </w:r>
      <w:r w:rsidR="00F916C9">
        <w:rPr>
          <w:i/>
          <w:iCs/>
          <w:lang w:val="uk-UA"/>
        </w:rPr>
        <w:tab/>
      </w:r>
      <w:r w:rsidR="00F916C9">
        <w:rPr>
          <w:i/>
          <w:iCs/>
          <w:lang w:val="uk-UA"/>
        </w:rPr>
        <w:tab/>
      </w:r>
      <w:r w:rsidR="00F916C9">
        <w:rPr>
          <w:i/>
          <w:iCs/>
          <w:lang w:val="uk-UA"/>
        </w:rPr>
        <w:tab/>
      </w:r>
      <w:r w:rsidR="00F916C9">
        <w:rPr>
          <w:i/>
          <w:iCs/>
          <w:lang w:val="uk-UA"/>
        </w:rPr>
        <w:tab/>
      </w:r>
      <w:r w:rsidRPr="00D93EEC">
        <w:rPr>
          <w:i/>
          <w:iCs/>
          <w:lang w:val="uk-UA"/>
        </w:rPr>
        <w:t xml:space="preserve">      (1)</w:t>
      </w:r>
    </w:p>
    <w:p w:rsidR="00605A2D" w:rsidRPr="00D93EEC" w:rsidRDefault="00605A2D" w:rsidP="00BF32BB">
      <w:pPr>
        <w:tabs>
          <w:tab w:val="num" w:pos="1650"/>
        </w:tabs>
        <w:spacing w:line="360" w:lineRule="auto"/>
        <w:jc w:val="both"/>
        <w:rPr>
          <w:i/>
          <w:iCs/>
        </w:rPr>
      </w:pPr>
    </w:p>
    <w:p w:rsidR="00605A2D" w:rsidRPr="00D93EEC" w:rsidRDefault="00605A2D" w:rsidP="00BF32BB">
      <w:pPr>
        <w:tabs>
          <w:tab w:val="num" w:pos="1650"/>
        </w:tabs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t xml:space="preserve">у якій </w:t>
      </w:r>
      <w:r w:rsidRPr="00D93EEC">
        <w:rPr>
          <w:lang w:val="uk-UA" w:eastAsia="uk-UA"/>
        </w:rPr>
        <w:t>V</w:t>
      </w:r>
      <w:r w:rsidRPr="00D93EEC">
        <w:rPr>
          <w:vertAlign w:val="subscript"/>
          <w:lang w:val="uk-UA" w:eastAsia="uk-UA"/>
        </w:rPr>
        <w:t>1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>– об'єм викиду, заданий як початкова величина, або визначуваний з виразу:</w:t>
      </w:r>
    </w:p>
    <w:p w:rsidR="00605A2D" w:rsidRPr="00D93EEC" w:rsidRDefault="00605A2D" w:rsidP="00F916C9">
      <w:pPr>
        <w:spacing w:line="360" w:lineRule="auto"/>
        <w:jc w:val="right"/>
        <w:rPr>
          <w:lang w:val="uk-UA"/>
        </w:rPr>
      </w:pPr>
      <w:r w:rsidRPr="00D93EEC">
        <w:rPr>
          <w:position w:val="-10"/>
        </w:rPr>
        <w:object w:dxaOrig="180" w:dyaOrig="340">
          <v:shape id="_x0000_i1081" type="#_x0000_t75" style="width:9pt;height:17.25pt" o:ole="" o:bullet="t">
            <v:imagedata r:id="rId100" o:title=""/>
          </v:shape>
          <o:OLEObject Type="Embed" ProgID="Equation.3" ShapeID="_x0000_i1081" DrawAspect="Content" ObjectID="_1580053413" r:id="rId106"/>
        </w:object>
      </w:r>
      <w:r w:rsidRPr="00D93EEC">
        <w:rPr>
          <w:lang w:val="uk-UA" w:eastAsia="uk-UA"/>
        </w:rPr>
        <w:t>V</w:t>
      </w:r>
      <w:r w:rsidRPr="00D93EEC">
        <w:rPr>
          <w:vertAlign w:val="subscript"/>
          <w:lang w:val="uk-UA" w:eastAsia="uk-UA"/>
        </w:rPr>
        <w:t>1</w:t>
      </w:r>
      <w:r w:rsidRPr="00D93EEC">
        <w:rPr>
          <w:lang w:val="uk-UA" w:eastAsia="uk-UA"/>
        </w:rPr>
        <w:t>=</w:t>
      </w:r>
      <w:r w:rsidRPr="00D93EEC">
        <w:t>=</w:t>
      </w:r>
      <w:r w:rsidRPr="00D93EEC">
        <w:rPr>
          <w:position w:val="-24"/>
          <w:lang w:val="en-US"/>
        </w:rPr>
        <w:object w:dxaOrig="1080" w:dyaOrig="660">
          <v:shape id="_x0000_i1082" type="#_x0000_t75" style="width:54pt;height:33pt" o:ole="">
            <v:imagedata r:id="rId107" o:title=""/>
          </v:shape>
          <o:OLEObject Type="Embed" ProgID="Equation.3" ShapeID="_x0000_i1082" DrawAspect="Content" ObjectID="_1580053414" r:id="rId108"/>
        </w:object>
      </w:r>
      <w:r w:rsidRPr="00D93EEC">
        <w:rPr>
          <w:lang w:val="uk-UA"/>
        </w:rPr>
        <w:t xml:space="preserve">,          </w:t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Pr="00D93EEC">
        <w:rPr>
          <w:lang w:val="uk-UA"/>
        </w:rPr>
        <w:t xml:space="preserve">                (2)</w:t>
      </w:r>
    </w:p>
    <w:p w:rsidR="00605A2D" w:rsidRPr="00D93EEC" w:rsidRDefault="00605A2D" w:rsidP="00BF32BB">
      <w:pPr>
        <w:tabs>
          <w:tab w:val="left" w:pos="165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lastRenderedPageBreak/>
        <w:t xml:space="preserve">Для спрощення визначення величини </w:t>
      </w: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м</w:t>
      </w:r>
      <w:r w:rsidRPr="00D93EEC">
        <w:rPr>
          <w:i/>
          <w:iCs/>
          <w:lang w:val="uk-UA"/>
        </w:rPr>
        <w:t xml:space="preserve"> </w:t>
      </w:r>
      <w:r w:rsidRPr="00D93EEC">
        <w:rPr>
          <w:lang w:val="uk-UA"/>
        </w:rPr>
        <w:t>формула(1) приводиться до насту</w:t>
      </w:r>
      <w:r w:rsidRPr="00D93EEC">
        <w:rPr>
          <w:lang w:val="uk-UA"/>
        </w:rPr>
        <w:t>п</w:t>
      </w:r>
      <w:r w:rsidRPr="00D93EEC">
        <w:rPr>
          <w:lang w:val="uk-UA"/>
        </w:rPr>
        <w:t>ного вигляду:</w:t>
      </w:r>
    </w:p>
    <w:p w:rsidR="00605A2D" w:rsidRPr="00D93EEC" w:rsidRDefault="00605A2D" w:rsidP="00F916C9">
      <w:pPr>
        <w:spacing w:line="360" w:lineRule="auto"/>
        <w:jc w:val="right"/>
        <w:rPr>
          <w:lang w:val="uk-UA"/>
        </w:rPr>
      </w:pP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м</w:t>
      </w:r>
      <w:r w:rsidRPr="00D93EEC">
        <w:rPr>
          <w:i/>
          <w:iCs/>
          <w:lang w:val="uk-UA"/>
        </w:rPr>
        <w:t>=</w:t>
      </w:r>
      <w:r w:rsidRPr="00D93EEC">
        <w:rPr>
          <w:i/>
          <w:iCs/>
          <w:position w:val="-6"/>
        </w:rPr>
        <w:object w:dxaOrig="1780" w:dyaOrig="279">
          <v:shape id="_x0000_i1083" type="#_x0000_t75" style="width:89.25pt;height:14.25pt" o:ole="">
            <v:imagedata r:id="rId109" o:title=""/>
          </v:shape>
          <o:OLEObject Type="Embed" ProgID="Equation.3" ShapeID="_x0000_i1083" DrawAspect="Content" ObjectID="_1580053415" r:id="rId110"/>
        </w:object>
      </w:r>
      <w:r w:rsidRPr="00D93EEC">
        <w:rPr>
          <w:lang w:val="uk-UA"/>
        </w:rPr>
        <w:t xml:space="preserve"> ,            </w:t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Pr="00D93EEC">
        <w:rPr>
          <w:lang w:val="uk-UA"/>
        </w:rPr>
        <w:t xml:space="preserve"> (3)</w:t>
      </w:r>
    </w:p>
    <w:p w:rsidR="00605A2D" w:rsidRPr="00D93EEC" w:rsidRDefault="00605A2D" w:rsidP="00BF32BB">
      <w:pPr>
        <w:spacing w:line="360" w:lineRule="auto"/>
        <w:ind w:firstLine="545"/>
        <w:jc w:val="both"/>
        <w:rPr>
          <w:i/>
          <w:iCs/>
          <w:lang w:val="uk-UA"/>
        </w:rPr>
      </w:pPr>
      <w:r w:rsidRPr="00D93EEC">
        <w:rPr>
          <w:lang w:val="uk-UA"/>
        </w:rPr>
        <w:t xml:space="preserve">де множник </w:t>
      </w:r>
      <w:r w:rsidRPr="00D93EEC">
        <w:rPr>
          <w:i/>
          <w:iCs/>
          <w:lang w:val="uk-UA" w:eastAsia="uk-UA"/>
        </w:rPr>
        <w:t xml:space="preserve">G </w:t>
      </w:r>
      <w:r w:rsidRPr="00D93EEC">
        <w:rPr>
          <w:lang w:val="uk-UA"/>
        </w:rPr>
        <w:t xml:space="preserve">визначається виразом                                                                                                                       </w:t>
      </w:r>
    </w:p>
    <w:p w:rsidR="00605A2D" w:rsidRPr="00D93EEC" w:rsidRDefault="00605A2D" w:rsidP="00BF32BB">
      <w:pPr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t xml:space="preserve">                                                       </w:t>
      </w:r>
      <w:r w:rsidRPr="00D93EEC">
        <w:rPr>
          <w:lang w:val="uk-UA" w:eastAsia="uk-UA"/>
        </w:rPr>
        <w:t>G=</w:t>
      </w:r>
      <w:r w:rsidRPr="00D93EEC">
        <w:t>=</w:t>
      </w:r>
      <w:r w:rsidRPr="00D93EEC">
        <w:rPr>
          <w:position w:val="-34"/>
          <w:lang w:val="en-US"/>
        </w:rPr>
        <w:object w:dxaOrig="1180" w:dyaOrig="720">
          <v:shape id="_x0000_i1084" type="#_x0000_t75" style="width:59.25pt;height:36pt" o:ole="">
            <v:imagedata r:id="rId111" o:title=""/>
          </v:shape>
          <o:OLEObject Type="Embed" ProgID="Equation.3" ShapeID="_x0000_i1084" DrawAspect="Content" ObjectID="_1580053416" r:id="rId112"/>
        </w:object>
      </w:r>
      <w:r w:rsidRPr="00D93EEC">
        <w:rPr>
          <w:lang w:val="uk-UA"/>
        </w:rPr>
        <w:t>.</w:t>
      </w:r>
    </w:p>
    <w:p w:rsidR="00605A2D" w:rsidRPr="00D93EEC" w:rsidRDefault="00605A2D" w:rsidP="00BF32BB">
      <w:pPr>
        <w:numPr>
          <w:ilvl w:val="2"/>
          <w:numId w:val="30"/>
        </w:numPr>
        <w:spacing w:after="240" w:line="360" w:lineRule="auto"/>
        <w:ind w:left="0" w:firstLine="544"/>
        <w:jc w:val="both"/>
        <w:rPr>
          <w:lang w:val="uk-UA"/>
        </w:rPr>
      </w:pPr>
      <w:r w:rsidRPr="00D93EEC">
        <w:rPr>
          <w:lang w:val="uk-UA"/>
        </w:rPr>
        <w:t>Значен</w:t>
      </w:r>
      <w:r w:rsidR="006C376D" w:rsidRPr="00D93EEC">
        <w:rPr>
          <w:lang w:val="uk-UA"/>
        </w:rPr>
        <w:t>ня</w:t>
      </w:r>
      <w:r w:rsidRPr="00D93EEC">
        <w:rPr>
          <w:lang w:val="uk-UA"/>
        </w:rPr>
        <w:t xml:space="preserve"> коефіцієнта А, який залежить</w:t>
      </w:r>
      <w:r w:rsidRPr="00D93EEC">
        <w:rPr>
          <w:i/>
          <w:iCs/>
          <w:lang w:val="uk-UA"/>
        </w:rPr>
        <w:t xml:space="preserve">  </w:t>
      </w:r>
      <w:r w:rsidRPr="00D93EEC">
        <w:rPr>
          <w:lang w:val="uk-UA"/>
        </w:rPr>
        <w:t>від температурної                  страт</w:t>
      </w:r>
      <w:r w:rsidR="00BF32BB" w:rsidRPr="00D93EEC">
        <w:rPr>
          <w:lang w:val="uk-UA"/>
        </w:rPr>
        <w:t>и</w:t>
      </w:r>
      <w:r w:rsidRPr="00D93EEC">
        <w:rPr>
          <w:lang w:val="uk-UA"/>
        </w:rPr>
        <w:t>фікац</w:t>
      </w:r>
      <w:r w:rsidR="006C376D" w:rsidRPr="00D93EEC">
        <w:rPr>
          <w:lang w:val="uk-UA"/>
        </w:rPr>
        <w:t>ії</w:t>
      </w:r>
      <w:r w:rsidRPr="00D93EEC">
        <w:rPr>
          <w:lang w:val="uk-UA"/>
        </w:rPr>
        <w:t xml:space="preserve"> атмосфери для несприятливих мет</w:t>
      </w:r>
      <w:r w:rsidR="006C376D" w:rsidRPr="00D93EEC">
        <w:rPr>
          <w:lang w:val="uk-UA"/>
        </w:rPr>
        <w:t>еорологічних</w:t>
      </w:r>
      <w:r w:rsidRPr="00D93EEC">
        <w:rPr>
          <w:lang w:val="uk-UA"/>
        </w:rPr>
        <w:t xml:space="preserve"> умов, і визначає умови вертикального і горизонтального розсіювання шкідливих речовин в атм</w:t>
      </w:r>
      <w:r w:rsidRPr="00D93EEC">
        <w:rPr>
          <w:lang w:val="uk-UA"/>
        </w:rPr>
        <w:t>о</w:t>
      </w:r>
      <w:r w:rsidRPr="00D93EEC">
        <w:rPr>
          <w:lang w:val="uk-UA"/>
        </w:rPr>
        <w:t>сферному повітрі, с2,3/К1/3,принимают: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937"/>
        <w:gridCol w:w="1143"/>
      </w:tblGrid>
      <w:tr w:rsidR="00BF32BB" w:rsidRPr="00D93EEC">
        <w:tc>
          <w:tcPr>
            <w:tcW w:w="8937" w:type="dxa"/>
          </w:tcPr>
          <w:p w:rsidR="00BF32BB" w:rsidRPr="00D93EEC" w:rsidRDefault="00BF32BB" w:rsidP="00BF32BB">
            <w:pPr>
              <w:spacing w:line="360" w:lineRule="auto"/>
              <w:jc w:val="both"/>
              <w:rPr>
                <w:lang w:val="uk-UA"/>
              </w:rPr>
            </w:pPr>
            <w:r w:rsidRPr="00D93EEC">
              <w:t xml:space="preserve">- </w:t>
            </w:r>
            <w:r w:rsidRPr="00D93EEC">
              <w:rPr>
                <w:lang w:val="uk-UA"/>
              </w:rPr>
              <w:t>Для субтропічної зони Середньої Азії</w:t>
            </w:r>
          </w:p>
        </w:tc>
        <w:tc>
          <w:tcPr>
            <w:tcW w:w="1143" w:type="dxa"/>
            <w:vAlign w:val="center"/>
          </w:tcPr>
          <w:p w:rsidR="00BF32BB" w:rsidRPr="00D93EEC" w:rsidRDefault="00BF32BB" w:rsidP="00BF32BB">
            <w:pPr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240</w:t>
            </w:r>
          </w:p>
        </w:tc>
      </w:tr>
      <w:tr w:rsidR="00BF32BB" w:rsidRPr="00D93EEC">
        <w:tc>
          <w:tcPr>
            <w:tcW w:w="8937" w:type="dxa"/>
          </w:tcPr>
          <w:p w:rsidR="00BF32BB" w:rsidRPr="00D93EEC" w:rsidRDefault="00BF32BB" w:rsidP="00BF32BB">
            <w:pPr>
              <w:spacing w:line="360" w:lineRule="auto"/>
              <w:jc w:val="both"/>
            </w:pPr>
            <w:r w:rsidRPr="00D93EEC">
              <w:t>-</w:t>
            </w:r>
            <w:r w:rsidRPr="00D93EEC">
              <w:rPr>
                <w:lang w:val="uk-UA"/>
              </w:rPr>
              <w:t xml:space="preserve"> Для Казахстану, Нижнього Поволж</w:t>
            </w:r>
            <w:r w:rsidRPr="00D93EEC">
              <w:t>’</w:t>
            </w:r>
            <w:r w:rsidRPr="00D93EEC">
              <w:rPr>
                <w:lang w:val="uk-UA"/>
              </w:rPr>
              <w:t>я, Кавказу, Молдавії, Сибіру, Д</w:t>
            </w:r>
            <w:r w:rsidRPr="00D93EEC">
              <w:rPr>
                <w:lang w:val="uk-UA"/>
              </w:rPr>
              <w:t>а</w:t>
            </w:r>
            <w:r w:rsidRPr="00D93EEC">
              <w:rPr>
                <w:lang w:val="uk-UA"/>
              </w:rPr>
              <w:t>льнього</w:t>
            </w:r>
            <w:r w:rsidRPr="00D93EEC">
              <w:t xml:space="preserve"> </w:t>
            </w:r>
            <w:r w:rsidRPr="00D93EEC">
              <w:rPr>
                <w:lang w:val="uk-UA"/>
              </w:rPr>
              <w:t>Сходу, і для решти районів Середньої Азії</w:t>
            </w:r>
          </w:p>
        </w:tc>
        <w:tc>
          <w:tcPr>
            <w:tcW w:w="1143" w:type="dxa"/>
            <w:vAlign w:val="center"/>
          </w:tcPr>
          <w:p w:rsidR="00BF32BB" w:rsidRPr="00D93EEC" w:rsidRDefault="00BF32BB" w:rsidP="00BF32BB">
            <w:pPr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200</w:t>
            </w:r>
          </w:p>
        </w:tc>
      </w:tr>
      <w:tr w:rsidR="00BF32BB" w:rsidRPr="00D93EEC">
        <w:tc>
          <w:tcPr>
            <w:tcW w:w="8937" w:type="dxa"/>
          </w:tcPr>
          <w:p w:rsidR="00BF32BB" w:rsidRPr="00D93EEC" w:rsidRDefault="00BF32BB" w:rsidP="00BF32BB">
            <w:pPr>
              <w:spacing w:line="360" w:lineRule="auto"/>
              <w:jc w:val="both"/>
            </w:pPr>
            <w:r w:rsidRPr="00D93EEC">
              <w:t>-</w:t>
            </w:r>
            <w:r w:rsidRPr="00D93EEC">
              <w:rPr>
                <w:lang w:val="uk-UA"/>
              </w:rPr>
              <w:t xml:space="preserve"> Для Півночі і Північного Заходу європейської</w:t>
            </w:r>
            <w:r w:rsidRPr="00D93EEC">
              <w:t xml:space="preserve"> </w:t>
            </w:r>
            <w:r w:rsidRPr="00D93EEC">
              <w:rPr>
                <w:lang w:val="uk-UA"/>
              </w:rPr>
              <w:t>Території СРСР, Сере</w:t>
            </w:r>
            <w:r w:rsidRPr="00D93EEC">
              <w:rPr>
                <w:lang w:val="uk-UA"/>
              </w:rPr>
              <w:t>д</w:t>
            </w:r>
            <w:r w:rsidRPr="00D93EEC">
              <w:rPr>
                <w:lang w:val="uk-UA"/>
              </w:rPr>
              <w:t>нього Поволж</w:t>
            </w:r>
            <w:r w:rsidRPr="00D93EEC">
              <w:t>’</w:t>
            </w:r>
            <w:r w:rsidRPr="00D93EEC">
              <w:rPr>
                <w:lang w:val="uk-UA"/>
              </w:rPr>
              <w:t>я,</w:t>
            </w:r>
            <w:r w:rsidRPr="00D93EEC">
              <w:t xml:space="preserve"> </w:t>
            </w:r>
            <w:r w:rsidRPr="00D93EEC">
              <w:rPr>
                <w:lang w:val="uk-UA"/>
              </w:rPr>
              <w:t>Уралу і України</w:t>
            </w:r>
          </w:p>
        </w:tc>
        <w:tc>
          <w:tcPr>
            <w:tcW w:w="1143" w:type="dxa"/>
            <w:vAlign w:val="center"/>
          </w:tcPr>
          <w:p w:rsidR="00BF32BB" w:rsidRPr="00D93EEC" w:rsidRDefault="00BF32BB" w:rsidP="00BF32BB">
            <w:pPr>
              <w:spacing w:line="360" w:lineRule="auto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160</w:t>
            </w:r>
          </w:p>
        </w:tc>
      </w:tr>
      <w:tr w:rsidR="00BF32BB" w:rsidRPr="00D93EEC">
        <w:tc>
          <w:tcPr>
            <w:tcW w:w="8937" w:type="dxa"/>
          </w:tcPr>
          <w:p w:rsidR="00BF32BB" w:rsidRPr="00D93EEC" w:rsidRDefault="00BF32BB" w:rsidP="00BF32BB">
            <w:pPr>
              <w:spacing w:line="360" w:lineRule="auto"/>
              <w:jc w:val="both"/>
            </w:pPr>
            <w:r w:rsidRPr="00D93EEC">
              <w:t xml:space="preserve">- </w:t>
            </w:r>
            <w:r w:rsidRPr="00D93EEC">
              <w:rPr>
                <w:lang w:val="uk-UA"/>
              </w:rPr>
              <w:t>Для європейської частини Центру СРСР</w:t>
            </w:r>
          </w:p>
        </w:tc>
        <w:tc>
          <w:tcPr>
            <w:tcW w:w="1143" w:type="dxa"/>
            <w:vAlign w:val="center"/>
          </w:tcPr>
          <w:p w:rsidR="00BF32BB" w:rsidRPr="00D93EEC" w:rsidRDefault="00BF32BB" w:rsidP="00BF32BB">
            <w:pPr>
              <w:spacing w:line="360" w:lineRule="auto"/>
              <w:jc w:val="center"/>
              <w:rPr>
                <w:lang w:val="en-US"/>
              </w:rPr>
            </w:pPr>
            <w:r w:rsidRPr="00D93EEC">
              <w:rPr>
                <w:lang w:val="en-US"/>
              </w:rPr>
              <w:t>120</w:t>
            </w:r>
          </w:p>
        </w:tc>
      </w:tr>
    </w:tbl>
    <w:p w:rsidR="00605A2D" w:rsidRPr="00D93EEC" w:rsidRDefault="00605A2D" w:rsidP="00BF32BB">
      <w:pPr>
        <w:spacing w:line="360" w:lineRule="auto"/>
        <w:jc w:val="both"/>
        <w:rPr>
          <w:lang w:val="en-US"/>
        </w:rPr>
      </w:pPr>
    </w:p>
    <w:p w:rsidR="00605A2D" w:rsidRPr="00D93EEC" w:rsidRDefault="00605A2D" w:rsidP="00BF32BB">
      <w:pPr>
        <w:numPr>
          <w:ilvl w:val="2"/>
          <w:numId w:val="30"/>
        </w:numPr>
        <w:spacing w:line="360" w:lineRule="auto"/>
        <w:ind w:left="0" w:firstLine="0"/>
        <w:jc w:val="both"/>
        <w:rPr>
          <w:lang w:val="uk-UA"/>
        </w:rPr>
      </w:pPr>
      <w:r w:rsidRPr="00D93EEC">
        <w:rPr>
          <w:lang w:val="uk-UA"/>
        </w:rPr>
        <w:t xml:space="preserve">Величини </w:t>
      </w:r>
      <w:r w:rsidRPr="00D93EEC">
        <w:rPr>
          <w:i/>
          <w:iCs/>
          <w:lang w:val="uk-UA"/>
        </w:rPr>
        <w:t xml:space="preserve">М </w:t>
      </w:r>
      <w:r w:rsidRPr="00D93EEC">
        <w:rPr>
          <w:lang w:val="uk-UA"/>
        </w:rPr>
        <w:t xml:space="preserve">і </w:t>
      </w:r>
      <w:r w:rsidRPr="00D93EEC">
        <w:rPr>
          <w:i/>
          <w:iCs/>
          <w:lang w:val="uk-UA" w:eastAsia="uk-UA"/>
        </w:rPr>
        <w:t>V</w:t>
      </w:r>
      <w:r w:rsidRPr="00D93EEC">
        <w:rPr>
          <w:i/>
          <w:iCs/>
          <w:vertAlign w:val="subscript"/>
          <w:lang w:val="uk-UA" w:eastAsia="uk-UA"/>
        </w:rPr>
        <w:t>1</w:t>
      </w:r>
      <w:r w:rsidRPr="00D93EEC">
        <w:rPr>
          <w:i/>
          <w:iCs/>
          <w:lang w:val="uk-UA" w:eastAsia="uk-UA"/>
        </w:rPr>
        <w:t xml:space="preserve"> </w:t>
      </w:r>
      <w:r w:rsidRPr="00D93EEC">
        <w:rPr>
          <w:lang w:val="uk-UA"/>
        </w:rPr>
        <w:t>визначають розрахунком в технологічній частині проекту або приймають відповідно до діючих для даного виробництва (процесу) нормат</w:t>
      </w:r>
      <w:r w:rsidRPr="00D93EEC">
        <w:rPr>
          <w:lang w:val="uk-UA"/>
        </w:rPr>
        <w:t>и</w:t>
      </w:r>
      <w:r w:rsidRPr="00D93EEC">
        <w:rPr>
          <w:lang w:val="uk-UA"/>
        </w:rPr>
        <w:t>вів.</w:t>
      </w:r>
    </w:p>
    <w:p w:rsidR="00605A2D" w:rsidRPr="00D93EEC" w:rsidRDefault="00605A2D" w:rsidP="00BF32BB">
      <w:pPr>
        <w:numPr>
          <w:ilvl w:val="2"/>
          <w:numId w:val="30"/>
        </w:numPr>
        <w:autoSpaceDE w:val="0"/>
        <w:autoSpaceDN w:val="0"/>
        <w:spacing w:line="360" w:lineRule="auto"/>
        <w:ind w:left="0" w:firstLine="0"/>
        <w:jc w:val="both"/>
        <w:rPr>
          <w:lang w:val="uk-UA"/>
        </w:rPr>
      </w:pPr>
      <w:r w:rsidRPr="00D93EEC">
        <w:rPr>
          <w:lang w:val="uk-UA"/>
        </w:rPr>
        <w:t xml:space="preserve">Величину </w:t>
      </w:r>
      <w:r w:rsidRPr="00D93EEC">
        <w:rPr>
          <w:lang w:val="en-US"/>
        </w:rPr>
        <w:sym w:font="Symbol" w:char="F044"/>
      </w:r>
      <w:r w:rsidRPr="00D93EEC">
        <w:rPr>
          <w:lang w:val="uk-UA"/>
        </w:rPr>
        <w:t>Т,</w:t>
      </w:r>
      <w:r w:rsidRPr="00D93EEC">
        <w:rPr>
          <w:vertAlign w:val="superscript"/>
          <w:lang w:val="uk-UA"/>
        </w:rPr>
        <w:t>0</w:t>
      </w:r>
      <w:r w:rsidRPr="00D93EEC">
        <w:rPr>
          <w:lang w:val="uk-UA"/>
        </w:rPr>
        <w:t>С, визначають, приймаючи температуру навколишнього п</w:t>
      </w:r>
      <w:r w:rsidRPr="00D93EEC">
        <w:rPr>
          <w:lang w:val="uk-UA"/>
        </w:rPr>
        <w:t>о</w:t>
      </w:r>
      <w:r w:rsidRPr="00D93EEC">
        <w:rPr>
          <w:lang w:val="uk-UA"/>
        </w:rPr>
        <w:t>вітря Т</w:t>
      </w:r>
      <w:r w:rsidRPr="00D93EEC">
        <w:rPr>
          <w:vertAlign w:val="subscript"/>
          <w:lang w:val="uk-UA"/>
        </w:rPr>
        <w:t>в</w:t>
      </w:r>
      <w:r w:rsidRPr="00D93EEC">
        <w:rPr>
          <w:lang w:val="uk-UA"/>
        </w:rPr>
        <w:t xml:space="preserve"> як середню температуру зовнішнього повітря найжаркішого місяця р</w:t>
      </w:r>
      <w:r w:rsidRPr="00D93EEC">
        <w:rPr>
          <w:lang w:val="uk-UA"/>
        </w:rPr>
        <w:t>о</w:t>
      </w:r>
      <w:r w:rsidRPr="00D93EEC">
        <w:rPr>
          <w:lang w:val="uk-UA"/>
        </w:rPr>
        <w:t>ку[2,3], а температуру газоповітряної суміші Т</w:t>
      </w:r>
      <w:r w:rsidRPr="00D93EEC">
        <w:rPr>
          <w:vertAlign w:val="subscript"/>
          <w:lang w:val="uk-UA"/>
        </w:rPr>
        <w:t>г</w:t>
      </w:r>
      <w:r w:rsidRPr="00D93EEC">
        <w:rPr>
          <w:lang w:val="uk-UA"/>
        </w:rPr>
        <w:t>, що викидається в атмосферу, – по діючих для даного виробництва нормативах (у даній контрольній роботі Т</w:t>
      </w:r>
      <w:r w:rsidRPr="00D93EEC">
        <w:rPr>
          <w:vertAlign w:val="subscript"/>
          <w:lang w:val="uk-UA"/>
        </w:rPr>
        <w:t>г</w:t>
      </w:r>
      <w:r w:rsidRPr="00D93EEC">
        <w:rPr>
          <w:lang w:val="uk-UA"/>
        </w:rPr>
        <w:t xml:space="preserve"> – початкова величина).</w:t>
      </w:r>
    </w:p>
    <w:p w:rsidR="00605A2D" w:rsidRPr="00D93EEC" w:rsidRDefault="00605A2D" w:rsidP="00BF32BB">
      <w:pPr>
        <w:numPr>
          <w:ilvl w:val="2"/>
          <w:numId w:val="30"/>
        </w:numPr>
        <w:autoSpaceDE w:val="0"/>
        <w:autoSpaceDN w:val="0"/>
        <w:spacing w:line="360" w:lineRule="auto"/>
        <w:ind w:left="0" w:firstLine="0"/>
        <w:jc w:val="both"/>
        <w:rPr>
          <w:i/>
          <w:iCs/>
          <w:lang w:val="en-US"/>
        </w:rPr>
      </w:pPr>
      <w:r w:rsidRPr="00D93EEC">
        <w:rPr>
          <w:lang w:val="uk-UA"/>
        </w:rPr>
        <w:t>Безрозмірний коефіцієнт F приймають:</w:t>
      </w:r>
    </w:p>
    <w:p w:rsidR="00605A2D" w:rsidRPr="00D93EEC" w:rsidRDefault="00605A2D" w:rsidP="00BF32BB">
      <w:pPr>
        <w:numPr>
          <w:ilvl w:val="0"/>
          <w:numId w:val="5"/>
        </w:numPr>
        <w:tabs>
          <w:tab w:val="clear" w:pos="2505"/>
          <w:tab w:val="num" w:pos="545"/>
        </w:tabs>
        <w:spacing w:line="360" w:lineRule="auto"/>
        <w:ind w:left="0" w:firstLine="0"/>
        <w:jc w:val="both"/>
        <w:rPr>
          <w:lang w:val="uk-UA"/>
        </w:rPr>
      </w:pPr>
      <w:r w:rsidRPr="00D93EEC">
        <w:rPr>
          <w:lang w:val="uk-UA"/>
        </w:rPr>
        <w:lastRenderedPageBreak/>
        <w:t xml:space="preserve">Для газоподібних  шкідливих речовин (сірчистого газу, сірковуглеця) і </w:t>
      </w:r>
      <w:r w:rsidRPr="00D93EEC">
        <w:t>ме</w:t>
      </w:r>
      <w:r w:rsidRPr="00D93EEC">
        <w:t>л</w:t>
      </w:r>
      <w:r w:rsidRPr="00D93EEC">
        <w:t>код</w:t>
      </w:r>
      <w:r w:rsidR="00BF32BB" w:rsidRPr="00D93EEC">
        <w:rPr>
          <w:lang w:val="uk-UA"/>
        </w:rPr>
        <w:t>и</w:t>
      </w:r>
      <w:r w:rsidRPr="00D93EEC">
        <w:t>сперсних</w:t>
      </w:r>
      <w:r w:rsidRPr="00D93EEC">
        <w:rPr>
          <w:lang w:val="uk-UA"/>
        </w:rPr>
        <w:t xml:space="preserve"> аерозолів (пилу і золи, швидкість впорядкованого осідання яких практично рівна нулю) </w:t>
      </w:r>
      <w:r w:rsidRPr="00D93EEC">
        <w:rPr>
          <w:i/>
          <w:iCs/>
          <w:lang w:val="uk-UA" w:eastAsia="uk-UA"/>
        </w:rPr>
        <w:t>F=1,0;</w:t>
      </w:r>
    </w:p>
    <w:p w:rsidR="00605A2D" w:rsidRPr="00D93EEC" w:rsidRDefault="00605A2D" w:rsidP="00BF32BB">
      <w:pPr>
        <w:numPr>
          <w:ilvl w:val="0"/>
          <w:numId w:val="5"/>
        </w:numPr>
        <w:tabs>
          <w:tab w:val="clear" w:pos="2505"/>
          <w:tab w:val="num" w:pos="545"/>
        </w:tabs>
        <w:autoSpaceDE w:val="0"/>
        <w:autoSpaceDN w:val="0"/>
        <w:spacing w:line="360" w:lineRule="auto"/>
        <w:ind w:left="0" w:firstLine="0"/>
        <w:jc w:val="both"/>
        <w:rPr>
          <w:lang w:val="uk-UA"/>
        </w:rPr>
      </w:pPr>
      <w:r w:rsidRPr="00D93EEC">
        <w:rPr>
          <w:lang w:val="uk-UA"/>
        </w:rPr>
        <w:t xml:space="preserve">Для </w:t>
      </w:r>
      <w:r w:rsidRPr="00D93EEC">
        <w:t>крупнод</w:t>
      </w:r>
      <w:r w:rsidR="00BF32BB" w:rsidRPr="00D93EEC">
        <w:rPr>
          <w:lang w:val="uk-UA"/>
        </w:rPr>
        <w:t>и</w:t>
      </w:r>
      <w:r w:rsidRPr="00D93EEC">
        <w:t>сперсно</w:t>
      </w:r>
      <w:r w:rsidR="00BF32BB" w:rsidRPr="00D93EEC">
        <w:rPr>
          <w:lang w:val="uk-UA"/>
        </w:rPr>
        <w:t>го</w:t>
      </w:r>
      <w:r w:rsidRPr="00D93EEC">
        <w:rPr>
          <w:lang w:val="uk-UA"/>
        </w:rPr>
        <w:t xml:space="preserve"> пилу і золи при ступені уловлювання:</w:t>
      </w:r>
    </w:p>
    <w:p w:rsidR="00605A2D" w:rsidRPr="00D93EEC" w:rsidRDefault="00605A2D" w:rsidP="003A1FC8">
      <w:pPr>
        <w:numPr>
          <w:ilvl w:val="0"/>
          <w:numId w:val="24"/>
        </w:numPr>
        <w:tabs>
          <w:tab w:val="clear" w:pos="2505"/>
          <w:tab w:val="num" w:pos="1853"/>
        </w:tabs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>більше 90%___________________</w:t>
      </w:r>
      <w:r w:rsidRPr="00D93EEC">
        <w:rPr>
          <w:i/>
          <w:iCs/>
          <w:lang w:val="uk-UA" w:eastAsia="uk-UA"/>
        </w:rPr>
        <w:t>F</w:t>
      </w:r>
      <w:r w:rsidRPr="00D93EEC">
        <w:rPr>
          <w:i/>
          <w:iCs/>
          <w:lang w:val="uk-UA"/>
        </w:rPr>
        <w:t xml:space="preserve">=2.0               </w:t>
      </w:r>
    </w:p>
    <w:p w:rsidR="00605A2D" w:rsidRPr="00D93EEC" w:rsidRDefault="00605A2D" w:rsidP="003A1FC8">
      <w:pPr>
        <w:numPr>
          <w:ilvl w:val="0"/>
          <w:numId w:val="24"/>
        </w:numPr>
        <w:tabs>
          <w:tab w:val="clear" w:pos="2505"/>
          <w:tab w:val="num" w:pos="1853"/>
          <w:tab w:val="left" w:pos="3780"/>
        </w:tabs>
        <w:autoSpaceDE w:val="0"/>
        <w:autoSpaceDN w:val="0"/>
        <w:spacing w:line="360" w:lineRule="auto"/>
        <w:ind w:left="0" w:firstLine="545"/>
        <w:jc w:val="both"/>
        <w:rPr>
          <w:lang w:val="en-US"/>
        </w:rPr>
      </w:pPr>
      <w:r w:rsidRPr="00D93EEC">
        <w:rPr>
          <w:lang w:val="uk-UA"/>
        </w:rPr>
        <w:t>від 75 до 90%__________________F=2,5;</w:t>
      </w:r>
    </w:p>
    <w:p w:rsidR="00605A2D" w:rsidRPr="00D93EEC" w:rsidRDefault="00605A2D" w:rsidP="003A1FC8">
      <w:pPr>
        <w:numPr>
          <w:ilvl w:val="0"/>
          <w:numId w:val="24"/>
        </w:numPr>
        <w:tabs>
          <w:tab w:val="clear" w:pos="2505"/>
          <w:tab w:val="num" w:pos="1853"/>
          <w:tab w:val="left" w:pos="3780"/>
        </w:tabs>
        <w:autoSpaceDE w:val="0"/>
        <w:autoSpaceDN w:val="0"/>
        <w:spacing w:line="360" w:lineRule="auto"/>
        <w:ind w:left="0" w:firstLine="545"/>
        <w:jc w:val="both"/>
        <w:rPr>
          <w:i/>
          <w:iCs/>
          <w:lang w:val="en-US"/>
        </w:rPr>
      </w:pPr>
      <w:r w:rsidRPr="00D93EEC">
        <w:rPr>
          <w:lang w:val="uk-UA"/>
        </w:rPr>
        <w:t>менше 75%____________________F=3,0.</w:t>
      </w:r>
    </w:p>
    <w:p w:rsidR="00605A2D" w:rsidRPr="00D93EEC" w:rsidRDefault="00605A2D" w:rsidP="00BF32BB">
      <w:pPr>
        <w:spacing w:line="360" w:lineRule="auto"/>
        <w:jc w:val="both"/>
        <w:rPr>
          <w:lang w:val="uk-UA"/>
        </w:rPr>
      </w:pPr>
    </w:p>
    <w:p w:rsidR="00605A2D" w:rsidRPr="00D93EEC" w:rsidRDefault="00605A2D" w:rsidP="00BF32BB">
      <w:pPr>
        <w:numPr>
          <w:ilvl w:val="2"/>
          <w:numId w:val="30"/>
        </w:numPr>
        <w:spacing w:line="360" w:lineRule="auto"/>
        <w:ind w:left="0" w:firstLine="0"/>
        <w:jc w:val="both"/>
        <w:rPr>
          <w:lang w:val="uk-UA"/>
        </w:rPr>
      </w:pPr>
      <w:r w:rsidRPr="00D93EEC">
        <w:rPr>
          <w:lang w:val="uk-UA"/>
        </w:rPr>
        <w:t xml:space="preserve">Безрозмірний коефіцієнт </w:t>
      </w:r>
      <w:r w:rsidRPr="00D93EEC">
        <w:rPr>
          <w:i/>
          <w:iCs/>
          <w:lang w:val="uk-UA" w:eastAsia="uk-UA"/>
        </w:rPr>
        <w:t>m</w:t>
      </w:r>
      <w:r w:rsidRPr="00D93EEC">
        <w:rPr>
          <w:i/>
          <w:iCs/>
          <w:lang w:val="uk-UA"/>
        </w:rPr>
        <w:t xml:space="preserve">  </w:t>
      </w:r>
      <w:r w:rsidRPr="00D93EEC">
        <w:rPr>
          <w:lang w:val="uk-UA"/>
        </w:rPr>
        <w:t>визначають по формулі:</w:t>
      </w:r>
    </w:p>
    <w:p w:rsidR="00605A2D" w:rsidRPr="00D93EEC" w:rsidRDefault="00605A2D" w:rsidP="00BF32BB">
      <w:pPr>
        <w:tabs>
          <w:tab w:val="num" w:pos="545"/>
        </w:tabs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            </w:t>
      </w:r>
    </w:p>
    <w:p w:rsidR="00605A2D" w:rsidRPr="00D93EEC" w:rsidRDefault="00605A2D" w:rsidP="00F916C9">
      <w:pPr>
        <w:tabs>
          <w:tab w:val="num" w:pos="545"/>
        </w:tabs>
        <w:spacing w:line="360" w:lineRule="auto"/>
        <w:jc w:val="right"/>
        <w:rPr>
          <w:lang w:val="uk-UA"/>
        </w:rPr>
      </w:pPr>
      <w:r w:rsidRPr="00D93EEC">
        <w:rPr>
          <w:i/>
          <w:iCs/>
          <w:lang w:val="uk-UA" w:eastAsia="uk-UA"/>
        </w:rPr>
        <w:t>m=</w:t>
      </w:r>
      <w:r w:rsidRPr="00D93EEC">
        <w:rPr>
          <w:i/>
          <w:iCs/>
          <w:position w:val="-34"/>
        </w:rPr>
        <w:object w:dxaOrig="2620" w:dyaOrig="720">
          <v:shape id="_x0000_i1085" type="#_x0000_t75" style="width:131.25pt;height:36pt" o:ole="">
            <v:imagedata r:id="rId113" o:title=""/>
          </v:shape>
          <o:OLEObject Type="Embed" ProgID="Equation.3" ShapeID="_x0000_i1085" DrawAspect="Content" ObjectID="_1580053417" r:id="rId114"/>
        </w:object>
      </w:r>
      <w:r w:rsidRPr="00D93EEC">
        <w:rPr>
          <w:i/>
          <w:iCs/>
          <w:lang w:val="uk-UA"/>
        </w:rPr>
        <w:t xml:space="preserve">,   </w:t>
      </w:r>
      <w:r w:rsidR="00F916C9">
        <w:rPr>
          <w:i/>
          <w:iCs/>
          <w:lang w:val="uk-UA"/>
        </w:rPr>
        <w:tab/>
      </w:r>
      <w:r w:rsidR="00F916C9">
        <w:rPr>
          <w:i/>
          <w:iCs/>
          <w:lang w:val="uk-UA"/>
        </w:rPr>
        <w:tab/>
      </w:r>
      <w:r w:rsidR="00F916C9">
        <w:rPr>
          <w:i/>
          <w:iCs/>
          <w:lang w:val="uk-UA"/>
        </w:rPr>
        <w:tab/>
      </w:r>
      <w:r w:rsidR="00F916C9">
        <w:rPr>
          <w:i/>
          <w:iCs/>
          <w:lang w:val="uk-UA"/>
        </w:rPr>
        <w:tab/>
      </w:r>
      <w:r w:rsidRPr="00D93EEC">
        <w:rPr>
          <w:i/>
          <w:iCs/>
          <w:lang w:val="uk-UA"/>
        </w:rPr>
        <w:t xml:space="preserve"> </w:t>
      </w:r>
      <w:r w:rsidRPr="00D93EEC">
        <w:rPr>
          <w:lang w:val="uk-UA"/>
        </w:rPr>
        <w:t xml:space="preserve"> (4)</w:t>
      </w:r>
    </w:p>
    <w:p w:rsidR="00605A2D" w:rsidRPr="00D93EEC" w:rsidRDefault="00605A2D" w:rsidP="00BF32BB">
      <w:pPr>
        <w:tabs>
          <w:tab w:val="num" w:pos="545"/>
        </w:tabs>
        <w:autoSpaceDE w:val="0"/>
        <w:autoSpaceDN w:val="0"/>
        <w:spacing w:line="360" w:lineRule="auto"/>
        <w:jc w:val="both"/>
        <w:rPr>
          <w:lang w:val="uk-UA"/>
        </w:rPr>
      </w:pPr>
    </w:p>
    <w:p w:rsidR="00605A2D" w:rsidRPr="00D93EEC" w:rsidRDefault="00605A2D" w:rsidP="00BF32BB">
      <w:pPr>
        <w:tabs>
          <w:tab w:val="num" w:pos="545"/>
        </w:tabs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залежно від величини параметра </w:t>
      </w:r>
      <w:r w:rsidRPr="00D93EEC">
        <w:rPr>
          <w:i/>
          <w:iCs/>
          <w:lang w:val="uk-UA" w:eastAsia="uk-UA"/>
        </w:rPr>
        <w:t>f</w:t>
      </w:r>
      <w:r w:rsidRPr="00D93EEC">
        <w:rPr>
          <w:lang w:val="uk-UA"/>
        </w:rPr>
        <w:t>,</w:t>
      </w:r>
      <w:r w:rsidR="00BF32BB" w:rsidRPr="00D93EEC">
        <w:rPr>
          <w:lang w:val="uk-UA"/>
        </w:rPr>
        <w:t xml:space="preserve"> розраховуємо</w:t>
      </w:r>
      <w:r w:rsidRPr="00D93EEC">
        <w:rPr>
          <w:lang w:val="uk-UA"/>
        </w:rPr>
        <w:t xml:space="preserve"> таким чином:</w:t>
      </w:r>
    </w:p>
    <w:p w:rsidR="00605A2D" w:rsidRPr="00D93EEC" w:rsidRDefault="00605A2D" w:rsidP="00BF32BB">
      <w:pPr>
        <w:tabs>
          <w:tab w:val="num" w:pos="545"/>
        </w:tabs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                      </w:t>
      </w:r>
    </w:p>
    <w:p w:rsidR="00605A2D" w:rsidRPr="00D93EEC" w:rsidRDefault="00BF32BB" w:rsidP="00F916C9">
      <w:pPr>
        <w:tabs>
          <w:tab w:val="num" w:pos="0"/>
        </w:tabs>
        <w:spacing w:line="360" w:lineRule="auto"/>
        <w:jc w:val="right"/>
        <w:rPr>
          <w:i/>
          <w:iCs/>
          <w:lang w:val="uk-UA"/>
        </w:rPr>
      </w:pPr>
      <w:r w:rsidRPr="00D93EEC">
        <w:rPr>
          <w:i/>
          <w:lang w:val="uk-UA"/>
        </w:rPr>
        <w:t xml:space="preserve">   </w:t>
      </w:r>
      <w:r w:rsidR="00605A2D" w:rsidRPr="00D93EEC">
        <w:rPr>
          <w:i/>
          <w:position w:val="-24"/>
          <w:lang w:val="en-US"/>
        </w:rPr>
        <w:object w:dxaOrig="1660" w:dyaOrig="660">
          <v:shape id="_x0000_i1086" type="#_x0000_t75" style="width:83.25pt;height:33pt" o:ole="">
            <v:imagedata r:id="rId115" o:title=""/>
          </v:shape>
          <o:OLEObject Type="Embed" ProgID="Equation.3" ShapeID="_x0000_i1086" DrawAspect="Content" ObjectID="_1580053418" r:id="rId116"/>
        </w:object>
      </w:r>
      <w:r w:rsidR="00605A2D" w:rsidRPr="00D93EEC">
        <w:rPr>
          <w:i/>
          <w:iCs/>
          <w:lang w:val="uk-UA"/>
        </w:rPr>
        <w:t xml:space="preserve">.      </w:t>
      </w:r>
      <w:r w:rsidR="00F916C9">
        <w:rPr>
          <w:i/>
          <w:iCs/>
          <w:lang w:val="uk-UA"/>
        </w:rPr>
        <w:tab/>
      </w:r>
      <w:r w:rsidR="00605A2D" w:rsidRPr="00D93EEC">
        <w:rPr>
          <w:i/>
          <w:iCs/>
          <w:lang w:val="uk-UA"/>
        </w:rPr>
        <w:t xml:space="preserve">              </w:t>
      </w:r>
      <w:r w:rsidR="00F916C9">
        <w:rPr>
          <w:i/>
          <w:iCs/>
          <w:lang w:val="uk-UA"/>
        </w:rPr>
        <w:tab/>
      </w:r>
      <w:r w:rsidR="00F916C9">
        <w:rPr>
          <w:i/>
          <w:iCs/>
          <w:lang w:val="uk-UA"/>
        </w:rPr>
        <w:tab/>
      </w:r>
      <w:r w:rsidR="00F916C9">
        <w:rPr>
          <w:i/>
          <w:iCs/>
          <w:lang w:val="uk-UA"/>
        </w:rPr>
        <w:tab/>
      </w:r>
      <w:r w:rsidR="00605A2D" w:rsidRPr="00D93EEC">
        <w:rPr>
          <w:i/>
          <w:iCs/>
          <w:lang w:val="uk-UA"/>
        </w:rPr>
        <w:t xml:space="preserve">  (5)</w:t>
      </w:r>
    </w:p>
    <w:p w:rsidR="00605A2D" w:rsidRPr="00D93EEC" w:rsidRDefault="00605A2D" w:rsidP="00BF32BB">
      <w:pPr>
        <w:tabs>
          <w:tab w:val="num" w:pos="545"/>
        </w:tabs>
        <w:autoSpaceDE w:val="0"/>
        <w:autoSpaceDN w:val="0"/>
        <w:spacing w:line="360" w:lineRule="auto"/>
        <w:jc w:val="both"/>
        <w:rPr>
          <w:i/>
          <w:iCs/>
          <w:lang w:val="uk-UA"/>
        </w:rPr>
      </w:pPr>
      <w:r w:rsidRPr="00D93EEC">
        <w:rPr>
          <w:i/>
          <w:iCs/>
          <w:lang w:val="uk-UA"/>
        </w:rPr>
        <w:t xml:space="preserve">           </w:t>
      </w:r>
    </w:p>
    <w:p w:rsidR="00605A2D" w:rsidRPr="00D93EEC" w:rsidRDefault="00605A2D" w:rsidP="00BF32BB">
      <w:pPr>
        <w:numPr>
          <w:ilvl w:val="2"/>
          <w:numId w:val="30"/>
        </w:numPr>
        <w:spacing w:line="360" w:lineRule="auto"/>
        <w:ind w:left="0" w:firstLine="0"/>
        <w:jc w:val="both"/>
        <w:rPr>
          <w:i/>
          <w:iCs/>
          <w:lang w:val="uk-UA"/>
        </w:rPr>
      </w:pPr>
      <w:r w:rsidRPr="00D93EEC">
        <w:rPr>
          <w:i/>
          <w:iCs/>
          <w:lang w:val="uk-UA"/>
        </w:rPr>
        <w:t xml:space="preserve">Безрозмірний коефіцієнт  </w:t>
      </w:r>
      <w:r w:rsidRPr="00D93EEC">
        <w:rPr>
          <w:i/>
          <w:iCs/>
          <w:lang w:val="uk-UA" w:eastAsia="uk-UA"/>
        </w:rPr>
        <w:t xml:space="preserve">n </w:t>
      </w:r>
      <w:r w:rsidRPr="00D93EEC">
        <w:rPr>
          <w:i/>
          <w:iCs/>
          <w:lang w:val="uk-UA"/>
        </w:rPr>
        <w:t>приймають рівним:</w:t>
      </w:r>
    </w:p>
    <w:p w:rsidR="00605A2D" w:rsidRPr="00D93EEC" w:rsidRDefault="00605A2D" w:rsidP="00F916C9">
      <w:pPr>
        <w:numPr>
          <w:ilvl w:val="0"/>
          <w:numId w:val="26"/>
        </w:numPr>
        <w:tabs>
          <w:tab w:val="clear" w:pos="2505"/>
          <w:tab w:val="num" w:pos="436"/>
        </w:tabs>
        <w:spacing w:line="360" w:lineRule="auto"/>
        <w:ind w:left="0" w:firstLine="545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12"/>
        </w:rPr>
        <w:object w:dxaOrig="300" w:dyaOrig="360">
          <v:shape id="_x0000_i1087" type="#_x0000_t75" style="width:15pt;height:18pt" o:ole="">
            <v:imagedata r:id="rId117" o:title=""/>
          </v:shape>
          <o:OLEObject Type="Embed" ProgID="Equation.3" ShapeID="_x0000_i1087" DrawAspect="Content" ObjectID="_1580053419" r:id="rId118"/>
        </w:object>
      </w:r>
      <w:r w:rsidR="00BF32BB" w:rsidRPr="00D93EEC">
        <w:sym w:font="Symbol" w:char="F0A3"/>
      </w:r>
      <w:r w:rsidR="00BF32BB" w:rsidRPr="00D93EEC">
        <w:rPr>
          <w:lang w:val="uk-UA"/>
        </w:rPr>
        <w:t xml:space="preserve"> </w:t>
      </w:r>
      <w:r w:rsidRPr="00D93EEC">
        <w:rPr>
          <w:lang w:val="uk-UA"/>
        </w:rPr>
        <w:t>0,3_____________________</w:t>
      </w:r>
      <w:r w:rsidRPr="00D93EEC">
        <w:rPr>
          <w:lang w:val="uk-UA" w:eastAsia="uk-UA"/>
        </w:rPr>
        <w:t xml:space="preserve">n=3;   </w:t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  <w:t xml:space="preserve">   </w:t>
      </w:r>
      <w:r w:rsidRPr="00D93EEC">
        <w:rPr>
          <w:lang w:val="uk-UA" w:eastAsia="uk-UA"/>
        </w:rPr>
        <w:t xml:space="preserve"> (6)</w:t>
      </w:r>
    </w:p>
    <w:p w:rsidR="00605A2D" w:rsidRPr="00D93EEC" w:rsidRDefault="00605A2D" w:rsidP="003A1FC8">
      <w:pPr>
        <w:numPr>
          <w:ilvl w:val="0"/>
          <w:numId w:val="26"/>
        </w:numPr>
        <w:tabs>
          <w:tab w:val="clear" w:pos="2505"/>
          <w:tab w:val="num" w:pos="436"/>
        </w:tabs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>при 0,3</w:t>
      </w:r>
      <w:r w:rsidR="00872139" w:rsidRPr="00D93EEC">
        <w:rPr>
          <w:lang w:val="uk-UA"/>
        </w:rPr>
        <w:t xml:space="preserve"> </w:t>
      </w:r>
      <w:r w:rsidR="00872139" w:rsidRPr="00D93EEC">
        <w:rPr>
          <w:lang w:val="uk-UA"/>
        </w:rPr>
        <w:sym w:font="Symbol" w:char="F0A3"/>
      </w:r>
      <w:r w:rsidR="00872139" w:rsidRPr="00D93EEC">
        <w:rPr>
          <w:lang w:val="uk-UA"/>
        </w:rPr>
        <w:t xml:space="preserve"> </w:t>
      </w:r>
      <w:r w:rsidRPr="00D93EEC">
        <w:rPr>
          <w:position w:val="-12"/>
        </w:rPr>
        <w:object w:dxaOrig="300" w:dyaOrig="360">
          <v:shape id="_x0000_i1088" type="#_x0000_t75" style="width:15pt;height:18pt" o:ole="">
            <v:imagedata r:id="rId117" o:title=""/>
          </v:shape>
          <o:OLEObject Type="Embed" ProgID="Equation.3" ShapeID="_x0000_i1088" DrawAspect="Content" ObjectID="_1580053420" r:id="rId119"/>
        </w:object>
      </w:r>
      <w:r w:rsidR="00872139" w:rsidRPr="00D93EEC">
        <w:rPr>
          <w:lang w:val="uk-UA"/>
        </w:rPr>
        <w:t xml:space="preserve"> </w:t>
      </w:r>
      <w:r w:rsidR="00872139" w:rsidRPr="00D93EEC">
        <w:sym w:font="Symbol" w:char="F0A3"/>
      </w:r>
      <w:r w:rsidR="00872139" w:rsidRPr="00D93EEC">
        <w:rPr>
          <w:lang w:val="uk-UA"/>
        </w:rPr>
        <w:t xml:space="preserve"> </w:t>
      </w:r>
      <w:r w:rsidRPr="00D93EEC">
        <w:rPr>
          <w:lang w:val="uk-UA"/>
        </w:rPr>
        <w:t>2____________</w:t>
      </w:r>
      <w:r w:rsidRPr="00D93EEC">
        <w:rPr>
          <w:lang w:val="uk-UA" w:eastAsia="uk-UA"/>
        </w:rPr>
        <w:t>n=</w:t>
      </w:r>
      <w:r w:rsidRPr="00F916C9">
        <w:t>=</w:t>
      </w:r>
      <w:r w:rsidRPr="00D93EEC">
        <w:rPr>
          <w:position w:val="-16"/>
          <w:lang w:val="en-US"/>
        </w:rPr>
        <w:object w:dxaOrig="2680" w:dyaOrig="440">
          <v:shape id="_x0000_i1089" type="#_x0000_t75" style="width:134.25pt;height:21.75pt" o:ole="">
            <v:imagedata r:id="rId120" o:title=""/>
          </v:shape>
          <o:OLEObject Type="Embed" ProgID="Equation.3" ShapeID="_x0000_i1089" DrawAspect="Content" ObjectID="_1580053421" r:id="rId121"/>
        </w:object>
      </w:r>
      <w:r w:rsidRPr="00D93EEC">
        <w:rPr>
          <w:lang w:val="uk-UA" w:eastAsia="uk-UA"/>
        </w:rPr>
        <w:t>;</w:t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  <w:t xml:space="preserve">   </w:t>
      </w:r>
      <w:r w:rsidRPr="00D93EEC">
        <w:rPr>
          <w:lang w:val="uk-UA" w:eastAsia="uk-UA"/>
        </w:rPr>
        <w:t xml:space="preserve"> (7)</w:t>
      </w:r>
    </w:p>
    <w:p w:rsidR="00605A2D" w:rsidRPr="00D93EEC" w:rsidRDefault="00605A2D" w:rsidP="003A1FC8">
      <w:pPr>
        <w:numPr>
          <w:ilvl w:val="0"/>
          <w:numId w:val="26"/>
        </w:numPr>
        <w:tabs>
          <w:tab w:val="clear" w:pos="2505"/>
          <w:tab w:val="num" w:pos="436"/>
        </w:tabs>
        <w:spacing w:line="360" w:lineRule="auto"/>
        <w:ind w:left="0" w:firstLine="545"/>
        <w:jc w:val="both"/>
        <w:rPr>
          <w:lang w:val="uk-UA" w:eastAsia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12"/>
        </w:rPr>
        <w:object w:dxaOrig="300" w:dyaOrig="360">
          <v:shape id="_x0000_i1090" type="#_x0000_t75" style="width:15pt;height:18pt" o:ole="">
            <v:imagedata r:id="rId117" o:title=""/>
          </v:shape>
          <o:OLEObject Type="Embed" ProgID="Equation.3" ShapeID="_x0000_i1090" DrawAspect="Content" ObjectID="_1580053422" r:id="rId122"/>
        </w:object>
      </w:r>
      <w:r w:rsidRPr="00D93EEC">
        <w:rPr>
          <w:lang w:val="uk-UA"/>
        </w:rPr>
        <w:t>&gt;2______________________</w:t>
      </w:r>
      <w:r w:rsidRPr="00D93EEC">
        <w:rPr>
          <w:lang w:val="uk-UA" w:eastAsia="uk-UA"/>
        </w:rPr>
        <w:t xml:space="preserve"> n=1.    </w:t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</w:r>
      <w:r w:rsidR="00F916C9">
        <w:rPr>
          <w:lang w:val="uk-UA" w:eastAsia="uk-UA"/>
        </w:rPr>
        <w:tab/>
        <w:t xml:space="preserve">   </w:t>
      </w:r>
      <w:r w:rsidRPr="00D93EEC">
        <w:rPr>
          <w:lang w:val="uk-UA" w:eastAsia="uk-UA"/>
        </w:rPr>
        <w:t xml:space="preserve"> (8)</w:t>
      </w:r>
    </w:p>
    <w:p w:rsidR="00605A2D" w:rsidRPr="00D93EEC" w:rsidRDefault="00605A2D" w:rsidP="00872139">
      <w:pPr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залежно від величини параметра </w:t>
      </w:r>
      <w:r w:rsidRPr="00D93EEC">
        <w:t xml:space="preserve"> </w:t>
      </w:r>
      <w:r w:rsidRPr="00D93EEC">
        <w:rPr>
          <w:position w:val="-12"/>
        </w:rPr>
        <w:object w:dxaOrig="300" w:dyaOrig="360">
          <v:shape id="_x0000_i1091" type="#_x0000_t75" style="width:15pt;height:18pt" o:ole="">
            <v:imagedata r:id="rId117" o:title=""/>
          </v:shape>
          <o:OLEObject Type="Embed" ProgID="Equation.3" ShapeID="_x0000_i1091" DrawAspect="Content" ObjectID="_1580053423" r:id="rId123"/>
        </w:object>
      </w:r>
      <w:r w:rsidRPr="00D93EEC">
        <w:rPr>
          <w:lang w:val="uk-UA"/>
        </w:rPr>
        <w:t>, яку заздалегідь обчислюють</w:t>
      </w:r>
      <w:r w:rsidR="00872139" w:rsidRPr="00D93EEC">
        <w:rPr>
          <w:lang w:val="uk-UA"/>
        </w:rPr>
        <w:t xml:space="preserve"> </w:t>
      </w:r>
      <w:r w:rsidRPr="00D93EEC">
        <w:rPr>
          <w:lang w:val="uk-UA"/>
        </w:rPr>
        <w:t>по формулі:</w:t>
      </w:r>
    </w:p>
    <w:p w:rsidR="00605A2D" w:rsidRPr="00D93EEC" w:rsidRDefault="00605A2D" w:rsidP="00F916C9">
      <w:pPr>
        <w:autoSpaceDE w:val="0"/>
        <w:autoSpaceDN w:val="0"/>
        <w:spacing w:line="360" w:lineRule="auto"/>
        <w:jc w:val="right"/>
        <w:rPr>
          <w:lang w:val="uk-UA"/>
        </w:rPr>
      </w:pPr>
      <w:r w:rsidRPr="00D93EEC">
        <w:rPr>
          <w:position w:val="-12"/>
        </w:rPr>
        <w:object w:dxaOrig="300" w:dyaOrig="360">
          <v:shape id="_x0000_i1092" type="#_x0000_t75" style="width:15pt;height:18pt" o:ole="">
            <v:imagedata r:id="rId117" o:title=""/>
          </v:shape>
          <o:OLEObject Type="Embed" ProgID="Equation.3" ShapeID="_x0000_i1092" DrawAspect="Content" ObjectID="_1580053424" r:id="rId124"/>
        </w:object>
      </w:r>
      <w:r w:rsidRPr="00D93EEC">
        <w:rPr>
          <w:lang w:val="uk-UA"/>
        </w:rPr>
        <w:t>=</w:t>
      </w:r>
      <w:r w:rsidRPr="00D93EEC">
        <w:t>=</w:t>
      </w:r>
      <w:r w:rsidRPr="00D93EEC">
        <w:rPr>
          <w:position w:val="-26"/>
        </w:rPr>
        <w:object w:dxaOrig="1460" w:dyaOrig="700">
          <v:shape id="_x0000_i1093" type="#_x0000_t75" style="width:72.75pt;height:35.25pt" o:ole="">
            <v:imagedata r:id="rId125" o:title=""/>
          </v:shape>
          <o:OLEObject Type="Embed" ProgID="Equation.3" ShapeID="_x0000_i1093" DrawAspect="Content" ObjectID="_1580053425" r:id="rId126"/>
        </w:object>
      </w:r>
      <w:r w:rsidRPr="00D93EEC">
        <w:rPr>
          <w:lang w:val="uk-UA"/>
        </w:rPr>
        <w:t xml:space="preserve">           </w:t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Pr="00D93EEC">
        <w:rPr>
          <w:lang w:val="uk-UA"/>
        </w:rPr>
        <w:t xml:space="preserve">        (9)</w:t>
      </w:r>
    </w:p>
    <w:p w:rsidR="00605A2D" w:rsidRPr="00D93EEC" w:rsidRDefault="00605A2D" w:rsidP="00872139">
      <w:pPr>
        <w:numPr>
          <w:ilvl w:val="2"/>
          <w:numId w:val="30"/>
        </w:numPr>
        <w:spacing w:line="360" w:lineRule="auto"/>
        <w:ind w:left="0" w:firstLine="0"/>
        <w:jc w:val="both"/>
        <w:rPr>
          <w:lang w:val="uk-UA"/>
        </w:rPr>
      </w:pPr>
      <w:r w:rsidRPr="00D93EEC">
        <w:rPr>
          <w:lang w:val="uk-UA"/>
        </w:rPr>
        <w:t>Максимальна приземна концентрація шкідливих речовин за несприятливих  метеорологічних умов  завжди спостерігається на осі факела викиду</w:t>
      </w:r>
      <w:r w:rsidR="00872139" w:rsidRPr="00D93EEC">
        <w:rPr>
          <w:lang w:val="uk-UA"/>
        </w:rPr>
        <w:t xml:space="preserve"> </w:t>
      </w:r>
      <w:r w:rsidRPr="00D93EEC">
        <w:rPr>
          <w:lang w:val="uk-UA"/>
        </w:rPr>
        <w:t xml:space="preserve">(по напряму </w:t>
      </w:r>
      <w:r w:rsidRPr="00D93EEC">
        <w:rPr>
          <w:lang w:val="uk-UA"/>
        </w:rPr>
        <w:lastRenderedPageBreak/>
        <w:t xml:space="preserve">середнього вітру за той, що розглядається період) на відстані </w:t>
      </w:r>
      <w:r w:rsidRPr="00D93EEC">
        <w:rPr>
          <w:lang w:val="uk-UA" w:eastAsia="uk-UA"/>
        </w:rPr>
        <w:t>г</w:t>
      </w:r>
      <w:r w:rsidRPr="00D93EEC">
        <w:rPr>
          <w:vertAlign w:val="subscript"/>
          <w:lang w:val="uk-UA" w:eastAsia="uk-UA"/>
        </w:rPr>
        <w:t>м</w:t>
      </w:r>
      <w:r w:rsidRPr="00D93EEC">
        <w:rPr>
          <w:lang w:val="uk-UA"/>
        </w:rPr>
        <w:t>, м, від джерела викиду.</w:t>
      </w:r>
    </w:p>
    <w:p w:rsidR="00605A2D" w:rsidRPr="00D93EEC" w:rsidRDefault="00605A2D" w:rsidP="00872139">
      <w:pPr>
        <w:tabs>
          <w:tab w:val="num" w:pos="545"/>
        </w:tabs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rPr>
          <w:i/>
          <w:iCs/>
          <w:lang w:val="uk-UA" w:eastAsia="uk-UA"/>
        </w:rPr>
        <w:t>F</w:t>
      </w:r>
      <w:r w:rsidRPr="00D93EEC">
        <w:rPr>
          <w:lang w:val="uk-UA"/>
        </w:rPr>
        <w:t xml:space="preserve"> &lt;2 величину </w:t>
      </w:r>
      <w:r w:rsidRPr="00D93EEC">
        <w:rPr>
          <w:lang w:val="uk-UA" w:eastAsia="uk-UA"/>
        </w:rPr>
        <w:t>г</w:t>
      </w:r>
      <w:r w:rsidRPr="00D93EEC">
        <w:rPr>
          <w:vertAlign w:val="subscript"/>
          <w:lang w:val="uk-UA" w:eastAsia="uk-UA"/>
        </w:rPr>
        <w:t>м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>слід визначати по формулі:</w:t>
      </w:r>
    </w:p>
    <w:p w:rsidR="00605A2D" w:rsidRPr="00D93EEC" w:rsidRDefault="00605A2D" w:rsidP="00F916C9">
      <w:pPr>
        <w:tabs>
          <w:tab w:val="num" w:pos="545"/>
        </w:tabs>
        <w:autoSpaceDE w:val="0"/>
        <w:autoSpaceDN w:val="0"/>
        <w:spacing w:line="360" w:lineRule="auto"/>
        <w:jc w:val="right"/>
        <w:rPr>
          <w:lang w:val="uk-UA"/>
        </w:rPr>
      </w:pPr>
      <w:r w:rsidRPr="00D93EEC">
        <w:rPr>
          <w:lang w:val="uk-UA" w:eastAsia="uk-UA"/>
        </w:rPr>
        <w:t>x</w:t>
      </w:r>
      <w:r w:rsidRPr="00D93EEC">
        <w:rPr>
          <w:vertAlign w:val="subscript"/>
          <w:lang w:val="uk-UA" w:eastAsia="uk-UA"/>
        </w:rPr>
        <w:t>м</w:t>
      </w:r>
      <w:r w:rsidRPr="00D93EEC">
        <w:rPr>
          <w:lang w:val="uk-UA" w:eastAsia="uk-UA"/>
        </w:rPr>
        <w:t>=</w:t>
      </w:r>
      <w:r w:rsidRPr="00D93EEC">
        <w:t>=</w:t>
      </w:r>
      <w:r w:rsidRPr="00D93EEC">
        <w:rPr>
          <w:position w:val="-6"/>
          <w:lang w:val="en-US"/>
        </w:rPr>
        <w:object w:dxaOrig="480" w:dyaOrig="279">
          <v:shape id="_x0000_i1094" type="#_x0000_t75" style="width:24pt;height:14.25pt" o:ole="">
            <v:imagedata r:id="rId127" o:title=""/>
          </v:shape>
          <o:OLEObject Type="Embed" ProgID="Equation.3" ShapeID="_x0000_i1094" DrawAspect="Content" ObjectID="_1580053426" r:id="rId128"/>
        </w:object>
      </w:r>
      <w:r w:rsidRPr="00D93EEC">
        <w:rPr>
          <w:lang w:val="uk-UA"/>
        </w:rPr>
        <w:t xml:space="preserve">,                       </w:t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Pr="00D93EEC">
        <w:rPr>
          <w:lang w:val="uk-UA"/>
        </w:rPr>
        <w:t xml:space="preserve">     (10)</w:t>
      </w:r>
    </w:p>
    <w:p w:rsidR="00605A2D" w:rsidRPr="00D93EEC" w:rsidRDefault="00605A2D" w:rsidP="00872139">
      <w:pPr>
        <w:tabs>
          <w:tab w:val="num" w:pos="545"/>
        </w:tabs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де </w:t>
      </w:r>
      <w:r w:rsidRPr="00D93EEC">
        <w:rPr>
          <w:lang w:val="uk-UA" w:eastAsia="uk-UA"/>
        </w:rPr>
        <w:t xml:space="preserve">d </w:t>
      </w:r>
      <w:r w:rsidRPr="00D93EEC">
        <w:rPr>
          <w:lang w:val="uk-UA"/>
        </w:rPr>
        <w:t>– безрозмірна величина, визначувана таким чином:</w:t>
      </w:r>
    </w:p>
    <w:p w:rsidR="00605A2D" w:rsidRPr="00D93EEC" w:rsidRDefault="00605A2D" w:rsidP="003A1FC8">
      <w:pPr>
        <w:numPr>
          <w:ilvl w:val="0"/>
          <w:numId w:val="7"/>
        </w:numPr>
        <w:tabs>
          <w:tab w:val="clear" w:pos="2775"/>
          <w:tab w:val="num" w:pos="545"/>
          <w:tab w:val="num" w:pos="1090"/>
        </w:tabs>
        <w:spacing w:line="360" w:lineRule="auto"/>
        <w:ind w:left="0" w:firstLine="545"/>
        <w:jc w:val="center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12"/>
        </w:rPr>
        <w:object w:dxaOrig="300" w:dyaOrig="360">
          <v:shape id="_x0000_i1095" type="#_x0000_t75" style="width:15pt;height:18pt" o:ole="">
            <v:imagedata r:id="rId117" o:title=""/>
          </v:shape>
          <o:OLEObject Type="Embed" ProgID="Equation.3" ShapeID="_x0000_i1095" DrawAspect="Content" ObjectID="_1580053427" r:id="rId129"/>
        </w:object>
      </w:r>
      <w:r w:rsidR="00E61885" w:rsidRPr="00D93EEC">
        <w:sym w:font="Symbol" w:char="F0A3"/>
      </w:r>
      <w:r w:rsidRPr="00D93EEC">
        <w:rPr>
          <w:lang w:val="uk-UA"/>
        </w:rPr>
        <w:t>2_____________</w:t>
      </w:r>
      <w:r w:rsidRPr="00D93EEC">
        <w:rPr>
          <w:lang w:val="uk-UA" w:eastAsia="uk-UA"/>
        </w:rPr>
        <w:t>d=</w:t>
      </w:r>
      <w:r w:rsidRPr="00F916C9">
        <w:t>=</w:t>
      </w:r>
      <w:r w:rsidRPr="00D93EEC">
        <w:rPr>
          <w:position w:val="-12"/>
          <w:lang w:val="en-US"/>
        </w:rPr>
        <w:object w:dxaOrig="2420" w:dyaOrig="400">
          <v:shape id="_x0000_i1096" type="#_x0000_t75" style="width:120.75pt;height:20.25pt" o:ole="">
            <v:imagedata r:id="rId130" o:title=""/>
          </v:shape>
          <o:OLEObject Type="Embed" ProgID="Equation.3" ShapeID="_x0000_i1096" DrawAspect="Content" ObjectID="_1580053428" r:id="rId131"/>
        </w:object>
      </w:r>
      <w:r w:rsidRPr="00D93EEC">
        <w:rPr>
          <w:lang w:val="uk-UA" w:eastAsia="uk-UA"/>
        </w:rPr>
        <w:t xml:space="preserve">      (11)</w:t>
      </w:r>
    </w:p>
    <w:p w:rsidR="00605A2D" w:rsidRPr="00D93EEC" w:rsidRDefault="00605A2D" w:rsidP="003A1FC8">
      <w:pPr>
        <w:numPr>
          <w:ilvl w:val="0"/>
          <w:numId w:val="7"/>
        </w:numPr>
        <w:tabs>
          <w:tab w:val="clear" w:pos="2775"/>
          <w:tab w:val="num" w:pos="545"/>
          <w:tab w:val="num" w:pos="1090"/>
        </w:tabs>
        <w:spacing w:line="360" w:lineRule="auto"/>
        <w:ind w:left="0" w:firstLine="545"/>
        <w:jc w:val="center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12"/>
        </w:rPr>
        <w:object w:dxaOrig="300" w:dyaOrig="360">
          <v:shape id="_x0000_i1097" type="#_x0000_t75" style="width:15pt;height:18pt" o:ole="">
            <v:imagedata r:id="rId117" o:title=""/>
          </v:shape>
          <o:OLEObject Type="Embed" ProgID="Equation.3" ShapeID="_x0000_i1097" DrawAspect="Content" ObjectID="_1580053429" r:id="rId132"/>
        </w:object>
      </w:r>
      <w:r w:rsidRPr="00D93EEC">
        <w:rPr>
          <w:lang w:val="uk-UA"/>
        </w:rPr>
        <w:t>&gt;2_____________</w:t>
      </w:r>
      <w:r w:rsidRPr="00D93EEC">
        <w:rPr>
          <w:lang w:val="uk-UA" w:eastAsia="uk-UA"/>
        </w:rPr>
        <w:t>d=</w:t>
      </w:r>
      <w:r w:rsidRPr="00D93EEC">
        <w:rPr>
          <w:lang w:val="en-US"/>
        </w:rPr>
        <w:t>=</w:t>
      </w:r>
      <w:r w:rsidRPr="00D93EEC">
        <w:rPr>
          <w:position w:val="-14"/>
          <w:lang w:val="en-US"/>
        </w:rPr>
        <w:object w:dxaOrig="2180" w:dyaOrig="420">
          <v:shape id="_x0000_i1098" type="#_x0000_t75" style="width:108.75pt;height:21pt" o:ole="">
            <v:imagedata r:id="rId133" o:title=""/>
          </v:shape>
          <o:OLEObject Type="Embed" ProgID="Equation.3" ShapeID="_x0000_i1098" DrawAspect="Content" ObjectID="_1580053430" r:id="rId134"/>
        </w:object>
      </w:r>
      <w:r w:rsidRPr="00D93EEC">
        <w:rPr>
          <w:lang w:val="uk-UA" w:eastAsia="uk-UA"/>
        </w:rPr>
        <w:t>);        (12)</w:t>
      </w:r>
    </w:p>
    <w:p w:rsidR="00605A2D" w:rsidRPr="00D93EEC" w:rsidRDefault="00605A2D" w:rsidP="00872139">
      <w:pPr>
        <w:tabs>
          <w:tab w:val="num" w:pos="545"/>
        </w:tabs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                 Якщо ж </w:t>
      </w:r>
      <w:r w:rsidRPr="00D93EEC">
        <w:rPr>
          <w:i/>
          <w:iCs/>
          <w:lang w:val="uk-UA" w:eastAsia="uk-UA"/>
        </w:rPr>
        <w:t>F</w:t>
      </w:r>
      <w:r w:rsidR="00E61885" w:rsidRPr="00D93EEC">
        <w:rPr>
          <w:i/>
          <w:iCs/>
          <w:lang w:val="uk-UA" w:eastAsia="uk-UA"/>
        </w:rPr>
        <w:t xml:space="preserve"> </w:t>
      </w:r>
      <w:r w:rsidR="00E61885" w:rsidRPr="00D93EEC">
        <w:rPr>
          <w:i/>
          <w:iCs/>
          <w:lang w:val="uk-UA" w:eastAsia="uk-UA"/>
        </w:rPr>
        <w:sym w:font="Symbol" w:char="F0A3"/>
      </w:r>
      <w:r w:rsidR="00E61885" w:rsidRPr="00D93EEC">
        <w:rPr>
          <w:i/>
          <w:iCs/>
          <w:lang w:val="uk-UA" w:eastAsia="uk-UA"/>
        </w:rPr>
        <w:t xml:space="preserve"> </w:t>
      </w:r>
      <w:r w:rsidRPr="00D93EEC">
        <w:rPr>
          <w:lang w:val="uk-UA"/>
        </w:rPr>
        <w:t>2, величина г</w:t>
      </w:r>
      <w:r w:rsidRPr="00D93EEC">
        <w:rPr>
          <w:vertAlign w:val="subscript"/>
          <w:lang w:val="uk-UA"/>
        </w:rPr>
        <w:t xml:space="preserve">м </w:t>
      </w:r>
      <w:r w:rsidRPr="00D93EEC">
        <w:rPr>
          <w:lang w:val="uk-UA"/>
        </w:rPr>
        <w:t>визначається по формулі:</w:t>
      </w:r>
    </w:p>
    <w:p w:rsidR="00605A2D" w:rsidRPr="00D93EEC" w:rsidRDefault="00605A2D" w:rsidP="00F916C9">
      <w:pPr>
        <w:tabs>
          <w:tab w:val="num" w:pos="545"/>
        </w:tabs>
        <w:autoSpaceDE w:val="0"/>
        <w:autoSpaceDN w:val="0"/>
        <w:spacing w:line="360" w:lineRule="auto"/>
        <w:jc w:val="right"/>
        <w:rPr>
          <w:lang w:val="uk-UA"/>
        </w:rPr>
      </w:pPr>
      <w:r w:rsidRPr="00D93EEC">
        <w:rPr>
          <w:lang w:val="uk-UA"/>
        </w:rPr>
        <w:t>Хм=</w:t>
      </w:r>
      <w:r w:rsidRPr="00F916C9">
        <w:rPr>
          <w:lang w:val="uk-UA"/>
        </w:rPr>
        <w:t>=</w:t>
      </w:r>
      <w:r w:rsidRPr="00D93EEC">
        <w:rPr>
          <w:position w:val="-24"/>
        </w:rPr>
        <w:object w:dxaOrig="1320" w:dyaOrig="620">
          <v:shape id="_x0000_i1099" type="#_x0000_t75" style="width:66pt;height:30.75pt" o:ole="">
            <v:imagedata r:id="rId135" o:title=""/>
          </v:shape>
          <o:OLEObject Type="Embed" ProgID="Equation.3" ShapeID="_x0000_i1099" DrawAspect="Content" ObjectID="_1580053431" r:id="rId136"/>
        </w:object>
      </w:r>
      <w:r w:rsidRPr="00D93EEC">
        <w:rPr>
          <w:lang w:val="uk-UA"/>
        </w:rPr>
        <w:t xml:space="preserve">                         </w:t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Pr="00D93EEC">
        <w:rPr>
          <w:lang w:val="uk-UA"/>
        </w:rPr>
        <w:t xml:space="preserve">         (13)</w:t>
      </w:r>
    </w:p>
    <w:p w:rsidR="00605A2D" w:rsidRPr="00D93EEC" w:rsidRDefault="00605A2D" w:rsidP="00E61885">
      <w:pPr>
        <w:numPr>
          <w:ilvl w:val="2"/>
          <w:numId w:val="30"/>
        </w:numPr>
        <w:spacing w:line="360" w:lineRule="auto"/>
        <w:ind w:left="0" w:firstLine="0"/>
        <w:jc w:val="both"/>
        <w:rPr>
          <w:lang w:val="uk-UA"/>
        </w:rPr>
      </w:pPr>
      <w:r w:rsidRPr="00D93EEC">
        <w:rPr>
          <w:lang w:val="uk-UA"/>
        </w:rPr>
        <w:t xml:space="preserve">Небезпечну швидкість вітру </w:t>
      </w:r>
      <w:r w:rsidRPr="00D93EEC">
        <w:rPr>
          <w:lang w:val="uk-UA" w:eastAsia="uk-UA"/>
        </w:rPr>
        <w:t>u</w:t>
      </w:r>
      <w:r w:rsidRPr="00D93EEC">
        <w:rPr>
          <w:vertAlign w:val="subscript"/>
          <w:lang w:val="uk-UA" w:eastAsia="uk-UA"/>
        </w:rPr>
        <w:t>м</w:t>
      </w:r>
      <w:r w:rsidRPr="00D93EEC">
        <w:rPr>
          <w:lang w:val="uk-UA"/>
        </w:rPr>
        <w:t>, м/с, на рівні флюгера (звичайно –</w:t>
      </w:r>
      <w:r w:rsidR="00E61885" w:rsidRPr="00D93EEC">
        <w:rPr>
          <w:lang w:val="uk-UA"/>
        </w:rPr>
        <w:t xml:space="preserve"> </w:t>
      </w:r>
      <w:r w:rsidRPr="00D93EEC">
        <w:rPr>
          <w:lang w:val="uk-UA"/>
        </w:rPr>
        <w:t xml:space="preserve">10 м </w:t>
      </w:r>
      <w:r w:rsidR="00E61885" w:rsidRPr="00D93EEC">
        <w:rPr>
          <w:lang w:val="uk-UA"/>
        </w:rPr>
        <w:t>в</w:t>
      </w:r>
      <w:r w:rsidRPr="00D93EEC">
        <w:rPr>
          <w:lang w:val="uk-UA"/>
        </w:rPr>
        <w:t>ід рівня землі), при якій спостерігається найбільше значення приземної концентр</w:t>
      </w:r>
      <w:r w:rsidRPr="00D93EEC">
        <w:rPr>
          <w:lang w:val="uk-UA"/>
        </w:rPr>
        <w:t>а</w:t>
      </w:r>
      <w:r w:rsidRPr="00D93EEC">
        <w:rPr>
          <w:lang w:val="uk-UA"/>
        </w:rPr>
        <w:t>ції шкідливих речовин в атмосферному повітрі см, приймають рівною:</w:t>
      </w:r>
    </w:p>
    <w:p w:rsidR="00605A2D" w:rsidRPr="00D93EEC" w:rsidRDefault="00605A2D" w:rsidP="003A1FC8">
      <w:pPr>
        <w:numPr>
          <w:ilvl w:val="0"/>
          <w:numId w:val="8"/>
        </w:numPr>
        <w:tabs>
          <w:tab w:val="clear" w:pos="3360"/>
          <w:tab w:val="num" w:pos="1744"/>
        </w:tabs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12"/>
        </w:rPr>
        <w:object w:dxaOrig="300" w:dyaOrig="360">
          <v:shape id="_x0000_i1100" type="#_x0000_t75" style="width:15pt;height:18pt" o:ole="">
            <v:imagedata r:id="rId117" o:title=""/>
          </v:shape>
          <o:OLEObject Type="Embed" ProgID="Equation.3" ShapeID="_x0000_i1100" DrawAspect="Content" ObjectID="_1580053432" r:id="rId137"/>
        </w:object>
      </w:r>
      <w:r w:rsidR="00E61885" w:rsidRPr="00D93EEC">
        <w:rPr>
          <w:lang w:val="uk-UA"/>
        </w:rPr>
        <w:t xml:space="preserve"> </w:t>
      </w:r>
      <w:r w:rsidR="00E61885" w:rsidRPr="00D93EEC">
        <w:sym w:font="Symbol" w:char="F0A3"/>
      </w:r>
      <w:r w:rsidR="00E61885" w:rsidRPr="00D93EEC">
        <w:rPr>
          <w:lang w:val="uk-UA"/>
        </w:rPr>
        <w:t xml:space="preserve"> </w:t>
      </w:r>
      <w:r w:rsidRPr="00D93EEC">
        <w:rPr>
          <w:lang w:val="uk-UA"/>
        </w:rPr>
        <w:t>0,5______________</w:t>
      </w:r>
      <w:r w:rsidRPr="00D93EEC">
        <w:t>_</w:t>
      </w:r>
      <w:r w:rsidRPr="00D93EEC">
        <w:rPr>
          <w:position w:val="-12"/>
        </w:rPr>
        <w:object w:dxaOrig="300" w:dyaOrig="360">
          <v:shape id="_x0000_i1101" type="#_x0000_t75" style="width:15pt;height:18pt" o:ole="">
            <v:imagedata r:id="rId117" o:title=""/>
          </v:shape>
          <o:OLEObject Type="Embed" ProgID="Equation.3" ShapeID="_x0000_i1101" DrawAspect="Content" ObjectID="_1580053433" r:id="rId138"/>
        </w:object>
      </w:r>
      <w:r w:rsidRPr="00D93EEC">
        <w:rPr>
          <w:lang w:val="uk-UA"/>
        </w:rPr>
        <w:t>=0,5</w:t>
      </w:r>
      <w:r w:rsidRPr="00D93EEC">
        <w:rPr>
          <w:lang w:val="uk-UA" w:eastAsia="uk-UA"/>
        </w:rPr>
        <w:t>;          (14)</w:t>
      </w:r>
    </w:p>
    <w:p w:rsidR="00605A2D" w:rsidRPr="00D93EEC" w:rsidRDefault="00605A2D" w:rsidP="003A1FC8">
      <w:pPr>
        <w:numPr>
          <w:ilvl w:val="0"/>
          <w:numId w:val="8"/>
        </w:numPr>
        <w:tabs>
          <w:tab w:val="clear" w:pos="3360"/>
          <w:tab w:val="num" w:pos="1744"/>
        </w:tabs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 w:eastAsia="uk-UA"/>
        </w:rPr>
        <w:t>При 0</w:t>
      </w:r>
      <w:r w:rsidR="00AD1AFA" w:rsidRPr="00D93EEC">
        <w:rPr>
          <w:lang w:val="uk-UA" w:eastAsia="uk-UA"/>
        </w:rPr>
        <w:t>,</w:t>
      </w:r>
      <w:r w:rsidRPr="00D93EEC">
        <w:rPr>
          <w:lang w:val="uk-UA" w:eastAsia="uk-UA"/>
        </w:rPr>
        <w:t>5</w:t>
      </w:r>
      <w:r w:rsidR="00E61885" w:rsidRPr="00D93EEC">
        <w:rPr>
          <w:lang w:val="uk-UA" w:eastAsia="uk-UA"/>
        </w:rPr>
        <w:t xml:space="preserve"> </w:t>
      </w:r>
      <w:r w:rsidR="00E61885" w:rsidRPr="00D93EEC">
        <w:rPr>
          <w:lang w:val="uk-UA" w:eastAsia="uk-UA"/>
        </w:rPr>
        <w:sym w:font="Symbol" w:char="F0A3"/>
      </w:r>
      <w:r w:rsidRPr="00D93EEC">
        <w:rPr>
          <w:position w:val="-12"/>
        </w:rPr>
        <w:object w:dxaOrig="300" w:dyaOrig="360">
          <v:shape id="_x0000_i1102" type="#_x0000_t75" style="width:15pt;height:18pt" o:ole="">
            <v:imagedata r:id="rId117" o:title=""/>
          </v:shape>
          <o:OLEObject Type="Embed" ProgID="Equation.3" ShapeID="_x0000_i1102" DrawAspect="Content" ObjectID="_1580053434" r:id="rId139"/>
        </w:object>
      </w:r>
      <w:r w:rsidR="00E61885" w:rsidRPr="00D93EEC">
        <w:sym w:font="Symbol" w:char="F0A3"/>
      </w:r>
      <w:r w:rsidR="00E61885" w:rsidRPr="00D93EEC">
        <w:rPr>
          <w:lang w:val="uk-UA"/>
        </w:rPr>
        <w:t xml:space="preserve"> </w:t>
      </w:r>
      <w:r w:rsidRPr="00D93EEC">
        <w:rPr>
          <w:lang w:val="uk-UA"/>
        </w:rPr>
        <w:t>2____________</w:t>
      </w:r>
      <w:r w:rsidRPr="00D93EEC">
        <w:rPr>
          <w:lang w:val="uk-UA" w:eastAsia="uk-UA"/>
        </w:rPr>
        <w:t>u</w:t>
      </w:r>
      <w:r w:rsidRPr="00D93EEC">
        <w:rPr>
          <w:vertAlign w:val="subscript"/>
          <w:lang w:val="uk-UA"/>
        </w:rPr>
        <w:t>м</w:t>
      </w:r>
      <w:r w:rsidRPr="00D93EEC">
        <w:rPr>
          <w:lang w:val="uk-UA"/>
        </w:rPr>
        <w:t>=</w:t>
      </w:r>
      <w:r w:rsidRPr="00D93EEC">
        <w:t>=</w:t>
      </w:r>
      <w:r w:rsidRPr="00D93EEC">
        <w:rPr>
          <w:position w:val="-12"/>
        </w:rPr>
        <w:object w:dxaOrig="300" w:dyaOrig="360">
          <v:shape id="_x0000_i1103" type="#_x0000_t75" style="width:15pt;height:18pt" o:ole="">
            <v:imagedata r:id="rId117" o:title=""/>
          </v:shape>
          <o:OLEObject Type="Embed" ProgID="Equation.3" ShapeID="_x0000_i1103" DrawAspect="Content" ObjectID="_1580053435" r:id="rId140"/>
        </w:object>
      </w:r>
      <w:r w:rsidRPr="00D93EEC">
        <w:rPr>
          <w:lang w:val="uk-UA" w:eastAsia="uk-UA"/>
        </w:rPr>
        <w:t>;             (15)</w:t>
      </w:r>
    </w:p>
    <w:p w:rsidR="00605A2D" w:rsidRPr="00D93EEC" w:rsidRDefault="00605A2D" w:rsidP="003A1FC8">
      <w:pPr>
        <w:numPr>
          <w:ilvl w:val="0"/>
          <w:numId w:val="8"/>
        </w:numPr>
        <w:tabs>
          <w:tab w:val="clear" w:pos="3360"/>
          <w:tab w:val="num" w:pos="1744"/>
        </w:tabs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12"/>
        </w:rPr>
        <w:object w:dxaOrig="300" w:dyaOrig="360">
          <v:shape id="_x0000_i1104" type="#_x0000_t75" style="width:15pt;height:18pt" o:ole="">
            <v:imagedata r:id="rId117" o:title=""/>
          </v:shape>
          <o:OLEObject Type="Embed" ProgID="Equation.3" ShapeID="_x0000_i1104" DrawAspect="Content" ObjectID="_1580053436" r:id="rId141"/>
        </w:object>
      </w:r>
      <w:r w:rsidRPr="00D93EEC">
        <w:rPr>
          <w:lang w:val="uk-UA"/>
        </w:rPr>
        <w:t>&gt;2______________</w:t>
      </w:r>
      <w:r w:rsidRPr="00D93EEC">
        <w:rPr>
          <w:lang w:val="uk-UA" w:eastAsia="uk-UA"/>
        </w:rPr>
        <w:t xml:space="preserve"> u</w:t>
      </w:r>
      <w:r w:rsidRPr="00D93EEC">
        <w:rPr>
          <w:vertAlign w:val="subscript"/>
          <w:lang w:val="uk-UA" w:eastAsia="uk-UA"/>
        </w:rPr>
        <w:t>м</w:t>
      </w:r>
      <w:r w:rsidRPr="00D93EEC">
        <w:rPr>
          <w:lang w:val="uk-UA" w:eastAsia="uk-UA"/>
        </w:rPr>
        <w:t>=</w:t>
      </w:r>
      <w:r w:rsidRPr="00D93EEC">
        <w:t>=</w:t>
      </w:r>
      <w:r w:rsidRPr="00D93EEC">
        <w:rPr>
          <w:position w:val="-12"/>
        </w:rPr>
        <w:object w:dxaOrig="300" w:dyaOrig="360">
          <v:shape id="_x0000_i1105" type="#_x0000_t75" style="width:15pt;height:18pt" o:ole="">
            <v:imagedata r:id="rId117" o:title=""/>
          </v:shape>
          <o:OLEObject Type="Embed" ProgID="Equation.3" ShapeID="_x0000_i1105" DrawAspect="Content" ObjectID="_1580053437" r:id="rId142"/>
        </w:object>
      </w:r>
      <w:r w:rsidRPr="00D93EEC">
        <w:rPr>
          <w:position w:val="-12"/>
        </w:rPr>
        <w:object w:dxaOrig="1500" w:dyaOrig="400">
          <v:shape id="_x0000_i1106" type="#_x0000_t75" style="width:75pt;height:20.25pt" o:ole="">
            <v:imagedata r:id="rId143" o:title=""/>
          </v:shape>
          <o:OLEObject Type="Embed" ProgID="Equation.3" ShapeID="_x0000_i1106" DrawAspect="Content" ObjectID="_1580053438" r:id="rId144"/>
        </w:object>
      </w:r>
      <w:r w:rsidRPr="00D93EEC">
        <w:rPr>
          <w:lang w:val="uk-UA"/>
        </w:rPr>
        <w:t>.   (16)</w:t>
      </w:r>
    </w:p>
    <w:p w:rsidR="00605A2D" w:rsidRPr="00D93EEC" w:rsidRDefault="00E61885" w:rsidP="00E61885">
      <w:pPr>
        <w:numPr>
          <w:ilvl w:val="2"/>
          <w:numId w:val="30"/>
        </w:numPr>
        <w:spacing w:line="360" w:lineRule="auto"/>
        <w:ind w:left="0" w:firstLine="0"/>
        <w:jc w:val="both"/>
        <w:rPr>
          <w:lang w:val="uk-UA"/>
        </w:rPr>
      </w:pPr>
      <w:r w:rsidRPr="00D93EEC">
        <w:rPr>
          <w:lang w:val="uk-UA"/>
        </w:rPr>
        <w:t xml:space="preserve"> </w:t>
      </w:r>
      <w:r w:rsidR="00605A2D" w:rsidRPr="00D93EEC">
        <w:rPr>
          <w:lang w:val="uk-UA"/>
        </w:rPr>
        <w:t>Приземні концентрації шкідливих речовин с</w:t>
      </w:r>
      <w:r w:rsidR="00605A2D" w:rsidRPr="00D93EEC">
        <w:rPr>
          <w:vertAlign w:val="subscript"/>
          <w:lang w:val="uk-UA"/>
        </w:rPr>
        <w:t>х</w:t>
      </w:r>
      <w:r w:rsidR="00605A2D" w:rsidRPr="00D93EEC">
        <w:rPr>
          <w:lang w:val="uk-UA"/>
        </w:rPr>
        <w:t xml:space="preserve"> по осі факела</w:t>
      </w:r>
      <w:r w:rsidRPr="00D93EEC">
        <w:rPr>
          <w:lang w:val="uk-UA"/>
        </w:rPr>
        <w:t xml:space="preserve"> в</w:t>
      </w:r>
      <w:r w:rsidR="00605A2D" w:rsidRPr="00D93EEC">
        <w:rPr>
          <w:lang w:val="uk-UA"/>
        </w:rPr>
        <w:t>икиду на рі</w:t>
      </w:r>
      <w:r w:rsidR="00605A2D" w:rsidRPr="00D93EEC">
        <w:rPr>
          <w:lang w:val="uk-UA"/>
        </w:rPr>
        <w:t>з</w:t>
      </w:r>
      <w:r w:rsidR="00605A2D" w:rsidRPr="00D93EEC">
        <w:rPr>
          <w:lang w:val="uk-UA"/>
        </w:rPr>
        <w:t>них відстанях від джерела викиду при небезпечній швидкості вітру визначають по формулі:</w:t>
      </w:r>
    </w:p>
    <w:p w:rsidR="00605A2D" w:rsidRPr="00D93EEC" w:rsidRDefault="00605A2D" w:rsidP="00F916C9">
      <w:pPr>
        <w:autoSpaceDE w:val="0"/>
        <w:autoSpaceDN w:val="0"/>
        <w:spacing w:line="360" w:lineRule="auto"/>
        <w:jc w:val="right"/>
        <w:rPr>
          <w:lang w:val="uk-UA"/>
        </w:rPr>
      </w:pPr>
      <w:r w:rsidRPr="00D93EEC">
        <w:rPr>
          <w:position w:val="-12"/>
        </w:rPr>
        <w:object w:dxaOrig="1120" w:dyaOrig="360">
          <v:shape id="_x0000_i1107" type="#_x0000_t75" style="width:56.25pt;height:18pt" o:ole="">
            <v:imagedata r:id="rId145" o:title=""/>
          </v:shape>
          <o:OLEObject Type="Embed" ProgID="Equation.3" ShapeID="_x0000_i1107" DrawAspect="Content" ObjectID="_1580053439" r:id="rId146"/>
        </w:object>
      </w:r>
      <w:r w:rsidRPr="00D93EEC">
        <w:rPr>
          <w:lang w:val="uk-UA"/>
        </w:rPr>
        <w:t xml:space="preserve">                                                       (17)</w:t>
      </w:r>
    </w:p>
    <w:p w:rsidR="00AD1AFA" w:rsidRPr="00D93EEC" w:rsidRDefault="00605A2D" w:rsidP="00BF32BB">
      <w:pPr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Де 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1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>–</w:t>
      </w:r>
      <w:r w:rsidRPr="00D93EEC">
        <w:t xml:space="preserve"> безразмерная</w:t>
      </w:r>
      <w:r w:rsidRPr="00D93EEC">
        <w:rPr>
          <w:lang w:val="uk-UA"/>
        </w:rPr>
        <w:t xml:space="preserve"> величина, визначувана при небезпечній швидкості вітру з</w:t>
      </w:r>
      <w:r w:rsidRPr="00D93EEC">
        <w:rPr>
          <w:lang w:val="uk-UA"/>
        </w:rPr>
        <w:t>а</w:t>
      </w:r>
      <w:r w:rsidRPr="00D93EEC">
        <w:rPr>
          <w:lang w:val="uk-UA"/>
        </w:rPr>
        <w:t xml:space="preserve">лежно від відношення </w:t>
      </w:r>
      <w:r w:rsidRPr="00D93EEC">
        <w:t xml:space="preserve"> </w:t>
      </w:r>
      <w:r w:rsidRPr="00D93EEC">
        <w:rPr>
          <w:position w:val="-30"/>
        </w:rPr>
        <w:object w:dxaOrig="380" w:dyaOrig="720">
          <v:shape id="_x0000_i1108" type="#_x0000_t75" style="width:18.75pt;height:36pt" o:ole="">
            <v:imagedata r:id="rId147" o:title=""/>
          </v:shape>
          <o:OLEObject Type="Embed" ProgID="Equation.3" ShapeID="_x0000_i1108" DrawAspect="Content" ObjectID="_1580053440" r:id="rId148"/>
        </w:object>
      </w:r>
      <w:r w:rsidRPr="00D93EEC">
        <w:rPr>
          <w:lang w:val="uk-UA"/>
        </w:rPr>
        <w:t xml:space="preserve"> по формула:  </w:t>
      </w:r>
    </w:p>
    <w:p w:rsidR="00605A2D" w:rsidRPr="00D93EEC" w:rsidRDefault="00605A2D" w:rsidP="00AD1AFA">
      <w:pPr>
        <w:spacing w:line="360" w:lineRule="auto"/>
        <w:jc w:val="center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30"/>
        </w:rPr>
        <w:object w:dxaOrig="380" w:dyaOrig="720">
          <v:shape id="_x0000_i1109" type="#_x0000_t75" style="width:18.75pt;height:36pt" o:ole="">
            <v:imagedata r:id="rId149" o:title=""/>
          </v:shape>
          <o:OLEObject Type="Embed" ProgID="Equation.3" ShapeID="_x0000_i1109" DrawAspect="Content" ObjectID="_1580053441" r:id="rId150"/>
        </w:object>
      </w:r>
      <w:r w:rsidR="00AD1AFA" w:rsidRPr="00D93EEC">
        <w:rPr>
          <w:lang w:val="uk-UA"/>
        </w:rPr>
        <w:t xml:space="preserve"> </w:t>
      </w:r>
      <w:r w:rsidR="00AD1AFA" w:rsidRPr="00D93EEC">
        <w:sym w:font="Symbol" w:char="F0A3"/>
      </w:r>
      <w:r w:rsidR="00AD1AFA" w:rsidRPr="00D93EEC">
        <w:rPr>
          <w:lang w:val="uk-UA"/>
        </w:rPr>
        <w:t xml:space="preserve"> </w:t>
      </w:r>
      <w:r w:rsidRPr="00D93EEC">
        <w:rPr>
          <w:lang w:val="uk-UA"/>
        </w:rPr>
        <w:t>1_______________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/>
        </w:rPr>
        <w:t>1</w:t>
      </w:r>
      <w:r w:rsidRPr="00D93EEC">
        <w:rPr>
          <w:lang w:val="uk-UA"/>
        </w:rPr>
        <w:t>=</w:t>
      </w:r>
      <w:r w:rsidRPr="00D93EEC">
        <w:t>=</w:t>
      </w:r>
      <w:r w:rsidRPr="00D93EEC">
        <w:rPr>
          <w:position w:val="-32"/>
          <w:lang w:val="en-US"/>
        </w:rPr>
        <w:object w:dxaOrig="3159" w:dyaOrig="800">
          <v:shape id="_x0000_i1110" type="#_x0000_t75" style="width:158.25pt;height:39.75pt" o:ole="">
            <v:imagedata r:id="rId151" o:title=""/>
          </v:shape>
          <o:OLEObject Type="Embed" ProgID="Equation.3" ShapeID="_x0000_i1110" DrawAspect="Content" ObjectID="_1580053442" r:id="rId152"/>
        </w:object>
      </w:r>
      <w:r w:rsidRPr="00D93EEC">
        <w:rPr>
          <w:lang w:val="uk-UA"/>
        </w:rPr>
        <w:t xml:space="preserve">   (18)</w:t>
      </w:r>
    </w:p>
    <w:p w:rsidR="00605A2D" w:rsidRPr="00D93EEC" w:rsidRDefault="00605A2D" w:rsidP="00AD1AFA">
      <w:pPr>
        <w:spacing w:line="360" w:lineRule="auto"/>
        <w:jc w:val="center"/>
        <w:rPr>
          <w:lang w:val="uk-UA"/>
        </w:rPr>
      </w:pPr>
      <w:r w:rsidRPr="00D93EEC">
        <w:rPr>
          <w:lang w:val="uk-UA"/>
        </w:rPr>
        <w:t>При 1</w:t>
      </w:r>
      <w:r w:rsidR="00AD1AFA" w:rsidRPr="00D93EEC">
        <w:rPr>
          <w:lang w:val="uk-UA"/>
        </w:rPr>
        <w:sym w:font="Symbol" w:char="F0A3"/>
      </w:r>
      <w:r w:rsidR="00AD1AFA" w:rsidRPr="00D93EEC">
        <w:rPr>
          <w:lang w:val="uk-UA"/>
        </w:rPr>
        <w:t xml:space="preserve"> </w:t>
      </w:r>
      <w:r w:rsidRPr="00D93EEC">
        <w:rPr>
          <w:position w:val="-30"/>
        </w:rPr>
        <w:object w:dxaOrig="380" w:dyaOrig="720">
          <v:shape id="_x0000_i1111" type="#_x0000_t75" style="width:18.75pt;height:36pt" o:ole="">
            <v:imagedata r:id="rId149" o:title=""/>
          </v:shape>
          <o:OLEObject Type="Embed" ProgID="Equation.3" ShapeID="_x0000_i1111" DrawAspect="Content" ObjectID="_1580053443" r:id="rId153"/>
        </w:object>
      </w:r>
      <w:r w:rsidR="00AD1AFA" w:rsidRPr="00D93EEC">
        <w:rPr>
          <w:lang w:val="uk-UA"/>
        </w:rPr>
        <w:t xml:space="preserve"> </w:t>
      </w:r>
      <w:r w:rsidR="00AD1AFA" w:rsidRPr="00D93EEC">
        <w:sym w:font="Symbol" w:char="F0A3"/>
      </w:r>
      <w:r w:rsidRPr="00D93EEC">
        <w:rPr>
          <w:lang w:val="uk-UA"/>
        </w:rPr>
        <w:t xml:space="preserve">8_____________ 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1</w:t>
      </w:r>
      <w:r w:rsidRPr="00D93EEC">
        <w:rPr>
          <w:lang w:val="uk-UA" w:eastAsia="uk-UA"/>
        </w:rPr>
        <w:t>=</w:t>
      </w:r>
      <w:r w:rsidRPr="00D93EEC">
        <w:t>=</w:t>
      </w:r>
      <w:r w:rsidRPr="00D93EEC">
        <w:rPr>
          <w:position w:val="-74"/>
        </w:rPr>
        <w:object w:dxaOrig="1660" w:dyaOrig="1180">
          <v:shape id="_x0000_i1112" type="#_x0000_t75" style="width:83.25pt;height:59.25pt" o:ole="">
            <v:imagedata r:id="rId154" o:title=""/>
          </v:shape>
          <o:OLEObject Type="Embed" ProgID="Equation.3" ShapeID="_x0000_i1112" DrawAspect="Content" ObjectID="_1580053444" r:id="rId155"/>
        </w:object>
      </w:r>
      <w:r w:rsidRPr="00D93EEC">
        <w:rPr>
          <w:lang w:val="uk-UA"/>
        </w:rPr>
        <w:t>,                     (19)</w:t>
      </w:r>
    </w:p>
    <w:p w:rsidR="00605A2D" w:rsidRPr="00D93EEC" w:rsidRDefault="00605A2D" w:rsidP="00BF32BB">
      <w:pPr>
        <w:spacing w:line="360" w:lineRule="auto"/>
        <w:jc w:val="both"/>
        <w:rPr>
          <w:lang w:val="uk-UA"/>
        </w:rPr>
      </w:pPr>
      <w:r w:rsidRPr="00D93EEC">
        <w:rPr>
          <w:lang w:val="uk-UA"/>
        </w:rPr>
        <w:lastRenderedPageBreak/>
        <w:t xml:space="preserve">При </w:t>
      </w:r>
      <w:r w:rsidRPr="00D93EEC">
        <w:t xml:space="preserve"> </w:t>
      </w:r>
      <w:r w:rsidRPr="00D93EEC">
        <w:rPr>
          <w:position w:val="-30"/>
        </w:rPr>
        <w:object w:dxaOrig="380" w:dyaOrig="720">
          <v:shape id="_x0000_i1113" type="#_x0000_t75" style="width:18.75pt;height:36pt" o:ole="">
            <v:imagedata r:id="rId149" o:title=""/>
          </v:shape>
          <o:OLEObject Type="Embed" ProgID="Equation.3" ShapeID="_x0000_i1113" DrawAspect="Content" ObjectID="_1580053445" r:id="rId156"/>
        </w:object>
      </w:r>
      <w:r w:rsidRPr="00D93EEC">
        <w:rPr>
          <w:lang w:val="uk-UA"/>
        </w:rPr>
        <w:t>&gt;</w:t>
      </w:r>
      <w:r w:rsidR="003A1FC8">
        <w:rPr>
          <w:lang w:val="uk-UA"/>
        </w:rPr>
        <w:t xml:space="preserve"> </w:t>
      </w:r>
      <w:r w:rsidRPr="00D93EEC">
        <w:rPr>
          <w:lang w:val="uk-UA"/>
        </w:rPr>
        <w:t xml:space="preserve">8  і </w:t>
      </w:r>
      <w:r w:rsidRPr="00D93EEC">
        <w:rPr>
          <w:lang w:val="uk-UA" w:eastAsia="uk-UA"/>
        </w:rPr>
        <w:t>F</w:t>
      </w:r>
      <w:r w:rsidR="003A1FC8">
        <w:rPr>
          <w:lang w:val="uk-UA" w:eastAsia="uk-UA"/>
        </w:rPr>
        <w:t xml:space="preserve"> </w:t>
      </w:r>
      <w:r w:rsidRPr="00D93EEC">
        <w:rPr>
          <w:lang w:val="uk-UA" w:eastAsia="uk-UA"/>
        </w:rPr>
        <w:t>=</w:t>
      </w:r>
      <w:r w:rsidR="003A1FC8">
        <w:rPr>
          <w:lang w:val="uk-UA" w:eastAsia="uk-UA"/>
        </w:rPr>
        <w:t xml:space="preserve"> </w:t>
      </w:r>
      <w:r w:rsidRPr="00D93EEC">
        <w:rPr>
          <w:lang w:val="uk-UA" w:eastAsia="uk-UA"/>
        </w:rPr>
        <w:t xml:space="preserve">1 </w:t>
      </w:r>
      <w:r w:rsidRPr="00D93EEC">
        <w:rPr>
          <w:lang w:val="uk-UA"/>
        </w:rPr>
        <w:t xml:space="preserve">величину 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1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>визначають по формулі:</w:t>
      </w:r>
    </w:p>
    <w:p w:rsidR="00605A2D" w:rsidRPr="00D93EEC" w:rsidRDefault="00605A2D" w:rsidP="00F916C9">
      <w:pPr>
        <w:spacing w:line="360" w:lineRule="auto"/>
        <w:jc w:val="right"/>
        <w:rPr>
          <w:lang w:val="uk-UA"/>
        </w:rPr>
      </w:pP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1</w:t>
      </w:r>
      <w:r w:rsidRPr="00D93EEC">
        <w:rPr>
          <w:lang w:val="uk-UA" w:eastAsia="uk-UA"/>
        </w:rPr>
        <w:t>=</w:t>
      </w:r>
      <w:r w:rsidRPr="00D93EEC">
        <w:t>=</w:t>
      </w:r>
      <w:r w:rsidRPr="00D93EEC">
        <w:rPr>
          <w:position w:val="-74"/>
          <w:lang w:val="en-US"/>
        </w:rPr>
        <w:object w:dxaOrig="3200" w:dyaOrig="1480">
          <v:shape id="_x0000_i1114" type="#_x0000_t75" style="width:159.75pt;height:74.25pt" o:ole="">
            <v:imagedata r:id="rId157" o:title=""/>
          </v:shape>
          <o:OLEObject Type="Embed" ProgID="Equation.3" ShapeID="_x0000_i1114" DrawAspect="Content" ObjectID="_1580053446" r:id="rId158"/>
        </w:object>
      </w:r>
      <w:r w:rsidRPr="00D93EEC">
        <w:rPr>
          <w:lang w:val="uk-UA"/>
        </w:rPr>
        <w:t xml:space="preserve">        </w:t>
      </w:r>
      <w:r w:rsidR="00F916C9">
        <w:rPr>
          <w:lang w:val="uk-UA"/>
        </w:rPr>
        <w:tab/>
      </w:r>
      <w:r w:rsidRPr="00D93EEC">
        <w:rPr>
          <w:lang w:val="uk-UA"/>
        </w:rPr>
        <w:t xml:space="preserve">                    (20)</w:t>
      </w:r>
    </w:p>
    <w:p w:rsidR="00605A2D" w:rsidRPr="00D93EEC" w:rsidRDefault="00605A2D" w:rsidP="00BF32BB">
      <w:pPr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30"/>
        </w:rPr>
        <w:object w:dxaOrig="380" w:dyaOrig="720">
          <v:shape id="_x0000_i1115" type="#_x0000_t75" style="width:18.75pt;height:36pt" o:ole="">
            <v:imagedata r:id="rId149" o:title=""/>
          </v:shape>
          <o:OLEObject Type="Embed" ProgID="Equation.3" ShapeID="_x0000_i1115" DrawAspect="Content" ObjectID="_1580053447" r:id="rId159"/>
        </w:object>
      </w:r>
      <w:r w:rsidRPr="00D93EEC">
        <w:rPr>
          <w:lang w:val="uk-UA"/>
        </w:rPr>
        <w:t>&gt;</w:t>
      </w:r>
      <w:r w:rsidR="003A1FC8">
        <w:rPr>
          <w:lang w:val="uk-UA"/>
        </w:rPr>
        <w:t xml:space="preserve"> </w:t>
      </w:r>
      <w:r w:rsidRPr="00D93EEC">
        <w:rPr>
          <w:lang w:val="uk-UA"/>
        </w:rPr>
        <w:t xml:space="preserve">8 і </w:t>
      </w:r>
      <w:r w:rsidRPr="00D93EEC">
        <w:rPr>
          <w:lang w:val="uk-UA" w:eastAsia="uk-UA"/>
        </w:rPr>
        <w:t>F</w:t>
      </w:r>
      <w:r w:rsidR="00AD1AFA" w:rsidRPr="00D93EEC">
        <w:rPr>
          <w:lang w:val="uk-UA" w:eastAsia="uk-UA"/>
        </w:rPr>
        <w:t xml:space="preserve"> </w:t>
      </w:r>
      <w:r w:rsidR="00AD1AFA" w:rsidRPr="00D93EEC">
        <w:rPr>
          <w:lang w:val="uk-UA" w:eastAsia="uk-UA"/>
        </w:rPr>
        <w:sym w:font="Symbol" w:char="F0B3"/>
      </w:r>
      <w:r w:rsidR="00AD1AFA" w:rsidRPr="00D93EEC">
        <w:rPr>
          <w:lang w:val="uk-UA" w:eastAsia="uk-UA"/>
        </w:rPr>
        <w:t xml:space="preserve"> </w:t>
      </w:r>
      <w:r w:rsidRPr="00D93EEC">
        <w:rPr>
          <w:lang w:val="uk-UA"/>
        </w:rPr>
        <w:t xml:space="preserve">2 величину 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1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>визначають по формулі:</w:t>
      </w:r>
    </w:p>
    <w:p w:rsidR="00605A2D" w:rsidRPr="00D93EEC" w:rsidRDefault="00605A2D" w:rsidP="00F916C9">
      <w:pPr>
        <w:spacing w:line="360" w:lineRule="auto"/>
        <w:jc w:val="right"/>
        <w:rPr>
          <w:lang w:val="uk-UA"/>
        </w:rPr>
      </w:pP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1</w:t>
      </w:r>
      <w:r w:rsidRPr="00D93EEC">
        <w:rPr>
          <w:lang w:val="uk-UA" w:eastAsia="uk-UA"/>
        </w:rPr>
        <w:t>=</w:t>
      </w:r>
      <w:r w:rsidRPr="00D93EEC">
        <w:rPr>
          <w:position w:val="-74"/>
          <w:lang w:val="en-US"/>
        </w:rPr>
        <w:object w:dxaOrig="3140" w:dyaOrig="1180">
          <v:shape id="_x0000_i1116" type="#_x0000_t75" style="width:156.75pt;height:59.25pt" o:ole="">
            <v:imagedata r:id="rId160" o:title=""/>
          </v:shape>
          <o:OLEObject Type="Embed" ProgID="Equation.3" ShapeID="_x0000_i1116" DrawAspect="Content" ObjectID="_1580053448" r:id="rId161"/>
        </w:object>
      </w:r>
      <w:r w:rsidRPr="00D93EEC">
        <w:rPr>
          <w:lang w:val="uk-UA"/>
        </w:rPr>
        <w:t xml:space="preserve">.         </w:t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Pr="00D93EEC">
        <w:rPr>
          <w:lang w:val="uk-UA"/>
        </w:rPr>
        <w:t xml:space="preserve">                    (21)</w:t>
      </w:r>
    </w:p>
    <w:p w:rsidR="00605A2D" w:rsidRPr="00D93EEC" w:rsidRDefault="00AD1AFA" w:rsidP="00AD1AFA">
      <w:pPr>
        <w:numPr>
          <w:ilvl w:val="2"/>
          <w:numId w:val="30"/>
        </w:numPr>
        <w:spacing w:line="360" w:lineRule="auto"/>
        <w:ind w:left="0" w:firstLine="0"/>
        <w:jc w:val="both"/>
        <w:rPr>
          <w:lang w:val="uk-UA"/>
        </w:rPr>
      </w:pPr>
      <w:r w:rsidRPr="00D93EEC">
        <w:rPr>
          <w:lang w:val="uk-UA"/>
        </w:rPr>
        <w:t xml:space="preserve"> </w:t>
      </w:r>
      <w:r w:rsidR="00605A2D" w:rsidRPr="00D93EEC">
        <w:rPr>
          <w:lang w:val="uk-UA"/>
        </w:rPr>
        <w:t>Приземні концентрації шкідливих речовин в атмосфері  с</w:t>
      </w:r>
      <w:r w:rsidR="00605A2D" w:rsidRPr="00D93EEC">
        <w:rPr>
          <w:vertAlign w:val="subscript"/>
          <w:lang w:val="uk-UA"/>
        </w:rPr>
        <w:t>у</w:t>
      </w:r>
      <w:r w:rsidRPr="00D93EEC">
        <w:rPr>
          <w:lang w:val="uk-UA"/>
        </w:rPr>
        <w:t xml:space="preserve"> </w:t>
      </w:r>
      <w:r w:rsidR="00605A2D" w:rsidRPr="00D93EEC">
        <w:rPr>
          <w:lang w:val="uk-UA"/>
        </w:rPr>
        <w:t xml:space="preserve">на відстані </w:t>
      </w:r>
      <w:r w:rsidR="00605A2D" w:rsidRPr="00D93EEC">
        <w:rPr>
          <w:i/>
          <w:iCs/>
          <w:lang w:val="uk-UA"/>
        </w:rPr>
        <w:t xml:space="preserve">у </w:t>
      </w:r>
      <w:r w:rsidR="00605A2D" w:rsidRPr="00D93EEC">
        <w:rPr>
          <w:lang w:val="uk-UA"/>
        </w:rPr>
        <w:t xml:space="preserve"> в напрямі, перпендикулярному осі факела, при небезпечній швидкості вітру </w:t>
      </w:r>
      <w:r w:rsidR="00605A2D" w:rsidRPr="00D93EEC">
        <w:rPr>
          <w:lang w:val="uk-UA" w:eastAsia="uk-UA"/>
        </w:rPr>
        <w:t>u</w:t>
      </w:r>
      <w:r w:rsidR="00605A2D" w:rsidRPr="00D93EEC">
        <w:rPr>
          <w:vertAlign w:val="subscript"/>
          <w:lang w:val="uk-UA" w:eastAsia="uk-UA"/>
        </w:rPr>
        <w:t>м</w:t>
      </w:r>
      <w:r w:rsidR="00605A2D" w:rsidRPr="00D93EEC">
        <w:rPr>
          <w:lang w:val="uk-UA" w:eastAsia="uk-UA"/>
        </w:rPr>
        <w:t xml:space="preserve"> </w:t>
      </w:r>
      <w:r w:rsidR="00605A2D" w:rsidRPr="00D93EEC">
        <w:rPr>
          <w:lang w:val="uk-UA"/>
        </w:rPr>
        <w:t>в</w:t>
      </w:r>
      <w:r w:rsidR="00605A2D" w:rsidRPr="00D93EEC">
        <w:rPr>
          <w:lang w:val="uk-UA"/>
        </w:rPr>
        <w:t>и</w:t>
      </w:r>
      <w:r w:rsidR="00605A2D" w:rsidRPr="00D93EEC">
        <w:rPr>
          <w:lang w:val="uk-UA"/>
        </w:rPr>
        <w:t>значають по формулі:</w:t>
      </w:r>
    </w:p>
    <w:p w:rsidR="00605A2D" w:rsidRPr="00D93EEC" w:rsidRDefault="00AD1AFA" w:rsidP="00F916C9">
      <w:pPr>
        <w:spacing w:line="360" w:lineRule="auto"/>
        <w:jc w:val="right"/>
        <w:rPr>
          <w:lang w:val="uk-UA"/>
        </w:rPr>
      </w:pPr>
      <w:r w:rsidRPr="00D93EEC">
        <w:rPr>
          <w:lang w:val="uk-UA"/>
        </w:rPr>
        <w:t xml:space="preserve">     </w:t>
      </w:r>
      <w:r w:rsidR="00605A2D" w:rsidRPr="00D93EEC">
        <w:rPr>
          <w:lang w:val="uk-UA"/>
        </w:rPr>
        <w:t>с</w:t>
      </w:r>
      <w:r w:rsidR="00605A2D" w:rsidRPr="00D93EEC">
        <w:rPr>
          <w:vertAlign w:val="subscript"/>
          <w:lang w:val="uk-UA"/>
        </w:rPr>
        <w:t>у</w:t>
      </w:r>
      <w:r w:rsidR="00605A2D" w:rsidRPr="00D93EEC">
        <w:rPr>
          <w:lang w:val="uk-UA"/>
        </w:rPr>
        <w:t>=</w:t>
      </w:r>
      <w:r w:rsidR="00605A2D" w:rsidRPr="00D93EEC">
        <w:t>=</w:t>
      </w:r>
      <w:r w:rsidR="00605A2D" w:rsidRPr="00D93EEC">
        <w:rPr>
          <w:position w:val="-12"/>
        </w:rPr>
        <w:object w:dxaOrig="660" w:dyaOrig="360">
          <v:shape id="_x0000_i1117" type="#_x0000_t75" style="width:33pt;height:18pt" o:ole="">
            <v:imagedata r:id="rId162" o:title=""/>
          </v:shape>
          <o:OLEObject Type="Embed" ProgID="Equation.3" ShapeID="_x0000_i1117" DrawAspect="Content" ObjectID="_1580053449" r:id="rId163"/>
        </w:object>
      </w:r>
      <w:r w:rsidR="00605A2D" w:rsidRPr="00D93EEC">
        <w:rPr>
          <w:lang w:val="uk-UA"/>
        </w:rPr>
        <w:t xml:space="preserve">                                                             (22)</w:t>
      </w:r>
    </w:p>
    <w:p w:rsidR="00605A2D" w:rsidRPr="00D93EEC" w:rsidRDefault="00605A2D" w:rsidP="00BF32BB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 xml:space="preserve">де 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2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>–</w:t>
      </w:r>
      <w:r w:rsidRPr="00D93EEC">
        <w:t xml:space="preserve"> безразмерная</w:t>
      </w:r>
      <w:r w:rsidRPr="00D93EEC">
        <w:rPr>
          <w:lang w:val="uk-UA"/>
        </w:rPr>
        <w:t xml:space="preserve"> величина, визначувана згідно виразу:</w:t>
      </w:r>
    </w:p>
    <w:p w:rsidR="00605A2D" w:rsidRPr="00D93EEC" w:rsidRDefault="00605A2D" w:rsidP="00F916C9">
      <w:pPr>
        <w:spacing w:line="360" w:lineRule="auto"/>
        <w:jc w:val="right"/>
        <w:rPr>
          <w:lang w:val="uk-UA"/>
        </w:rPr>
      </w:pP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2</w:t>
      </w:r>
      <w:r w:rsidRPr="00D93EEC">
        <w:rPr>
          <w:lang w:val="uk-UA" w:eastAsia="uk-UA"/>
        </w:rPr>
        <w:t>=</w:t>
      </w:r>
      <w:r w:rsidRPr="00F916C9">
        <w:t>=</w:t>
      </w:r>
      <w:r w:rsidR="00AD1AFA" w:rsidRPr="00D93EEC">
        <w:rPr>
          <w:position w:val="-74"/>
          <w:lang w:val="en-US"/>
        </w:rPr>
        <w:object w:dxaOrig="4120" w:dyaOrig="1120">
          <v:shape id="_x0000_i1118" type="#_x0000_t75" style="width:206.25pt;height:56.25pt" o:ole="">
            <v:imagedata r:id="rId164" o:title=""/>
          </v:shape>
          <o:OLEObject Type="Embed" ProgID="Equation.3" ShapeID="_x0000_i1118" DrawAspect="Content" ObjectID="_1580053450" r:id="rId165"/>
        </w:object>
      </w:r>
      <w:r w:rsidRPr="00D93EEC">
        <w:rPr>
          <w:lang w:val="uk-UA"/>
        </w:rPr>
        <w:t xml:space="preserve">.      </w:t>
      </w:r>
      <w:r w:rsidR="00F916C9">
        <w:rPr>
          <w:lang w:val="uk-UA"/>
        </w:rPr>
        <w:tab/>
      </w:r>
      <w:r w:rsidR="00F916C9">
        <w:rPr>
          <w:lang w:val="uk-UA"/>
        </w:rPr>
        <w:tab/>
      </w:r>
      <w:r w:rsidRPr="00D93EEC">
        <w:rPr>
          <w:lang w:val="uk-UA"/>
        </w:rPr>
        <w:t xml:space="preserve">            (23)</w:t>
      </w:r>
    </w:p>
    <w:p w:rsidR="00605A2D" w:rsidRPr="00D93EEC" w:rsidRDefault="003A1FC8" w:rsidP="004713E5">
      <w:pPr>
        <w:numPr>
          <w:ilvl w:val="2"/>
          <w:numId w:val="30"/>
        </w:numPr>
        <w:spacing w:line="360" w:lineRule="auto"/>
        <w:ind w:left="0" w:firstLine="0"/>
        <w:jc w:val="both"/>
        <w:rPr>
          <w:lang w:val="uk-UA"/>
        </w:rPr>
      </w:pPr>
      <w:r>
        <w:rPr>
          <w:lang w:val="uk-UA"/>
        </w:rPr>
        <w:t xml:space="preserve"> </w:t>
      </w:r>
      <w:r w:rsidR="00605A2D" w:rsidRPr="00D93EEC">
        <w:rPr>
          <w:lang w:val="uk-UA"/>
        </w:rPr>
        <w:t xml:space="preserve">Максимальне значення приземної концентрації шкідливих речовин </w:t>
      </w:r>
      <w:r w:rsidR="00605A2D" w:rsidRPr="00D93EEC">
        <w:rPr>
          <w:i/>
          <w:iCs/>
          <w:lang w:val="uk-UA"/>
        </w:rPr>
        <w:t>с</w:t>
      </w:r>
      <w:r w:rsidR="00605A2D" w:rsidRPr="00D93EEC">
        <w:rPr>
          <w:i/>
          <w:iCs/>
          <w:vertAlign w:val="subscript"/>
          <w:lang w:val="uk-UA"/>
        </w:rPr>
        <w:t>ми</w:t>
      </w:r>
      <w:r w:rsidR="00605A2D" w:rsidRPr="00D93EEC">
        <w:rPr>
          <w:i/>
          <w:iCs/>
          <w:lang w:val="uk-UA"/>
        </w:rPr>
        <w:t>,</w:t>
      </w:r>
      <w:r>
        <w:rPr>
          <w:i/>
          <w:iCs/>
          <w:lang w:val="uk-UA"/>
        </w:rPr>
        <w:t xml:space="preserve"> </w:t>
      </w:r>
      <w:r w:rsidR="00605A2D" w:rsidRPr="00F916C9">
        <w:rPr>
          <w:iCs/>
          <w:lang w:val="uk-UA"/>
        </w:rPr>
        <w:t>мг/м</w:t>
      </w:r>
      <w:r w:rsidR="00AD1AFA" w:rsidRPr="00F916C9">
        <w:rPr>
          <w:iCs/>
          <w:lang w:val="uk-UA"/>
        </w:rPr>
        <w:t xml:space="preserve"> </w:t>
      </w:r>
      <w:r w:rsidR="00605A2D" w:rsidRPr="00F916C9">
        <w:rPr>
          <w:iCs/>
          <w:vertAlign w:val="superscript"/>
          <w:lang w:val="uk-UA"/>
        </w:rPr>
        <w:t>3</w:t>
      </w:r>
      <w:r w:rsidR="00605A2D" w:rsidRPr="00D93EEC">
        <w:rPr>
          <w:i/>
          <w:iCs/>
          <w:lang w:val="uk-UA"/>
        </w:rPr>
        <w:t xml:space="preserve">,при </w:t>
      </w:r>
      <w:r w:rsidR="00605A2D" w:rsidRPr="00D93EEC">
        <w:rPr>
          <w:lang w:val="uk-UA"/>
        </w:rPr>
        <w:t xml:space="preserve">заданих швидкостях вітру  </w:t>
      </w:r>
      <w:r w:rsidR="00605A2D" w:rsidRPr="00D93EEC">
        <w:rPr>
          <w:i/>
          <w:iCs/>
          <w:lang w:val="uk-UA" w:eastAsia="uk-UA"/>
        </w:rPr>
        <w:t>u</w:t>
      </w:r>
      <w:r w:rsidR="00605A2D" w:rsidRPr="00D93EEC">
        <w:rPr>
          <w:i/>
          <w:iCs/>
          <w:vertAlign w:val="subscript"/>
          <w:lang w:val="uk-UA" w:eastAsia="uk-UA"/>
        </w:rPr>
        <w:t>к</w:t>
      </w:r>
      <w:r w:rsidR="00605A2D" w:rsidRPr="00D93EEC">
        <w:rPr>
          <w:i/>
          <w:iCs/>
          <w:vertAlign w:val="subscript"/>
          <w:lang w:val="uk-UA"/>
        </w:rPr>
        <w:t xml:space="preserve">, </w:t>
      </w:r>
      <w:r w:rsidR="00605A2D" w:rsidRPr="004713E5">
        <w:rPr>
          <w:iCs/>
          <w:lang w:val="uk-UA"/>
        </w:rPr>
        <w:t>визначається</w:t>
      </w:r>
      <w:r w:rsidR="00605A2D" w:rsidRPr="00D93EEC">
        <w:rPr>
          <w:i/>
          <w:iCs/>
          <w:lang w:val="uk-UA"/>
        </w:rPr>
        <w:t xml:space="preserve"> </w:t>
      </w:r>
      <w:r w:rsidR="00605A2D" w:rsidRPr="00D93EEC">
        <w:rPr>
          <w:lang w:val="uk-UA"/>
        </w:rPr>
        <w:t>по формулі:</w:t>
      </w:r>
    </w:p>
    <w:p w:rsidR="00605A2D" w:rsidRPr="00D93EEC" w:rsidRDefault="00605A2D" w:rsidP="00F916C9">
      <w:pPr>
        <w:spacing w:line="360" w:lineRule="auto"/>
        <w:jc w:val="right"/>
        <w:rPr>
          <w:i/>
          <w:iCs/>
          <w:lang w:val="uk-UA" w:eastAsia="uk-UA"/>
        </w:rPr>
      </w:pP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ми</w:t>
      </w:r>
      <w:r w:rsidRPr="00D93EEC">
        <w:rPr>
          <w:i/>
          <w:iCs/>
          <w:lang w:val="uk-UA"/>
        </w:rPr>
        <w:t>=</w:t>
      </w:r>
      <w:r w:rsidRPr="00D93EEC">
        <w:rPr>
          <w:i/>
          <w:position w:val="-12"/>
        </w:rPr>
        <w:object w:dxaOrig="540" w:dyaOrig="360">
          <v:shape id="_x0000_i1119" type="#_x0000_t75" style="width:27pt;height:18pt" o:ole="">
            <v:imagedata r:id="rId166" o:title=""/>
          </v:shape>
          <o:OLEObject Type="Embed" ProgID="Equation.3" ShapeID="_x0000_i1119" DrawAspect="Content" ObjectID="_1580053451" r:id="rId167"/>
        </w:object>
      </w:r>
      <w:r w:rsidRPr="00D93EEC">
        <w:rPr>
          <w:lang w:val="uk-UA"/>
        </w:rPr>
        <w:t xml:space="preserve"> </w:t>
      </w:r>
      <w:r w:rsidRPr="00D93EEC">
        <w:rPr>
          <w:i/>
          <w:iCs/>
          <w:lang w:val="uk-UA"/>
        </w:rPr>
        <w:t xml:space="preserve"> </w:t>
      </w:r>
      <w:r w:rsidRPr="00D93EEC">
        <w:rPr>
          <w:i/>
          <w:iCs/>
          <w:lang w:val="uk-UA" w:eastAsia="uk-UA"/>
        </w:rPr>
        <w:t xml:space="preserve">                                                       </w:t>
      </w:r>
      <w:r w:rsidRPr="00F916C9">
        <w:rPr>
          <w:iCs/>
          <w:lang w:val="uk-UA" w:eastAsia="uk-UA"/>
        </w:rPr>
        <w:t>(24)</w:t>
      </w:r>
    </w:p>
    <w:p w:rsidR="00605A2D" w:rsidRPr="00D93EEC" w:rsidRDefault="00605A2D" w:rsidP="006553B0">
      <w:pPr>
        <w:autoSpaceDE w:val="0"/>
        <w:autoSpaceDN w:val="0"/>
        <w:spacing w:line="360" w:lineRule="auto"/>
        <w:jc w:val="both"/>
        <w:rPr>
          <w:lang w:val="uk-UA"/>
        </w:rPr>
      </w:pPr>
      <w:r w:rsidRPr="00D93EEC">
        <w:rPr>
          <w:i/>
          <w:iCs/>
          <w:lang w:val="uk-UA"/>
        </w:rPr>
        <w:t xml:space="preserve">де </w:t>
      </w:r>
      <w:r w:rsidRPr="00D93EEC">
        <w:rPr>
          <w:i/>
          <w:iCs/>
          <w:lang w:val="uk-UA" w:eastAsia="uk-UA"/>
        </w:rPr>
        <w:t xml:space="preserve">r </w:t>
      </w:r>
      <w:r w:rsidRPr="00D93EEC">
        <w:rPr>
          <w:lang w:val="uk-UA"/>
        </w:rPr>
        <w:t xml:space="preserve">– безрозмірна величина, визначувана залежно від </w:t>
      </w:r>
      <w:r w:rsidR="006553B0" w:rsidRPr="00D93EEC">
        <w:rPr>
          <w:lang w:val="uk-UA"/>
        </w:rPr>
        <w:t xml:space="preserve"> </w:t>
      </w:r>
      <w:r w:rsidRPr="00D93EEC">
        <w:rPr>
          <w:position w:val="-30"/>
        </w:rPr>
        <w:object w:dxaOrig="380" w:dyaOrig="680">
          <v:shape id="_x0000_i1120" type="#_x0000_t75" style="width:18.75pt;height:33.75pt" o:ole="">
            <v:imagedata r:id="rId168" o:title=""/>
          </v:shape>
          <o:OLEObject Type="Embed" ProgID="Equation.3" ShapeID="_x0000_i1120" DrawAspect="Content" ObjectID="_1580053452" r:id="rId169"/>
        </w:object>
      </w:r>
      <w:r w:rsidRPr="00D93EEC">
        <w:rPr>
          <w:lang w:val="uk-UA"/>
        </w:rPr>
        <w:t xml:space="preserve"> по формулах:</w:t>
      </w:r>
    </w:p>
    <w:p w:rsidR="00605A2D" w:rsidRPr="00D93EEC" w:rsidRDefault="00605A2D" w:rsidP="00F916C9">
      <w:pPr>
        <w:spacing w:line="360" w:lineRule="auto"/>
        <w:jc w:val="right"/>
        <w:rPr>
          <w:lang w:val="uk-UA"/>
        </w:rPr>
      </w:pPr>
      <w:r w:rsidRPr="00D93EEC">
        <w:rPr>
          <w:lang w:val="uk-UA"/>
        </w:rPr>
        <w:t>При</w:t>
      </w:r>
      <w:r w:rsidR="006553B0" w:rsidRPr="00D93EEC">
        <w:rPr>
          <w:lang w:val="uk-UA"/>
        </w:rPr>
        <w:t xml:space="preserve"> </w:t>
      </w:r>
      <w:r w:rsidRPr="00D93EEC">
        <w:rPr>
          <w:position w:val="-30"/>
        </w:rPr>
        <w:object w:dxaOrig="380" w:dyaOrig="680">
          <v:shape id="_x0000_i1121" type="#_x0000_t75" style="width:18.75pt;height:33.75pt" o:ole="">
            <v:imagedata r:id="rId170" o:title=""/>
          </v:shape>
          <o:OLEObject Type="Embed" ProgID="Equation.3" ShapeID="_x0000_i1121" DrawAspect="Content" ObjectID="_1580053453" r:id="rId171"/>
        </w:object>
      </w:r>
      <w:r w:rsidR="006553B0" w:rsidRPr="00D93EEC">
        <w:sym w:font="Symbol" w:char="F0B3"/>
      </w:r>
      <w:r w:rsidRPr="00D93EEC">
        <w:rPr>
          <w:lang w:val="uk-UA"/>
        </w:rPr>
        <w:t>1______________</w:t>
      </w:r>
      <w:r w:rsidRPr="00D93EEC">
        <w:rPr>
          <w:lang w:val="uk-UA" w:eastAsia="uk-UA"/>
        </w:rPr>
        <w:t>r</w:t>
      </w:r>
      <w:r w:rsidRPr="00D93EEC">
        <w:rPr>
          <w:lang w:val="uk-UA"/>
        </w:rPr>
        <w:t>=0.67</w:t>
      </w:r>
      <w:r w:rsidRPr="00D93EEC">
        <w:t>7</w:t>
      </w:r>
      <w:r w:rsidRPr="00D93EEC">
        <w:rPr>
          <w:position w:val="-32"/>
          <w:lang w:val="en-US"/>
        </w:rPr>
        <w:object w:dxaOrig="3360" w:dyaOrig="800">
          <v:shape id="_x0000_i1122" type="#_x0000_t75" style="width:168pt;height:39.75pt" o:ole="">
            <v:imagedata r:id="rId172" o:title=""/>
          </v:shape>
          <o:OLEObject Type="Embed" ProgID="Equation.3" ShapeID="_x0000_i1122" DrawAspect="Content" ObjectID="_1580053454" r:id="rId173"/>
        </w:object>
      </w:r>
      <w:r w:rsidRPr="00D93EEC">
        <w:rPr>
          <w:lang w:val="uk-UA"/>
        </w:rPr>
        <w:t>,</w:t>
      </w:r>
      <w:r w:rsidR="00F916C9">
        <w:rPr>
          <w:lang w:val="uk-UA"/>
        </w:rPr>
        <w:tab/>
      </w:r>
      <w:r w:rsidRPr="00D93EEC">
        <w:rPr>
          <w:lang w:val="uk-UA"/>
        </w:rPr>
        <w:t>(25)</w:t>
      </w:r>
    </w:p>
    <w:p w:rsidR="00605A2D" w:rsidRPr="00D93EEC" w:rsidRDefault="00605A2D" w:rsidP="00F916C9">
      <w:pPr>
        <w:spacing w:line="360" w:lineRule="auto"/>
        <w:jc w:val="right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30"/>
        </w:rPr>
        <w:object w:dxaOrig="380" w:dyaOrig="680">
          <v:shape id="_x0000_i1123" type="#_x0000_t75" style="width:18.75pt;height:33.75pt" o:ole="">
            <v:imagedata r:id="rId174" o:title=""/>
          </v:shape>
          <o:OLEObject Type="Embed" ProgID="Equation.3" ShapeID="_x0000_i1123" DrawAspect="Content" ObjectID="_1580053455" r:id="rId175"/>
        </w:object>
      </w:r>
      <w:r w:rsidR="006553B0" w:rsidRPr="00D93EEC">
        <w:sym w:font="Symbol" w:char="F0A3"/>
      </w:r>
      <w:r w:rsidRPr="00D93EEC">
        <w:rPr>
          <w:lang w:val="uk-UA"/>
        </w:rPr>
        <w:t>1_____________</w:t>
      </w:r>
      <w:r w:rsidRPr="00D93EEC">
        <w:rPr>
          <w:lang w:val="uk-UA" w:eastAsia="uk-UA"/>
        </w:rPr>
        <w:t>r</w:t>
      </w:r>
      <w:r w:rsidRPr="00D93EEC">
        <w:rPr>
          <w:lang w:val="uk-UA"/>
        </w:rPr>
        <w:t>=</w:t>
      </w:r>
      <w:r w:rsidRPr="00D93EEC">
        <w:t>=</w:t>
      </w:r>
      <w:r w:rsidRPr="00D93EEC">
        <w:rPr>
          <w:position w:val="-74"/>
          <w:lang w:val="en-US"/>
        </w:rPr>
        <w:object w:dxaOrig="2120" w:dyaOrig="1540">
          <v:shape id="_x0000_i1124" type="#_x0000_t75" style="width:105.75pt;height:77.25pt" o:ole="">
            <v:imagedata r:id="rId176" o:title=""/>
          </v:shape>
          <o:OLEObject Type="Embed" ProgID="Equation.3" ShapeID="_x0000_i1124" DrawAspect="Content" ObjectID="_1580053456" r:id="rId177"/>
        </w:object>
      </w:r>
      <w:r w:rsidRPr="00D93EEC">
        <w:rPr>
          <w:lang w:val="uk-UA"/>
        </w:rPr>
        <w:t>.                           (26)</w:t>
      </w:r>
    </w:p>
    <w:p w:rsidR="00605A2D" w:rsidRPr="00D93EEC" w:rsidRDefault="00605A2D" w:rsidP="00BF32BB">
      <w:pPr>
        <w:autoSpaceDE w:val="0"/>
        <w:autoSpaceDN w:val="0"/>
        <w:spacing w:line="360" w:lineRule="auto"/>
        <w:jc w:val="both"/>
        <w:rPr>
          <w:i/>
          <w:iCs/>
          <w:lang w:val="uk-UA" w:eastAsia="uk-UA"/>
        </w:rPr>
      </w:pPr>
      <w:r w:rsidRPr="00D93EEC">
        <w:rPr>
          <w:lang w:val="uk-UA"/>
        </w:rPr>
        <w:lastRenderedPageBreak/>
        <w:t xml:space="preserve">Величину </w:t>
      </w:r>
      <w:r w:rsidRPr="00D93EEC">
        <w:rPr>
          <w:i/>
          <w:iCs/>
        </w:rPr>
        <w:t>с</w:t>
      </w:r>
      <w:r w:rsidRPr="00D93EEC">
        <w:rPr>
          <w:i/>
          <w:iCs/>
          <w:vertAlign w:val="subscript"/>
        </w:rPr>
        <w:t>мі</w:t>
      </w:r>
      <w:r w:rsidRPr="00D93EEC">
        <w:rPr>
          <w:i/>
          <w:iCs/>
          <w:lang w:val="uk-UA"/>
        </w:rPr>
        <w:t xml:space="preserve">  </w:t>
      </w:r>
      <w:r w:rsidRPr="00D93EEC">
        <w:rPr>
          <w:lang w:val="uk-UA"/>
        </w:rPr>
        <w:t xml:space="preserve">розраховують для всіх заданих швидкостей вітру </w:t>
      </w:r>
      <w:r w:rsidRPr="00D93EEC">
        <w:rPr>
          <w:lang w:val="uk-UA" w:eastAsia="uk-UA"/>
        </w:rPr>
        <w:t>u</w:t>
      </w:r>
      <w:r w:rsidRPr="00D93EEC">
        <w:rPr>
          <w:lang w:val="uk-UA"/>
        </w:rPr>
        <w:t>.</w:t>
      </w:r>
      <w:r w:rsidRPr="00D93EEC">
        <w:rPr>
          <w:lang w:val="uk-UA" w:eastAsia="uk-UA"/>
        </w:rPr>
        <w:t xml:space="preserve">  </w:t>
      </w:r>
      <w:r w:rsidRPr="00D93EEC">
        <w:rPr>
          <w:i/>
          <w:iCs/>
          <w:lang w:val="uk-UA" w:eastAsia="uk-UA"/>
        </w:rPr>
        <w:t xml:space="preserve">   </w:t>
      </w:r>
    </w:p>
    <w:p w:rsidR="00605A2D" w:rsidRPr="00D93EEC" w:rsidRDefault="00605A2D" w:rsidP="0029422F">
      <w:pPr>
        <w:numPr>
          <w:ilvl w:val="2"/>
          <w:numId w:val="30"/>
        </w:numPr>
        <w:spacing w:line="360" w:lineRule="auto"/>
        <w:ind w:left="0" w:firstLine="545"/>
        <w:jc w:val="both"/>
        <w:rPr>
          <w:lang w:val="uk-UA"/>
        </w:rPr>
      </w:pPr>
      <w:r w:rsidRPr="004713E5">
        <w:rPr>
          <w:iCs/>
          <w:lang w:val="uk-UA" w:eastAsia="uk-UA"/>
        </w:rPr>
        <w:t>Відстань від джерела  викиду х</w:t>
      </w:r>
      <w:r w:rsidRPr="004713E5">
        <w:rPr>
          <w:iCs/>
          <w:vertAlign w:val="subscript"/>
          <w:lang w:val="uk-UA" w:eastAsia="uk-UA"/>
        </w:rPr>
        <w:t>мі</w:t>
      </w:r>
      <w:r w:rsidRPr="004713E5">
        <w:rPr>
          <w:iCs/>
          <w:lang w:val="uk-UA" w:eastAsia="uk-UA"/>
        </w:rPr>
        <w:t>,м, на якому при</w:t>
      </w:r>
      <w:r w:rsidRPr="00D93EEC">
        <w:rPr>
          <w:i/>
          <w:iCs/>
          <w:lang w:val="uk-UA" w:eastAsia="uk-UA"/>
        </w:rPr>
        <w:t xml:space="preserve"> </w:t>
      </w:r>
      <w:r w:rsidRPr="00D93EEC">
        <w:rPr>
          <w:lang w:val="uk-UA" w:eastAsia="uk-UA"/>
        </w:rPr>
        <w:t xml:space="preserve">                         шв</w:t>
      </w:r>
      <w:r w:rsidRPr="00D93EEC">
        <w:rPr>
          <w:lang w:val="uk-UA" w:eastAsia="uk-UA"/>
        </w:rPr>
        <w:t>и</w:t>
      </w:r>
      <w:r w:rsidRPr="00D93EEC">
        <w:rPr>
          <w:lang w:val="uk-UA" w:eastAsia="uk-UA"/>
        </w:rPr>
        <w:t xml:space="preserve">дкості вітру </w:t>
      </w:r>
      <w:r w:rsidRPr="00D93EEC">
        <w:rPr>
          <w:i/>
          <w:iCs/>
          <w:lang w:val="uk-UA" w:eastAsia="uk-UA"/>
        </w:rPr>
        <w:t xml:space="preserve"> u</w:t>
      </w:r>
      <w:r w:rsidRPr="00D93EEC">
        <w:rPr>
          <w:i/>
          <w:iCs/>
          <w:lang w:val="uk-UA"/>
        </w:rPr>
        <w:t xml:space="preserve"> </w:t>
      </w:r>
      <w:r w:rsidRPr="00D93EEC">
        <w:rPr>
          <w:lang w:val="uk-UA"/>
        </w:rPr>
        <w:t xml:space="preserve"> і несприятливих метеорологічних умовах приземна концен</w:t>
      </w:r>
      <w:r w:rsidRPr="00D93EEC">
        <w:rPr>
          <w:lang w:val="uk-UA"/>
        </w:rPr>
        <w:t>т</w:t>
      </w:r>
      <w:r w:rsidRPr="00D93EEC">
        <w:rPr>
          <w:lang w:val="uk-UA"/>
        </w:rPr>
        <w:t xml:space="preserve">рація шкідливих речовин досягає максимального значення </w:t>
      </w: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мі</w:t>
      </w:r>
      <w:r w:rsidRPr="00D93EEC">
        <w:rPr>
          <w:i/>
          <w:iCs/>
          <w:lang w:val="uk-UA"/>
        </w:rPr>
        <w:t>,мг/м</w:t>
      </w:r>
      <w:r w:rsidRPr="004713E5">
        <w:rPr>
          <w:i/>
          <w:iCs/>
          <w:vertAlign w:val="superscript"/>
          <w:lang w:val="uk-UA"/>
        </w:rPr>
        <w:t>3</w:t>
      </w:r>
      <w:r w:rsidRPr="00D93EEC">
        <w:rPr>
          <w:lang w:val="uk-UA"/>
        </w:rPr>
        <w:t>, визначаєт</w:t>
      </w:r>
      <w:r w:rsidRPr="00D93EEC">
        <w:rPr>
          <w:lang w:val="uk-UA"/>
        </w:rPr>
        <w:t>ь</w:t>
      </w:r>
      <w:r w:rsidRPr="00D93EEC">
        <w:rPr>
          <w:lang w:val="uk-UA"/>
        </w:rPr>
        <w:t>ся по формулі:</w:t>
      </w:r>
    </w:p>
    <w:p w:rsidR="00605A2D" w:rsidRPr="00D93EEC" w:rsidRDefault="00605A2D" w:rsidP="00660FD3">
      <w:pPr>
        <w:tabs>
          <w:tab w:val="num" w:pos="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t xml:space="preserve">        </w:t>
      </w:r>
    </w:p>
    <w:p w:rsidR="00605A2D" w:rsidRPr="00D93EEC" w:rsidRDefault="00605A2D" w:rsidP="00F916C9">
      <w:pPr>
        <w:tabs>
          <w:tab w:val="num" w:pos="0"/>
        </w:tabs>
        <w:spacing w:line="360" w:lineRule="auto"/>
        <w:ind w:firstLine="545"/>
        <w:jc w:val="right"/>
        <w:rPr>
          <w:lang w:val="uk-UA"/>
        </w:rPr>
      </w:pPr>
      <w:r w:rsidRPr="00D93EEC">
        <w:rPr>
          <w:lang w:val="uk-UA"/>
        </w:rPr>
        <w:t>х</w:t>
      </w:r>
      <w:r w:rsidRPr="00D93EEC">
        <w:rPr>
          <w:vertAlign w:val="subscript"/>
          <w:lang w:val="uk-UA"/>
        </w:rPr>
        <w:t>ми</w:t>
      </w:r>
      <w:r w:rsidRPr="00D93EEC">
        <w:rPr>
          <w:lang w:val="uk-UA"/>
        </w:rPr>
        <w:t>=</w:t>
      </w:r>
      <w:r w:rsidRPr="00D93EEC">
        <w:t>=</w:t>
      </w:r>
      <w:r w:rsidRPr="00D93EEC">
        <w:rPr>
          <w:position w:val="-12"/>
        </w:rPr>
        <w:object w:dxaOrig="600" w:dyaOrig="360">
          <v:shape id="_x0000_i1125" type="#_x0000_t75" style="width:30pt;height:18pt" o:ole="">
            <v:imagedata r:id="rId178" o:title=""/>
          </v:shape>
          <o:OLEObject Type="Embed" ProgID="Equation.3" ShapeID="_x0000_i1125" DrawAspect="Content" ObjectID="_1580053457" r:id="rId179"/>
        </w:object>
      </w:r>
      <w:r w:rsidRPr="00D93EEC">
        <w:rPr>
          <w:lang w:val="uk-UA"/>
        </w:rPr>
        <w:t>,                                                                (27)</w:t>
      </w:r>
    </w:p>
    <w:p w:rsidR="00605A2D" w:rsidRPr="00D93EEC" w:rsidRDefault="0029422F" w:rsidP="00660FD3">
      <w:pPr>
        <w:tabs>
          <w:tab w:val="num" w:pos="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t>д</w:t>
      </w:r>
      <w:r w:rsidR="00605A2D" w:rsidRPr="00D93EEC">
        <w:rPr>
          <w:lang w:val="uk-UA"/>
        </w:rPr>
        <w:t xml:space="preserve">е </w:t>
      </w:r>
      <w:r w:rsidR="00605A2D" w:rsidRPr="00D93EEC">
        <w:rPr>
          <w:lang w:val="uk-UA" w:eastAsia="uk-UA"/>
        </w:rPr>
        <w:t xml:space="preserve">p </w:t>
      </w:r>
      <w:r w:rsidR="00605A2D" w:rsidRPr="00D93EEC">
        <w:rPr>
          <w:lang w:val="uk-UA"/>
        </w:rPr>
        <w:t>– безрозмірна величина, визначувана залежно від  віднос</w:t>
      </w:r>
      <w:r w:rsidR="00605A2D" w:rsidRPr="00D93EEC">
        <w:rPr>
          <w:lang w:val="uk-UA"/>
        </w:rPr>
        <w:t>и</w:t>
      </w:r>
      <w:r w:rsidR="00605A2D" w:rsidRPr="00D93EEC">
        <w:rPr>
          <w:lang w:val="uk-UA"/>
        </w:rPr>
        <w:t xml:space="preserve">ни  </w:t>
      </w:r>
    </w:p>
    <w:p w:rsidR="00605A2D" w:rsidRPr="00D93EEC" w:rsidRDefault="00605A2D" w:rsidP="00660FD3">
      <w:pPr>
        <w:tabs>
          <w:tab w:val="num" w:pos="0"/>
        </w:tabs>
        <w:spacing w:line="360" w:lineRule="auto"/>
        <w:ind w:firstLine="545"/>
        <w:jc w:val="both"/>
        <w:rPr>
          <w:lang w:val="uk-UA"/>
        </w:rPr>
      </w:pPr>
    </w:p>
    <w:p w:rsidR="00605A2D" w:rsidRPr="00D93EEC" w:rsidRDefault="00605A2D" w:rsidP="00F916C9">
      <w:pPr>
        <w:tabs>
          <w:tab w:val="num" w:pos="0"/>
        </w:tabs>
        <w:spacing w:line="360" w:lineRule="auto"/>
        <w:ind w:firstLine="545"/>
        <w:jc w:val="right"/>
        <w:rPr>
          <w:lang w:val="uk-UA" w:eastAsia="uk-UA"/>
        </w:rPr>
      </w:pPr>
      <w:r w:rsidRPr="00D93EEC">
        <w:rPr>
          <w:lang w:val="uk-UA"/>
        </w:rPr>
        <w:t>при</w:t>
      </w:r>
      <w:r w:rsidRPr="00D93EEC">
        <w:rPr>
          <w:position w:val="-30"/>
        </w:rPr>
        <w:object w:dxaOrig="380" w:dyaOrig="680">
          <v:shape id="_x0000_i1126" type="#_x0000_t75" style="width:18.75pt;height:33.75pt" o:ole="">
            <v:imagedata r:id="rId174" o:title=""/>
          </v:shape>
          <o:OLEObject Type="Embed" ProgID="Equation.3" ShapeID="_x0000_i1126" DrawAspect="Content" ObjectID="_1580053458" r:id="rId180"/>
        </w:object>
      </w:r>
      <w:r w:rsidR="0029422F" w:rsidRPr="00D93EEC">
        <w:sym w:font="Symbol" w:char="F0A3"/>
      </w:r>
      <w:r w:rsidRPr="00D93EEC">
        <w:rPr>
          <w:lang w:val="uk-UA"/>
        </w:rPr>
        <w:t>0,25____________</w:t>
      </w:r>
      <w:r w:rsidRPr="00D93EEC">
        <w:rPr>
          <w:lang w:val="uk-UA" w:eastAsia="uk-UA"/>
        </w:rPr>
        <w:t>p</w:t>
      </w:r>
      <w:r w:rsidRPr="00D93EEC">
        <w:rPr>
          <w:lang w:val="uk-UA"/>
        </w:rPr>
        <w:t>=3</w:t>
      </w:r>
      <w:r w:rsidRPr="00D93EEC">
        <w:rPr>
          <w:lang w:val="uk-UA" w:eastAsia="uk-UA"/>
        </w:rPr>
        <w:t>;                                 (28)</w:t>
      </w:r>
    </w:p>
    <w:p w:rsidR="00605A2D" w:rsidRPr="00D93EEC" w:rsidRDefault="00605A2D" w:rsidP="00F916C9">
      <w:pPr>
        <w:tabs>
          <w:tab w:val="num" w:pos="0"/>
        </w:tabs>
        <w:spacing w:line="360" w:lineRule="auto"/>
        <w:ind w:firstLine="545"/>
        <w:jc w:val="right"/>
        <w:rPr>
          <w:lang w:val="uk-UA" w:eastAsia="uk-UA"/>
        </w:rPr>
      </w:pPr>
      <w:r w:rsidRPr="00D93EEC">
        <w:rPr>
          <w:lang w:val="uk-UA"/>
        </w:rPr>
        <w:t>при  0,25</w:t>
      </w:r>
      <w:r w:rsidR="0029422F" w:rsidRPr="00D93EEC">
        <w:rPr>
          <w:lang w:val="uk-UA"/>
        </w:rPr>
        <w:t xml:space="preserve"> </w:t>
      </w:r>
      <w:r w:rsidR="0029422F" w:rsidRPr="00D93EEC">
        <w:rPr>
          <w:lang w:val="uk-UA"/>
        </w:rPr>
        <w:sym w:font="Symbol" w:char="F0A3"/>
      </w:r>
      <w:r w:rsidRPr="00D93EEC">
        <w:rPr>
          <w:position w:val="-30"/>
        </w:rPr>
        <w:object w:dxaOrig="380" w:dyaOrig="680">
          <v:shape id="_x0000_i1127" type="#_x0000_t75" style="width:18.75pt;height:33.75pt" o:ole="">
            <v:imagedata r:id="rId174" o:title=""/>
          </v:shape>
          <o:OLEObject Type="Embed" ProgID="Equation.3" ShapeID="_x0000_i1127" DrawAspect="Content" ObjectID="_1580053459" r:id="rId181"/>
        </w:object>
      </w:r>
      <w:r w:rsidR="0029422F" w:rsidRPr="00D93EEC">
        <w:sym w:font="Symbol" w:char="F0A3"/>
      </w:r>
      <w:r w:rsidRPr="00D93EEC">
        <w:rPr>
          <w:lang w:val="uk-UA"/>
        </w:rPr>
        <w:t>1________</w:t>
      </w:r>
      <w:r w:rsidRPr="00D93EEC">
        <w:rPr>
          <w:lang w:val="uk-UA" w:eastAsia="uk-UA"/>
        </w:rPr>
        <w:t>p</w:t>
      </w:r>
      <w:r w:rsidRPr="00D93EEC">
        <w:rPr>
          <w:lang w:val="uk-UA"/>
        </w:rPr>
        <w:t>=8.43</w:t>
      </w:r>
      <w:r w:rsidRPr="00D93EEC">
        <w:t>3</w:t>
      </w:r>
      <w:r w:rsidRPr="00D93EEC">
        <w:rPr>
          <w:position w:val="-32"/>
        </w:rPr>
        <w:object w:dxaOrig="1400" w:dyaOrig="800">
          <v:shape id="_x0000_i1128" type="#_x0000_t75" style="width:69.75pt;height:39.75pt" o:ole="">
            <v:imagedata r:id="rId182" o:title=""/>
          </v:shape>
          <o:OLEObject Type="Embed" ProgID="Equation.3" ShapeID="_x0000_i1128" DrawAspect="Content" ObjectID="_1580053460" r:id="rId183"/>
        </w:object>
      </w:r>
      <w:r w:rsidRPr="00D93EEC">
        <w:rPr>
          <w:lang w:val="uk-UA"/>
        </w:rPr>
        <w:t>;</w:t>
      </w:r>
      <w:r w:rsidRPr="00D93EEC">
        <w:rPr>
          <w:lang w:val="uk-UA" w:eastAsia="uk-UA"/>
        </w:rPr>
        <w:t xml:space="preserve">            (29)</w:t>
      </w:r>
    </w:p>
    <w:p w:rsidR="00605A2D" w:rsidRPr="00D93EEC" w:rsidRDefault="00605A2D" w:rsidP="00F916C9">
      <w:pPr>
        <w:tabs>
          <w:tab w:val="num" w:pos="0"/>
        </w:tabs>
        <w:spacing w:line="360" w:lineRule="auto"/>
        <w:ind w:firstLine="545"/>
        <w:jc w:val="right"/>
        <w:rPr>
          <w:lang w:val="uk-UA" w:eastAsia="uk-UA"/>
        </w:rPr>
      </w:pPr>
      <w:r w:rsidRPr="00D93EEC">
        <w:rPr>
          <w:lang w:val="uk-UA"/>
        </w:rPr>
        <w:t xml:space="preserve">при </w:t>
      </w:r>
      <w:r w:rsidRPr="00D93EEC">
        <w:t xml:space="preserve"> </w:t>
      </w:r>
      <w:r w:rsidRPr="00D93EEC">
        <w:rPr>
          <w:position w:val="-30"/>
        </w:rPr>
        <w:object w:dxaOrig="380" w:dyaOrig="680">
          <v:shape id="_x0000_i1129" type="#_x0000_t75" style="width:18.75pt;height:33.75pt" o:ole="">
            <v:imagedata r:id="rId174" o:title=""/>
          </v:shape>
          <o:OLEObject Type="Embed" ProgID="Equation.3" ShapeID="_x0000_i1129" DrawAspect="Content" ObjectID="_1580053461" r:id="rId184"/>
        </w:object>
      </w:r>
      <w:r w:rsidRPr="00D93EEC">
        <w:rPr>
          <w:lang w:val="uk-UA"/>
        </w:rPr>
        <w:t>&gt;1 ____________</w:t>
      </w:r>
      <w:r w:rsidRPr="00D93EEC">
        <w:rPr>
          <w:lang w:val="uk-UA" w:eastAsia="uk-UA"/>
        </w:rPr>
        <w:t>p</w:t>
      </w:r>
      <w:r w:rsidRPr="00D93EEC">
        <w:rPr>
          <w:lang w:val="uk-UA"/>
        </w:rPr>
        <w:t>=0.32</w:t>
      </w:r>
      <w:r w:rsidRPr="00D93EEC">
        <w:t>2</w:t>
      </w:r>
      <w:r w:rsidRPr="00D93EEC">
        <w:rPr>
          <w:position w:val="-32"/>
          <w:lang w:val="en-US"/>
        </w:rPr>
        <w:object w:dxaOrig="1320" w:dyaOrig="760">
          <v:shape id="_x0000_i1130" type="#_x0000_t75" style="width:66pt;height:38.25pt" o:ole="">
            <v:imagedata r:id="rId185" o:title=""/>
          </v:shape>
          <o:OLEObject Type="Embed" ProgID="Equation.3" ShapeID="_x0000_i1130" DrawAspect="Content" ObjectID="_1580053462" r:id="rId186"/>
        </w:object>
      </w:r>
      <w:r w:rsidRPr="00D93EEC">
        <w:rPr>
          <w:lang w:val="uk-UA" w:eastAsia="uk-UA"/>
        </w:rPr>
        <w:t xml:space="preserve">               (30)</w:t>
      </w:r>
    </w:p>
    <w:p w:rsidR="00605A2D" w:rsidRPr="00D93EEC" w:rsidRDefault="00605A2D" w:rsidP="0029422F">
      <w:pPr>
        <w:numPr>
          <w:ilvl w:val="2"/>
          <w:numId w:val="30"/>
        </w:numPr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 xml:space="preserve">Концентрації шкідливих речовин на різних станах по осі </w:t>
      </w:r>
      <w:r w:rsidR="0029422F" w:rsidRPr="00D93EEC">
        <w:rPr>
          <w:lang w:val="uk-UA"/>
        </w:rPr>
        <w:t>ф</w:t>
      </w:r>
      <w:r w:rsidRPr="00D93EEC">
        <w:rPr>
          <w:lang w:val="uk-UA"/>
        </w:rPr>
        <w:t xml:space="preserve">акела при  заданих значеннях швидкості вітру  </w:t>
      </w:r>
      <w:r w:rsidRPr="00D93EEC">
        <w:rPr>
          <w:i/>
          <w:iCs/>
          <w:lang w:val="uk-UA" w:eastAsia="uk-UA"/>
        </w:rPr>
        <w:t>u</w:t>
      </w:r>
      <w:r w:rsidRPr="00D93EEC">
        <w:rPr>
          <w:i/>
          <w:iCs/>
          <w:vertAlign w:val="subscript"/>
          <w:lang w:val="uk-UA" w:eastAsia="uk-UA"/>
        </w:rPr>
        <w:t>к</w:t>
      </w:r>
      <w:r w:rsidRPr="00D93EEC">
        <w:rPr>
          <w:i/>
          <w:iCs/>
          <w:lang w:val="uk-UA" w:eastAsia="uk-UA"/>
        </w:rPr>
        <w:t xml:space="preserve"> </w:t>
      </w:r>
      <w:r w:rsidRPr="00D93EEC">
        <w:rPr>
          <w:lang w:val="uk-UA"/>
        </w:rPr>
        <w:t>визначають по формулі:</w:t>
      </w:r>
    </w:p>
    <w:p w:rsidR="00605A2D" w:rsidRPr="00D93EEC" w:rsidRDefault="00605A2D" w:rsidP="00660FD3">
      <w:pPr>
        <w:tabs>
          <w:tab w:val="num" w:pos="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</w:p>
    <w:p w:rsidR="00605A2D" w:rsidRPr="00D93EEC" w:rsidRDefault="00605A2D" w:rsidP="00F916C9">
      <w:pPr>
        <w:tabs>
          <w:tab w:val="num" w:pos="0"/>
        </w:tabs>
        <w:spacing w:line="360" w:lineRule="auto"/>
        <w:ind w:firstLine="545"/>
        <w:jc w:val="right"/>
        <w:rPr>
          <w:lang w:val="uk-UA"/>
        </w:rPr>
      </w:pPr>
      <w:r w:rsidRPr="00D93EEC">
        <w:rPr>
          <w:position w:val="-12"/>
        </w:rPr>
        <w:object w:dxaOrig="1260" w:dyaOrig="360">
          <v:shape id="_x0000_i1131" type="#_x0000_t75" style="width:63pt;height:18pt" o:ole="">
            <v:imagedata r:id="rId187" o:title=""/>
          </v:shape>
          <o:OLEObject Type="Embed" ProgID="Equation.3" ShapeID="_x0000_i1131" DrawAspect="Content" ObjectID="_1580053463" r:id="rId188"/>
        </w:object>
      </w:r>
      <w:r w:rsidRPr="00D93EEC">
        <w:rPr>
          <w:lang w:val="uk-UA"/>
        </w:rPr>
        <w:t>;                                                                    (31)</w:t>
      </w:r>
    </w:p>
    <w:p w:rsidR="00605A2D" w:rsidRPr="00D93EEC" w:rsidRDefault="00605A2D" w:rsidP="00660FD3">
      <w:pPr>
        <w:tabs>
          <w:tab w:val="num" w:pos="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t xml:space="preserve">у якій значення 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 xml:space="preserve">1 </w:t>
      </w:r>
      <w:r w:rsidRPr="00D93EEC">
        <w:rPr>
          <w:lang w:val="uk-UA"/>
        </w:rPr>
        <w:t>визначають таким чином:</w:t>
      </w:r>
    </w:p>
    <w:p w:rsidR="00605A2D" w:rsidRPr="00D93EEC" w:rsidRDefault="00605A2D" w:rsidP="00F916C9">
      <w:pPr>
        <w:tabs>
          <w:tab w:val="num" w:pos="0"/>
        </w:tabs>
        <w:spacing w:line="360" w:lineRule="auto"/>
        <w:ind w:firstLine="545"/>
        <w:jc w:val="right"/>
        <w:rPr>
          <w:lang w:val="uk-UA"/>
        </w:rPr>
      </w:pPr>
      <w:r w:rsidRPr="00D93EEC">
        <w:rPr>
          <w:lang w:val="uk-UA"/>
        </w:rPr>
        <w:t xml:space="preserve">  при </w:t>
      </w:r>
      <w:r w:rsidRPr="00D93EEC">
        <w:t xml:space="preserve"> </w:t>
      </w:r>
      <w:r w:rsidRPr="00D93EEC">
        <w:rPr>
          <w:position w:val="-30"/>
        </w:rPr>
        <w:object w:dxaOrig="460" w:dyaOrig="680">
          <v:shape id="_x0000_i1132" type="#_x0000_t75" style="width:23.25pt;height:33.75pt" o:ole="">
            <v:imagedata r:id="rId189" o:title=""/>
          </v:shape>
          <o:OLEObject Type="Embed" ProgID="Equation.3" ShapeID="_x0000_i1132" DrawAspect="Content" ObjectID="_1580053464" r:id="rId190"/>
        </w:object>
      </w:r>
      <w:r w:rsidR="0029422F" w:rsidRPr="00D93EEC">
        <w:sym w:font="Symbol" w:char="F0B3"/>
      </w:r>
      <w:r w:rsidRPr="00D93EEC">
        <w:rPr>
          <w:lang w:val="uk-UA"/>
        </w:rPr>
        <w:t>1_____________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/>
        </w:rPr>
        <w:t>1</w:t>
      </w:r>
      <w:r w:rsidRPr="00D93EEC">
        <w:rPr>
          <w:lang w:val="uk-UA"/>
        </w:rPr>
        <w:t>=</w:t>
      </w:r>
      <w:r w:rsidRPr="00D93EEC">
        <w:t>=</w:t>
      </w:r>
      <w:r w:rsidRPr="00D93EEC">
        <w:rPr>
          <w:position w:val="-32"/>
          <w:lang w:val="en-US"/>
        </w:rPr>
        <w:object w:dxaOrig="3379" w:dyaOrig="800">
          <v:shape id="_x0000_i1133" type="#_x0000_t75" style="width:168.75pt;height:39.75pt" o:ole="">
            <v:imagedata r:id="rId191" o:title=""/>
          </v:shape>
          <o:OLEObject Type="Embed" ProgID="Equation.3" ShapeID="_x0000_i1133" DrawAspect="Content" ObjectID="_1580053465" r:id="rId192"/>
        </w:object>
      </w:r>
      <w:r w:rsidRPr="00D93EEC">
        <w:rPr>
          <w:lang w:val="uk-UA"/>
        </w:rPr>
        <w:t xml:space="preserve">   (32)</w:t>
      </w:r>
    </w:p>
    <w:p w:rsidR="00605A2D" w:rsidRPr="00D93EEC" w:rsidRDefault="00605A2D" w:rsidP="00F916C9">
      <w:pPr>
        <w:tabs>
          <w:tab w:val="num" w:pos="0"/>
        </w:tabs>
        <w:autoSpaceDE w:val="0"/>
        <w:autoSpaceDN w:val="0"/>
        <w:ind w:firstLine="545"/>
        <w:jc w:val="right"/>
        <w:rPr>
          <w:lang w:val="uk-UA"/>
        </w:rPr>
      </w:pPr>
      <w:r w:rsidRPr="00D93EEC">
        <w:rPr>
          <w:lang w:val="uk-UA"/>
        </w:rPr>
        <w:t xml:space="preserve"> при </w:t>
      </w:r>
      <w:r w:rsidRPr="00D93EEC">
        <w:rPr>
          <w:lang w:val="en-US"/>
        </w:rPr>
        <w:t xml:space="preserve"> </w:t>
      </w:r>
      <w:r w:rsidRPr="00D93EEC">
        <w:rPr>
          <w:position w:val="-30"/>
        </w:rPr>
        <w:object w:dxaOrig="460" w:dyaOrig="680">
          <v:shape id="_x0000_i1134" type="#_x0000_t75" style="width:23.25pt;height:33.75pt" o:ole="">
            <v:imagedata r:id="rId189" o:title=""/>
          </v:shape>
          <o:OLEObject Type="Embed" ProgID="Equation.3" ShapeID="_x0000_i1134" DrawAspect="Content" ObjectID="_1580053466" r:id="rId193"/>
        </w:object>
      </w:r>
      <w:r w:rsidR="0029422F" w:rsidRPr="00D93EEC">
        <w:sym w:font="Symbol" w:char="F0B3"/>
      </w:r>
      <w:r w:rsidRPr="00D93EEC">
        <w:rPr>
          <w:lang w:val="uk-UA"/>
        </w:rPr>
        <w:t>8____________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/>
        </w:rPr>
        <w:t>1</w:t>
      </w:r>
      <w:r w:rsidRPr="00D93EEC">
        <w:rPr>
          <w:lang w:val="uk-UA"/>
        </w:rPr>
        <w:t>=</w:t>
      </w:r>
      <w:r w:rsidRPr="00D93EEC">
        <w:rPr>
          <w:lang w:val="en-US"/>
        </w:rPr>
        <w:t>=</w:t>
      </w:r>
      <w:r w:rsidRPr="00D93EEC">
        <w:rPr>
          <w:position w:val="-10"/>
        </w:rPr>
        <w:object w:dxaOrig="180" w:dyaOrig="340">
          <v:shape id="_x0000_i1135" type="#_x0000_t75" style="width:9pt;height:17.25pt" o:ole="">
            <v:imagedata r:id="rId194" o:title=""/>
          </v:shape>
          <o:OLEObject Type="Embed" ProgID="Equation.3" ShapeID="_x0000_i1135" DrawAspect="Content" ObjectID="_1580053467" r:id="rId195"/>
        </w:object>
      </w:r>
      <w:r w:rsidRPr="00D93EEC">
        <w:rPr>
          <w:position w:val="-74"/>
        </w:rPr>
        <w:object w:dxaOrig="1840" w:dyaOrig="1120">
          <v:shape id="_x0000_i1136" type="#_x0000_t75" style="width:92.25pt;height:56.25pt" o:ole="">
            <v:imagedata r:id="rId196" o:title=""/>
          </v:shape>
          <o:OLEObject Type="Embed" ProgID="Equation.3" ShapeID="_x0000_i1136" DrawAspect="Content" ObjectID="_1580053468" r:id="rId197"/>
        </w:object>
      </w:r>
      <w:r w:rsidRPr="00D93EEC">
        <w:rPr>
          <w:lang w:val="uk-UA"/>
        </w:rPr>
        <w:t>;                         (33)</w:t>
      </w:r>
    </w:p>
    <w:p w:rsidR="00605A2D" w:rsidRPr="00D93EEC" w:rsidRDefault="00605A2D" w:rsidP="00F916C9">
      <w:pPr>
        <w:tabs>
          <w:tab w:val="num" w:pos="0"/>
        </w:tabs>
        <w:spacing w:line="360" w:lineRule="auto"/>
        <w:ind w:firstLine="545"/>
        <w:jc w:val="right"/>
        <w:rPr>
          <w:lang w:val="uk-UA"/>
        </w:rPr>
      </w:pPr>
      <w:r w:rsidRPr="00D93EEC">
        <w:rPr>
          <w:lang w:val="uk-UA"/>
        </w:rPr>
        <w:t xml:space="preserve">при </w:t>
      </w:r>
      <w:r w:rsidRPr="00D93EEC">
        <w:rPr>
          <w:lang w:val="en-US"/>
        </w:rPr>
        <w:t xml:space="preserve"> </w:t>
      </w:r>
      <w:r w:rsidRPr="00D93EEC">
        <w:rPr>
          <w:position w:val="-30"/>
        </w:rPr>
        <w:object w:dxaOrig="460" w:dyaOrig="680">
          <v:shape id="_x0000_i1137" type="#_x0000_t75" style="width:23.25pt;height:33.75pt" o:ole="">
            <v:imagedata r:id="rId189" o:title=""/>
          </v:shape>
          <o:OLEObject Type="Embed" ProgID="Equation.3" ShapeID="_x0000_i1137" DrawAspect="Content" ObjectID="_1580053469" r:id="rId198"/>
        </w:object>
      </w:r>
      <w:r w:rsidRPr="00D93EEC">
        <w:rPr>
          <w:lang w:val="uk-UA"/>
        </w:rPr>
        <w:t xml:space="preserve">&gt;8 і </w:t>
      </w:r>
      <w:r w:rsidRPr="00D93EEC">
        <w:rPr>
          <w:lang w:val="uk-UA" w:eastAsia="uk-UA"/>
        </w:rPr>
        <w:t>F=1 _______S</w:t>
      </w:r>
      <w:r w:rsidRPr="00D93EEC">
        <w:rPr>
          <w:vertAlign w:val="subscript"/>
          <w:lang w:val="uk-UA"/>
        </w:rPr>
        <w:t>1</w:t>
      </w:r>
      <w:r w:rsidRPr="00D93EEC">
        <w:rPr>
          <w:lang w:val="uk-UA"/>
        </w:rPr>
        <w:t>=</w:t>
      </w:r>
      <w:r w:rsidRPr="00D93EEC">
        <w:rPr>
          <w:lang w:val="en-US"/>
        </w:rPr>
        <w:t>=</w:t>
      </w:r>
      <w:r w:rsidRPr="00D93EEC">
        <w:rPr>
          <w:position w:val="-74"/>
          <w:lang w:val="en-US"/>
        </w:rPr>
        <w:object w:dxaOrig="3280" w:dyaOrig="1480">
          <v:shape id="_x0000_i1138" type="#_x0000_t75" style="width:164.25pt;height:74.25pt" o:ole="">
            <v:imagedata r:id="rId199" o:title=""/>
          </v:shape>
          <o:OLEObject Type="Embed" ProgID="Equation.3" ShapeID="_x0000_i1138" DrawAspect="Content" ObjectID="_1580053470" r:id="rId200"/>
        </w:object>
      </w:r>
      <w:r w:rsidRPr="00D93EEC">
        <w:rPr>
          <w:lang w:val="uk-UA"/>
        </w:rPr>
        <w:t>.     (34)</w:t>
      </w:r>
    </w:p>
    <w:p w:rsidR="00605A2D" w:rsidRPr="00D93EEC" w:rsidRDefault="00605A2D" w:rsidP="00660FD3">
      <w:pPr>
        <w:tabs>
          <w:tab w:val="num" w:pos="0"/>
        </w:tabs>
        <w:autoSpaceDE w:val="0"/>
        <w:autoSpaceDN w:val="0"/>
        <w:spacing w:line="360" w:lineRule="auto"/>
        <w:ind w:firstLine="545"/>
        <w:jc w:val="both"/>
        <w:rPr>
          <w:i/>
          <w:iCs/>
          <w:lang w:val="uk-UA"/>
        </w:rPr>
      </w:pPr>
      <w:r w:rsidRPr="00D93EEC">
        <w:rPr>
          <w:lang w:val="uk-UA"/>
        </w:rPr>
        <w:lastRenderedPageBreak/>
        <w:t xml:space="preserve">Величину  </w:t>
      </w:r>
      <w:r w:rsidRPr="00D93EEC">
        <w:rPr>
          <w:i/>
          <w:iCs/>
        </w:rPr>
        <w:t>с</w:t>
      </w:r>
      <w:r w:rsidRPr="00D93EEC">
        <w:rPr>
          <w:i/>
          <w:iCs/>
          <w:vertAlign w:val="subscript"/>
        </w:rPr>
        <w:t>хи</w:t>
      </w:r>
      <w:r w:rsidRPr="00D93EEC">
        <w:rPr>
          <w:i/>
          <w:iCs/>
          <w:lang w:val="uk-UA"/>
        </w:rPr>
        <w:t xml:space="preserve"> </w:t>
      </w:r>
      <w:r w:rsidRPr="00D93EEC">
        <w:rPr>
          <w:lang w:val="uk-UA"/>
        </w:rPr>
        <w:t xml:space="preserve">розраховуються для всіх заданих відстаней </w:t>
      </w:r>
      <w:r w:rsidRPr="00D93EEC">
        <w:rPr>
          <w:i/>
          <w:iCs/>
          <w:lang w:val="uk-UA"/>
        </w:rPr>
        <w:t xml:space="preserve">х </w:t>
      </w:r>
      <w:r w:rsidRPr="00D93EEC">
        <w:rPr>
          <w:lang w:val="uk-UA"/>
        </w:rPr>
        <w:t>і видкості ві</w:t>
      </w:r>
      <w:r w:rsidRPr="00D93EEC">
        <w:rPr>
          <w:lang w:val="uk-UA"/>
        </w:rPr>
        <w:t>т</w:t>
      </w:r>
      <w:r w:rsidRPr="00D93EEC">
        <w:rPr>
          <w:lang w:val="uk-UA"/>
        </w:rPr>
        <w:t xml:space="preserve">ру </w:t>
      </w:r>
      <w:r w:rsidRPr="00D93EEC">
        <w:rPr>
          <w:i/>
          <w:iCs/>
          <w:lang w:val="uk-UA" w:eastAsia="uk-UA"/>
        </w:rPr>
        <w:t>u</w:t>
      </w:r>
      <w:r w:rsidRPr="00D93EEC">
        <w:rPr>
          <w:i/>
          <w:iCs/>
          <w:lang w:val="uk-UA"/>
        </w:rPr>
        <w:t>.</w:t>
      </w:r>
    </w:p>
    <w:p w:rsidR="00605A2D" w:rsidRPr="00D93EEC" w:rsidRDefault="00605A2D" w:rsidP="00660FD3">
      <w:pPr>
        <w:tabs>
          <w:tab w:val="num" w:pos="0"/>
        </w:tabs>
        <w:autoSpaceDE w:val="0"/>
        <w:autoSpaceDN w:val="0"/>
        <w:spacing w:line="360" w:lineRule="auto"/>
        <w:ind w:firstLine="545"/>
        <w:jc w:val="both"/>
        <w:rPr>
          <w:i/>
          <w:iCs/>
          <w:lang w:val="uk-UA"/>
        </w:rPr>
      </w:pPr>
    </w:p>
    <w:p w:rsidR="00605A2D" w:rsidRPr="00D93EEC" w:rsidRDefault="00605A2D" w:rsidP="0029422F">
      <w:pPr>
        <w:numPr>
          <w:ilvl w:val="2"/>
          <w:numId w:val="30"/>
        </w:numPr>
        <w:spacing w:line="360" w:lineRule="auto"/>
        <w:ind w:left="0"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>Приземні концентрації шкідливих речовин  с</w:t>
      </w:r>
      <w:r w:rsidRPr="00D93EEC">
        <w:rPr>
          <w:i/>
          <w:iCs/>
          <w:vertAlign w:val="subscript"/>
          <w:lang w:val="uk-UA"/>
        </w:rPr>
        <w:t>у</w:t>
      </w:r>
      <w:r w:rsidRPr="00D93EEC">
        <w:rPr>
          <w:i/>
          <w:iCs/>
          <w:lang w:val="uk-UA"/>
        </w:rPr>
        <w:t xml:space="preserve"> на відстані у в </w:t>
      </w:r>
      <w:r w:rsidR="0029422F" w:rsidRPr="00D93EEC">
        <w:rPr>
          <w:i/>
          <w:iCs/>
          <w:lang w:val="uk-UA"/>
        </w:rPr>
        <w:t>н</w:t>
      </w:r>
      <w:r w:rsidRPr="00D93EEC">
        <w:rPr>
          <w:lang w:val="uk-UA"/>
        </w:rPr>
        <w:t>апрямі, перпендикулярному осі факела викиду, при заданих значеннях шви</w:t>
      </w:r>
      <w:r w:rsidRPr="00D93EEC">
        <w:rPr>
          <w:lang w:val="uk-UA"/>
        </w:rPr>
        <w:t>д</w:t>
      </w:r>
      <w:r w:rsidRPr="00D93EEC">
        <w:rPr>
          <w:lang w:val="uk-UA"/>
        </w:rPr>
        <w:t xml:space="preserve">кості вітру  </w:t>
      </w:r>
      <w:r w:rsidRPr="00D93EEC">
        <w:rPr>
          <w:i/>
          <w:iCs/>
          <w:lang w:val="uk-UA"/>
        </w:rPr>
        <w:t xml:space="preserve"> </w:t>
      </w:r>
      <w:r w:rsidRPr="00D93EEC">
        <w:rPr>
          <w:i/>
          <w:iCs/>
          <w:lang w:val="uk-UA" w:eastAsia="uk-UA"/>
        </w:rPr>
        <w:t xml:space="preserve">u </w:t>
      </w:r>
      <w:r w:rsidRPr="00D93EEC">
        <w:rPr>
          <w:lang w:val="uk-UA"/>
        </w:rPr>
        <w:t>визначають по формулі:</w:t>
      </w:r>
    </w:p>
    <w:p w:rsidR="00605A2D" w:rsidRPr="00D93EEC" w:rsidRDefault="00605A2D" w:rsidP="00F916C9">
      <w:pPr>
        <w:tabs>
          <w:tab w:val="num" w:pos="0"/>
        </w:tabs>
        <w:spacing w:line="360" w:lineRule="auto"/>
        <w:ind w:firstLine="545"/>
        <w:jc w:val="right"/>
        <w:rPr>
          <w:lang w:val="uk-UA"/>
        </w:rPr>
      </w:pPr>
      <w:r w:rsidRPr="00D93EEC">
        <w:rPr>
          <w:lang w:val="uk-UA" w:eastAsia="uk-UA"/>
        </w:rPr>
        <w:t>c</w:t>
      </w:r>
      <w:r w:rsidRPr="00D93EEC">
        <w:rPr>
          <w:vertAlign w:val="subscript"/>
          <w:lang w:val="uk-UA" w:eastAsia="uk-UA"/>
        </w:rPr>
        <w:t>у</w:t>
      </w:r>
      <w:r w:rsidR="0029422F" w:rsidRPr="00D93EEC">
        <w:rPr>
          <w:vertAlign w:val="subscript"/>
          <w:lang w:val="uk-UA" w:eastAsia="uk-UA"/>
        </w:rPr>
        <w:t xml:space="preserve"> </w:t>
      </w:r>
      <w:r w:rsidRPr="00D93EEC">
        <w:rPr>
          <w:lang w:val="uk-UA" w:eastAsia="uk-UA"/>
        </w:rPr>
        <w:t>=</w:t>
      </w:r>
      <w:r w:rsidR="0029422F" w:rsidRPr="00D93EEC">
        <w:rPr>
          <w:lang w:val="uk-UA" w:eastAsia="uk-UA"/>
        </w:rPr>
        <w:t xml:space="preserve"> 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2</w:t>
      </w:r>
      <w:r w:rsidRPr="00D93EEC">
        <w:rPr>
          <w:lang w:val="uk-UA"/>
        </w:rPr>
        <w:t xml:space="preserve"> </w:t>
      </w:r>
      <w:r w:rsidRPr="00D93EEC">
        <w:t xml:space="preserve"> </w:t>
      </w:r>
      <w:r w:rsidRPr="00D93EEC">
        <w:rPr>
          <w:position w:val="-12"/>
        </w:rPr>
        <w:object w:dxaOrig="420" w:dyaOrig="360">
          <v:shape id="_x0000_i1139" type="#_x0000_t75" style="width:21pt;height:18pt" o:ole="">
            <v:imagedata r:id="rId201" o:title=""/>
          </v:shape>
          <o:OLEObject Type="Embed" ProgID="Equation.3" ShapeID="_x0000_i1139" DrawAspect="Content" ObjectID="_1580053471" r:id="rId202"/>
        </w:object>
      </w:r>
      <w:r w:rsidR="00F916C9">
        <w:rPr>
          <w:lang w:val="uk-UA"/>
        </w:rPr>
        <w:t xml:space="preserve">, </w:t>
      </w:r>
      <w:r w:rsidRPr="00D93EEC">
        <w:rPr>
          <w:lang w:val="uk-UA"/>
        </w:rPr>
        <w:t xml:space="preserve">                                                 (35)</w:t>
      </w:r>
    </w:p>
    <w:p w:rsidR="00605A2D" w:rsidRPr="00D93EEC" w:rsidRDefault="00605A2D" w:rsidP="00660FD3">
      <w:pPr>
        <w:tabs>
          <w:tab w:val="num" w:pos="0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t xml:space="preserve">для якої значення </w:t>
      </w:r>
      <w:r w:rsidRPr="00D93EEC">
        <w:rPr>
          <w:lang w:val="uk-UA" w:eastAsia="uk-UA"/>
        </w:rPr>
        <w:t>S</w:t>
      </w:r>
      <w:r w:rsidRPr="00D93EEC">
        <w:rPr>
          <w:vertAlign w:val="subscript"/>
          <w:lang w:val="uk-UA" w:eastAsia="uk-UA"/>
        </w:rPr>
        <w:t>2</w:t>
      </w:r>
      <w:r w:rsidRPr="00D93EEC">
        <w:rPr>
          <w:lang w:val="uk-UA" w:eastAsia="uk-UA"/>
        </w:rPr>
        <w:t xml:space="preserve"> </w:t>
      </w:r>
      <w:r w:rsidRPr="00D93EEC">
        <w:rPr>
          <w:lang w:val="uk-UA"/>
        </w:rPr>
        <w:t xml:space="preserve">визначають по виразу (23), де замість </w:t>
      </w:r>
      <w:r w:rsidRPr="00D93EEC">
        <w:rPr>
          <w:i/>
          <w:iCs/>
          <w:lang w:val="uk-UA" w:eastAsia="uk-UA"/>
        </w:rPr>
        <w:t>u</w:t>
      </w:r>
      <w:r w:rsidRPr="00D93EEC">
        <w:rPr>
          <w:i/>
          <w:iCs/>
          <w:vertAlign w:val="subscript"/>
          <w:lang w:val="uk-UA" w:eastAsia="uk-UA"/>
        </w:rPr>
        <w:t>м</w:t>
      </w:r>
      <w:r w:rsidRPr="00D93EEC">
        <w:rPr>
          <w:i/>
          <w:iCs/>
          <w:lang w:val="uk-UA" w:eastAsia="uk-UA"/>
        </w:rPr>
        <w:t xml:space="preserve"> </w:t>
      </w:r>
      <w:r w:rsidRPr="00D93EEC">
        <w:rPr>
          <w:vertAlign w:val="subscript"/>
          <w:lang w:val="uk-UA"/>
        </w:rPr>
        <w:t xml:space="preserve"> </w:t>
      </w:r>
      <w:r w:rsidRPr="00D93EEC">
        <w:rPr>
          <w:lang w:val="uk-UA"/>
        </w:rPr>
        <w:t>пі</w:t>
      </w:r>
      <w:r w:rsidRPr="00D93EEC">
        <w:rPr>
          <w:lang w:val="uk-UA"/>
        </w:rPr>
        <w:t>д</w:t>
      </w:r>
      <w:r w:rsidRPr="00D93EEC">
        <w:rPr>
          <w:lang w:val="uk-UA"/>
        </w:rPr>
        <w:t xml:space="preserve">ставляють </w:t>
      </w:r>
      <w:r w:rsidRPr="00D93EEC">
        <w:rPr>
          <w:i/>
          <w:iCs/>
          <w:lang w:val="uk-UA" w:eastAsia="uk-UA"/>
        </w:rPr>
        <w:t>u</w:t>
      </w:r>
      <w:r w:rsidRPr="00D93EEC">
        <w:rPr>
          <w:i/>
          <w:iCs/>
          <w:lang w:val="uk-UA"/>
        </w:rPr>
        <w:t>.</w:t>
      </w:r>
    </w:p>
    <w:p w:rsidR="00605A2D" w:rsidRPr="00D93EEC" w:rsidRDefault="00605A2D" w:rsidP="00660FD3">
      <w:pPr>
        <w:tabs>
          <w:tab w:val="num" w:pos="0"/>
        </w:tabs>
        <w:spacing w:line="360" w:lineRule="auto"/>
        <w:ind w:firstLine="545"/>
        <w:jc w:val="both"/>
        <w:rPr>
          <w:i/>
          <w:iCs/>
          <w:lang w:val="uk-UA"/>
        </w:rPr>
      </w:pPr>
    </w:p>
    <w:p w:rsidR="00605A2D" w:rsidRPr="00D93EEC" w:rsidRDefault="00605A2D" w:rsidP="0029422F">
      <w:pPr>
        <w:tabs>
          <w:tab w:val="num" w:pos="0"/>
          <w:tab w:val="left" w:pos="545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i/>
          <w:iCs/>
          <w:lang w:val="uk-UA"/>
        </w:rPr>
        <w:t xml:space="preserve">                   </w:t>
      </w:r>
    </w:p>
    <w:p w:rsidR="00605A2D" w:rsidRPr="00D93EEC" w:rsidRDefault="00F916C9" w:rsidP="0029422F">
      <w:pPr>
        <w:numPr>
          <w:ilvl w:val="0"/>
          <w:numId w:val="30"/>
        </w:numPr>
        <w:tabs>
          <w:tab w:val="left" w:pos="545"/>
        </w:tabs>
        <w:spacing w:line="360" w:lineRule="auto"/>
        <w:ind w:left="0" w:firstLine="545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  <w:r w:rsidR="00605A2D" w:rsidRPr="00D93EEC">
        <w:rPr>
          <w:b/>
          <w:bCs/>
          <w:lang w:val="uk-UA"/>
        </w:rPr>
        <w:t>ПОСЛІДОВНІСТЬ ВИКОНАННЯ РОБОТИ.</w:t>
      </w:r>
    </w:p>
    <w:p w:rsidR="00605A2D" w:rsidRPr="00D93EEC" w:rsidRDefault="00605A2D" w:rsidP="0029422F">
      <w:pPr>
        <w:numPr>
          <w:ilvl w:val="1"/>
          <w:numId w:val="30"/>
        </w:numPr>
        <w:tabs>
          <w:tab w:val="left" w:pos="545"/>
          <w:tab w:val="left" w:pos="654"/>
          <w:tab w:val="left" w:pos="763"/>
        </w:tabs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 xml:space="preserve">Початкові дані необхідно вибрати згідно номеру залікової книжки (шифру) з </w:t>
      </w:r>
      <w:r w:rsidRPr="00D93EEC">
        <w:rPr>
          <w:i/>
          <w:iCs/>
          <w:lang w:val="uk-UA"/>
        </w:rPr>
        <w:t xml:space="preserve">Додатку </w:t>
      </w:r>
      <w:r w:rsidRPr="00D93EEC">
        <w:rPr>
          <w:lang w:val="uk-UA"/>
        </w:rPr>
        <w:t>і літературних джерел [2,3].</w:t>
      </w:r>
    </w:p>
    <w:p w:rsidR="00605A2D" w:rsidRPr="00D93EEC" w:rsidRDefault="00605A2D" w:rsidP="0029422F">
      <w:pPr>
        <w:numPr>
          <w:ilvl w:val="1"/>
          <w:numId w:val="30"/>
        </w:numPr>
        <w:tabs>
          <w:tab w:val="left" w:pos="545"/>
        </w:tabs>
        <w:autoSpaceDE w:val="0"/>
        <w:autoSpaceDN w:val="0"/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>Побудувати схему розповсюдження шкідливих викидів в атмосфері (рис.1) і вказати на ній основні початкові і розрахункові в</w:t>
      </w:r>
      <w:r w:rsidRPr="00D93EEC">
        <w:rPr>
          <w:lang w:val="uk-UA"/>
        </w:rPr>
        <w:t>е</w:t>
      </w:r>
      <w:r w:rsidRPr="00D93EEC">
        <w:rPr>
          <w:lang w:val="uk-UA"/>
        </w:rPr>
        <w:t>личини.</w:t>
      </w:r>
    </w:p>
    <w:p w:rsidR="00605A2D" w:rsidRPr="00D93EEC" w:rsidRDefault="00605A2D" w:rsidP="0029422F">
      <w:pPr>
        <w:numPr>
          <w:ilvl w:val="1"/>
          <w:numId w:val="30"/>
        </w:numPr>
        <w:tabs>
          <w:tab w:val="left" w:pos="545"/>
        </w:tabs>
        <w:autoSpaceDE w:val="0"/>
        <w:autoSpaceDN w:val="0"/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 xml:space="preserve"> Початкові дані рекомендується перетворити до </w:t>
      </w:r>
      <w:r w:rsidR="0029422F" w:rsidRPr="00D93EEC">
        <w:rPr>
          <w:lang w:val="uk-UA"/>
        </w:rPr>
        <w:t>о</w:t>
      </w:r>
      <w:r w:rsidRPr="00D93EEC">
        <w:t>д</w:t>
      </w:r>
      <w:r w:rsidR="0029422F" w:rsidRPr="00D93EEC">
        <w:rPr>
          <w:lang w:val="uk-UA"/>
        </w:rPr>
        <w:t>и</w:t>
      </w:r>
      <w:r w:rsidRPr="00D93EEC">
        <w:t>н</w:t>
      </w:r>
      <w:r w:rsidR="0029422F" w:rsidRPr="00D93EEC">
        <w:rPr>
          <w:lang w:val="uk-UA"/>
        </w:rPr>
        <w:t>и</w:t>
      </w:r>
      <w:r w:rsidRPr="00D93EEC">
        <w:t>ц</w:t>
      </w:r>
      <w:r w:rsidR="0029422F" w:rsidRPr="00D93EEC">
        <w:rPr>
          <w:lang w:val="uk-UA"/>
        </w:rPr>
        <w:t>ь</w:t>
      </w:r>
      <w:r w:rsidRPr="00D93EEC">
        <w:rPr>
          <w:lang w:val="uk-UA"/>
        </w:rPr>
        <w:t xml:space="preserve"> вимірюва</w:t>
      </w:r>
      <w:r w:rsidRPr="00D93EEC">
        <w:rPr>
          <w:lang w:val="uk-UA"/>
        </w:rPr>
        <w:t>н</w:t>
      </w:r>
      <w:r w:rsidRPr="00D93EEC">
        <w:rPr>
          <w:lang w:val="uk-UA"/>
        </w:rPr>
        <w:t>ня, прийнятим в даній методиці розрахунку, а також обчислити бракуючі велич</w:t>
      </w:r>
      <w:r w:rsidRPr="00D93EEC">
        <w:rPr>
          <w:lang w:val="uk-UA"/>
        </w:rPr>
        <w:t>и</w:t>
      </w:r>
      <w:r w:rsidRPr="00D93EEC">
        <w:rPr>
          <w:lang w:val="uk-UA"/>
        </w:rPr>
        <w:t>ни, а саме:</w:t>
      </w:r>
    </w:p>
    <w:p w:rsidR="00605A2D" w:rsidRPr="00D93EEC" w:rsidRDefault="00605A2D" w:rsidP="0029422F">
      <w:pPr>
        <w:numPr>
          <w:ilvl w:val="0"/>
          <w:numId w:val="9"/>
        </w:numPr>
        <w:tabs>
          <w:tab w:val="clear" w:pos="1650"/>
          <w:tab w:val="num" w:pos="0"/>
          <w:tab w:val="num" w:pos="545"/>
        </w:tabs>
        <w:spacing w:line="360" w:lineRule="auto"/>
        <w:ind w:left="545" w:firstLine="545"/>
        <w:jc w:val="both"/>
        <w:rPr>
          <w:lang w:val="uk-UA"/>
        </w:rPr>
      </w:pPr>
      <w:r w:rsidRPr="00D93EEC">
        <w:rPr>
          <w:lang w:val="uk-UA"/>
        </w:rPr>
        <w:t>Кількість шкідливої речовини, що викидається в а</w:t>
      </w:r>
      <w:r w:rsidR="0029422F" w:rsidRPr="00D93EEC">
        <w:rPr>
          <w:lang w:val="uk-UA"/>
        </w:rPr>
        <w:t>т</w:t>
      </w:r>
      <w:r w:rsidRPr="00D93EEC">
        <w:rPr>
          <w:lang w:val="uk-UA"/>
        </w:rPr>
        <w:t>мосферу,</w:t>
      </w:r>
    </w:p>
    <w:p w:rsidR="00605A2D" w:rsidRPr="00D93EEC" w:rsidRDefault="00605A2D" w:rsidP="0029422F">
      <w:pPr>
        <w:numPr>
          <w:ilvl w:val="0"/>
          <w:numId w:val="9"/>
        </w:numPr>
        <w:tabs>
          <w:tab w:val="clear" w:pos="1650"/>
          <w:tab w:val="num" w:pos="0"/>
          <w:tab w:val="num" w:pos="545"/>
        </w:tabs>
        <w:autoSpaceDE w:val="0"/>
        <w:autoSpaceDN w:val="0"/>
        <w:spacing w:line="360" w:lineRule="auto"/>
        <w:ind w:left="545" w:firstLine="545"/>
        <w:jc w:val="both"/>
        <w:rPr>
          <w:lang w:val="uk-UA"/>
        </w:rPr>
      </w:pPr>
      <w:r w:rsidRPr="00D93EEC">
        <w:rPr>
          <w:lang w:val="uk-UA"/>
        </w:rPr>
        <w:t>Середню швидкість виходу суміші з гирла джерела викиду,</w:t>
      </w:r>
    </w:p>
    <w:p w:rsidR="00605A2D" w:rsidRPr="00D93EEC" w:rsidRDefault="00605A2D" w:rsidP="0029422F">
      <w:pPr>
        <w:numPr>
          <w:ilvl w:val="0"/>
          <w:numId w:val="9"/>
        </w:numPr>
        <w:tabs>
          <w:tab w:val="clear" w:pos="1650"/>
          <w:tab w:val="num" w:pos="0"/>
          <w:tab w:val="num" w:pos="545"/>
        </w:tabs>
        <w:autoSpaceDE w:val="0"/>
        <w:autoSpaceDN w:val="0"/>
        <w:spacing w:line="360" w:lineRule="auto"/>
        <w:ind w:left="545" w:firstLine="545"/>
        <w:jc w:val="both"/>
        <w:rPr>
          <w:lang w:val="uk-UA"/>
        </w:rPr>
      </w:pPr>
      <w:r w:rsidRPr="00D93EEC">
        <w:rPr>
          <w:lang w:val="uk-UA"/>
        </w:rPr>
        <w:t>Різниця між температурою газоповітряної суміші, що викидається, і температурою навколишнього повітря,</w:t>
      </w:r>
    </w:p>
    <w:p w:rsidR="00605A2D" w:rsidRPr="00D93EEC" w:rsidRDefault="00605A2D" w:rsidP="0029422F">
      <w:pPr>
        <w:numPr>
          <w:ilvl w:val="1"/>
          <w:numId w:val="30"/>
        </w:numPr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>Виконати розрахунки відповідно до методики, висловленої в розділі 1.2.</w:t>
      </w:r>
      <w:r w:rsidR="0029422F" w:rsidRPr="00D93EEC">
        <w:rPr>
          <w:lang w:val="uk-UA"/>
        </w:rPr>
        <w:t xml:space="preserve"> Отримані</w:t>
      </w:r>
      <w:r w:rsidRPr="00D93EEC">
        <w:rPr>
          <w:lang w:val="uk-UA"/>
        </w:rPr>
        <w:t xml:space="preserve"> результат</w:t>
      </w:r>
      <w:r w:rsidR="0029422F" w:rsidRPr="00D93EEC">
        <w:rPr>
          <w:lang w:val="uk-UA"/>
        </w:rPr>
        <w:t>и</w:t>
      </w:r>
      <w:r w:rsidRPr="00D93EEC">
        <w:rPr>
          <w:lang w:val="uk-UA"/>
        </w:rPr>
        <w:t xml:space="preserve"> рекомендується звести в таблицю вигл</w:t>
      </w:r>
      <w:r w:rsidRPr="00D93EEC">
        <w:rPr>
          <w:lang w:val="uk-UA"/>
        </w:rPr>
        <w:t>я</w:t>
      </w:r>
      <w:r w:rsidRPr="00D93EEC">
        <w:rPr>
          <w:lang w:val="uk-UA"/>
        </w:rPr>
        <w:t>ду:</w:t>
      </w:r>
    </w:p>
    <w:p w:rsidR="00605A2D" w:rsidRPr="00D93EEC" w:rsidRDefault="00605A2D" w:rsidP="00605A2D">
      <w:pPr>
        <w:spacing w:line="360" w:lineRule="auto"/>
        <w:ind w:left="930"/>
        <w:jc w:val="both"/>
        <w:rPr>
          <w:lang w:val="uk-UA"/>
        </w:rPr>
      </w:pPr>
    </w:p>
    <w:p w:rsidR="00605A2D" w:rsidRPr="00D93EEC" w:rsidRDefault="00AC0A95" w:rsidP="00605A2D">
      <w:pPr>
        <w:autoSpaceDE w:val="0"/>
        <w:autoSpaceDN w:val="0"/>
        <w:spacing w:line="360" w:lineRule="auto"/>
        <w:ind w:left="930"/>
        <w:jc w:val="both"/>
        <w:rPr>
          <w:lang w:val="uk-UA"/>
        </w:rPr>
      </w:pPr>
      <w:r w:rsidRPr="00D93EEC">
        <w:rPr>
          <w:i/>
          <w:iCs/>
          <w:lang w:val="uk-UA"/>
        </w:rPr>
        <w:br w:type="page"/>
      </w:r>
      <w:r w:rsidR="00605A2D" w:rsidRPr="00D93EEC">
        <w:rPr>
          <w:i/>
          <w:iCs/>
          <w:lang w:val="uk-UA"/>
        </w:rPr>
        <w:lastRenderedPageBreak/>
        <w:t>Таблиця</w:t>
      </w:r>
      <w:r w:rsidR="00605A2D" w:rsidRPr="00D93EEC">
        <w:rPr>
          <w:lang w:val="uk-UA"/>
        </w:rPr>
        <w:t>___Р</w:t>
      </w:r>
      <w:r w:rsidRPr="00D93EEC">
        <w:rPr>
          <w:lang w:val="uk-UA"/>
        </w:rPr>
        <w:t>озподіл</w:t>
      </w:r>
      <w:r w:rsidR="00605A2D" w:rsidRPr="00D93EEC">
        <w:rPr>
          <w:lang w:val="uk-UA"/>
        </w:rPr>
        <w:t xml:space="preserve"> концентрації забруднювача від одиночного                                                                    </w:t>
      </w:r>
    </w:p>
    <w:p w:rsidR="00605A2D" w:rsidRPr="00D93EEC" w:rsidRDefault="00605A2D" w:rsidP="00605A2D">
      <w:pPr>
        <w:autoSpaceDE w:val="0"/>
        <w:autoSpaceDN w:val="0"/>
        <w:spacing w:line="360" w:lineRule="auto"/>
        <w:ind w:left="930"/>
        <w:jc w:val="both"/>
        <w:rPr>
          <w:lang w:val="uk-UA"/>
        </w:rPr>
      </w:pPr>
      <w:r w:rsidRPr="00D93EEC">
        <w:rPr>
          <w:lang w:val="uk-UA"/>
        </w:rPr>
        <w:t xml:space="preserve">                     джерела в приземному шарі атмосфери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605A2D" w:rsidRPr="00D93EEC"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lang w:val="uk-UA" w:eastAsia="uk-UA"/>
              </w:rPr>
            </w:pPr>
            <w:r w:rsidRPr="00D93EEC">
              <w:rPr>
                <w:lang w:val="uk-UA" w:eastAsia="uk-UA"/>
              </w:rPr>
              <w:t>Відстань      у*,</w:t>
            </w:r>
            <w:r w:rsidR="0029422F" w:rsidRPr="00D93EEC">
              <w:rPr>
                <w:lang w:val="uk-UA" w:eastAsia="uk-UA"/>
              </w:rPr>
              <w:t xml:space="preserve"> </w:t>
            </w:r>
            <w:r w:rsidRPr="00D93EEC">
              <w:rPr>
                <w:lang w:val="uk-UA" w:eastAsia="uk-UA"/>
              </w:rPr>
              <w:t>м</w:t>
            </w:r>
          </w:p>
        </w:tc>
        <w:tc>
          <w:tcPr>
            <w:tcW w:w="79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Відстань х*, м</w:t>
            </w:r>
          </w:p>
        </w:tc>
      </w:tr>
      <w:tr w:rsidR="00605A2D" w:rsidRPr="00D93EEC">
        <w:tc>
          <w:tcPr>
            <w:tcW w:w="15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</w:pPr>
            <w:r w:rsidRPr="00D93EEC">
              <w:t>150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</w:pPr>
            <w:r w:rsidRPr="00D93EEC">
              <w:t>300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</w:pPr>
            <w:r w:rsidRPr="00D93EEC">
              <w:t>900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</w:pPr>
            <w:r w:rsidRPr="00D93EEC">
              <w:t>1500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4000</w:t>
            </w:r>
          </w:p>
        </w:tc>
      </w:tr>
      <w:tr w:rsidR="00605A2D" w:rsidRPr="00D93EEC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lang w:val="uk-UA" w:eastAsia="uk-UA"/>
              </w:rPr>
            </w:pPr>
            <w:r w:rsidRPr="00D93EEC">
              <w:rPr>
                <w:lang w:val="uk-UA" w:eastAsia="uk-UA"/>
              </w:rPr>
              <w:t>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D93EEC">
              <w:rPr>
                <w:b/>
                <w:bCs/>
                <w:lang w:val="uk-UA"/>
              </w:rPr>
              <w:t>---</w:t>
            </w:r>
          </w:p>
        </w:tc>
      </w:tr>
      <w:tr w:rsidR="00605A2D" w:rsidRPr="00D93EEC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lang w:val="uk-UA" w:eastAsia="uk-UA"/>
              </w:rPr>
            </w:pPr>
            <w:r w:rsidRPr="00D93EEC">
              <w:rPr>
                <w:lang w:val="uk-UA" w:eastAsia="uk-UA"/>
              </w:rPr>
              <w:t>100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D93EEC">
              <w:rPr>
                <w:b/>
                <w:bCs/>
                <w:lang w:val="uk-UA"/>
              </w:rPr>
              <w:t>---</w:t>
            </w:r>
          </w:p>
        </w:tc>
      </w:tr>
      <w:tr w:rsidR="00605A2D" w:rsidRPr="00D93EEC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lang w:val="uk-UA" w:eastAsia="uk-UA"/>
              </w:rPr>
            </w:pPr>
            <w:r w:rsidRPr="00D93EEC">
              <w:rPr>
                <w:lang w:val="uk-UA" w:eastAsia="uk-UA"/>
              </w:rPr>
              <w:t>200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D93EEC">
              <w:rPr>
                <w:b/>
                <w:bCs/>
                <w:lang w:val="uk-UA"/>
              </w:rPr>
              <w:t>---</w:t>
            </w:r>
          </w:p>
        </w:tc>
      </w:tr>
      <w:tr w:rsidR="00605A2D" w:rsidRPr="00D93EEC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lang w:val="uk-UA" w:eastAsia="uk-UA"/>
              </w:rPr>
            </w:pPr>
            <w:r w:rsidRPr="00D93EEC">
              <w:rPr>
                <w:lang w:val="uk-UA" w:eastAsia="uk-UA"/>
              </w:rPr>
              <w:t>300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b/>
                <w:bCs/>
                <w:lang w:val="uk-UA" w:eastAsia="uk-UA"/>
              </w:rPr>
            </w:pPr>
            <w:r w:rsidRPr="00D93EEC">
              <w:rPr>
                <w:b/>
                <w:bCs/>
                <w:lang w:val="uk-UA" w:eastAsia="uk-UA"/>
              </w:rPr>
              <w:t>---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D93EEC">
              <w:rPr>
                <w:b/>
                <w:bCs/>
                <w:lang w:val="uk-UA"/>
              </w:rPr>
              <w:t>---</w:t>
            </w:r>
          </w:p>
        </w:tc>
      </w:tr>
      <w:tr w:rsidR="00605A2D" w:rsidRPr="00D93EEC"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jc w:val="center"/>
              <w:rPr>
                <w:lang w:val="uk-UA" w:eastAsia="uk-UA"/>
              </w:rPr>
            </w:pPr>
            <w:r w:rsidRPr="00D93EEC">
              <w:rPr>
                <w:lang w:val="uk-UA" w:eastAsia="uk-UA"/>
              </w:rPr>
              <w:t>400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D93EEC">
              <w:rPr>
                <w:b/>
                <w:bCs/>
                <w:lang w:val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D93EEC">
              <w:rPr>
                <w:b/>
                <w:bCs/>
                <w:lang w:val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D93EEC">
              <w:rPr>
                <w:b/>
                <w:bCs/>
                <w:lang w:val="uk-UA"/>
              </w:rPr>
              <w:t>---</w:t>
            </w: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D93EEC">
              <w:rPr>
                <w:b/>
                <w:bCs/>
                <w:lang w:val="uk-UA"/>
              </w:rPr>
              <w:t>---</w:t>
            </w:r>
          </w:p>
        </w:tc>
        <w:tc>
          <w:tcPr>
            <w:tcW w:w="1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5A2D" w:rsidRPr="00D93EEC" w:rsidRDefault="00605A2D" w:rsidP="00AC0A95">
            <w:pPr>
              <w:spacing w:line="360" w:lineRule="auto"/>
              <w:jc w:val="center"/>
              <w:rPr>
                <w:b/>
                <w:bCs/>
                <w:lang w:val="uk-UA"/>
              </w:rPr>
            </w:pPr>
            <w:r w:rsidRPr="00D93EEC">
              <w:rPr>
                <w:b/>
                <w:bCs/>
                <w:lang w:val="uk-UA"/>
              </w:rPr>
              <w:t>---</w:t>
            </w:r>
          </w:p>
        </w:tc>
      </w:tr>
    </w:tbl>
    <w:p w:rsidR="00605A2D" w:rsidRPr="00D93EEC" w:rsidRDefault="00605A2D" w:rsidP="00605A2D">
      <w:pPr>
        <w:spacing w:line="360" w:lineRule="auto"/>
        <w:ind w:left="930"/>
        <w:jc w:val="both"/>
        <w:rPr>
          <w:lang w:val="uk-UA"/>
        </w:rPr>
      </w:pPr>
    </w:p>
    <w:p w:rsidR="00605A2D" w:rsidRPr="00D93EEC" w:rsidRDefault="00605A2D" w:rsidP="0029422F">
      <w:pPr>
        <w:tabs>
          <w:tab w:val="left" w:pos="545"/>
        </w:tabs>
        <w:autoSpaceDE w:val="0"/>
        <w:autoSpaceDN w:val="0"/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t xml:space="preserve">*Примітка: значення х і у тут показані умовно, в якості </w:t>
      </w:r>
      <w:r w:rsidR="0029422F" w:rsidRPr="00D93EEC">
        <w:rPr>
          <w:lang w:val="uk-UA"/>
        </w:rPr>
        <w:t>п</w:t>
      </w:r>
      <w:r w:rsidRPr="00D93EEC">
        <w:rPr>
          <w:lang w:val="uk-UA"/>
        </w:rPr>
        <w:t>рикладу. При вик</w:t>
      </w:r>
      <w:r w:rsidRPr="00D93EEC">
        <w:rPr>
          <w:lang w:val="uk-UA"/>
        </w:rPr>
        <w:t>о</w:t>
      </w:r>
      <w:r w:rsidRPr="00D93EEC">
        <w:rPr>
          <w:lang w:val="uk-UA"/>
        </w:rPr>
        <w:t>нанні роботи їх значення повинні відповідати заданим по Додатку.</w:t>
      </w:r>
    </w:p>
    <w:p w:rsidR="00605A2D" w:rsidRPr="00D93EEC" w:rsidRDefault="00605A2D" w:rsidP="0029422F">
      <w:pPr>
        <w:numPr>
          <w:ilvl w:val="1"/>
          <w:numId w:val="30"/>
        </w:numPr>
        <w:tabs>
          <w:tab w:val="left" w:pos="545"/>
        </w:tabs>
        <w:spacing w:line="360" w:lineRule="auto"/>
        <w:ind w:left="0" w:firstLine="545"/>
        <w:jc w:val="both"/>
        <w:rPr>
          <w:i/>
          <w:iCs/>
          <w:lang w:val="uk-UA"/>
        </w:rPr>
      </w:pPr>
      <w:r w:rsidRPr="00D93EEC">
        <w:rPr>
          <w:lang w:val="uk-UA"/>
        </w:rPr>
        <w:t xml:space="preserve">За одержаними даними слід побудувати залежності </w:t>
      </w: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х</w:t>
      </w:r>
      <w:r w:rsidRPr="00D93EEC">
        <w:rPr>
          <w:i/>
          <w:iCs/>
          <w:lang w:val="uk-UA"/>
        </w:rPr>
        <w:t xml:space="preserve">=f(x) </w:t>
      </w:r>
      <w:r w:rsidRPr="00D93EEC">
        <w:rPr>
          <w:lang w:val="uk-UA"/>
        </w:rPr>
        <w:t xml:space="preserve">при        </w:t>
      </w:r>
      <w:r w:rsidRPr="00D93EEC">
        <w:rPr>
          <w:i/>
          <w:iCs/>
          <w:lang w:val="uk-UA"/>
        </w:rPr>
        <w:t>у=0</w:t>
      </w:r>
      <w:r w:rsidRPr="00D93EEC">
        <w:rPr>
          <w:lang w:val="uk-UA"/>
        </w:rPr>
        <w:t xml:space="preserve"> (рис.2) і </w:t>
      </w:r>
      <w:r w:rsidRPr="00D93EEC">
        <w:rPr>
          <w:i/>
          <w:iCs/>
          <w:lang w:val="uk-UA"/>
        </w:rPr>
        <w:t>с</w:t>
      </w:r>
      <w:r w:rsidRPr="00D93EEC">
        <w:rPr>
          <w:i/>
          <w:iCs/>
          <w:vertAlign w:val="subscript"/>
          <w:lang w:val="uk-UA"/>
        </w:rPr>
        <w:t>у</w:t>
      </w:r>
      <w:r w:rsidRPr="00D93EEC">
        <w:rPr>
          <w:i/>
          <w:iCs/>
          <w:lang w:val="uk-UA"/>
        </w:rPr>
        <w:t xml:space="preserve">=f(y) </w:t>
      </w:r>
      <w:r w:rsidRPr="00D93EEC">
        <w:rPr>
          <w:lang w:val="uk-UA"/>
        </w:rPr>
        <w:t xml:space="preserve">для кожної заданої відстані </w:t>
      </w:r>
      <w:r w:rsidRPr="00D93EEC">
        <w:rPr>
          <w:i/>
          <w:iCs/>
          <w:lang w:val="uk-UA"/>
        </w:rPr>
        <w:t>х(рис.3).</w:t>
      </w:r>
    </w:p>
    <w:p w:rsidR="00605A2D" w:rsidRPr="00D93EEC" w:rsidRDefault="00605A2D" w:rsidP="0029422F">
      <w:pPr>
        <w:numPr>
          <w:ilvl w:val="1"/>
          <w:numId w:val="30"/>
        </w:numPr>
        <w:tabs>
          <w:tab w:val="left" w:pos="545"/>
        </w:tabs>
        <w:spacing w:line="360" w:lineRule="auto"/>
        <w:ind w:left="0" w:firstLine="545"/>
        <w:jc w:val="both"/>
        <w:rPr>
          <w:lang w:val="uk-UA"/>
        </w:rPr>
      </w:pPr>
      <w:r w:rsidRPr="00D93EEC">
        <w:rPr>
          <w:iCs/>
          <w:lang w:val="uk-UA"/>
        </w:rPr>
        <w:t xml:space="preserve">Вивчити вплив параметра, запропонованого завданням для </w:t>
      </w:r>
      <w:r w:rsidRPr="00D93EEC">
        <w:rPr>
          <w:lang w:val="uk-UA"/>
        </w:rPr>
        <w:t>досл</w:t>
      </w:r>
      <w:r w:rsidRPr="00D93EEC">
        <w:rPr>
          <w:lang w:val="uk-UA"/>
        </w:rPr>
        <w:t>і</w:t>
      </w:r>
      <w:r w:rsidRPr="00D93EEC">
        <w:rPr>
          <w:lang w:val="uk-UA"/>
        </w:rPr>
        <w:t>дження, на:</w:t>
      </w:r>
    </w:p>
    <w:p w:rsidR="00605A2D" w:rsidRPr="00D93EEC" w:rsidRDefault="00605A2D" w:rsidP="0029422F">
      <w:pPr>
        <w:numPr>
          <w:ilvl w:val="0"/>
          <w:numId w:val="10"/>
        </w:numPr>
        <w:tabs>
          <w:tab w:val="clear" w:pos="2040"/>
        </w:tabs>
        <w:spacing w:line="360" w:lineRule="auto"/>
        <w:ind w:left="0" w:firstLine="545"/>
        <w:jc w:val="both"/>
        <w:rPr>
          <w:i/>
          <w:iCs/>
          <w:lang w:val="uk-UA"/>
        </w:rPr>
      </w:pPr>
      <w:r w:rsidRPr="00D93EEC">
        <w:rPr>
          <w:lang w:val="uk-UA"/>
        </w:rPr>
        <w:t xml:space="preserve">Концентрацію забруднювача в крапці на осі факела, координата </w:t>
      </w:r>
      <w:r w:rsidRPr="00D93EEC">
        <w:rPr>
          <w:i/>
          <w:iCs/>
          <w:lang w:val="uk-UA"/>
        </w:rPr>
        <w:t xml:space="preserve">х </w:t>
      </w:r>
      <w:r w:rsidRPr="00D93EEC">
        <w:rPr>
          <w:lang w:val="uk-UA"/>
        </w:rPr>
        <w:t xml:space="preserve">якій в </w:t>
      </w:r>
      <w:r w:rsidRPr="00D93EEC">
        <w:rPr>
          <w:i/>
          <w:iCs/>
          <w:lang w:val="uk-UA"/>
        </w:rPr>
        <w:t xml:space="preserve">Додатку </w:t>
      </w:r>
      <w:r w:rsidRPr="00D93EEC">
        <w:rPr>
          <w:lang w:val="uk-UA"/>
        </w:rPr>
        <w:t>виділена напівжирним шрифтом:</w:t>
      </w:r>
    </w:p>
    <w:p w:rsidR="00605A2D" w:rsidRPr="00D93EEC" w:rsidRDefault="00605A2D" w:rsidP="0029422F">
      <w:pPr>
        <w:numPr>
          <w:ilvl w:val="0"/>
          <w:numId w:val="10"/>
        </w:numPr>
        <w:tabs>
          <w:tab w:val="clear" w:pos="2040"/>
        </w:tabs>
        <w:autoSpaceDE w:val="0"/>
        <w:autoSpaceDN w:val="0"/>
        <w:spacing w:line="360" w:lineRule="auto"/>
        <w:ind w:left="0" w:firstLine="545"/>
        <w:jc w:val="both"/>
        <w:rPr>
          <w:i/>
          <w:iCs/>
          <w:lang w:val="uk-UA"/>
        </w:rPr>
      </w:pPr>
      <w:r w:rsidRPr="00D93EEC">
        <w:rPr>
          <w:lang w:val="uk-UA"/>
        </w:rPr>
        <w:t xml:space="preserve">Розподіл концентрації забруднювача в поперечному перетині факела при даному </w:t>
      </w:r>
      <w:r w:rsidRPr="00D93EEC">
        <w:rPr>
          <w:i/>
          <w:iCs/>
          <w:lang w:val="uk-UA"/>
        </w:rPr>
        <w:t xml:space="preserve">х </w:t>
      </w:r>
      <w:r w:rsidRPr="00D93EEC">
        <w:rPr>
          <w:lang w:val="uk-UA"/>
        </w:rPr>
        <w:t>і різних значеннях досліджуваного параметра.</w:t>
      </w:r>
    </w:p>
    <w:p w:rsidR="00605A2D" w:rsidRPr="00D93EEC" w:rsidRDefault="00605A2D" w:rsidP="0029422F">
      <w:pPr>
        <w:tabs>
          <w:tab w:val="left" w:pos="545"/>
        </w:tabs>
        <w:spacing w:line="360" w:lineRule="auto"/>
        <w:ind w:firstLine="545"/>
        <w:jc w:val="both"/>
        <w:rPr>
          <w:lang w:val="uk-UA"/>
        </w:rPr>
      </w:pPr>
      <w:r w:rsidRPr="00D93EEC">
        <w:rPr>
          <w:lang w:val="uk-UA"/>
        </w:rPr>
        <w:t>Для вирішення поставленої задачі необхідно використовувати розрахункові вирази з розділу 1.2, а значення досліджуваного параметра рекомендується вар</w:t>
      </w:r>
      <w:r w:rsidRPr="00D93EEC">
        <w:rPr>
          <w:lang w:val="uk-UA"/>
        </w:rPr>
        <w:t>і</w:t>
      </w:r>
      <w:r w:rsidRPr="00D93EEC">
        <w:rPr>
          <w:lang w:val="uk-UA"/>
        </w:rPr>
        <w:t>ювати в межах (0,5.Р)…(1,5.Р) з кроком Δ=0,5</w:t>
      </w:r>
      <w:r w:rsidRPr="00D93EEC">
        <w:rPr>
          <w:vertAlign w:val="superscript"/>
          <w:lang w:val="uk-UA"/>
        </w:rPr>
        <w:t>.</w:t>
      </w:r>
      <w:r w:rsidRPr="00D93EEC">
        <w:rPr>
          <w:lang w:val="uk-UA"/>
        </w:rPr>
        <w:t>Р, де Р – початкове значення досл</w:t>
      </w:r>
      <w:r w:rsidRPr="00D93EEC">
        <w:rPr>
          <w:lang w:val="uk-UA"/>
        </w:rPr>
        <w:t>і</w:t>
      </w:r>
      <w:r w:rsidRPr="00D93EEC">
        <w:rPr>
          <w:lang w:val="uk-UA"/>
        </w:rPr>
        <w:t>джуваного параметра.</w:t>
      </w:r>
    </w:p>
    <w:p w:rsidR="00605A2D" w:rsidRPr="00D93EEC" w:rsidRDefault="00605A2D" w:rsidP="0029422F">
      <w:pPr>
        <w:tabs>
          <w:tab w:val="left" w:pos="545"/>
        </w:tabs>
        <w:autoSpaceDE w:val="0"/>
        <w:autoSpaceDN w:val="0"/>
        <w:spacing w:line="360" w:lineRule="auto"/>
        <w:ind w:firstLine="545"/>
        <w:jc w:val="both"/>
        <w:rPr>
          <w:i/>
          <w:iCs/>
          <w:lang w:val="uk-UA" w:eastAsia="uk-UA"/>
        </w:rPr>
      </w:pPr>
      <w:r w:rsidRPr="00D93EEC">
        <w:rPr>
          <w:lang w:val="uk-UA"/>
        </w:rPr>
        <w:t>Наприклад, якщо як досліджуваний параметр запропоновано використовув</w:t>
      </w:r>
      <w:r w:rsidRPr="00D93EEC">
        <w:rPr>
          <w:lang w:val="uk-UA"/>
        </w:rPr>
        <w:t>а</w:t>
      </w:r>
      <w:r w:rsidRPr="00D93EEC">
        <w:rPr>
          <w:lang w:val="uk-UA"/>
        </w:rPr>
        <w:t xml:space="preserve">ти висоту труби </w:t>
      </w:r>
      <w:r w:rsidRPr="00D93EEC">
        <w:rPr>
          <w:i/>
          <w:iCs/>
          <w:lang w:val="uk-UA" w:eastAsia="uk-UA"/>
        </w:rPr>
        <w:t>h</w:t>
      </w:r>
      <w:r w:rsidRPr="00D93EEC">
        <w:rPr>
          <w:lang w:val="uk-UA"/>
        </w:rPr>
        <w:t xml:space="preserve">. А її початкове значення було задане рівним </w:t>
      </w:r>
      <w:r w:rsidRPr="00D93EEC">
        <w:rPr>
          <w:i/>
          <w:iCs/>
          <w:lang w:val="uk-UA" w:eastAsia="uk-UA"/>
        </w:rPr>
        <w:t>h=100м</w:t>
      </w:r>
      <w:r w:rsidRPr="00D93EEC">
        <w:rPr>
          <w:i/>
          <w:iCs/>
          <w:lang w:val="uk-UA"/>
        </w:rPr>
        <w:t xml:space="preserve">, </w:t>
      </w:r>
      <w:r w:rsidRPr="00D93EEC">
        <w:rPr>
          <w:lang w:val="uk-UA"/>
        </w:rPr>
        <w:t xml:space="preserve">то для проведення аналізу необхідно виконати розрахунки при </w:t>
      </w:r>
      <w:r w:rsidRPr="00D93EEC">
        <w:rPr>
          <w:i/>
          <w:iCs/>
          <w:lang w:val="uk-UA" w:eastAsia="uk-UA"/>
        </w:rPr>
        <w:t>h=50м</w:t>
      </w:r>
      <w:r w:rsidRPr="00D93EEC">
        <w:rPr>
          <w:i/>
          <w:iCs/>
          <w:lang w:val="uk-UA"/>
        </w:rPr>
        <w:t xml:space="preserve">, </w:t>
      </w:r>
      <w:r w:rsidRPr="00D93EEC">
        <w:rPr>
          <w:i/>
          <w:iCs/>
          <w:lang w:val="uk-UA" w:eastAsia="uk-UA"/>
        </w:rPr>
        <w:t>h=75м</w:t>
      </w:r>
      <w:r w:rsidRPr="00D93EEC">
        <w:rPr>
          <w:i/>
          <w:iCs/>
          <w:lang w:val="uk-UA"/>
        </w:rPr>
        <w:t xml:space="preserve">, </w:t>
      </w:r>
      <w:r w:rsidRPr="00D93EEC">
        <w:rPr>
          <w:i/>
          <w:iCs/>
          <w:lang w:val="uk-UA" w:eastAsia="uk-UA"/>
        </w:rPr>
        <w:t xml:space="preserve">h=100м, h=125м </w:t>
      </w:r>
      <w:r w:rsidRPr="00D93EEC">
        <w:rPr>
          <w:lang w:val="uk-UA" w:eastAsia="uk-UA"/>
        </w:rPr>
        <w:t xml:space="preserve">і </w:t>
      </w:r>
      <w:r w:rsidRPr="00D93EEC">
        <w:rPr>
          <w:i/>
          <w:iCs/>
          <w:lang w:val="uk-UA" w:eastAsia="uk-UA"/>
        </w:rPr>
        <w:t>h=150м.</w:t>
      </w:r>
    </w:p>
    <w:p w:rsidR="00605A2D" w:rsidRPr="00D93EEC" w:rsidRDefault="00605A2D" w:rsidP="00605A2D">
      <w:pPr>
        <w:autoSpaceDE w:val="0"/>
        <w:autoSpaceDN w:val="0"/>
        <w:spacing w:line="360" w:lineRule="auto"/>
        <w:jc w:val="both"/>
        <w:rPr>
          <w:i/>
          <w:iCs/>
          <w:lang w:val="uk-UA"/>
        </w:rPr>
      </w:pPr>
    </w:p>
    <w:p w:rsidR="00605A2D" w:rsidRPr="00D93EEC" w:rsidRDefault="00605A2D" w:rsidP="0029422F">
      <w:pPr>
        <w:numPr>
          <w:ilvl w:val="1"/>
          <w:numId w:val="30"/>
        </w:numPr>
        <w:spacing w:line="360" w:lineRule="auto"/>
        <w:ind w:left="0" w:firstLine="545"/>
        <w:jc w:val="both"/>
        <w:rPr>
          <w:lang w:val="uk-UA"/>
        </w:rPr>
      </w:pPr>
      <w:r w:rsidRPr="00D93EEC">
        <w:rPr>
          <w:iCs/>
          <w:lang w:val="uk-UA"/>
        </w:rPr>
        <w:t xml:space="preserve">За одержаними даними необхідно побудувати графіки, </w:t>
      </w:r>
      <w:r w:rsidRPr="00D93EEC">
        <w:rPr>
          <w:lang w:val="uk-UA"/>
        </w:rPr>
        <w:t>аналогічні  показаним на рис.4 і рис.5.</w:t>
      </w:r>
    </w:p>
    <w:p w:rsidR="00605A2D" w:rsidRPr="00D93EEC" w:rsidRDefault="00605A2D" w:rsidP="0029422F">
      <w:pPr>
        <w:numPr>
          <w:ilvl w:val="1"/>
          <w:numId w:val="30"/>
        </w:numPr>
        <w:spacing w:line="360" w:lineRule="auto"/>
        <w:ind w:left="0" w:firstLine="545"/>
        <w:jc w:val="both"/>
        <w:rPr>
          <w:lang w:val="uk-UA"/>
        </w:rPr>
      </w:pPr>
      <w:r w:rsidRPr="00D93EEC">
        <w:rPr>
          <w:lang w:val="uk-UA"/>
        </w:rPr>
        <w:t>Виконати аналіз результатів, одержаних при виконанні           контр</w:t>
      </w:r>
      <w:r w:rsidRPr="00D93EEC">
        <w:rPr>
          <w:lang w:val="uk-UA"/>
        </w:rPr>
        <w:t>о</w:t>
      </w:r>
      <w:r w:rsidRPr="00D93EEC">
        <w:rPr>
          <w:lang w:val="uk-UA"/>
        </w:rPr>
        <w:t>льної  роботи, і зробити відповідний висновок.</w:t>
      </w:r>
    </w:p>
    <w:p w:rsidR="00605A2D" w:rsidRPr="00D93EEC" w:rsidRDefault="00605A2D" w:rsidP="00605A2D">
      <w:pPr>
        <w:autoSpaceDE w:val="0"/>
        <w:autoSpaceDN w:val="0"/>
        <w:spacing w:line="360" w:lineRule="auto"/>
        <w:ind w:left="930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ind w:left="930"/>
        <w:jc w:val="both"/>
        <w:rPr>
          <w:lang w:val="uk-UA"/>
        </w:rPr>
      </w:pPr>
    </w:p>
    <w:p w:rsidR="00605A2D" w:rsidRPr="00D93EEC" w:rsidRDefault="00605A2D" w:rsidP="00605A2D">
      <w:pPr>
        <w:autoSpaceDE w:val="0"/>
        <w:autoSpaceDN w:val="0"/>
        <w:spacing w:line="360" w:lineRule="auto"/>
        <w:ind w:left="930"/>
        <w:jc w:val="both"/>
        <w:rPr>
          <w:lang w:val="uk-UA"/>
        </w:rPr>
      </w:pPr>
    </w:p>
    <w:p w:rsidR="00605A2D" w:rsidRPr="00D93EEC" w:rsidRDefault="00605A2D" w:rsidP="00605A2D">
      <w:pPr>
        <w:spacing w:line="360" w:lineRule="auto"/>
        <w:ind w:left="930"/>
        <w:jc w:val="both"/>
        <w:rPr>
          <w:lang w:val="uk-UA"/>
        </w:rPr>
      </w:pPr>
    </w:p>
    <w:p w:rsidR="00605A2D" w:rsidRPr="00D93EEC" w:rsidRDefault="00E77428" w:rsidP="000F40E2">
      <w:pPr>
        <w:spacing w:line="360" w:lineRule="auto"/>
        <w:jc w:val="center"/>
        <w:rPr>
          <w:lang w:val="uk-UA"/>
        </w:rPr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6108700" cy="8483600"/>
            <wp:effectExtent l="19050" t="0" r="6350" b="0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20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848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EEC" w:rsidRPr="00D93EEC" w:rsidRDefault="00E77428" w:rsidP="00AC0A95">
      <w:pPr>
        <w:spacing w:line="360" w:lineRule="auto"/>
        <w:ind w:left="930"/>
        <w:jc w:val="both"/>
      </w:pPr>
      <w:r>
        <w:rPr>
          <w:noProof/>
          <w:color w:val="000000"/>
          <w:sz w:val="26"/>
          <w:szCs w:val="26"/>
        </w:rPr>
        <w:lastRenderedPageBreak/>
        <w:drawing>
          <wp:inline distT="0" distB="0" distL="0" distR="0">
            <wp:extent cx="6121400" cy="8483600"/>
            <wp:effectExtent l="19050" t="0" r="0" b="0"/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2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848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13E5" w:rsidRPr="004713E5" w:rsidRDefault="00D93EEC" w:rsidP="004713E5">
      <w:pPr>
        <w:widowControl w:val="0"/>
        <w:autoSpaceDE w:val="0"/>
        <w:autoSpaceDN w:val="0"/>
        <w:adjustRightInd w:val="0"/>
        <w:spacing w:line="360" w:lineRule="auto"/>
        <w:ind w:firstLine="545"/>
        <w:jc w:val="both"/>
        <w:rPr>
          <w:b/>
          <w:bCs/>
          <w:iCs/>
          <w:spacing w:val="-4"/>
          <w:sz w:val="32"/>
          <w:szCs w:val="32"/>
          <w:lang w:val="uk-UA"/>
        </w:rPr>
      </w:pPr>
      <w:r w:rsidRPr="00D93EEC">
        <w:br w:type="page"/>
      </w:r>
      <w:r w:rsidR="004713E5" w:rsidRPr="000F40E2">
        <w:rPr>
          <w:b/>
          <w:spacing w:val="-4"/>
          <w:lang w:val="uk-UA"/>
        </w:rPr>
        <w:lastRenderedPageBreak/>
        <w:t>3</w:t>
      </w:r>
      <w:r w:rsidR="004713E5" w:rsidRPr="000F40E2">
        <w:rPr>
          <w:b/>
          <w:bCs/>
          <w:iCs/>
          <w:spacing w:val="-4"/>
          <w:lang w:val="uk-UA"/>
        </w:rPr>
        <w:t>.</w:t>
      </w:r>
      <w:r w:rsidR="004713E5" w:rsidRPr="004713E5">
        <w:rPr>
          <w:b/>
          <w:bCs/>
          <w:iCs/>
          <w:spacing w:val="-4"/>
          <w:lang w:val="uk-UA"/>
        </w:rPr>
        <w:t xml:space="preserve"> </w:t>
      </w:r>
      <w:r w:rsidR="004713E5" w:rsidRPr="004713E5">
        <w:rPr>
          <w:b/>
          <w:bCs/>
          <w:iCs/>
          <w:spacing w:val="-4"/>
          <w:sz w:val="32"/>
          <w:szCs w:val="32"/>
          <w:lang w:val="uk-UA"/>
        </w:rPr>
        <w:t>Захист водних ресурсів від викидів теплоенергетичних си</w:t>
      </w:r>
      <w:r w:rsidR="004713E5" w:rsidRPr="004713E5">
        <w:rPr>
          <w:b/>
          <w:bCs/>
          <w:iCs/>
          <w:spacing w:val="-4"/>
          <w:sz w:val="32"/>
          <w:szCs w:val="32"/>
          <w:lang w:val="uk-UA"/>
        </w:rPr>
        <w:t>с</w:t>
      </w:r>
      <w:r w:rsidR="004713E5" w:rsidRPr="004713E5">
        <w:rPr>
          <w:b/>
          <w:bCs/>
          <w:iCs/>
          <w:spacing w:val="-4"/>
          <w:sz w:val="32"/>
          <w:szCs w:val="32"/>
          <w:lang w:val="uk-UA"/>
        </w:rPr>
        <w:t>тем.</w:t>
      </w:r>
    </w:p>
    <w:p w:rsidR="00D93EEC" w:rsidRPr="004713E5" w:rsidRDefault="004713E5" w:rsidP="004713E5">
      <w:pPr>
        <w:autoSpaceDE w:val="0"/>
        <w:autoSpaceDN w:val="0"/>
        <w:adjustRightInd w:val="0"/>
        <w:spacing w:line="360" w:lineRule="auto"/>
        <w:ind w:firstLine="545"/>
        <w:rPr>
          <w:bCs/>
          <w:lang w:val="uk-UA"/>
        </w:rPr>
      </w:pPr>
      <w:r w:rsidRPr="004713E5">
        <w:rPr>
          <w:lang w:val="uk-UA"/>
        </w:rPr>
        <w:t>3.</w:t>
      </w:r>
      <w:r w:rsidR="00D93EEC" w:rsidRPr="004713E5">
        <w:rPr>
          <w:bCs/>
          <w:lang w:val="uk-UA"/>
        </w:rPr>
        <w:t>1 Запобігання скиду  стічних вод теплових електростанцій</w:t>
      </w:r>
    </w:p>
    <w:p w:rsidR="00D93EEC" w:rsidRPr="00D93EEC" w:rsidRDefault="00D93EEC" w:rsidP="00D93EEC">
      <w:pPr>
        <w:autoSpaceDE w:val="0"/>
        <w:autoSpaceDN w:val="0"/>
        <w:adjustRightInd w:val="0"/>
        <w:spacing w:before="120" w:line="360" w:lineRule="auto"/>
        <w:rPr>
          <w:lang w:val="uk-UA"/>
        </w:rPr>
      </w:pPr>
      <w:r w:rsidRPr="00D93EEC">
        <w:rPr>
          <w:lang w:val="uk-UA"/>
        </w:rPr>
        <w:t>Визначити гранично-допустиму величину скиду стічних вод і можливий збиток для  народного господарства при наступних початкових даних: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D93EEC" w:rsidRPr="00D93EEC">
        <w:tblPrEx>
          <w:tblCellMar>
            <w:top w:w="0" w:type="dxa"/>
            <w:bottom w:w="0" w:type="dxa"/>
          </w:tblCellMar>
        </w:tblPrEx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№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СО</w:t>
            </w:r>
            <w:r w:rsidRPr="00D93EEC">
              <w:rPr>
                <w:vertAlign w:val="subscript"/>
                <w:lang w:val="uk-UA"/>
              </w:rPr>
              <w:t>2</w:t>
            </w:r>
            <w:r w:rsidRPr="00D93EEC">
              <w:rPr>
                <w:lang w:val="uk-UA"/>
              </w:rPr>
              <w:t xml:space="preserve">, </w:t>
            </w:r>
            <w:r w:rsidRPr="00D93EEC">
              <w:t>дв</w:t>
            </w:r>
            <w:r w:rsidRPr="00D93EEC">
              <w:rPr>
                <w:lang w:val="uk-UA"/>
              </w:rPr>
              <w:t xml:space="preserve">  мг/л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СО</w:t>
            </w:r>
            <w:r w:rsidRPr="00D93EEC">
              <w:rPr>
                <w:vertAlign w:val="subscript"/>
                <w:lang w:val="uk-UA"/>
              </w:rPr>
              <w:t>2</w:t>
            </w:r>
            <w:r w:rsidRPr="00D93EEC">
              <w:rPr>
                <w:lang w:val="uk-UA"/>
              </w:rPr>
              <w:t xml:space="preserve">, </w:t>
            </w:r>
            <w:r w:rsidRPr="00D93EEC">
              <w:t>пв</w:t>
            </w:r>
            <w:r w:rsidRPr="00D93EEC">
              <w:rPr>
                <w:lang w:val="uk-UA"/>
              </w:rPr>
              <w:t xml:space="preserve">  мг/л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q</w:t>
            </w:r>
            <w:r w:rsidRPr="00D93EEC">
              <w:rPr>
                <w:vertAlign w:val="subscript"/>
                <w:lang w:val="uk-UA"/>
              </w:rPr>
              <w:t>CВ</w:t>
            </w:r>
            <w:r w:rsidRPr="00D93EEC">
              <w:rPr>
                <w:lang w:val="uk-UA"/>
              </w:rPr>
              <w:t>, м</w:t>
            </w:r>
            <w:r w:rsidRPr="00D93EEC">
              <w:rPr>
                <w:vertAlign w:val="superscript"/>
                <w:lang w:val="uk-UA"/>
              </w:rPr>
              <w:t>3</w:t>
            </w:r>
            <w:r w:rsidRPr="00D93EEC">
              <w:rPr>
                <w:lang w:val="uk-UA"/>
              </w:rPr>
              <w:t>/сут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L, м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H, м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V, м/с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B, м</w:t>
            </w:r>
          </w:p>
        </w:tc>
      </w:tr>
      <w:tr w:rsidR="00D93EEC" w:rsidRPr="00D93EEC">
        <w:tblPrEx>
          <w:tblCellMar>
            <w:top w:w="0" w:type="dxa"/>
            <w:bottom w:w="0" w:type="dxa"/>
          </w:tblCellMar>
        </w:tblPrEx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35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8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120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1,5</w:t>
            </w:r>
          </w:p>
        </w:tc>
        <w:tc>
          <w:tcPr>
            <w:tcW w:w="1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1,5</w:t>
            </w:r>
          </w:p>
        </w:tc>
      </w:tr>
    </w:tbl>
    <w:p w:rsidR="00D93EEC" w:rsidRPr="00D93EEC" w:rsidRDefault="00D93EEC" w:rsidP="004713E5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lang w:val="uk-UA"/>
        </w:rPr>
      </w:pPr>
      <w:r w:rsidRPr="00D93EEC">
        <w:rPr>
          <w:b/>
          <w:bCs/>
          <w:lang w:val="uk-UA"/>
        </w:rPr>
        <w:t>Рішення:</w: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>Гранично-допустимі скиди стічних вод багато в чому визначають необхідний ступінь очищення.</w:t>
      </w:r>
    </w:p>
    <w:p w:rsidR="00D93EEC" w:rsidRPr="00D93EEC" w:rsidRDefault="00D93EEC" w:rsidP="00D93EEC">
      <w:pPr>
        <w:numPr>
          <w:ilvl w:val="0"/>
          <w:numId w:val="28"/>
        </w:numPr>
        <w:tabs>
          <w:tab w:val="clear" w:pos="735"/>
        </w:tabs>
        <w:autoSpaceDE w:val="0"/>
        <w:autoSpaceDN w:val="0"/>
        <w:adjustRightInd w:val="0"/>
        <w:spacing w:line="360" w:lineRule="auto"/>
        <w:ind w:left="0" w:firstLine="540"/>
        <w:rPr>
          <w:lang w:val="uk-UA"/>
        </w:rPr>
      </w:pPr>
      <w:r w:rsidRPr="00D93EEC">
        <w:rPr>
          <w:lang w:val="uk-UA"/>
        </w:rPr>
        <w:t>Складемо рівняння балансу домішки при скиданні її у водоймище з урахуванням початкового розбавлення в створі випуску:</w: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jc w:val="center"/>
      </w:pPr>
      <w:r w:rsidRPr="00D93EEC">
        <w:rPr>
          <w:position w:val="-14"/>
        </w:rPr>
        <w:object w:dxaOrig="5679" w:dyaOrig="400">
          <v:shape id="_x0000_i1140" type="#_x0000_t75" style="width:284.25pt;height:20.25pt" o:ole="">
            <v:imagedata r:id="rId205" o:title=""/>
          </v:shape>
          <o:OLEObject Type="Embed" ProgID="Equation.3" ShapeID="_x0000_i1140" DrawAspect="Content" ObjectID="_1580053472" r:id="rId206"/>
        </w:objec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uk-UA"/>
        </w:rPr>
      </w:pPr>
      <w:r w:rsidRPr="00D93EEC">
        <w:rPr>
          <w:lang w:val="uk-UA"/>
        </w:rPr>
        <w:t>2. Початкове розбавлення стічних вод в створі їх випуску:</w: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jc w:val="center"/>
      </w:pPr>
      <w:r w:rsidRPr="00D93EEC">
        <w:rPr>
          <w:position w:val="-30"/>
        </w:rPr>
        <w:object w:dxaOrig="3080" w:dyaOrig="680">
          <v:shape id="_x0000_i1141" type="#_x0000_t75" style="width:153.75pt;height:33.75pt" o:ole="">
            <v:imagedata r:id="rId207" o:title=""/>
          </v:shape>
          <o:OLEObject Type="Embed" ProgID="Equation.3" ShapeID="_x0000_i1141" DrawAspect="Content" ObjectID="_1580053473" r:id="rId208"/>
        </w:object>
      </w:r>
    </w:p>
    <w:p w:rsidR="00D93EEC" w:rsidRPr="00D93EEC" w:rsidRDefault="00D93EEC" w:rsidP="00D93EEC">
      <w:pPr>
        <w:numPr>
          <w:ilvl w:val="0"/>
          <w:numId w:val="29"/>
        </w:numPr>
        <w:tabs>
          <w:tab w:val="clear" w:pos="720"/>
          <w:tab w:val="num" w:pos="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 w:rsidRPr="00D93EEC">
        <w:rPr>
          <w:lang w:val="uk-UA"/>
        </w:rPr>
        <w:t>При скиданні стічних вод в населених пунктах нормативне розба</w:t>
      </w:r>
      <w:r w:rsidRPr="00D93EEC">
        <w:rPr>
          <w:lang w:val="uk-UA"/>
        </w:rPr>
        <w:t>в</w:t>
      </w:r>
      <w:r w:rsidRPr="00D93EEC">
        <w:rPr>
          <w:lang w:val="uk-UA"/>
        </w:rPr>
        <w:t>лення до Г</w:t>
      </w:r>
      <w:r w:rsidRPr="00D93EEC">
        <w:t>ДК</w:t>
      </w:r>
      <w:r w:rsidRPr="00D93EEC">
        <w:rPr>
          <w:lang w:val="uk-UA"/>
        </w:rPr>
        <w:t xml:space="preserve"> повинне бути забезпечене в створі випуску (S=0, n</w:t>
      </w:r>
      <w:r w:rsidRPr="00D93EEC">
        <w:rPr>
          <w:vertAlign w:val="subscript"/>
          <w:lang w:val="uk-UA"/>
        </w:rPr>
        <w:t>Р</w:t>
      </w:r>
      <w:r w:rsidRPr="00D93EEC">
        <w:rPr>
          <w:lang w:val="uk-UA"/>
        </w:rPr>
        <w:t>.</w:t>
      </w:r>
      <w:r w:rsidRPr="00D93EEC">
        <w:rPr>
          <w:vertAlign w:val="subscript"/>
          <w:lang w:val="uk-UA"/>
        </w:rPr>
        <w:t>С</w:t>
      </w:r>
      <w:r w:rsidRPr="00D93EEC">
        <w:rPr>
          <w:lang w:val="uk-UA"/>
        </w:rPr>
        <w:t>. = 1).</w: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D93EEC">
        <w:rPr>
          <w:position w:val="-14"/>
        </w:rPr>
        <w:object w:dxaOrig="4300" w:dyaOrig="380">
          <v:shape id="_x0000_i1142" type="#_x0000_t75" style="width:215.25pt;height:18.75pt" o:ole="">
            <v:imagedata r:id="rId209" o:title=""/>
          </v:shape>
          <o:OLEObject Type="Embed" ProgID="Equation.3" ShapeID="_x0000_i1142" DrawAspect="Content" ObjectID="_1580053474" r:id="rId210"/>
        </w:object>
      </w:r>
      <w:r w:rsidRPr="00D93EEC">
        <w:t xml:space="preserve"> мг/л</w:t>
      </w:r>
    </w:p>
    <w:p w:rsidR="00D93EEC" w:rsidRPr="00D93EEC" w:rsidRDefault="00D93EEC" w:rsidP="00D93EEC">
      <w:pPr>
        <w:numPr>
          <w:ilvl w:val="0"/>
          <w:numId w:val="29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lang w:val="uk-UA"/>
        </w:rPr>
      </w:pPr>
      <w:r w:rsidRPr="00D93EEC">
        <w:rPr>
          <w:lang w:val="uk-UA"/>
        </w:rPr>
        <w:t>При випуску органічних домішок у водоймища допустима концен</w:t>
      </w:r>
      <w:r w:rsidRPr="00D93EEC">
        <w:rPr>
          <w:lang w:val="uk-UA"/>
        </w:rPr>
        <w:t>т</w:t>
      </w:r>
      <w:r w:rsidRPr="00D93EEC">
        <w:rPr>
          <w:lang w:val="uk-UA"/>
        </w:rPr>
        <w:t xml:space="preserve">рація стічних вод визначається: </w: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D93EEC">
        <w:rPr>
          <w:position w:val="-30"/>
        </w:rPr>
        <w:object w:dxaOrig="8419" w:dyaOrig="680">
          <v:shape id="_x0000_i1143" type="#_x0000_t75" style="width:420.75pt;height:33.75pt" o:ole="">
            <v:imagedata r:id="rId211" o:title=""/>
          </v:shape>
          <o:OLEObject Type="Embed" ProgID="Equation.3" ShapeID="_x0000_i1143" DrawAspect="Content" ObjectID="_1580053475" r:id="rId212"/>
        </w:object>
      </w:r>
      <w:r w:rsidRPr="00D93EEC">
        <w:rPr>
          <w:lang w:val="uk-UA"/>
        </w:rPr>
        <w:t xml:space="preserve"> мг/л</w: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t>5. Коефіцієнт змішення   а визначається:</w: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jc w:val="center"/>
        <w:rPr>
          <w:lang w:val="uk-UA"/>
        </w:rPr>
      </w:pPr>
      <w:r w:rsidRPr="00D93EEC">
        <w:rPr>
          <w:position w:val="-60"/>
        </w:rPr>
        <w:object w:dxaOrig="3200" w:dyaOrig="980">
          <v:shape id="_x0000_i1144" type="#_x0000_t75" style="width:159.75pt;height:48.75pt" o:ole="">
            <v:imagedata r:id="rId213" o:title=""/>
          </v:shape>
          <o:OLEObject Type="Embed" ProgID="Equation.3" ShapeID="_x0000_i1144" DrawAspect="Content" ObjectID="_1580053476" r:id="rId214"/>
        </w:objec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jc w:val="both"/>
        <w:rPr>
          <w:lang w:val="uk-UA"/>
        </w:rPr>
      </w:pPr>
      <w:r w:rsidRPr="00D93EEC">
        <w:rPr>
          <w:lang w:val="uk-UA"/>
        </w:rPr>
        <w:lastRenderedPageBreak/>
        <w:t>6. Гранично-допустима концентрація грубодисперсних домішок у водоймищах визначається:</w:t>
      </w:r>
      <w:r w:rsidRPr="00D93EEC">
        <w:rPr>
          <w:b/>
        </w:rPr>
        <w:t xml:space="preserve"> </w:t>
      </w:r>
      <w:r w:rsidRPr="00D93EEC">
        <w:rPr>
          <w:b/>
          <w:position w:val="-32"/>
        </w:rPr>
        <w:object w:dxaOrig="5740" w:dyaOrig="760">
          <v:shape id="_x0000_i1145" type="#_x0000_t75" style="width:287.25pt;height:38.25pt" o:ole="">
            <v:imagedata r:id="rId215" o:title=""/>
          </v:shape>
          <o:OLEObject Type="Embed" ProgID="Equation.3" ShapeID="_x0000_i1145" DrawAspect="Content" ObjectID="_1580053477" r:id="rId216"/>
        </w:object>
      </w:r>
      <w:r w:rsidRPr="00D93EEC">
        <w:t>мг/л</w:t>
      </w:r>
    </w:p>
    <w:p w:rsidR="00D93EEC" w:rsidRPr="00D93EEC" w:rsidRDefault="004713E5" w:rsidP="00D93EEC">
      <w:pPr>
        <w:autoSpaceDE w:val="0"/>
        <w:autoSpaceDN w:val="0"/>
        <w:adjustRightInd w:val="0"/>
        <w:spacing w:line="360" w:lineRule="auto"/>
        <w:jc w:val="both"/>
        <w:rPr>
          <w:bCs/>
          <w:lang w:val="uk-UA"/>
        </w:rPr>
      </w:pPr>
      <w:r>
        <w:rPr>
          <w:bCs/>
          <w:lang w:val="uk-UA"/>
        </w:rPr>
        <w:t>3.</w:t>
      </w:r>
      <w:r w:rsidR="00D93EEC" w:rsidRPr="00D93EEC">
        <w:rPr>
          <w:bCs/>
          <w:lang w:val="uk-UA"/>
        </w:rPr>
        <w:t>2 Очищення стічних вод від нафтопродуктів. Проаналізувати початкові дані по стічних водах і розрахувати установку для очищення вод від нафтопродуктів (в</w:t>
      </w:r>
      <w:r w:rsidR="00D93EEC" w:rsidRPr="00D93EEC">
        <w:rPr>
          <w:bCs/>
          <w:lang w:val="uk-UA"/>
        </w:rPr>
        <w:t>і</w:t>
      </w:r>
      <w:r w:rsidR="00D93EEC" w:rsidRPr="00D93EEC">
        <w:rPr>
          <w:bCs/>
          <w:lang w:val="uk-UA"/>
        </w:rPr>
        <w:t xml:space="preserve">дстійник, </w:t>
      </w:r>
      <w:r w:rsidR="00D93EEC" w:rsidRPr="00D93EEC">
        <w:rPr>
          <w:bCs/>
        </w:rPr>
        <w:t>флотатор</w:t>
      </w:r>
      <w:r w:rsidR="00D93EEC" w:rsidRPr="00D93EEC">
        <w:rPr>
          <w:bCs/>
          <w:lang w:val="uk-UA"/>
        </w:rPr>
        <w:t>, фільтр).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95"/>
        <w:gridCol w:w="1595"/>
        <w:gridCol w:w="1595"/>
        <w:gridCol w:w="1595"/>
        <w:gridCol w:w="1595"/>
        <w:gridCol w:w="1596"/>
      </w:tblGrid>
      <w:tr w:rsidR="00D93EEC" w:rsidRPr="00D93EEC">
        <w:tblPrEx>
          <w:tblCellMar>
            <w:top w:w="0" w:type="dxa"/>
            <w:bottom w:w="0" w:type="dxa"/>
          </w:tblCellMar>
        </w:tblPrEx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rPr>
                <w:lang w:val="uk-UA"/>
              </w:rPr>
            </w:pPr>
            <w:r w:rsidRPr="00D93EEC">
              <w:rPr>
                <w:lang w:val="uk-UA"/>
              </w:rPr>
              <w:t>№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Q</w:t>
            </w:r>
            <w:r w:rsidRPr="00D93EEC">
              <w:rPr>
                <w:vertAlign w:val="subscript"/>
                <w:lang w:val="uk-UA"/>
              </w:rPr>
              <w:t>CB</w:t>
            </w:r>
            <w:r w:rsidRPr="00D93EEC">
              <w:rPr>
                <w:lang w:val="uk-UA"/>
              </w:rPr>
              <w:t>,</w:t>
            </w:r>
          </w:p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м</w:t>
            </w:r>
            <w:r w:rsidRPr="00D93EEC">
              <w:rPr>
                <w:vertAlign w:val="superscript"/>
                <w:lang w:val="uk-UA"/>
              </w:rPr>
              <w:t>3</w:t>
            </w:r>
            <w:r w:rsidRPr="00D93EEC">
              <w:rPr>
                <w:lang w:val="uk-UA"/>
              </w:rPr>
              <w:t>/сут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r</w:t>
            </w:r>
            <w:r w:rsidRPr="00D93EEC">
              <w:rPr>
                <w:vertAlign w:val="subscript"/>
                <w:lang w:val="uk-UA"/>
              </w:rPr>
              <w:t>Ч</w:t>
            </w:r>
            <w:r w:rsidRPr="00D93EEC">
              <w:rPr>
                <w:lang w:val="uk-UA"/>
              </w:rPr>
              <w:t>,</w:t>
            </w:r>
          </w:p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t>мкм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CНП,</w:t>
            </w:r>
          </w:p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г/л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V,</w:t>
            </w:r>
          </w:p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</w:pPr>
            <w:r w:rsidRPr="00D93EEC">
              <w:rPr>
                <w:lang w:val="uk-UA"/>
              </w:rPr>
              <w:t>мм/с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r</w:t>
            </w:r>
            <w:r w:rsidRPr="00D93EEC">
              <w:rPr>
                <w:vertAlign w:val="subscript"/>
                <w:lang w:val="uk-UA"/>
              </w:rPr>
              <w:t>ОС</w:t>
            </w:r>
            <w:r w:rsidRPr="00D93EEC">
              <w:rPr>
                <w:lang w:val="uk-UA"/>
              </w:rPr>
              <w:t>,</w:t>
            </w:r>
          </w:p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г/см</w:t>
            </w:r>
            <w:r w:rsidRPr="00D93EEC">
              <w:rPr>
                <w:vertAlign w:val="superscript"/>
                <w:lang w:val="uk-UA"/>
              </w:rPr>
              <w:t>3</w:t>
            </w:r>
          </w:p>
        </w:tc>
      </w:tr>
      <w:tr w:rsidR="00D93EEC" w:rsidRPr="00D93EEC">
        <w:tblPrEx>
          <w:tblCellMar>
            <w:top w:w="0" w:type="dxa"/>
            <w:bottom w:w="0" w:type="dxa"/>
          </w:tblCellMar>
        </w:tblPrEx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120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50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1,2</w:t>
            </w:r>
          </w:p>
        </w:tc>
        <w:tc>
          <w:tcPr>
            <w:tcW w:w="1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2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EEC" w:rsidRPr="00D93EEC" w:rsidRDefault="00D93EEC" w:rsidP="00D93E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lang w:val="uk-UA"/>
              </w:rPr>
            </w:pPr>
            <w:r w:rsidRPr="00D93EEC">
              <w:rPr>
                <w:lang w:val="uk-UA"/>
              </w:rPr>
              <w:t>1,1</w:t>
            </w:r>
          </w:p>
        </w:tc>
      </w:tr>
    </w:tbl>
    <w:p w:rsidR="00D93EEC" w:rsidRPr="00D93EEC" w:rsidRDefault="00D93EEC" w:rsidP="00D93EEC">
      <w:pPr>
        <w:autoSpaceDE w:val="0"/>
        <w:autoSpaceDN w:val="0"/>
        <w:adjustRightInd w:val="0"/>
        <w:spacing w:before="120" w:line="360" w:lineRule="auto"/>
        <w:ind w:firstLine="539"/>
        <w:jc w:val="both"/>
        <w:rPr>
          <w:bCs/>
          <w:lang w:val="uk-UA"/>
        </w:rPr>
      </w:pPr>
      <w:r w:rsidRPr="00D93EEC">
        <w:rPr>
          <w:b/>
          <w:bCs/>
          <w:lang w:val="uk-UA"/>
        </w:rPr>
        <w:t>Рішення</w:t>
      </w:r>
      <w:r w:rsidRPr="00D93EEC">
        <w:rPr>
          <w:bCs/>
          <w:lang w:val="uk-UA"/>
        </w:rPr>
        <w:t xml:space="preserve">: Оскільки основна частина нафтопродуктів знаходиться в </w:t>
      </w:r>
      <w:r w:rsidRPr="00D93EEC">
        <w:rPr>
          <w:bCs/>
        </w:rPr>
        <w:t>емульг</w:t>
      </w:r>
      <w:r w:rsidRPr="00D93EEC">
        <w:rPr>
          <w:bCs/>
        </w:rPr>
        <w:t>и</w:t>
      </w:r>
      <w:r w:rsidRPr="00D93EEC">
        <w:rPr>
          <w:bCs/>
        </w:rPr>
        <w:t>рованном</w:t>
      </w:r>
      <w:r w:rsidRPr="00D93EEC">
        <w:rPr>
          <w:bCs/>
          <w:lang w:val="uk-UA"/>
        </w:rPr>
        <w:t xml:space="preserve"> стані, тобто у вигляді окремих дрібних частинок у воді, то ефективніше пройде процес відстоювання. Проведемо розрахунок відстійника (</w:t>
      </w:r>
      <w:r w:rsidRPr="00D93EEC">
        <w:rPr>
          <w:bCs/>
        </w:rPr>
        <w:t>нафтолову</w:t>
      </w:r>
      <w:r w:rsidRPr="00D93EEC">
        <w:rPr>
          <w:bCs/>
        </w:rPr>
        <w:t>ш</w:t>
      </w:r>
      <w:r w:rsidRPr="00D93EEC">
        <w:rPr>
          <w:bCs/>
        </w:rPr>
        <w:t>ки</w:t>
      </w:r>
      <w:r w:rsidRPr="00D93EEC">
        <w:rPr>
          <w:bCs/>
          <w:lang w:val="uk-UA"/>
        </w:rPr>
        <w:t xml:space="preserve">). У основі процесу відстоювання лежить виділення </w:t>
      </w:r>
      <w:r w:rsidRPr="00D93EEC">
        <w:rPr>
          <w:bCs/>
        </w:rPr>
        <w:t>нафтопродукт</w:t>
      </w:r>
      <w:r w:rsidRPr="00D93EEC">
        <w:rPr>
          <w:bCs/>
          <w:lang w:val="uk-UA"/>
        </w:rPr>
        <w:t>і</w:t>
      </w:r>
      <w:r w:rsidRPr="00D93EEC">
        <w:rPr>
          <w:bCs/>
        </w:rPr>
        <w:t>в</w:t>
      </w:r>
      <w:r w:rsidRPr="00D93EEC">
        <w:rPr>
          <w:bCs/>
          <w:lang w:val="uk-UA"/>
        </w:rPr>
        <w:t xml:space="preserve"> під дією різниці густини води і частинок масла.</w:t>
      </w:r>
    </w:p>
    <w:p w:rsidR="00D93EEC" w:rsidRPr="00D93EEC" w:rsidRDefault="004713E5" w:rsidP="00D93EEC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1.</w:t>
      </w:r>
      <w:r w:rsidR="00D93EEC" w:rsidRPr="00D93EEC">
        <w:rPr>
          <w:lang w:val="uk-UA"/>
        </w:rPr>
        <w:t xml:space="preserve">Для спливаючих частинок масла рушійною силою є </w:t>
      </w:r>
      <w:r w:rsidR="00D93EEC" w:rsidRPr="00D93EEC">
        <w:t>архимедова</w:t>
      </w:r>
      <w:r w:rsidR="00D93EEC" w:rsidRPr="00D93EEC">
        <w:rPr>
          <w:lang w:val="uk-UA"/>
        </w:rPr>
        <w:t xml:space="preserve"> сила:</w: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ind w:firstLine="540"/>
        <w:jc w:val="center"/>
        <w:rPr>
          <w:lang w:val="uk-UA"/>
        </w:rPr>
      </w:pPr>
      <w:r w:rsidRPr="00D93EEC">
        <w:rPr>
          <w:position w:val="-24"/>
          <w:lang w:val="uk-UA"/>
        </w:rPr>
        <w:object w:dxaOrig="7620" w:dyaOrig="620">
          <v:shape id="_x0000_i1146" type="#_x0000_t75" style="width:381pt;height:30.75pt" o:ole="">
            <v:imagedata r:id="rId217" o:title=""/>
          </v:shape>
          <o:OLEObject Type="Embed" ProgID="Equation.3" ShapeID="_x0000_i1146" DrawAspect="Content" ObjectID="_1580053478" r:id="rId218"/>
        </w:object>
      </w:r>
    </w:p>
    <w:p w:rsidR="00D93EEC" w:rsidRPr="00D93EEC" w:rsidRDefault="004713E5" w:rsidP="00D93EEC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2.</w:t>
      </w:r>
      <w:r w:rsidR="00D93EEC" w:rsidRPr="00D93EEC">
        <w:rPr>
          <w:lang w:val="uk-UA"/>
        </w:rPr>
        <w:t xml:space="preserve">Опір частинки у воді: </w:t>
      </w:r>
      <w:r w:rsidR="00D93EEC" w:rsidRPr="00D93EEC">
        <w:rPr>
          <w:position w:val="-12"/>
          <w:lang w:val="uk-UA"/>
        </w:rPr>
        <w:object w:dxaOrig="6220" w:dyaOrig="380">
          <v:shape id="_x0000_i1147" type="#_x0000_t75" style="width:311pt;height:19pt" o:ole="">
            <v:imagedata r:id="rId219" o:title=""/>
          </v:shape>
          <o:OLEObject Type="Embed" ProgID="Equation.3" ShapeID="_x0000_i1147" DrawAspect="Content" ObjectID="_1580053479" r:id="rId220"/>
        </w:object>
      </w:r>
    </w:p>
    <w:p w:rsidR="00D93EEC" w:rsidRPr="00D93EEC" w:rsidRDefault="004713E5" w:rsidP="00D93EEC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3.</w:t>
      </w:r>
      <w:r w:rsidR="00D93EEC" w:rsidRPr="00D93EEC">
        <w:rPr>
          <w:lang w:val="uk-UA"/>
        </w:rPr>
        <w:t>Швидкість вспливання частинок:</w:t>
      </w:r>
    </w:p>
    <w:p w:rsidR="00D93EEC" w:rsidRPr="00D93EEC" w:rsidRDefault="00D93EEC" w:rsidP="00D93EEC">
      <w:pPr>
        <w:autoSpaceDE w:val="0"/>
        <w:autoSpaceDN w:val="0"/>
        <w:adjustRightInd w:val="0"/>
        <w:spacing w:line="360" w:lineRule="auto"/>
        <w:ind w:firstLine="540"/>
        <w:jc w:val="center"/>
        <w:rPr>
          <w:lang w:val="uk-UA"/>
        </w:rPr>
      </w:pPr>
      <w:r w:rsidRPr="00D93EEC">
        <w:rPr>
          <w:position w:val="-32"/>
          <w:lang w:val="uk-UA"/>
        </w:rPr>
        <w:object w:dxaOrig="6399" w:dyaOrig="820">
          <v:shape id="_x0000_i1148" type="#_x0000_t75" style="width:320pt;height:41pt" o:ole="">
            <v:imagedata r:id="rId221" o:title=""/>
          </v:shape>
          <o:OLEObject Type="Embed" ProgID="Equation.3" ShapeID="_x0000_i1148" DrawAspect="Content" ObjectID="_1580053480" r:id="rId222"/>
        </w:object>
      </w:r>
      <w:r w:rsidRPr="00D93EEC">
        <w:rPr>
          <w:lang w:val="uk-UA"/>
        </w:rPr>
        <w:t>м/с</w:t>
      </w:r>
    </w:p>
    <w:p w:rsidR="00D93EEC" w:rsidRPr="00D93EEC" w:rsidRDefault="004713E5" w:rsidP="00D93EEC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4.</w:t>
      </w:r>
      <w:r w:rsidR="00D93EEC" w:rsidRPr="00D93EEC">
        <w:rPr>
          <w:lang w:val="uk-UA"/>
        </w:rPr>
        <w:t xml:space="preserve">Час відстоювання: </w:t>
      </w:r>
      <w:r w:rsidR="00D93EEC" w:rsidRPr="00D93EEC">
        <w:rPr>
          <w:position w:val="-30"/>
          <w:lang w:val="uk-UA"/>
        </w:rPr>
        <w:object w:dxaOrig="2180" w:dyaOrig="680">
          <v:shape id="_x0000_i1149" type="#_x0000_t75" style="width:109pt;height:34pt" o:ole="">
            <v:imagedata r:id="rId223" o:title=""/>
          </v:shape>
          <o:OLEObject Type="Embed" ProgID="Equation.3" ShapeID="_x0000_i1149" DrawAspect="Content" ObjectID="_1580053481" r:id="rId224"/>
        </w:object>
      </w:r>
      <w:r w:rsidR="00D93EEC" w:rsidRPr="00D93EEC">
        <w:rPr>
          <w:lang w:val="uk-UA"/>
        </w:rPr>
        <w:t xml:space="preserve"> с</w:t>
      </w:r>
    </w:p>
    <w:p w:rsidR="00D93EEC" w:rsidRPr="00D93EEC" w:rsidRDefault="004713E5" w:rsidP="00D93EEC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5.</w:t>
      </w:r>
      <w:r w:rsidR="00D93EEC" w:rsidRPr="00D93EEC">
        <w:rPr>
          <w:lang w:val="uk-UA"/>
        </w:rPr>
        <w:t xml:space="preserve">Ширина </w:t>
      </w:r>
      <w:r w:rsidR="00D93EEC" w:rsidRPr="00D93EEC">
        <w:t>н</w:t>
      </w:r>
      <w:r w:rsidR="00D93EEC" w:rsidRPr="00D93EEC">
        <w:rPr>
          <w:lang w:val="uk-UA"/>
        </w:rPr>
        <w:t>а</w:t>
      </w:r>
      <w:r w:rsidR="00D93EEC" w:rsidRPr="00D93EEC">
        <w:t>фт</w:t>
      </w:r>
      <w:r w:rsidR="00D93EEC" w:rsidRPr="00D93EEC">
        <w:rPr>
          <w:lang w:val="uk-UA"/>
        </w:rPr>
        <w:t>о</w:t>
      </w:r>
      <w:r w:rsidR="00D93EEC" w:rsidRPr="00D93EEC">
        <w:t>ловушки</w:t>
      </w:r>
      <w:r w:rsidR="00D93EEC" w:rsidRPr="00D93EEC">
        <w:rPr>
          <w:lang w:val="uk-UA"/>
        </w:rPr>
        <w:t xml:space="preserve">: </w:t>
      </w:r>
      <w:r w:rsidR="00D93EEC" w:rsidRPr="00D93EEC">
        <w:rPr>
          <w:position w:val="-30"/>
          <w:lang w:val="uk-UA"/>
        </w:rPr>
        <w:object w:dxaOrig="3140" w:dyaOrig="680">
          <v:shape id="_x0000_i1150" type="#_x0000_t75" style="width:157pt;height:34pt" o:ole="">
            <v:imagedata r:id="rId225" o:title=""/>
          </v:shape>
          <o:OLEObject Type="Embed" ProgID="Equation.3" ShapeID="_x0000_i1150" DrawAspect="Content" ObjectID="_1580053482" r:id="rId226"/>
        </w:object>
      </w:r>
      <w:r w:rsidR="00D93EEC" w:rsidRPr="00D93EEC">
        <w:rPr>
          <w:lang w:val="uk-UA"/>
        </w:rPr>
        <w:t>мм = 6 м</w:t>
      </w:r>
    </w:p>
    <w:p w:rsidR="00D93EEC" w:rsidRPr="00D93EEC" w:rsidRDefault="004713E5" w:rsidP="00D93EEC">
      <w:pPr>
        <w:autoSpaceDE w:val="0"/>
        <w:autoSpaceDN w:val="0"/>
        <w:adjustRightInd w:val="0"/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6.</w:t>
      </w:r>
      <w:r w:rsidR="00D93EEC" w:rsidRPr="00D93EEC">
        <w:rPr>
          <w:lang w:val="uk-UA"/>
        </w:rPr>
        <w:t xml:space="preserve">Ефективність роботи </w:t>
      </w:r>
      <w:r w:rsidR="00D93EEC" w:rsidRPr="00D93EEC">
        <w:t>н</w:t>
      </w:r>
      <w:r w:rsidR="00D93EEC" w:rsidRPr="00D93EEC">
        <w:rPr>
          <w:lang w:val="uk-UA"/>
        </w:rPr>
        <w:t>а</w:t>
      </w:r>
      <w:r w:rsidR="00D93EEC" w:rsidRPr="00D93EEC">
        <w:t>фт</w:t>
      </w:r>
      <w:r w:rsidR="00D93EEC" w:rsidRPr="00D93EEC">
        <w:rPr>
          <w:lang w:val="uk-UA"/>
        </w:rPr>
        <w:t>о</w:t>
      </w:r>
      <w:r w:rsidR="00D93EEC" w:rsidRPr="00D93EEC">
        <w:t>ловушки</w:t>
      </w:r>
      <w:r w:rsidR="00D93EEC" w:rsidRPr="00D93EEC">
        <w:rPr>
          <w:lang w:val="uk-UA"/>
        </w:rPr>
        <w:t xml:space="preserve">: </w:t>
      </w:r>
    </w:p>
    <w:p w:rsidR="00F71D81" w:rsidRDefault="00D93EEC" w:rsidP="00D93EEC">
      <w:pPr>
        <w:autoSpaceDE w:val="0"/>
        <w:autoSpaceDN w:val="0"/>
        <w:adjustRightInd w:val="0"/>
        <w:spacing w:line="360" w:lineRule="auto"/>
        <w:ind w:firstLine="540"/>
        <w:jc w:val="center"/>
        <w:rPr>
          <w:lang w:val="uk-UA"/>
        </w:rPr>
      </w:pPr>
      <w:r w:rsidRPr="00D93EEC">
        <w:rPr>
          <w:position w:val="-38"/>
          <w:lang w:val="uk-UA"/>
        </w:rPr>
        <w:object w:dxaOrig="4300" w:dyaOrig="880">
          <v:shape id="_x0000_i1151" type="#_x0000_t75" style="width:215pt;height:44pt" o:ole="">
            <v:imagedata r:id="rId227" o:title=""/>
          </v:shape>
          <o:OLEObject Type="Embed" ProgID="Equation.3" ShapeID="_x0000_i1151" DrawAspect="Content" ObjectID="_1580053483" r:id="rId228"/>
        </w:object>
      </w:r>
      <w:r w:rsidRPr="00D93EEC">
        <w:rPr>
          <w:lang w:val="uk-UA"/>
        </w:rPr>
        <w:t>%</w:t>
      </w:r>
    </w:p>
    <w:p w:rsidR="00D93EEC" w:rsidRDefault="00F71D81" w:rsidP="002C6B2F">
      <w:pPr>
        <w:autoSpaceDE w:val="0"/>
        <w:autoSpaceDN w:val="0"/>
        <w:adjustRightInd w:val="0"/>
        <w:ind w:firstLine="540"/>
        <w:jc w:val="center"/>
        <w:rPr>
          <w:lang w:val="uk-UA"/>
        </w:rPr>
      </w:pPr>
      <w:r>
        <w:rPr>
          <w:lang w:val="uk-UA"/>
        </w:rPr>
        <w:br w:type="page"/>
      </w:r>
      <w:r w:rsidRPr="00685657">
        <w:rPr>
          <w:b/>
          <w:lang w:val="uk-UA"/>
        </w:rPr>
        <w:lastRenderedPageBreak/>
        <w:t>Вихідні дані для розрахунку п.1.3</w:t>
      </w:r>
      <w:r>
        <w:rPr>
          <w:lang w:val="uk-UA"/>
        </w:rPr>
        <w:t xml:space="preserve">- </w:t>
      </w:r>
      <w:r w:rsidRPr="00685657">
        <w:rPr>
          <w:lang w:val="uk-UA"/>
        </w:rPr>
        <w:t>Розрахунок розсіювання в атмосфері шкідливих викидів від одино</w:t>
      </w:r>
      <w:r w:rsidRPr="00685657">
        <w:rPr>
          <w:lang w:val="uk-UA"/>
        </w:rPr>
        <w:t>ч</w:t>
      </w:r>
      <w:r w:rsidRPr="00685657">
        <w:rPr>
          <w:lang w:val="uk-UA"/>
        </w:rPr>
        <w:t>ного джерела</w:t>
      </w:r>
      <w:r w:rsidRPr="00F71D81">
        <w:rPr>
          <w:lang w:val="uk-UA"/>
        </w:rPr>
        <w:t>.</w:t>
      </w:r>
    </w:p>
    <w:p w:rsidR="00F71D81" w:rsidRPr="009760D5" w:rsidRDefault="00F71D81" w:rsidP="002C6B2F">
      <w:pPr>
        <w:autoSpaceDE w:val="0"/>
        <w:autoSpaceDN w:val="0"/>
        <w:adjustRightInd w:val="0"/>
        <w:ind w:firstLine="540"/>
        <w:jc w:val="center"/>
        <w:rPr>
          <w:b/>
          <w:lang w:val="uk-UA"/>
        </w:rPr>
      </w:pPr>
      <w:r w:rsidRPr="009760D5">
        <w:rPr>
          <w:b/>
          <w:lang w:val="uk-UA"/>
        </w:rPr>
        <w:t>Об</w:t>
      </w:r>
      <w:r w:rsidRPr="009760D5">
        <w:rPr>
          <w:b/>
        </w:rPr>
        <w:t>’</w:t>
      </w:r>
      <w:r w:rsidRPr="009760D5">
        <w:rPr>
          <w:b/>
          <w:lang w:val="uk-UA"/>
        </w:rPr>
        <w:t>єм та параметри газовоздушної суміші</w:t>
      </w:r>
    </w:p>
    <w:tbl>
      <w:tblPr>
        <w:tblStyle w:val="a4"/>
        <w:tblW w:w="0" w:type="auto"/>
        <w:tblLook w:val="01E0"/>
      </w:tblPr>
      <w:tblGrid>
        <w:gridCol w:w="1377"/>
        <w:gridCol w:w="1366"/>
        <w:gridCol w:w="1604"/>
        <w:gridCol w:w="1538"/>
        <w:gridCol w:w="1284"/>
        <w:gridCol w:w="1480"/>
        <w:gridCol w:w="1431"/>
      </w:tblGrid>
      <w:tr w:rsidR="00F71D81" w:rsidRPr="00F71D81">
        <w:tc>
          <w:tcPr>
            <w:tcW w:w="1377" w:type="dxa"/>
          </w:tcPr>
          <w:p w:rsidR="006C6FF6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 xml:space="preserve">Остання цифра </w:t>
            </w:r>
          </w:p>
          <w:p w:rsidR="00F71D81" w:rsidRPr="00F71D81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ши</w:t>
            </w:r>
            <w:r w:rsidRPr="00F71D81">
              <w:rPr>
                <w:sz w:val="24"/>
                <w:szCs w:val="24"/>
                <w:lang w:val="uk-UA"/>
              </w:rPr>
              <w:t>ф</w:t>
            </w:r>
            <w:r w:rsidRPr="00F71D81">
              <w:rPr>
                <w:sz w:val="24"/>
                <w:szCs w:val="24"/>
                <w:lang w:val="uk-UA"/>
              </w:rPr>
              <w:t>ру</w:t>
            </w:r>
          </w:p>
        </w:tc>
        <w:tc>
          <w:tcPr>
            <w:tcW w:w="1366" w:type="dxa"/>
          </w:tcPr>
          <w:p w:rsidR="006C6FF6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Об</w:t>
            </w:r>
            <w:r w:rsidRPr="00F71D81">
              <w:rPr>
                <w:sz w:val="24"/>
                <w:szCs w:val="24"/>
              </w:rPr>
              <w:t>’</w:t>
            </w:r>
            <w:r w:rsidRPr="00F71D81">
              <w:rPr>
                <w:sz w:val="24"/>
                <w:szCs w:val="24"/>
                <w:lang w:val="uk-UA"/>
              </w:rPr>
              <w:t xml:space="preserve">єм </w:t>
            </w:r>
          </w:p>
          <w:p w:rsidR="006C6FF6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вик</w:t>
            </w:r>
            <w:r w:rsidRPr="00F71D81">
              <w:rPr>
                <w:sz w:val="24"/>
                <w:szCs w:val="24"/>
                <w:lang w:val="uk-UA"/>
              </w:rPr>
              <w:t>и</w:t>
            </w:r>
            <w:r w:rsidRPr="00F71D81">
              <w:rPr>
                <w:sz w:val="24"/>
                <w:szCs w:val="24"/>
                <w:lang w:val="uk-UA"/>
              </w:rPr>
              <w:t xml:space="preserve">ду </w:t>
            </w:r>
            <w:r w:rsidRPr="00F71D81">
              <w:rPr>
                <w:sz w:val="24"/>
                <w:szCs w:val="24"/>
                <w:lang w:val="en-US"/>
              </w:rPr>
              <w:t>V</w:t>
            </w:r>
            <w:r w:rsidRPr="00F71D81">
              <w:rPr>
                <w:sz w:val="24"/>
                <w:szCs w:val="24"/>
                <w:vertAlign w:val="subscript"/>
                <w:lang w:val="uk-UA"/>
              </w:rPr>
              <w:t>1</w:t>
            </w:r>
            <w:r w:rsidRPr="00F71D81">
              <w:rPr>
                <w:sz w:val="24"/>
                <w:szCs w:val="24"/>
                <w:lang w:val="uk-UA"/>
              </w:rPr>
              <w:t xml:space="preserve">, </w:t>
            </w:r>
          </w:p>
          <w:p w:rsidR="00F71D81" w:rsidRPr="00F71D81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м</w:t>
            </w:r>
            <w:r w:rsidRPr="00F71D81">
              <w:rPr>
                <w:sz w:val="24"/>
                <w:szCs w:val="24"/>
                <w:vertAlign w:val="superscript"/>
                <w:lang w:val="uk-UA"/>
              </w:rPr>
              <w:t>3</w:t>
            </w:r>
            <w:r w:rsidRPr="00F71D81">
              <w:rPr>
                <w:sz w:val="24"/>
                <w:szCs w:val="24"/>
                <w:lang w:val="uk-UA"/>
              </w:rPr>
              <w:t>/год</w:t>
            </w:r>
          </w:p>
        </w:tc>
        <w:tc>
          <w:tcPr>
            <w:tcW w:w="1604" w:type="dxa"/>
          </w:tcPr>
          <w:p w:rsidR="00F71D81" w:rsidRPr="00F71D81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Концентрація забруднювача, с, г/м</w:t>
            </w:r>
            <w:r w:rsidRPr="00F71D81">
              <w:rPr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538" w:type="dxa"/>
          </w:tcPr>
          <w:p w:rsidR="00F71D81" w:rsidRPr="00F71D81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Характер з</w:t>
            </w:r>
            <w:r w:rsidRPr="00F71D81">
              <w:rPr>
                <w:sz w:val="24"/>
                <w:szCs w:val="24"/>
                <w:lang w:val="uk-UA"/>
              </w:rPr>
              <w:t>а</w:t>
            </w:r>
            <w:r w:rsidRPr="00F71D81">
              <w:rPr>
                <w:sz w:val="24"/>
                <w:szCs w:val="24"/>
                <w:lang w:val="uk-UA"/>
              </w:rPr>
              <w:t>бруднюв</w:t>
            </w:r>
            <w:r w:rsidRPr="00F71D81">
              <w:rPr>
                <w:sz w:val="24"/>
                <w:szCs w:val="24"/>
                <w:lang w:val="uk-UA"/>
              </w:rPr>
              <w:t>а</w:t>
            </w:r>
            <w:r w:rsidRPr="00F71D81">
              <w:rPr>
                <w:sz w:val="24"/>
                <w:szCs w:val="24"/>
                <w:lang w:val="uk-UA"/>
              </w:rPr>
              <w:t>ча</w:t>
            </w:r>
          </w:p>
        </w:tc>
        <w:tc>
          <w:tcPr>
            <w:tcW w:w="1284" w:type="dxa"/>
          </w:tcPr>
          <w:p w:rsidR="00F71D81" w:rsidRPr="00F71D81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Ступінь очистки, %</w:t>
            </w:r>
          </w:p>
        </w:tc>
        <w:tc>
          <w:tcPr>
            <w:tcW w:w="1480" w:type="dxa"/>
          </w:tcPr>
          <w:p w:rsidR="00F71D81" w:rsidRPr="00F71D81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Передостання цифра шифру</w:t>
            </w:r>
          </w:p>
        </w:tc>
        <w:tc>
          <w:tcPr>
            <w:tcW w:w="1431" w:type="dxa"/>
          </w:tcPr>
          <w:p w:rsidR="006C6FF6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 xml:space="preserve">Температура газів, </w:t>
            </w:r>
          </w:p>
          <w:p w:rsidR="00F71D81" w:rsidRPr="00F71D81" w:rsidRDefault="00F71D81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Т</w:t>
            </w:r>
            <w:r>
              <w:rPr>
                <w:sz w:val="24"/>
                <w:szCs w:val="24"/>
                <w:vertAlign w:val="subscript"/>
                <w:lang w:val="uk-UA"/>
              </w:rPr>
              <w:t>Г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sym w:font="Symbol" w:char="F0B0"/>
            </w:r>
            <w:r>
              <w:rPr>
                <w:sz w:val="24"/>
                <w:szCs w:val="24"/>
                <w:lang w:val="uk-UA"/>
              </w:rPr>
              <w:t>С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66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35000</w:t>
            </w:r>
          </w:p>
        </w:tc>
        <w:tc>
          <w:tcPr>
            <w:tcW w:w="1604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0,6</w:t>
            </w:r>
          </w:p>
        </w:tc>
        <w:tc>
          <w:tcPr>
            <w:tcW w:w="1538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Га</w:t>
            </w:r>
            <w:r w:rsidR="006C6FF6">
              <w:rPr>
                <w:sz w:val="24"/>
                <w:szCs w:val="24"/>
                <w:lang w:val="uk-UA"/>
              </w:rPr>
              <w:t>с</w:t>
            </w:r>
          </w:p>
        </w:tc>
        <w:tc>
          <w:tcPr>
            <w:tcW w:w="1284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80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431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450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66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40000</w:t>
            </w:r>
          </w:p>
        </w:tc>
        <w:tc>
          <w:tcPr>
            <w:tcW w:w="1604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0,8</w:t>
            </w:r>
          </w:p>
        </w:tc>
        <w:tc>
          <w:tcPr>
            <w:tcW w:w="1538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Зола КД</w:t>
            </w:r>
          </w:p>
        </w:tc>
        <w:tc>
          <w:tcPr>
            <w:tcW w:w="1284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480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31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500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66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50000</w:t>
            </w:r>
          </w:p>
        </w:tc>
        <w:tc>
          <w:tcPr>
            <w:tcW w:w="1604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1,0</w:t>
            </w:r>
          </w:p>
        </w:tc>
        <w:tc>
          <w:tcPr>
            <w:tcW w:w="1538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F71D81">
              <w:rPr>
                <w:sz w:val="24"/>
                <w:szCs w:val="24"/>
                <w:lang w:val="uk-UA"/>
              </w:rPr>
              <w:t>Аерозоль мд</w:t>
            </w:r>
          </w:p>
        </w:tc>
        <w:tc>
          <w:tcPr>
            <w:tcW w:w="1284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80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431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550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66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60000</w:t>
            </w:r>
          </w:p>
        </w:tc>
        <w:tc>
          <w:tcPr>
            <w:tcW w:w="1604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1,2</w:t>
            </w:r>
          </w:p>
        </w:tc>
        <w:tc>
          <w:tcPr>
            <w:tcW w:w="1538" w:type="dxa"/>
            <w:vAlign w:val="center"/>
          </w:tcPr>
          <w:p w:rsidR="00F71D81" w:rsidRP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Пил мд</w:t>
            </w:r>
          </w:p>
        </w:tc>
        <w:tc>
          <w:tcPr>
            <w:tcW w:w="128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80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431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366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70000</w:t>
            </w:r>
          </w:p>
        </w:tc>
        <w:tc>
          <w:tcPr>
            <w:tcW w:w="160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</w:t>
            </w:r>
          </w:p>
        </w:tc>
        <w:tc>
          <w:tcPr>
            <w:tcW w:w="1538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Зола мд</w:t>
            </w:r>
          </w:p>
        </w:tc>
        <w:tc>
          <w:tcPr>
            <w:tcW w:w="128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</w:t>
            </w:r>
          </w:p>
        </w:tc>
        <w:tc>
          <w:tcPr>
            <w:tcW w:w="1480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431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650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366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80000</w:t>
            </w:r>
          </w:p>
        </w:tc>
        <w:tc>
          <w:tcPr>
            <w:tcW w:w="160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0,55</w:t>
            </w:r>
          </w:p>
        </w:tc>
        <w:tc>
          <w:tcPr>
            <w:tcW w:w="1538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Гас</w:t>
            </w:r>
          </w:p>
        </w:tc>
        <w:tc>
          <w:tcPr>
            <w:tcW w:w="128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80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431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700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366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90000</w:t>
            </w:r>
          </w:p>
        </w:tc>
        <w:tc>
          <w:tcPr>
            <w:tcW w:w="160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</w:t>
            </w:r>
          </w:p>
        </w:tc>
        <w:tc>
          <w:tcPr>
            <w:tcW w:w="1538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Пил кд</w:t>
            </w:r>
          </w:p>
        </w:tc>
        <w:tc>
          <w:tcPr>
            <w:tcW w:w="128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480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431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750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366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75000</w:t>
            </w:r>
          </w:p>
        </w:tc>
        <w:tc>
          <w:tcPr>
            <w:tcW w:w="160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0,65</w:t>
            </w:r>
          </w:p>
        </w:tc>
        <w:tc>
          <w:tcPr>
            <w:tcW w:w="1538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Аерозоль кд</w:t>
            </w:r>
          </w:p>
        </w:tc>
        <w:tc>
          <w:tcPr>
            <w:tcW w:w="128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480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431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366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85000</w:t>
            </w:r>
          </w:p>
        </w:tc>
        <w:tc>
          <w:tcPr>
            <w:tcW w:w="160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0,9</w:t>
            </w:r>
          </w:p>
        </w:tc>
        <w:tc>
          <w:tcPr>
            <w:tcW w:w="1538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Зола кд</w:t>
            </w:r>
          </w:p>
        </w:tc>
        <w:tc>
          <w:tcPr>
            <w:tcW w:w="128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480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431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</w:t>
            </w:r>
          </w:p>
        </w:tc>
      </w:tr>
      <w:tr w:rsidR="00F71D81" w:rsidRPr="00F71D81">
        <w:tc>
          <w:tcPr>
            <w:tcW w:w="1377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366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95000</w:t>
            </w:r>
          </w:p>
        </w:tc>
        <w:tc>
          <w:tcPr>
            <w:tcW w:w="160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0,75</w:t>
            </w:r>
          </w:p>
        </w:tc>
        <w:tc>
          <w:tcPr>
            <w:tcW w:w="1538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Пил кд</w:t>
            </w:r>
          </w:p>
        </w:tc>
        <w:tc>
          <w:tcPr>
            <w:tcW w:w="1284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480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431" w:type="dxa"/>
            <w:vAlign w:val="center"/>
          </w:tcPr>
          <w:p w:rsidR="00F71D81" w:rsidRDefault="00F71D81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</w:tr>
    </w:tbl>
    <w:p w:rsidR="00F71D81" w:rsidRPr="00CE696B" w:rsidRDefault="009760D5" w:rsidP="009760D5">
      <w:pPr>
        <w:autoSpaceDE w:val="0"/>
        <w:autoSpaceDN w:val="0"/>
        <w:adjustRightInd w:val="0"/>
        <w:rPr>
          <w:sz w:val="24"/>
          <w:szCs w:val="24"/>
          <w:lang w:val="uk-UA"/>
        </w:rPr>
      </w:pPr>
      <w:r w:rsidRPr="00CE696B">
        <w:rPr>
          <w:sz w:val="24"/>
          <w:szCs w:val="24"/>
          <w:lang w:val="uk-UA"/>
        </w:rPr>
        <w:t>*Примітка: кд – крупно дисперсна;</w:t>
      </w:r>
    </w:p>
    <w:p w:rsidR="009760D5" w:rsidRPr="00CE696B" w:rsidRDefault="009760D5" w:rsidP="009760D5">
      <w:pPr>
        <w:autoSpaceDE w:val="0"/>
        <w:autoSpaceDN w:val="0"/>
        <w:adjustRightInd w:val="0"/>
        <w:ind w:firstLine="708"/>
        <w:rPr>
          <w:sz w:val="24"/>
          <w:szCs w:val="24"/>
          <w:lang w:val="uk-UA"/>
        </w:rPr>
      </w:pPr>
      <w:r w:rsidRPr="00CE696B">
        <w:rPr>
          <w:sz w:val="24"/>
          <w:szCs w:val="24"/>
          <w:lang w:val="uk-UA"/>
        </w:rPr>
        <w:t xml:space="preserve">          мд – мілко дисперсна.</w:t>
      </w:r>
    </w:p>
    <w:p w:rsidR="009760D5" w:rsidRPr="00CE696B" w:rsidRDefault="00685657" w:rsidP="00685657">
      <w:pPr>
        <w:autoSpaceDE w:val="0"/>
        <w:autoSpaceDN w:val="0"/>
        <w:adjustRightInd w:val="0"/>
        <w:spacing w:before="120"/>
        <w:ind w:firstLine="544"/>
        <w:jc w:val="center"/>
        <w:rPr>
          <w:b/>
          <w:sz w:val="24"/>
          <w:szCs w:val="24"/>
          <w:lang w:val="uk-UA"/>
        </w:rPr>
      </w:pPr>
      <w:r w:rsidRPr="00CE696B">
        <w:rPr>
          <w:b/>
          <w:sz w:val="24"/>
          <w:szCs w:val="24"/>
          <w:lang w:val="uk-UA"/>
        </w:rPr>
        <w:t>Географічний район та геометричні параметри димаря</w:t>
      </w:r>
    </w:p>
    <w:tbl>
      <w:tblPr>
        <w:tblStyle w:val="a4"/>
        <w:tblW w:w="0" w:type="auto"/>
        <w:tblLook w:val="01E0"/>
      </w:tblPr>
      <w:tblGrid>
        <w:gridCol w:w="2016"/>
        <w:gridCol w:w="2016"/>
        <w:gridCol w:w="2016"/>
        <w:gridCol w:w="2016"/>
        <w:gridCol w:w="2016"/>
      </w:tblGrid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Остання ци</w:t>
            </w:r>
            <w:r w:rsidRPr="00685657">
              <w:rPr>
                <w:sz w:val="24"/>
                <w:szCs w:val="24"/>
                <w:lang w:val="uk-UA"/>
              </w:rPr>
              <w:t>ф</w:t>
            </w:r>
            <w:r w:rsidRPr="00685657">
              <w:rPr>
                <w:sz w:val="24"/>
                <w:szCs w:val="24"/>
                <w:lang w:val="uk-UA"/>
              </w:rPr>
              <w:t>ра шифру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Висота дим</w:t>
            </w:r>
            <w:r w:rsidRPr="00685657">
              <w:rPr>
                <w:sz w:val="24"/>
                <w:szCs w:val="24"/>
                <w:lang w:val="uk-UA"/>
              </w:rPr>
              <w:t>а</w:t>
            </w:r>
            <w:r w:rsidRPr="00685657">
              <w:rPr>
                <w:sz w:val="24"/>
                <w:szCs w:val="24"/>
                <w:lang w:val="uk-UA"/>
              </w:rPr>
              <w:t xml:space="preserve">ря, </w:t>
            </w:r>
            <w:r w:rsidRPr="00685657">
              <w:rPr>
                <w:sz w:val="24"/>
                <w:szCs w:val="24"/>
                <w:lang w:val="en-US"/>
              </w:rPr>
              <w:t>h</w:t>
            </w:r>
            <w:r w:rsidRPr="00685657">
              <w:rPr>
                <w:sz w:val="24"/>
                <w:szCs w:val="24"/>
                <w:lang w:val="uk-UA"/>
              </w:rPr>
              <w:t>, м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Передостання цифра шифру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 xml:space="preserve">Діаметр труби, </w:t>
            </w:r>
            <w:r w:rsidRPr="00685657">
              <w:rPr>
                <w:sz w:val="24"/>
                <w:szCs w:val="24"/>
                <w:lang w:val="en-US"/>
              </w:rPr>
              <w:t>D</w:t>
            </w:r>
            <w:r w:rsidRPr="00685657">
              <w:rPr>
                <w:sz w:val="24"/>
                <w:szCs w:val="24"/>
                <w:lang w:val="uk-UA"/>
              </w:rPr>
              <w:t>, м</w:t>
            </w:r>
          </w:p>
        </w:tc>
      </w:tr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Астрахань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2,2</w:t>
            </w:r>
          </w:p>
        </w:tc>
      </w:tr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Москва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2,8</w:t>
            </w:r>
          </w:p>
        </w:tc>
      </w:tr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Киів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3,4</w:t>
            </w:r>
          </w:p>
        </w:tc>
      </w:tr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Одеса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4,6</w:t>
            </w:r>
          </w:p>
        </w:tc>
      </w:tr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Ростов на Д</w:t>
            </w:r>
            <w:r w:rsidRPr="00685657">
              <w:rPr>
                <w:sz w:val="24"/>
                <w:szCs w:val="24"/>
                <w:lang w:val="uk-UA"/>
              </w:rPr>
              <w:t>о</w:t>
            </w:r>
            <w:r w:rsidRPr="00685657">
              <w:rPr>
                <w:sz w:val="24"/>
                <w:szCs w:val="24"/>
                <w:lang w:val="uk-UA"/>
              </w:rPr>
              <w:t>ну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3,2</w:t>
            </w:r>
          </w:p>
        </w:tc>
      </w:tr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Алма-Ата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4,2</w:t>
            </w:r>
          </w:p>
        </w:tc>
      </w:tr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Караганда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5,6</w:t>
            </w:r>
          </w:p>
        </w:tc>
      </w:tr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Харків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4,8</w:t>
            </w:r>
          </w:p>
        </w:tc>
      </w:tr>
      <w:tr w:rsidR="00685657" w:rsidRPr="00685657"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Самарканд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2016" w:type="dxa"/>
            <w:vAlign w:val="center"/>
          </w:tcPr>
          <w:p w:rsidR="00685657" w:rsidRP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5,0</w:t>
            </w:r>
          </w:p>
        </w:tc>
      </w:tr>
      <w:tr w:rsidR="00685657">
        <w:tc>
          <w:tcPr>
            <w:tcW w:w="2016" w:type="dxa"/>
            <w:vAlign w:val="center"/>
          </w:tcPr>
          <w:p w:rsid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6" w:type="dxa"/>
            <w:vAlign w:val="center"/>
          </w:tcPr>
          <w:p w:rsid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ind w:left="-57" w:right="-113"/>
              <w:jc w:val="center"/>
              <w:rPr>
                <w:lang w:val="uk-UA"/>
              </w:rPr>
            </w:pPr>
            <w:r>
              <w:rPr>
                <w:lang w:val="uk-UA"/>
              </w:rPr>
              <w:t>Томськ</w:t>
            </w:r>
          </w:p>
        </w:tc>
        <w:tc>
          <w:tcPr>
            <w:tcW w:w="2016" w:type="dxa"/>
            <w:vAlign w:val="center"/>
          </w:tcPr>
          <w:p w:rsid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2016" w:type="dxa"/>
            <w:vAlign w:val="center"/>
          </w:tcPr>
          <w:p w:rsid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016" w:type="dxa"/>
            <w:vAlign w:val="center"/>
          </w:tcPr>
          <w:p w:rsidR="00685657" w:rsidRDefault="00685657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4,4</w:t>
            </w:r>
          </w:p>
        </w:tc>
      </w:tr>
    </w:tbl>
    <w:p w:rsidR="00685657" w:rsidRPr="00CE696B" w:rsidRDefault="00CC59A9" w:rsidP="006C6FF6">
      <w:pPr>
        <w:autoSpaceDE w:val="0"/>
        <w:autoSpaceDN w:val="0"/>
        <w:adjustRightInd w:val="0"/>
        <w:ind w:firstLine="545"/>
        <w:rPr>
          <w:b/>
          <w:sz w:val="24"/>
          <w:szCs w:val="24"/>
          <w:lang w:val="uk-UA"/>
        </w:rPr>
      </w:pPr>
      <w:r w:rsidRPr="00CE696B">
        <w:rPr>
          <w:b/>
          <w:sz w:val="24"/>
          <w:szCs w:val="24"/>
          <w:lang w:val="uk-UA"/>
        </w:rPr>
        <w:t>Кліматичні умови та відстань від джерела викиду</w:t>
      </w:r>
    </w:p>
    <w:tbl>
      <w:tblPr>
        <w:tblStyle w:val="a4"/>
        <w:tblW w:w="0" w:type="auto"/>
        <w:tblLook w:val="01E0"/>
      </w:tblPr>
      <w:tblGrid>
        <w:gridCol w:w="923"/>
        <w:gridCol w:w="1175"/>
        <w:gridCol w:w="636"/>
        <w:gridCol w:w="636"/>
        <w:gridCol w:w="636"/>
        <w:gridCol w:w="776"/>
        <w:gridCol w:w="776"/>
        <w:gridCol w:w="1498"/>
        <w:gridCol w:w="480"/>
        <w:gridCol w:w="636"/>
        <w:gridCol w:w="636"/>
        <w:gridCol w:w="636"/>
        <w:gridCol w:w="636"/>
      </w:tblGrid>
      <w:tr w:rsidR="00CC59A9" w:rsidRPr="00CC59A9">
        <w:tc>
          <w:tcPr>
            <w:tcW w:w="1075" w:type="dxa"/>
            <w:vMerge w:val="restart"/>
            <w:vAlign w:val="center"/>
          </w:tcPr>
          <w:p w:rsidR="00CC59A9" w:rsidRPr="00CC59A9" w:rsidRDefault="00CC59A9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C59A9">
              <w:rPr>
                <w:sz w:val="24"/>
                <w:szCs w:val="24"/>
                <w:lang w:val="uk-UA"/>
              </w:rPr>
              <w:t>Остання ци</w:t>
            </w:r>
            <w:r w:rsidRPr="00CC59A9">
              <w:rPr>
                <w:sz w:val="24"/>
                <w:szCs w:val="24"/>
                <w:lang w:val="uk-UA"/>
              </w:rPr>
              <w:t>ф</w:t>
            </w:r>
            <w:r w:rsidRPr="00CC59A9">
              <w:rPr>
                <w:sz w:val="24"/>
                <w:szCs w:val="24"/>
                <w:lang w:val="uk-UA"/>
              </w:rPr>
              <w:t>ра шифру</w:t>
            </w:r>
          </w:p>
        </w:tc>
        <w:tc>
          <w:tcPr>
            <w:tcW w:w="1327" w:type="dxa"/>
            <w:vMerge w:val="restart"/>
            <w:vAlign w:val="center"/>
          </w:tcPr>
          <w:p w:rsidR="00CC59A9" w:rsidRPr="00CC59A9" w:rsidRDefault="00CC59A9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C59A9">
              <w:rPr>
                <w:sz w:val="24"/>
                <w:szCs w:val="24"/>
                <w:lang w:val="uk-UA"/>
              </w:rPr>
              <w:t xml:space="preserve">Швидкість вітру, </w:t>
            </w:r>
            <w:r w:rsidRPr="00CC59A9">
              <w:rPr>
                <w:sz w:val="24"/>
                <w:szCs w:val="24"/>
                <w:lang w:val="en-US"/>
              </w:rPr>
              <w:t>u</w:t>
            </w:r>
            <w:r w:rsidRPr="00CC59A9">
              <w:rPr>
                <w:sz w:val="24"/>
                <w:szCs w:val="24"/>
                <w:lang w:val="uk-UA"/>
              </w:rPr>
              <w:t>, м/с</w:t>
            </w:r>
          </w:p>
        </w:tc>
        <w:tc>
          <w:tcPr>
            <w:tcW w:w="3018" w:type="dxa"/>
            <w:gridSpan w:val="5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Відстань від джерела по осі факелу, м</w:t>
            </w:r>
          </w:p>
        </w:tc>
        <w:tc>
          <w:tcPr>
            <w:tcW w:w="1650" w:type="dxa"/>
            <w:vMerge w:val="restart"/>
            <w:vAlign w:val="center"/>
          </w:tcPr>
          <w:p w:rsidR="00CC59A9" w:rsidRPr="00685657" w:rsidRDefault="00CC59A9" w:rsidP="00CE696B">
            <w:pPr>
              <w:autoSpaceDE w:val="0"/>
              <w:autoSpaceDN w:val="0"/>
              <w:adjustRightInd w:val="0"/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685657">
              <w:rPr>
                <w:sz w:val="24"/>
                <w:szCs w:val="24"/>
                <w:lang w:val="uk-UA"/>
              </w:rPr>
              <w:t>Передостання цифра шифру</w:t>
            </w:r>
          </w:p>
        </w:tc>
        <w:tc>
          <w:tcPr>
            <w:tcW w:w="3010" w:type="dxa"/>
            <w:gridSpan w:val="5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Відстань по нормалі до осі факелу, м</w:t>
            </w:r>
          </w:p>
        </w:tc>
      </w:tr>
      <w:tr w:rsidR="00CC59A9" w:rsidRPr="00CC59A9">
        <w:tc>
          <w:tcPr>
            <w:tcW w:w="1075" w:type="dxa"/>
            <w:vMerge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27" w:type="dxa"/>
            <w:vMerge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3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603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Х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5</w:t>
            </w:r>
          </w:p>
        </w:tc>
        <w:tc>
          <w:tcPr>
            <w:tcW w:w="1650" w:type="dxa"/>
            <w:vMerge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02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1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2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3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4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CC59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</w:t>
            </w:r>
            <w:r w:rsidRPr="004F208D">
              <w:rPr>
                <w:sz w:val="24"/>
                <w:szCs w:val="24"/>
                <w:vertAlign w:val="subscript"/>
                <w:lang w:val="uk-UA"/>
              </w:rPr>
              <w:t>5</w:t>
            </w:r>
          </w:p>
        </w:tc>
      </w:tr>
      <w:tr w:rsidR="00CC59A9" w:rsidRPr="00CC59A9">
        <w:tc>
          <w:tcPr>
            <w:tcW w:w="1075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327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6,0</w:t>
            </w:r>
          </w:p>
        </w:tc>
        <w:tc>
          <w:tcPr>
            <w:tcW w:w="603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603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3000</w:t>
            </w:r>
          </w:p>
        </w:tc>
        <w:tc>
          <w:tcPr>
            <w:tcW w:w="1650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</w:tr>
      <w:tr w:rsidR="00CC59A9" w:rsidRPr="00CC59A9">
        <w:tc>
          <w:tcPr>
            <w:tcW w:w="1075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327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5,0</w:t>
            </w:r>
          </w:p>
        </w:tc>
        <w:tc>
          <w:tcPr>
            <w:tcW w:w="603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603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4000</w:t>
            </w:r>
          </w:p>
        </w:tc>
        <w:tc>
          <w:tcPr>
            <w:tcW w:w="1650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</w:t>
            </w:r>
          </w:p>
        </w:tc>
      </w:tr>
      <w:tr w:rsidR="00CC59A9" w:rsidRPr="00CC59A9">
        <w:tc>
          <w:tcPr>
            <w:tcW w:w="1075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327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7,0</w:t>
            </w:r>
          </w:p>
        </w:tc>
        <w:tc>
          <w:tcPr>
            <w:tcW w:w="603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603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1650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320</w:t>
            </w:r>
          </w:p>
        </w:tc>
      </w:tr>
      <w:tr w:rsidR="00CC59A9" w:rsidRPr="00CC59A9">
        <w:tc>
          <w:tcPr>
            <w:tcW w:w="1075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327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8,0</w:t>
            </w:r>
          </w:p>
        </w:tc>
        <w:tc>
          <w:tcPr>
            <w:tcW w:w="603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603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850</w:t>
            </w:r>
          </w:p>
        </w:tc>
        <w:tc>
          <w:tcPr>
            <w:tcW w:w="604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2500</w:t>
            </w:r>
          </w:p>
        </w:tc>
        <w:tc>
          <w:tcPr>
            <w:tcW w:w="1650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280</w:t>
            </w:r>
          </w:p>
        </w:tc>
        <w:tc>
          <w:tcPr>
            <w:tcW w:w="602" w:type="dxa"/>
            <w:vAlign w:val="center"/>
          </w:tcPr>
          <w:p w:rsidR="00CC59A9" w:rsidRP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350</w:t>
            </w:r>
          </w:p>
        </w:tc>
      </w:tr>
      <w:tr w:rsidR="00CC59A9">
        <w:tc>
          <w:tcPr>
            <w:tcW w:w="1075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327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6,0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  <w:tc>
          <w:tcPr>
            <w:tcW w:w="1650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</w:tr>
      <w:tr w:rsidR="00CC59A9">
        <w:tc>
          <w:tcPr>
            <w:tcW w:w="1075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327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7,0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850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650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125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CC59A9">
        <w:tc>
          <w:tcPr>
            <w:tcW w:w="1075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327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3500</w:t>
            </w:r>
          </w:p>
        </w:tc>
        <w:tc>
          <w:tcPr>
            <w:tcW w:w="1650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225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</w:tr>
      <w:tr w:rsidR="00CC59A9">
        <w:tc>
          <w:tcPr>
            <w:tcW w:w="1075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327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6,5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650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380</w:t>
            </w:r>
          </w:p>
        </w:tc>
      </w:tr>
      <w:tr w:rsidR="00CC59A9">
        <w:tc>
          <w:tcPr>
            <w:tcW w:w="1075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327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7,5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4500</w:t>
            </w:r>
          </w:p>
        </w:tc>
        <w:tc>
          <w:tcPr>
            <w:tcW w:w="1650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160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CC59A9">
        <w:tc>
          <w:tcPr>
            <w:tcW w:w="1075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327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8,0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603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700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1500</w:t>
            </w:r>
          </w:p>
        </w:tc>
        <w:tc>
          <w:tcPr>
            <w:tcW w:w="604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2800</w:t>
            </w:r>
          </w:p>
        </w:tc>
        <w:tc>
          <w:tcPr>
            <w:tcW w:w="1650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602" w:type="dxa"/>
            <w:vAlign w:val="center"/>
          </w:tcPr>
          <w:p w:rsidR="00CC59A9" w:rsidRDefault="00CC59A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450</w:t>
            </w:r>
          </w:p>
        </w:tc>
      </w:tr>
    </w:tbl>
    <w:p w:rsidR="00A63969" w:rsidRPr="00A63969" w:rsidRDefault="00A63969" w:rsidP="00A63969">
      <w:pPr>
        <w:autoSpaceDE w:val="0"/>
        <w:autoSpaceDN w:val="0"/>
        <w:adjustRightInd w:val="0"/>
        <w:spacing w:line="360" w:lineRule="auto"/>
        <w:jc w:val="center"/>
        <w:rPr>
          <w:b/>
          <w:lang w:val="uk-UA"/>
        </w:rPr>
      </w:pPr>
      <w:r w:rsidRPr="00A63969">
        <w:rPr>
          <w:b/>
          <w:lang w:val="uk-UA"/>
        </w:rPr>
        <w:t>Дослідний параметр Р</w:t>
      </w:r>
    </w:p>
    <w:tbl>
      <w:tblPr>
        <w:tblStyle w:val="a4"/>
        <w:tblW w:w="0" w:type="auto"/>
        <w:tblLook w:val="01E0"/>
      </w:tblPr>
      <w:tblGrid>
        <w:gridCol w:w="3160"/>
        <w:gridCol w:w="763"/>
        <w:gridCol w:w="763"/>
        <w:gridCol w:w="763"/>
        <w:gridCol w:w="763"/>
        <w:gridCol w:w="654"/>
        <w:gridCol w:w="763"/>
        <w:gridCol w:w="763"/>
        <w:gridCol w:w="545"/>
        <w:gridCol w:w="654"/>
        <w:gridCol w:w="489"/>
      </w:tblGrid>
      <w:tr w:rsidR="00A63969" w:rsidRPr="00A63969">
        <w:tc>
          <w:tcPr>
            <w:tcW w:w="3160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A63969">
              <w:rPr>
                <w:sz w:val="24"/>
                <w:szCs w:val="24"/>
                <w:lang w:val="uk-UA"/>
              </w:rPr>
              <w:t>Остання цифра ши</w:t>
            </w:r>
            <w:r w:rsidRPr="00A63969">
              <w:rPr>
                <w:sz w:val="24"/>
                <w:szCs w:val="24"/>
                <w:lang w:val="uk-UA"/>
              </w:rPr>
              <w:t>ф</w:t>
            </w:r>
            <w:r w:rsidRPr="00A63969">
              <w:rPr>
                <w:sz w:val="24"/>
                <w:szCs w:val="24"/>
                <w:lang w:val="uk-UA"/>
              </w:rPr>
              <w:t>ру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54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45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54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489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</w:tr>
      <w:tr w:rsidR="00A63969" w:rsidRPr="00A63969">
        <w:tc>
          <w:tcPr>
            <w:tcW w:w="3160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uk-UA"/>
              </w:rPr>
            </w:pPr>
            <w:r w:rsidRPr="00A63969">
              <w:rPr>
                <w:sz w:val="24"/>
                <w:szCs w:val="24"/>
                <w:lang w:val="uk-UA"/>
              </w:rPr>
              <w:t>Параметр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A63969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654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</w:t>
            </w:r>
            <w:r>
              <w:rPr>
                <w:sz w:val="24"/>
                <w:szCs w:val="24"/>
                <w:lang w:val="uk-UA"/>
              </w:rPr>
              <w:t>г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763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545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</w:t>
            </w:r>
          </w:p>
        </w:tc>
        <w:tc>
          <w:tcPr>
            <w:tcW w:w="654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</w:t>
            </w:r>
            <w:r w:rsidRPr="00A63969">
              <w:rPr>
                <w:sz w:val="24"/>
                <w:szCs w:val="24"/>
                <w:vertAlign w:val="subscript"/>
                <w:lang w:val="en-US"/>
              </w:rPr>
              <w:t>1</w:t>
            </w:r>
          </w:p>
        </w:tc>
        <w:tc>
          <w:tcPr>
            <w:tcW w:w="489" w:type="dxa"/>
            <w:vAlign w:val="center"/>
          </w:tcPr>
          <w:p w:rsidR="00A63969" w:rsidRPr="00A63969" w:rsidRDefault="00A63969" w:rsidP="00963EAC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</w:t>
            </w:r>
          </w:p>
        </w:tc>
      </w:tr>
    </w:tbl>
    <w:p w:rsidR="00C1603E" w:rsidRPr="003E17E3" w:rsidRDefault="00C1603E" w:rsidP="00C1603E">
      <w:pPr>
        <w:jc w:val="center"/>
      </w:pPr>
      <w:r>
        <w:rPr>
          <w:b/>
          <w:lang w:val="uk-UA"/>
        </w:rPr>
        <w:lastRenderedPageBreak/>
        <w:t>Вихідні дані для розрахунку п.3.1-</w:t>
      </w:r>
    </w:p>
    <w:p w:rsidR="00C1603E" w:rsidRPr="00C1603E" w:rsidRDefault="00C1603E" w:rsidP="00C1603E">
      <w:pPr>
        <w:jc w:val="center"/>
      </w:pPr>
      <w:r w:rsidRPr="00C1603E">
        <w:t>Предотвращение сбросов  сточных вод тепловых электростанций</w:t>
      </w:r>
    </w:p>
    <w:p w:rsidR="00C1603E" w:rsidRPr="003E17E3" w:rsidRDefault="00C1603E" w:rsidP="00C1603E">
      <w:pPr>
        <w:spacing w:before="120"/>
      </w:pPr>
      <w:r w:rsidRPr="003E17E3">
        <w:rPr>
          <w:b/>
        </w:rPr>
        <w:t>1</w:t>
      </w:r>
      <w:r w:rsidRPr="003E17E3">
        <w:t xml:space="preserve">. </w:t>
      </w:r>
      <w:r>
        <w:rPr>
          <w:lang w:val="uk-UA"/>
        </w:rPr>
        <w:t>Визначити</w:t>
      </w:r>
      <w:r w:rsidRPr="003E17E3">
        <w:t xml:space="preserve"> </w:t>
      </w:r>
      <w:r w:rsidR="00CC4FF4">
        <w:rPr>
          <w:lang w:val="uk-UA"/>
        </w:rPr>
        <w:t>гранично</w:t>
      </w:r>
      <w:r w:rsidRPr="003E17E3">
        <w:t>-</w:t>
      </w:r>
      <w:r w:rsidR="00CC4FF4">
        <w:rPr>
          <w:lang w:val="uk-UA"/>
        </w:rPr>
        <w:t>припустиму</w:t>
      </w:r>
      <w:r w:rsidRPr="003E17E3">
        <w:t xml:space="preserve"> величину в</w:t>
      </w:r>
      <w:r w:rsidR="00CC4FF4">
        <w:rPr>
          <w:lang w:val="uk-UA"/>
        </w:rPr>
        <w:t>икиду</w:t>
      </w:r>
      <w:r w:rsidRPr="003E17E3">
        <w:t xml:space="preserve"> ст</w:t>
      </w:r>
      <w:r w:rsidR="00CC4FF4">
        <w:rPr>
          <w:lang w:val="uk-UA"/>
        </w:rPr>
        <w:t>і</w:t>
      </w:r>
      <w:r w:rsidRPr="003E17E3">
        <w:t>чн</w:t>
      </w:r>
      <w:r w:rsidR="00CC4FF4">
        <w:rPr>
          <w:lang w:val="uk-UA"/>
        </w:rPr>
        <w:t>и</w:t>
      </w:r>
      <w:r w:rsidRPr="003E17E3">
        <w:t>х вод :</w:t>
      </w:r>
    </w:p>
    <w:tbl>
      <w:tblPr>
        <w:tblStyle w:val="a4"/>
        <w:tblW w:w="0" w:type="auto"/>
        <w:tblLook w:val="01E0"/>
      </w:tblPr>
      <w:tblGrid>
        <w:gridCol w:w="1196"/>
        <w:gridCol w:w="1196"/>
        <w:gridCol w:w="1196"/>
        <w:gridCol w:w="1196"/>
        <w:gridCol w:w="1196"/>
        <w:gridCol w:w="1197"/>
        <w:gridCol w:w="1197"/>
        <w:gridCol w:w="1197"/>
      </w:tblGrid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№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С</w:t>
            </w:r>
            <w:r w:rsidRPr="003E17E3">
              <w:rPr>
                <w:vertAlign w:val="subscript"/>
              </w:rPr>
              <w:t>О2</w:t>
            </w:r>
            <w:r w:rsidRPr="003E17E3">
              <w:t>, дв  мг/л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С</w:t>
            </w:r>
            <w:r w:rsidRPr="003E17E3">
              <w:rPr>
                <w:vertAlign w:val="subscript"/>
              </w:rPr>
              <w:t>О2</w:t>
            </w:r>
            <w:r w:rsidRPr="003E17E3">
              <w:t>, пв  мг/л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rPr>
                <w:lang w:val="en-US"/>
              </w:rPr>
              <w:t>q</w:t>
            </w:r>
            <w:r w:rsidRPr="003E17E3">
              <w:rPr>
                <w:vertAlign w:val="subscript"/>
                <w:lang w:val="en-US"/>
              </w:rPr>
              <w:t>CВ</w:t>
            </w:r>
            <w:r w:rsidRPr="003E17E3">
              <w:t>, м</w:t>
            </w:r>
            <w:r w:rsidRPr="003E17E3">
              <w:rPr>
                <w:vertAlign w:val="superscript"/>
              </w:rPr>
              <w:t>3</w:t>
            </w:r>
            <w:r w:rsidRPr="003E17E3">
              <w:t>/сут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rPr>
                <w:lang w:val="en-US"/>
              </w:rPr>
              <w:t>L,</w:t>
            </w:r>
            <w:r w:rsidRPr="003E17E3">
              <w:t xml:space="preserve"> м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rPr>
                <w:lang w:val="en-US"/>
              </w:rPr>
              <w:t>H,</w:t>
            </w:r>
            <w:r w:rsidRPr="003E17E3">
              <w:t xml:space="preserve"> м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rPr>
                <w:lang w:val="en-US"/>
              </w:rPr>
              <w:t>V,</w:t>
            </w:r>
            <w:r w:rsidRPr="003E17E3">
              <w:t xml:space="preserve"> м/с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rPr>
                <w:lang w:val="en-US"/>
              </w:rPr>
              <w:t>B</w:t>
            </w:r>
            <w:r w:rsidRPr="003E17E3">
              <w:t>, м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50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2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2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75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1,3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3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45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75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0,5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4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70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2,0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2,0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0,2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65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2,5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0,1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6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2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0,4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7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250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7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0,3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3,5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0,6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8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1000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12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0,8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4,0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1,0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9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300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2,1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4,5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1,2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250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12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1,7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5,0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0,7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11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1,8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0,6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12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45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50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4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0,3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1,7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0,5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13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300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1,9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0,4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14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6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0,7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2,1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0,2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85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1500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12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1,2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3,5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0,4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16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63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300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14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1,6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5,5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0,6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17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77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400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13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1,8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6,4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0,8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18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100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170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0,1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2,8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1,2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19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23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210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3,5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0,5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3,0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1,4</w:t>
            </w:r>
          </w:p>
        </w:tc>
      </w:tr>
      <w:tr w:rsidR="00C1603E" w:rsidRPr="003E17E3">
        <w:tc>
          <w:tcPr>
            <w:tcW w:w="1196" w:type="dxa"/>
          </w:tcPr>
          <w:p w:rsidR="00C1603E" w:rsidRPr="003E17E3" w:rsidRDefault="00C1603E" w:rsidP="00CC4FF4">
            <w:r w:rsidRPr="003E17E3">
              <w:t>20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21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120</w:t>
            </w:r>
          </w:p>
        </w:tc>
        <w:tc>
          <w:tcPr>
            <w:tcW w:w="1196" w:type="dxa"/>
          </w:tcPr>
          <w:p w:rsidR="00C1603E" w:rsidRPr="003E17E3" w:rsidRDefault="00C1603E" w:rsidP="00CC4FF4">
            <w:pPr>
              <w:jc w:val="center"/>
            </w:pPr>
            <w:r w:rsidRPr="003E17E3">
              <w:t>2,7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0,9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3,2</w:t>
            </w:r>
          </w:p>
        </w:tc>
        <w:tc>
          <w:tcPr>
            <w:tcW w:w="1197" w:type="dxa"/>
          </w:tcPr>
          <w:p w:rsidR="00C1603E" w:rsidRPr="003E17E3" w:rsidRDefault="00C1603E" w:rsidP="00CC4FF4">
            <w:pPr>
              <w:jc w:val="center"/>
            </w:pPr>
            <w:r w:rsidRPr="003E17E3">
              <w:t>1,6</w:t>
            </w:r>
          </w:p>
        </w:tc>
      </w:tr>
      <w:tr w:rsidR="000C0CD1" w:rsidRPr="003E17E3">
        <w:tc>
          <w:tcPr>
            <w:tcW w:w="1196" w:type="dxa"/>
          </w:tcPr>
          <w:p w:rsidR="000C0CD1" w:rsidRPr="003E17E3" w:rsidRDefault="000C0CD1" w:rsidP="000C0CD1">
            <w:r>
              <w:t>21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35</w:t>
            </w:r>
          </w:p>
        </w:tc>
        <w:tc>
          <w:tcPr>
            <w:tcW w:w="1196" w:type="dxa"/>
          </w:tcPr>
          <w:p w:rsidR="000C0CD1" w:rsidRPr="003E17E3" w:rsidRDefault="000C0CD1" w:rsidP="000C0CD1">
            <w:pPr>
              <w:jc w:val="center"/>
            </w:pPr>
            <w:r>
              <w:t>5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150</w:t>
            </w:r>
          </w:p>
        </w:tc>
        <w:tc>
          <w:tcPr>
            <w:tcW w:w="1196" w:type="dxa"/>
          </w:tcPr>
          <w:p w:rsidR="000C0CD1" w:rsidRPr="003E17E3" w:rsidRDefault="000C0CD1" w:rsidP="000C0CD1">
            <w:pPr>
              <w:jc w:val="center"/>
            </w:pPr>
            <w:r>
              <w:t>2,5</w:t>
            </w:r>
          </w:p>
        </w:tc>
        <w:tc>
          <w:tcPr>
            <w:tcW w:w="1197" w:type="dxa"/>
          </w:tcPr>
          <w:p w:rsidR="000C0CD1" w:rsidRPr="003E17E3" w:rsidRDefault="000C0CD1" w:rsidP="000C0CD1">
            <w:pPr>
              <w:jc w:val="center"/>
            </w:pPr>
            <w:r>
              <w:t>1,2</w:t>
            </w:r>
          </w:p>
        </w:tc>
        <w:tc>
          <w:tcPr>
            <w:tcW w:w="1197" w:type="dxa"/>
          </w:tcPr>
          <w:p w:rsidR="000C0CD1" w:rsidRPr="003E17E3" w:rsidRDefault="000C0CD1" w:rsidP="000C0CD1">
            <w:pPr>
              <w:jc w:val="center"/>
            </w:pPr>
            <w:r>
              <w:t>1,8</w:t>
            </w:r>
          </w:p>
        </w:tc>
        <w:tc>
          <w:tcPr>
            <w:tcW w:w="1197" w:type="dxa"/>
          </w:tcPr>
          <w:p w:rsidR="000C0CD1" w:rsidRPr="003E17E3" w:rsidRDefault="000C0CD1" w:rsidP="000C0CD1">
            <w:pPr>
              <w:jc w:val="center"/>
            </w:pPr>
            <w:r>
              <w:t>1,4</w:t>
            </w:r>
          </w:p>
        </w:tc>
      </w:tr>
      <w:tr w:rsidR="000C0CD1" w:rsidRPr="003E17E3">
        <w:tc>
          <w:tcPr>
            <w:tcW w:w="1196" w:type="dxa"/>
          </w:tcPr>
          <w:p w:rsidR="000C0CD1" w:rsidRDefault="000C0CD1" w:rsidP="000C0CD1">
            <w:r>
              <w:t>22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145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15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12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1,8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2,1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1,2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0,2</w:t>
            </w:r>
          </w:p>
        </w:tc>
      </w:tr>
      <w:tr w:rsidR="000C0CD1" w:rsidRPr="003E17E3">
        <w:tc>
          <w:tcPr>
            <w:tcW w:w="1196" w:type="dxa"/>
          </w:tcPr>
          <w:p w:rsidR="000C0CD1" w:rsidRDefault="000C0CD1" w:rsidP="000C0CD1">
            <w:r>
              <w:t>23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124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32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15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1,7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1,4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2,2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0,8</w:t>
            </w:r>
          </w:p>
        </w:tc>
      </w:tr>
      <w:tr w:rsidR="000C0CD1" w:rsidRPr="003E17E3">
        <w:tc>
          <w:tcPr>
            <w:tcW w:w="1196" w:type="dxa"/>
          </w:tcPr>
          <w:p w:rsidR="000C0CD1" w:rsidRDefault="000C0CD1" w:rsidP="000C0CD1">
            <w:r>
              <w:t>24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14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2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15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2,2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3,5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3,2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3,5</w:t>
            </w:r>
          </w:p>
        </w:tc>
      </w:tr>
      <w:tr w:rsidR="000C0CD1" w:rsidRPr="003E17E3">
        <w:tc>
          <w:tcPr>
            <w:tcW w:w="1196" w:type="dxa"/>
          </w:tcPr>
          <w:p w:rsidR="000C0CD1" w:rsidRDefault="000C0CD1" w:rsidP="000C0CD1">
            <w:r>
              <w:t>25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15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7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15</w:t>
            </w:r>
          </w:p>
        </w:tc>
        <w:tc>
          <w:tcPr>
            <w:tcW w:w="1196" w:type="dxa"/>
          </w:tcPr>
          <w:p w:rsidR="000C0CD1" w:rsidRDefault="000C0CD1" w:rsidP="000C0CD1">
            <w:pPr>
              <w:jc w:val="center"/>
            </w:pPr>
            <w:r>
              <w:t>2,9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2,5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1,8</w:t>
            </w:r>
          </w:p>
        </w:tc>
        <w:tc>
          <w:tcPr>
            <w:tcW w:w="1197" w:type="dxa"/>
          </w:tcPr>
          <w:p w:rsidR="000C0CD1" w:rsidRDefault="000C0CD1" w:rsidP="000C0CD1">
            <w:pPr>
              <w:jc w:val="center"/>
            </w:pPr>
            <w:r>
              <w:t>3,5</w:t>
            </w:r>
          </w:p>
        </w:tc>
      </w:tr>
    </w:tbl>
    <w:p w:rsidR="00C1603E" w:rsidRPr="003E17E3" w:rsidRDefault="00C1603E" w:rsidP="00C1603E">
      <w:pPr>
        <w:spacing w:before="120"/>
      </w:pPr>
      <w:r w:rsidRPr="003E17E3">
        <w:t>де С</w:t>
      </w:r>
      <w:r w:rsidRPr="003E17E3">
        <w:rPr>
          <w:vertAlign w:val="subscript"/>
        </w:rPr>
        <w:t>О2</w:t>
      </w:r>
      <w:r w:rsidRPr="003E17E3">
        <w:t xml:space="preserve"> дв– концентрац</w:t>
      </w:r>
      <w:r w:rsidR="00CC4FF4">
        <w:rPr>
          <w:lang w:val="uk-UA"/>
        </w:rPr>
        <w:t>і</w:t>
      </w:r>
      <w:r w:rsidRPr="003E17E3">
        <w:t>я кис</w:t>
      </w:r>
      <w:r w:rsidR="00CC4FF4">
        <w:rPr>
          <w:lang w:val="uk-UA"/>
        </w:rPr>
        <w:t>ню</w:t>
      </w:r>
      <w:r w:rsidRPr="003E17E3">
        <w:t xml:space="preserve">  </w:t>
      </w:r>
      <w:r w:rsidR="00CC4FF4">
        <w:rPr>
          <w:lang w:val="uk-UA"/>
        </w:rPr>
        <w:t>у</w:t>
      </w:r>
      <w:r w:rsidRPr="003E17E3">
        <w:t xml:space="preserve"> водо</w:t>
      </w:r>
      <w:r w:rsidR="00CC4FF4">
        <w:rPr>
          <w:lang w:val="uk-UA"/>
        </w:rPr>
        <w:t>ймищі</w:t>
      </w:r>
      <w:r w:rsidRPr="003E17E3">
        <w:t xml:space="preserve"> до </w:t>
      </w:r>
      <w:r w:rsidR="00CC4FF4">
        <w:rPr>
          <w:lang w:val="uk-UA"/>
        </w:rPr>
        <w:t>скиду</w:t>
      </w:r>
      <w:r w:rsidRPr="003E17E3">
        <w:t xml:space="preserve"> ст</w:t>
      </w:r>
      <w:r w:rsidR="00CC4FF4">
        <w:rPr>
          <w:lang w:val="uk-UA"/>
        </w:rPr>
        <w:t>і</w:t>
      </w:r>
      <w:r w:rsidRPr="003E17E3">
        <w:t>чн</w:t>
      </w:r>
      <w:r w:rsidR="00CC4FF4">
        <w:rPr>
          <w:lang w:val="uk-UA"/>
        </w:rPr>
        <w:t>и</w:t>
      </w:r>
      <w:r w:rsidRPr="003E17E3">
        <w:t>х вод, мг/л;</w:t>
      </w:r>
    </w:p>
    <w:p w:rsidR="00C1603E" w:rsidRPr="003E17E3" w:rsidRDefault="00C1603E" w:rsidP="00C1603E">
      <w:r w:rsidRPr="003E17E3">
        <w:t>С</w:t>
      </w:r>
      <w:r w:rsidRPr="003E17E3">
        <w:rPr>
          <w:vertAlign w:val="subscript"/>
        </w:rPr>
        <w:t>О2</w:t>
      </w:r>
      <w:r w:rsidRPr="003E17E3">
        <w:t xml:space="preserve"> пв -  концентрац</w:t>
      </w:r>
      <w:r w:rsidR="00CC4FF4">
        <w:rPr>
          <w:lang w:val="uk-UA"/>
        </w:rPr>
        <w:t>і</w:t>
      </w:r>
      <w:r w:rsidRPr="003E17E3">
        <w:t>я кис</w:t>
      </w:r>
      <w:r w:rsidR="00CC4FF4">
        <w:rPr>
          <w:lang w:val="uk-UA"/>
        </w:rPr>
        <w:t>ню</w:t>
      </w:r>
      <w:r w:rsidRPr="003E17E3">
        <w:t xml:space="preserve">  </w:t>
      </w:r>
      <w:r w:rsidR="00CC4FF4">
        <w:rPr>
          <w:lang w:val="uk-UA"/>
        </w:rPr>
        <w:t>у</w:t>
      </w:r>
      <w:r w:rsidRPr="003E17E3">
        <w:t xml:space="preserve"> водо</w:t>
      </w:r>
      <w:r w:rsidR="00CC4FF4">
        <w:rPr>
          <w:lang w:val="uk-UA"/>
        </w:rPr>
        <w:t>ймищу</w:t>
      </w:r>
      <w:r w:rsidRPr="003E17E3">
        <w:t xml:space="preserve"> п</w:t>
      </w:r>
      <w:r w:rsidR="00CC4FF4">
        <w:rPr>
          <w:lang w:val="uk-UA"/>
        </w:rPr>
        <w:t>і</w:t>
      </w:r>
      <w:r w:rsidRPr="003E17E3">
        <w:t>сл</w:t>
      </w:r>
      <w:r w:rsidR="00CC4FF4">
        <w:rPr>
          <w:lang w:val="uk-UA"/>
        </w:rPr>
        <w:t>я</w:t>
      </w:r>
      <w:r w:rsidRPr="003E17E3">
        <w:t xml:space="preserve"> </w:t>
      </w:r>
      <w:r w:rsidR="00CC4FF4">
        <w:rPr>
          <w:lang w:val="uk-UA"/>
        </w:rPr>
        <w:t>скиду</w:t>
      </w:r>
      <w:r w:rsidRPr="003E17E3">
        <w:t xml:space="preserve"> ст</w:t>
      </w:r>
      <w:r w:rsidR="00CC4FF4">
        <w:rPr>
          <w:lang w:val="uk-UA"/>
        </w:rPr>
        <w:t>і</w:t>
      </w:r>
      <w:r w:rsidRPr="003E17E3">
        <w:t>чн</w:t>
      </w:r>
      <w:r w:rsidR="00CC4FF4">
        <w:rPr>
          <w:lang w:val="uk-UA"/>
        </w:rPr>
        <w:t>и</w:t>
      </w:r>
      <w:r w:rsidRPr="003E17E3">
        <w:t>х вод, мг/л;</w:t>
      </w:r>
    </w:p>
    <w:p w:rsidR="00C1603E" w:rsidRPr="003E17E3" w:rsidRDefault="00C1603E" w:rsidP="00C1603E">
      <w:r w:rsidRPr="003E17E3">
        <w:rPr>
          <w:lang w:val="en-US"/>
        </w:rPr>
        <w:t>q</w:t>
      </w:r>
      <w:r w:rsidRPr="003E17E3">
        <w:t xml:space="preserve"> -  к</w:t>
      </w:r>
      <w:r w:rsidR="00CC4FF4">
        <w:rPr>
          <w:lang w:val="uk-UA"/>
        </w:rPr>
        <w:t>ількість</w:t>
      </w:r>
      <w:r w:rsidRPr="003E17E3">
        <w:t xml:space="preserve"> ст</w:t>
      </w:r>
      <w:r w:rsidR="00CC4FF4">
        <w:rPr>
          <w:lang w:val="uk-UA"/>
        </w:rPr>
        <w:t>і</w:t>
      </w:r>
      <w:r w:rsidRPr="003E17E3">
        <w:t>чн</w:t>
      </w:r>
      <w:r w:rsidR="00CC4FF4">
        <w:rPr>
          <w:lang w:val="uk-UA"/>
        </w:rPr>
        <w:t>и</w:t>
      </w:r>
      <w:r w:rsidRPr="003E17E3">
        <w:t>х вод, м</w:t>
      </w:r>
      <w:r w:rsidRPr="003E17E3">
        <w:rPr>
          <w:vertAlign w:val="superscript"/>
        </w:rPr>
        <w:t>3</w:t>
      </w:r>
      <w:r w:rsidRPr="003E17E3">
        <w:t>/сут;</w:t>
      </w:r>
    </w:p>
    <w:p w:rsidR="00C1603E" w:rsidRPr="003E17E3" w:rsidRDefault="00C1603E" w:rsidP="00C1603E">
      <w:r w:rsidRPr="003E17E3">
        <w:t xml:space="preserve">L – </w:t>
      </w:r>
      <w:r w:rsidR="00CC4FF4">
        <w:rPr>
          <w:lang w:val="uk-UA"/>
        </w:rPr>
        <w:t>довжина</w:t>
      </w:r>
      <w:r w:rsidRPr="003E17E3">
        <w:t xml:space="preserve"> в</w:t>
      </w:r>
      <w:r w:rsidR="00CC4FF4">
        <w:rPr>
          <w:lang w:val="uk-UA"/>
        </w:rPr>
        <w:t>и</w:t>
      </w:r>
      <w:r w:rsidRPr="003E17E3">
        <w:t>пуск</w:t>
      </w:r>
      <w:r w:rsidR="00CC4FF4">
        <w:rPr>
          <w:lang w:val="uk-UA"/>
        </w:rPr>
        <w:t>у</w:t>
      </w:r>
      <w:r w:rsidRPr="003E17E3">
        <w:t xml:space="preserve"> ст</w:t>
      </w:r>
      <w:r w:rsidR="00CC4FF4">
        <w:rPr>
          <w:lang w:val="uk-UA"/>
        </w:rPr>
        <w:t>і</w:t>
      </w:r>
      <w:r w:rsidRPr="003E17E3">
        <w:t>чн</w:t>
      </w:r>
      <w:r w:rsidR="00CC4FF4">
        <w:rPr>
          <w:lang w:val="uk-UA"/>
        </w:rPr>
        <w:t>и</w:t>
      </w:r>
      <w:r w:rsidRPr="003E17E3">
        <w:t>х вод, м;</w:t>
      </w:r>
    </w:p>
    <w:p w:rsidR="00C1603E" w:rsidRPr="003E17E3" w:rsidRDefault="00C1603E" w:rsidP="00C1603E">
      <w:r w:rsidRPr="003E17E3">
        <w:t>Н – гл</w:t>
      </w:r>
      <w:r w:rsidR="00CC4FF4">
        <w:rPr>
          <w:lang w:val="uk-UA"/>
        </w:rPr>
        <w:t>и</w:t>
      </w:r>
      <w:r w:rsidRPr="003E17E3">
        <w:t>бина в</w:t>
      </w:r>
      <w:r w:rsidR="00CC4FF4">
        <w:rPr>
          <w:lang w:val="uk-UA"/>
        </w:rPr>
        <w:t>и</w:t>
      </w:r>
      <w:r w:rsidRPr="003E17E3">
        <w:t>пуск</w:t>
      </w:r>
      <w:r w:rsidR="00CC4FF4">
        <w:rPr>
          <w:lang w:val="uk-UA"/>
        </w:rPr>
        <w:t>у</w:t>
      </w:r>
      <w:r w:rsidRPr="003E17E3">
        <w:t xml:space="preserve"> ст</w:t>
      </w:r>
      <w:r w:rsidR="00CC4FF4">
        <w:rPr>
          <w:lang w:val="uk-UA"/>
        </w:rPr>
        <w:t>і</w:t>
      </w:r>
      <w:r w:rsidRPr="003E17E3">
        <w:t>чн</w:t>
      </w:r>
      <w:r w:rsidR="00CC4FF4">
        <w:rPr>
          <w:lang w:val="uk-UA"/>
        </w:rPr>
        <w:t>и</w:t>
      </w:r>
      <w:r w:rsidRPr="003E17E3">
        <w:t>х вод, м;</w:t>
      </w:r>
    </w:p>
    <w:p w:rsidR="00C1603E" w:rsidRPr="003E17E3" w:rsidRDefault="00C1603E" w:rsidP="00C1603E">
      <w:r w:rsidRPr="003E17E3">
        <w:rPr>
          <w:lang w:val="en-US"/>
        </w:rPr>
        <w:t>V</w:t>
      </w:r>
      <w:r w:rsidRPr="003E17E3">
        <w:t xml:space="preserve"> – </w:t>
      </w:r>
      <w:r w:rsidR="00CC4FF4">
        <w:rPr>
          <w:lang w:val="uk-UA"/>
        </w:rPr>
        <w:t>швидкість</w:t>
      </w:r>
      <w:r w:rsidRPr="003E17E3">
        <w:t xml:space="preserve"> поток</w:t>
      </w:r>
      <w:r w:rsidR="00CC4FF4">
        <w:rPr>
          <w:lang w:val="uk-UA"/>
        </w:rPr>
        <w:t>у</w:t>
      </w:r>
      <w:r w:rsidRPr="003E17E3">
        <w:t>, м/с;</w:t>
      </w:r>
    </w:p>
    <w:p w:rsidR="00C1603E" w:rsidRPr="003E17E3" w:rsidRDefault="00C1603E" w:rsidP="00C1603E">
      <w:r w:rsidRPr="003E17E3">
        <w:t>В – ширина водо</w:t>
      </w:r>
      <w:r w:rsidR="00CC4FF4">
        <w:rPr>
          <w:lang w:val="uk-UA"/>
        </w:rPr>
        <w:t>току</w:t>
      </w:r>
      <w:r w:rsidRPr="003E17E3">
        <w:t>,</w:t>
      </w:r>
      <w:r w:rsidR="00CC4FF4">
        <w:rPr>
          <w:lang w:val="uk-UA"/>
        </w:rPr>
        <w:t xml:space="preserve"> </w:t>
      </w:r>
      <w:r w:rsidRPr="003E17E3">
        <w:t>м</w:t>
      </w:r>
    </w:p>
    <w:p w:rsidR="00C1603E" w:rsidRPr="003E17E3" w:rsidRDefault="00C1603E" w:rsidP="00C1603E"/>
    <w:p w:rsidR="00C1603E" w:rsidRDefault="00C1603E" w:rsidP="00C1603E">
      <w:pPr>
        <w:rPr>
          <w:b/>
        </w:rPr>
      </w:pPr>
    </w:p>
    <w:p w:rsidR="00C1603E" w:rsidRPr="003E17E3" w:rsidRDefault="00C1603E" w:rsidP="00C1603E">
      <w:r>
        <w:rPr>
          <w:b/>
        </w:rPr>
        <w:br w:type="page"/>
      </w:r>
      <w:r w:rsidRPr="003E17E3">
        <w:rPr>
          <w:b/>
        </w:rPr>
        <w:lastRenderedPageBreak/>
        <w:t>2. Очистка ст</w:t>
      </w:r>
      <w:r w:rsidR="00CC4FF4">
        <w:rPr>
          <w:b/>
          <w:lang w:val="uk-UA"/>
        </w:rPr>
        <w:t>і</w:t>
      </w:r>
      <w:r w:rsidRPr="003E17E3">
        <w:rPr>
          <w:b/>
        </w:rPr>
        <w:t>чн</w:t>
      </w:r>
      <w:r w:rsidR="00CC4FF4">
        <w:rPr>
          <w:b/>
          <w:lang w:val="uk-UA"/>
        </w:rPr>
        <w:t>и</w:t>
      </w:r>
      <w:r w:rsidRPr="003E17E3">
        <w:rPr>
          <w:b/>
        </w:rPr>
        <w:t xml:space="preserve">х вод </w:t>
      </w:r>
      <w:r w:rsidR="00CC4FF4">
        <w:rPr>
          <w:b/>
          <w:lang w:val="uk-UA"/>
        </w:rPr>
        <w:t>від</w:t>
      </w:r>
      <w:r w:rsidRPr="003E17E3">
        <w:rPr>
          <w:b/>
        </w:rPr>
        <w:t xml:space="preserve"> н</w:t>
      </w:r>
      <w:r w:rsidR="00CC4FF4">
        <w:rPr>
          <w:b/>
          <w:lang w:val="uk-UA"/>
        </w:rPr>
        <w:t>а</w:t>
      </w:r>
      <w:r w:rsidRPr="003E17E3">
        <w:rPr>
          <w:b/>
        </w:rPr>
        <w:t>фт</w:t>
      </w:r>
      <w:r w:rsidR="00CC4FF4">
        <w:rPr>
          <w:b/>
          <w:lang w:val="uk-UA"/>
        </w:rPr>
        <w:t>о</w:t>
      </w:r>
      <w:r w:rsidRPr="003E17E3">
        <w:rPr>
          <w:b/>
        </w:rPr>
        <w:t>продукт</w:t>
      </w:r>
      <w:r w:rsidR="00CC4FF4">
        <w:rPr>
          <w:b/>
          <w:lang w:val="uk-UA"/>
        </w:rPr>
        <w:t>і</w:t>
      </w:r>
      <w:r w:rsidRPr="003E17E3">
        <w:rPr>
          <w:b/>
        </w:rPr>
        <w:t>в.</w:t>
      </w:r>
      <w:r w:rsidRPr="003E17E3">
        <w:t xml:space="preserve"> Проанал</w:t>
      </w:r>
      <w:r w:rsidR="00CC4FF4">
        <w:rPr>
          <w:lang w:val="uk-UA"/>
        </w:rPr>
        <w:t>і</w:t>
      </w:r>
      <w:r w:rsidRPr="003E17E3">
        <w:t>з</w:t>
      </w:r>
      <w:r w:rsidR="00CC4FF4">
        <w:rPr>
          <w:lang w:val="uk-UA"/>
        </w:rPr>
        <w:t>увати</w:t>
      </w:r>
      <w:r w:rsidRPr="003E17E3">
        <w:t xml:space="preserve"> </w:t>
      </w:r>
      <w:r w:rsidR="00CC4FF4">
        <w:rPr>
          <w:lang w:val="uk-UA"/>
        </w:rPr>
        <w:t>вихідні</w:t>
      </w:r>
      <w:r w:rsidRPr="003E17E3">
        <w:t xml:space="preserve"> дан</w:t>
      </w:r>
      <w:r w:rsidR="00CC4FF4">
        <w:rPr>
          <w:lang w:val="uk-UA"/>
        </w:rPr>
        <w:t>і</w:t>
      </w:r>
      <w:r w:rsidRPr="003E17E3">
        <w:t xml:space="preserve"> по ст</w:t>
      </w:r>
      <w:r w:rsidR="00CC4FF4">
        <w:rPr>
          <w:lang w:val="uk-UA"/>
        </w:rPr>
        <w:t>ічним</w:t>
      </w:r>
      <w:r w:rsidRPr="003E17E3">
        <w:t xml:space="preserve"> водам </w:t>
      </w:r>
      <w:r w:rsidR="00CC4FF4">
        <w:rPr>
          <w:lang w:val="uk-UA"/>
        </w:rPr>
        <w:t xml:space="preserve">та </w:t>
      </w:r>
      <w:r w:rsidRPr="003E17E3">
        <w:t>р</w:t>
      </w:r>
      <w:r w:rsidR="00CC4FF4">
        <w:rPr>
          <w:lang w:val="uk-UA"/>
        </w:rPr>
        <w:t>озрахувати</w:t>
      </w:r>
      <w:r w:rsidRPr="003E17E3">
        <w:t xml:space="preserve"> уста</w:t>
      </w:r>
      <w:r w:rsidR="00CC4FF4">
        <w:rPr>
          <w:lang w:val="uk-UA"/>
        </w:rPr>
        <w:t>ткування</w:t>
      </w:r>
      <w:r w:rsidRPr="003E17E3">
        <w:t xml:space="preserve"> (</w:t>
      </w:r>
      <w:r w:rsidR="00CC4FF4">
        <w:rPr>
          <w:lang w:val="uk-UA"/>
        </w:rPr>
        <w:t>відстійник</w:t>
      </w:r>
      <w:r w:rsidRPr="003E17E3">
        <w:t>, флот</w:t>
      </w:r>
      <w:r w:rsidRPr="003E17E3">
        <w:t>а</w:t>
      </w:r>
      <w:r w:rsidRPr="003E17E3">
        <w:t>тор, ф</w:t>
      </w:r>
      <w:r w:rsidR="00CC4FF4">
        <w:rPr>
          <w:lang w:val="uk-UA"/>
        </w:rPr>
        <w:t>і</w:t>
      </w:r>
      <w:r w:rsidRPr="003E17E3">
        <w:t>льтр).</w:t>
      </w:r>
    </w:p>
    <w:tbl>
      <w:tblPr>
        <w:tblStyle w:val="a4"/>
        <w:tblW w:w="0" w:type="auto"/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C1603E" w:rsidRPr="003E17E3"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№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rPr>
                <w:lang w:val="uk-UA"/>
              </w:rPr>
              <w:t>Q</w:t>
            </w:r>
            <w:r w:rsidRPr="003E17E3">
              <w:rPr>
                <w:vertAlign w:val="subscript"/>
                <w:lang w:val="en-US"/>
              </w:rPr>
              <w:t>CB</w:t>
            </w:r>
            <w:r w:rsidRPr="003E17E3">
              <w:t>, м</w:t>
            </w:r>
            <w:r w:rsidRPr="003E17E3">
              <w:rPr>
                <w:vertAlign w:val="superscript"/>
              </w:rPr>
              <w:t>3</w:t>
            </w:r>
            <w:r w:rsidRPr="003E17E3">
              <w:t>/</w:t>
            </w:r>
            <w:r w:rsidR="00CC4FF4">
              <w:rPr>
                <w:lang w:val="uk-UA"/>
              </w:rPr>
              <w:t>добу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rPr>
                <w:lang w:val="en-US"/>
              </w:rPr>
              <w:t>r</w:t>
            </w:r>
            <w:r w:rsidRPr="003E17E3">
              <w:rPr>
                <w:vertAlign w:val="subscript"/>
              </w:rPr>
              <w:t xml:space="preserve">Ч, </w:t>
            </w:r>
            <w:r w:rsidRPr="003E17E3">
              <w:t>мкм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rPr>
                <w:lang w:val="en-US"/>
              </w:rPr>
              <w:t>C</w:t>
            </w:r>
            <w:r w:rsidRPr="003E17E3">
              <w:rPr>
                <w:vertAlign w:val="subscript"/>
              </w:rPr>
              <w:t>НП</w:t>
            </w:r>
            <w:r w:rsidRPr="003E17E3">
              <w:t>, г/л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rPr>
                <w:lang w:val="en-US"/>
              </w:rPr>
              <w:t>V, мм/с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sym w:font="Symbol" w:char="F072"/>
            </w:r>
            <w:r w:rsidRPr="003E17E3">
              <w:rPr>
                <w:vertAlign w:val="subscript"/>
              </w:rPr>
              <w:t>ОС</w:t>
            </w:r>
            <w:r w:rsidRPr="003E17E3">
              <w:t>, г/см</w:t>
            </w:r>
            <w:r w:rsidRPr="003E17E3">
              <w:rPr>
                <w:vertAlign w:val="superscript"/>
              </w:rPr>
              <w:t>3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100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50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0,5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2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150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0,2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3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250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0,3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4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300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70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1,2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400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65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6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450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4,5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4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7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500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2,5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8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250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3,0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9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150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0,3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0,5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250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0,9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0,8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11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350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1,0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1,2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12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300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1,5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13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400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40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2,5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5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14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500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3,5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2,5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630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75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1,8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1,8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16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540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1,4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1,3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17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390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1,6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2,1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18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420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40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0,5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2,2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19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150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15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3,5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2,5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C1603E" w:rsidRPr="003E17E3">
        <w:tc>
          <w:tcPr>
            <w:tcW w:w="1595" w:type="dxa"/>
          </w:tcPr>
          <w:p w:rsidR="00C1603E" w:rsidRPr="003E17E3" w:rsidRDefault="00C1603E" w:rsidP="00CC4FF4">
            <w:r w:rsidRPr="003E17E3">
              <w:t>20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90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20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2,8</w:t>
            </w:r>
          </w:p>
        </w:tc>
        <w:tc>
          <w:tcPr>
            <w:tcW w:w="1595" w:type="dxa"/>
          </w:tcPr>
          <w:p w:rsidR="00C1603E" w:rsidRPr="003E17E3" w:rsidRDefault="00C1603E" w:rsidP="00CC4FF4">
            <w:pPr>
              <w:jc w:val="center"/>
            </w:pPr>
            <w:r w:rsidRPr="003E17E3">
              <w:t>3,0</w:t>
            </w:r>
          </w:p>
        </w:tc>
        <w:tc>
          <w:tcPr>
            <w:tcW w:w="1596" w:type="dxa"/>
          </w:tcPr>
          <w:p w:rsidR="00C1603E" w:rsidRPr="003E17E3" w:rsidRDefault="00C1603E" w:rsidP="00CC4FF4">
            <w:pPr>
              <w:jc w:val="center"/>
            </w:pPr>
            <w:r w:rsidRPr="003E17E3">
              <w:t>1,1</w:t>
            </w:r>
          </w:p>
        </w:tc>
      </w:tr>
      <w:tr w:rsidR="000C0CD1" w:rsidRPr="003E17E3">
        <w:tc>
          <w:tcPr>
            <w:tcW w:w="1595" w:type="dxa"/>
          </w:tcPr>
          <w:p w:rsidR="000C0CD1" w:rsidRPr="003E17E3" w:rsidRDefault="000C0CD1" w:rsidP="000C0CD1">
            <w:r>
              <w:t>21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1500</w:t>
            </w:r>
          </w:p>
        </w:tc>
        <w:tc>
          <w:tcPr>
            <w:tcW w:w="1595" w:type="dxa"/>
          </w:tcPr>
          <w:p w:rsidR="000C0CD1" w:rsidRPr="003E17E3" w:rsidRDefault="000C0CD1" w:rsidP="000C0CD1">
            <w:pPr>
              <w:jc w:val="center"/>
            </w:pPr>
            <w:r>
              <w:t>20</w:t>
            </w:r>
          </w:p>
        </w:tc>
        <w:tc>
          <w:tcPr>
            <w:tcW w:w="1595" w:type="dxa"/>
          </w:tcPr>
          <w:p w:rsidR="000C0CD1" w:rsidRPr="003E17E3" w:rsidRDefault="000C0CD1" w:rsidP="000C0CD1">
            <w:pPr>
              <w:jc w:val="center"/>
            </w:pPr>
            <w:r>
              <w:t>2,1</w:t>
            </w:r>
          </w:p>
        </w:tc>
        <w:tc>
          <w:tcPr>
            <w:tcW w:w="1595" w:type="dxa"/>
          </w:tcPr>
          <w:p w:rsidR="000C0CD1" w:rsidRPr="003E17E3" w:rsidRDefault="000C0CD1" w:rsidP="000C0CD1">
            <w:pPr>
              <w:jc w:val="center"/>
            </w:pPr>
            <w:r>
              <w:t>2,8</w:t>
            </w:r>
          </w:p>
        </w:tc>
        <w:tc>
          <w:tcPr>
            <w:tcW w:w="1596" w:type="dxa"/>
          </w:tcPr>
          <w:p w:rsidR="000C0CD1" w:rsidRPr="003E17E3" w:rsidRDefault="000C0CD1" w:rsidP="000C0CD1">
            <w:pPr>
              <w:jc w:val="center"/>
            </w:pPr>
            <w:r>
              <w:t>1,1</w:t>
            </w:r>
          </w:p>
        </w:tc>
      </w:tr>
      <w:tr w:rsidR="000C0CD1" w:rsidRPr="003E17E3">
        <w:tc>
          <w:tcPr>
            <w:tcW w:w="1595" w:type="dxa"/>
          </w:tcPr>
          <w:p w:rsidR="000C0CD1" w:rsidRDefault="000C0CD1" w:rsidP="000C0CD1">
            <w:r>
              <w:t>22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150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15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5,8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2,1</w:t>
            </w:r>
          </w:p>
        </w:tc>
        <w:tc>
          <w:tcPr>
            <w:tcW w:w="1596" w:type="dxa"/>
          </w:tcPr>
          <w:p w:rsidR="000C0CD1" w:rsidRDefault="000C0CD1" w:rsidP="000C0CD1">
            <w:pPr>
              <w:jc w:val="center"/>
            </w:pPr>
            <w:r>
              <w:t>1,1</w:t>
            </w:r>
          </w:p>
        </w:tc>
      </w:tr>
      <w:tr w:rsidR="000C0CD1" w:rsidRPr="003E17E3">
        <w:tc>
          <w:tcPr>
            <w:tcW w:w="1595" w:type="dxa"/>
          </w:tcPr>
          <w:p w:rsidR="000C0CD1" w:rsidRDefault="000C0CD1" w:rsidP="000C0CD1">
            <w:r>
              <w:t>23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450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15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3,2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2,1</w:t>
            </w:r>
          </w:p>
        </w:tc>
        <w:tc>
          <w:tcPr>
            <w:tcW w:w="1596" w:type="dxa"/>
          </w:tcPr>
          <w:p w:rsidR="000C0CD1" w:rsidRDefault="000C0CD1" w:rsidP="000C0CD1">
            <w:pPr>
              <w:jc w:val="center"/>
            </w:pPr>
            <w:r>
              <w:t>1,1</w:t>
            </w:r>
          </w:p>
        </w:tc>
      </w:tr>
      <w:tr w:rsidR="000C0CD1" w:rsidRPr="003E17E3">
        <w:tc>
          <w:tcPr>
            <w:tcW w:w="1595" w:type="dxa"/>
          </w:tcPr>
          <w:p w:rsidR="000C0CD1" w:rsidRDefault="000C0CD1" w:rsidP="000C0CD1">
            <w:r>
              <w:t>24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390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25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3,1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2,1</w:t>
            </w:r>
          </w:p>
        </w:tc>
        <w:tc>
          <w:tcPr>
            <w:tcW w:w="1596" w:type="dxa"/>
          </w:tcPr>
          <w:p w:rsidR="000C0CD1" w:rsidRDefault="000C0CD1" w:rsidP="000C0CD1">
            <w:pPr>
              <w:jc w:val="center"/>
            </w:pPr>
            <w:r>
              <w:t>1,1</w:t>
            </w:r>
          </w:p>
        </w:tc>
      </w:tr>
      <w:tr w:rsidR="000C0CD1" w:rsidRPr="003E17E3">
        <w:tc>
          <w:tcPr>
            <w:tcW w:w="1595" w:type="dxa"/>
          </w:tcPr>
          <w:p w:rsidR="000C0CD1" w:rsidRDefault="000C0CD1" w:rsidP="000C0CD1">
            <w:r>
              <w:t>25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420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15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1,9</w:t>
            </w:r>
          </w:p>
        </w:tc>
        <w:tc>
          <w:tcPr>
            <w:tcW w:w="1595" w:type="dxa"/>
          </w:tcPr>
          <w:p w:rsidR="000C0CD1" w:rsidRDefault="000C0CD1" w:rsidP="000C0CD1">
            <w:pPr>
              <w:jc w:val="center"/>
            </w:pPr>
            <w:r>
              <w:t>1,4</w:t>
            </w:r>
          </w:p>
        </w:tc>
        <w:tc>
          <w:tcPr>
            <w:tcW w:w="1596" w:type="dxa"/>
          </w:tcPr>
          <w:p w:rsidR="000C0CD1" w:rsidRDefault="000C0CD1" w:rsidP="000C0CD1">
            <w:pPr>
              <w:jc w:val="center"/>
            </w:pPr>
            <w:r>
              <w:t>1,1</w:t>
            </w:r>
          </w:p>
        </w:tc>
      </w:tr>
    </w:tbl>
    <w:p w:rsidR="00C1603E" w:rsidRPr="003E17E3" w:rsidRDefault="00C1603E" w:rsidP="00C1603E">
      <w:pPr>
        <w:spacing w:before="120"/>
      </w:pPr>
      <w:r w:rsidRPr="003E17E3">
        <w:t xml:space="preserve">де </w:t>
      </w:r>
      <w:r w:rsidRPr="003E17E3">
        <w:rPr>
          <w:lang w:val="uk-UA"/>
        </w:rPr>
        <w:t>Q</w:t>
      </w:r>
      <w:r w:rsidRPr="003E17E3">
        <w:rPr>
          <w:vertAlign w:val="subscript"/>
          <w:lang w:val="en-US"/>
        </w:rPr>
        <w:t>C</w:t>
      </w:r>
      <w:r w:rsidRPr="003E17E3">
        <w:rPr>
          <w:vertAlign w:val="subscript"/>
        </w:rPr>
        <w:t>В</w:t>
      </w:r>
      <w:r w:rsidRPr="003E17E3">
        <w:t xml:space="preserve"> – к</w:t>
      </w:r>
      <w:r w:rsidR="00CC4FF4">
        <w:rPr>
          <w:lang w:val="uk-UA"/>
        </w:rPr>
        <w:t>ількість</w:t>
      </w:r>
      <w:r w:rsidRPr="003E17E3">
        <w:t xml:space="preserve"> ст</w:t>
      </w:r>
      <w:r w:rsidR="00CC4FF4">
        <w:rPr>
          <w:lang w:val="uk-UA"/>
        </w:rPr>
        <w:t>і</w:t>
      </w:r>
      <w:r w:rsidRPr="003E17E3">
        <w:t>чн</w:t>
      </w:r>
      <w:r w:rsidR="00CC4FF4">
        <w:rPr>
          <w:lang w:val="uk-UA"/>
        </w:rPr>
        <w:t>и</w:t>
      </w:r>
      <w:r w:rsidRPr="003E17E3">
        <w:t>х вод, м</w:t>
      </w:r>
      <w:r w:rsidRPr="003E17E3">
        <w:rPr>
          <w:vertAlign w:val="superscript"/>
        </w:rPr>
        <w:t>3</w:t>
      </w:r>
      <w:r w:rsidRPr="003E17E3">
        <w:t>/сут;</w:t>
      </w:r>
    </w:p>
    <w:p w:rsidR="00C1603E" w:rsidRPr="003E17E3" w:rsidRDefault="00C1603E" w:rsidP="00C1603E">
      <w:r w:rsidRPr="003E17E3">
        <w:rPr>
          <w:lang w:val="en-US"/>
        </w:rPr>
        <w:t>r</w:t>
      </w:r>
      <w:r w:rsidRPr="003E17E3">
        <w:rPr>
          <w:vertAlign w:val="subscript"/>
        </w:rPr>
        <w:t>Ч</w:t>
      </w:r>
      <w:r w:rsidRPr="003E17E3">
        <w:t xml:space="preserve"> – рад</w:t>
      </w:r>
      <w:r w:rsidR="00CC4FF4">
        <w:rPr>
          <w:lang w:val="uk-UA"/>
        </w:rPr>
        <w:t>і</w:t>
      </w:r>
      <w:r w:rsidRPr="003E17E3">
        <w:t>ус части</w:t>
      </w:r>
      <w:r w:rsidR="00CC4FF4">
        <w:rPr>
          <w:lang w:val="uk-UA"/>
        </w:rPr>
        <w:t>нки</w:t>
      </w:r>
      <w:r w:rsidRPr="003E17E3">
        <w:t>, мкм;</w:t>
      </w:r>
    </w:p>
    <w:p w:rsidR="00C1603E" w:rsidRPr="003E17E3" w:rsidRDefault="00C1603E" w:rsidP="00C1603E">
      <w:r w:rsidRPr="003E17E3">
        <w:t>С</w:t>
      </w:r>
      <w:r w:rsidRPr="003E17E3">
        <w:rPr>
          <w:vertAlign w:val="subscript"/>
        </w:rPr>
        <w:t>НП</w:t>
      </w:r>
      <w:r w:rsidRPr="003E17E3">
        <w:t xml:space="preserve"> –</w:t>
      </w:r>
      <w:r w:rsidR="00CC4FF4">
        <w:rPr>
          <w:lang w:val="uk-UA"/>
        </w:rPr>
        <w:t>вміст</w:t>
      </w:r>
      <w:r w:rsidRPr="003E17E3">
        <w:t xml:space="preserve"> н</w:t>
      </w:r>
      <w:r w:rsidR="00CC4FF4">
        <w:rPr>
          <w:lang w:val="uk-UA"/>
        </w:rPr>
        <w:t>а</w:t>
      </w:r>
      <w:r w:rsidRPr="003E17E3">
        <w:t>фт</w:t>
      </w:r>
      <w:r w:rsidR="00CC4FF4">
        <w:rPr>
          <w:lang w:val="uk-UA"/>
        </w:rPr>
        <w:t>о</w:t>
      </w:r>
      <w:r w:rsidRPr="003E17E3">
        <w:t>продукт</w:t>
      </w:r>
      <w:r w:rsidR="00CC4FF4">
        <w:rPr>
          <w:lang w:val="uk-UA"/>
        </w:rPr>
        <w:t>і</w:t>
      </w:r>
      <w:r w:rsidRPr="003E17E3">
        <w:t>в в ст</w:t>
      </w:r>
      <w:r w:rsidR="00CC4FF4">
        <w:rPr>
          <w:lang w:val="uk-UA"/>
        </w:rPr>
        <w:t>і</w:t>
      </w:r>
      <w:r w:rsidRPr="003E17E3">
        <w:t>чн</w:t>
      </w:r>
      <w:r w:rsidR="00CC4FF4">
        <w:rPr>
          <w:lang w:val="uk-UA"/>
        </w:rPr>
        <w:t>и</w:t>
      </w:r>
      <w:r w:rsidRPr="003E17E3">
        <w:t>х водах,  г/л;</w:t>
      </w:r>
    </w:p>
    <w:p w:rsidR="00C1603E" w:rsidRPr="003E17E3" w:rsidRDefault="00C1603E" w:rsidP="00C1603E">
      <w:r w:rsidRPr="003E17E3">
        <w:rPr>
          <w:lang w:val="en-US"/>
        </w:rPr>
        <w:t>V</w:t>
      </w:r>
      <w:r w:rsidRPr="003E17E3">
        <w:t xml:space="preserve">  </w:t>
      </w:r>
      <w:r w:rsidR="00CC4FF4">
        <w:rPr>
          <w:lang w:val="uk-UA"/>
        </w:rPr>
        <w:t>-</w:t>
      </w:r>
      <w:r w:rsidRPr="003E17E3">
        <w:t xml:space="preserve"> </w:t>
      </w:r>
      <w:r w:rsidR="00CC4FF4">
        <w:rPr>
          <w:lang w:val="uk-UA"/>
        </w:rPr>
        <w:t>швидкість</w:t>
      </w:r>
      <w:r w:rsidRPr="003E17E3">
        <w:t xml:space="preserve"> оса</w:t>
      </w:r>
      <w:r w:rsidR="00CC4FF4">
        <w:rPr>
          <w:lang w:val="uk-UA"/>
        </w:rPr>
        <w:t>дження</w:t>
      </w:r>
      <w:r w:rsidRPr="003E17E3">
        <w:t xml:space="preserve"> части</w:t>
      </w:r>
      <w:r w:rsidR="00CC4FF4">
        <w:rPr>
          <w:lang w:val="uk-UA"/>
        </w:rPr>
        <w:t>нок</w:t>
      </w:r>
      <w:r w:rsidRPr="003E17E3">
        <w:t>, мм/с;</w:t>
      </w:r>
    </w:p>
    <w:p w:rsidR="00C1603E" w:rsidRPr="003E17E3" w:rsidRDefault="00C1603E" w:rsidP="00C1603E">
      <w:r w:rsidRPr="003E17E3">
        <w:sym w:font="Symbol" w:char="F072"/>
      </w:r>
      <w:r w:rsidRPr="003E17E3">
        <w:rPr>
          <w:vertAlign w:val="subscript"/>
        </w:rPr>
        <w:t>ОС</w:t>
      </w:r>
      <w:r w:rsidRPr="003E17E3">
        <w:t xml:space="preserve"> – </w:t>
      </w:r>
      <w:r w:rsidR="00CC4FF4">
        <w:rPr>
          <w:lang w:val="uk-UA"/>
        </w:rPr>
        <w:t>густина</w:t>
      </w:r>
      <w:r w:rsidRPr="003E17E3">
        <w:t xml:space="preserve"> осад</w:t>
      </w:r>
      <w:r w:rsidR="00CC4FF4">
        <w:rPr>
          <w:lang w:val="uk-UA"/>
        </w:rPr>
        <w:t>у</w:t>
      </w:r>
      <w:r w:rsidRPr="003E17E3">
        <w:t>, г/см</w:t>
      </w:r>
      <w:r w:rsidRPr="003E17E3">
        <w:rPr>
          <w:vertAlign w:val="superscript"/>
        </w:rPr>
        <w:t>3</w:t>
      </w:r>
      <w:r w:rsidRPr="003E17E3">
        <w:t>.</w:t>
      </w:r>
    </w:p>
    <w:p w:rsidR="0075142F" w:rsidRPr="00C1603E" w:rsidRDefault="0075142F" w:rsidP="00A63969">
      <w:pPr>
        <w:autoSpaceDE w:val="0"/>
        <w:autoSpaceDN w:val="0"/>
        <w:adjustRightInd w:val="0"/>
        <w:spacing w:line="360" w:lineRule="auto"/>
      </w:pPr>
    </w:p>
    <w:p w:rsidR="00D93EEC" w:rsidRPr="00C1603E" w:rsidRDefault="00D93EEC" w:rsidP="00C1603E">
      <w:pPr>
        <w:autoSpaceDE w:val="0"/>
        <w:autoSpaceDN w:val="0"/>
        <w:adjustRightInd w:val="0"/>
        <w:spacing w:line="360" w:lineRule="auto"/>
        <w:jc w:val="center"/>
        <w:rPr>
          <w:b/>
          <w:lang w:val="uk-UA"/>
        </w:rPr>
      </w:pPr>
      <w:r w:rsidRPr="00D93EEC">
        <w:rPr>
          <w:lang w:val="uk-UA"/>
        </w:rPr>
        <w:br w:type="page"/>
      </w:r>
      <w:r w:rsidRPr="00C1603E">
        <w:rPr>
          <w:b/>
          <w:lang w:val="uk-UA"/>
        </w:rPr>
        <w:lastRenderedPageBreak/>
        <w:t>Теоретичні питання для захисту контрольної роботи: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60" w:lineRule="auto"/>
        <w:ind w:left="360" w:hanging="360"/>
        <w:rPr>
          <w:lang w:val="uk-UA"/>
        </w:rPr>
      </w:pPr>
      <w:r w:rsidRPr="00D93EEC">
        <w:rPr>
          <w:lang w:val="uk-UA"/>
        </w:rPr>
        <w:t>Значення захисту навколишнього середовища для життєдіяльності населення України.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>Розрахунок змісту токсичних речовин в паливі і димових газах.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>Дія атмосферних забруднень на людей. Методологічні підходи при боротьбі із забрудненнями.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>Джерела забруднення повітря радіаційними речовинами на АЕС.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>Процеси перетворення забруднень в приземному шарі атмосфери.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>Характеристики летючої золи.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Основи теорії золоуловлювання. 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Інерційні </w:t>
      </w:r>
      <w:r w:rsidRPr="00D93EEC">
        <w:t>золоулов</w:t>
      </w:r>
      <w:r w:rsidRPr="00D93EEC">
        <w:rPr>
          <w:lang w:val="uk-UA"/>
        </w:rPr>
        <w:t>лювачі. Параметр золоуловлювання.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Мокрі </w:t>
      </w:r>
      <w:r w:rsidRPr="00D93EEC">
        <w:t>золоулов</w:t>
      </w:r>
      <w:r w:rsidRPr="00D93EEC">
        <w:rPr>
          <w:lang w:val="uk-UA"/>
        </w:rPr>
        <w:t>лювачі. Принцип дії.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Електрофільтри. 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Видалення сірки.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Очищення продуктів згорання від оксидів сірки. 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Вентиляційні установки  АЕС.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Вимоги до спеціальної вентиляції.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Правила проектування систем спеціальної вентиляції.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Дезактивація газоподібних радіоактивних відходів.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Очищення вентиляційного повітря на АЕС.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Методика розрахунку розсіювання шкідливих домішок.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Конструкція димаря.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Вибір основних параметрів димарів.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Процеси, що протікають у водоймищі.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Умови скидання стічних вод у водоймище. Розбавлення стічних вод.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Класифікація стічних вод по їх дії на водоймище.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Шляхи скорочення кількості стічних вод на </w:t>
      </w:r>
      <w:r w:rsidRPr="00D93EEC">
        <w:t>ТЕС</w:t>
      </w:r>
      <w:r w:rsidRPr="00D93EEC">
        <w:rPr>
          <w:lang w:val="uk-UA"/>
        </w:rPr>
        <w:t>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Очищення стічних вод від нафтопродуктів.</w:t>
      </w:r>
    </w:p>
    <w:p w:rsidR="00D93EEC" w:rsidRPr="00D93EEC" w:rsidRDefault="00D93EEC" w:rsidP="00D93EEC">
      <w:pPr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spacing w:line="324" w:lineRule="auto"/>
        <w:ind w:left="357" w:hanging="357"/>
        <w:rPr>
          <w:lang w:val="uk-UA"/>
        </w:rPr>
      </w:pPr>
      <w:r w:rsidRPr="00D93EEC">
        <w:rPr>
          <w:lang w:val="uk-UA"/>
        </w:rPr>
        <w:t xml:space="preserve"> Розрахунок ефективності заходів щодо захисту водоймищ від скидань стічних вод.</w:t>
      </w:r>
    </w:p>
    <w:p w:rsidR="00D93EEC" w:rsidRPr="00D93EEC" w:rsidRDefault="00D93EEC" w:rsidP="00D93EEC"/>
    <w:p w:rsidR="004713E5" w:rsidRDefault="004713E5" w:rsidP="004713E5">
      <w:pPr>
        <w:autoSpaceDE w:val="0"/>
        <w:autoSpaceDN w:val="0"/>
        <w:adjustRightInd w:val="0"/>
        <w:spacing w:line="360" w:lineRule="auto"/>
        <w:jc w:val="center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lastRenderedPageBreak/>
        <w:t>Список рекомендованої літератури.</w:t>
      </w:r>
    </w:p>
    <w:p w:rsidR="004713E5" w:rsidRPr="00F76FF8" w:rsidRDefault="004713E5" w:rsidP="004713E5">
      <w:pPr>
        <w:spacing w:line="360" w:lineRule="auto"/>
      </w:pPr>
      <w:r w:rsidRPr="00F76FF8">
        <w:t>1. СНиП 2.04.02-84. Водоснабжение. Наружные сети и сооружения. Москва, Го</w:t>
      </w:r>
      <w:r w:rsidRPr="00F76FF8">
        <w:t>с</w:t>
      </w:r>
      <w:r w:rsidRPr="00F76FF8">
        <w:t>комитет СССР по делам строительства, 1985</w:t>
      </w:r>
    </w:p>
    <w:p w:rsidR="004713E5" w:rsidRPr="00F76FF8" w:rsidRDefault="004713E5" w:rsidP="004713E5">
      <w:pPr>
        <w:spacing w:line="360" w:lineRule="auto"/>
      </w:pPr>
      <w:r w:rsidRPr="00F76FF8">
        <w:t>2. Когановский А.М., Клименко Н.А., Левченко Т.М., и др. Очистка и использ</w:t>
      </w:r>
      <w:r w:rsidRPr="00F76FF8">
        <w:t>о</w:t>
      </w:r>
      <w:r w:rsidRPr="00F76FF8">
        <w:t>вание сточных вод в промышленном водоснабжении.-Москва, Химия, 1983-288с.</w:t>
      </w:r>
    </w:p>
    <w:p w:rsidR="004713E5" w:rsidRPr="00F76FF8" w:rsidRDefault="004713E5" w:rsidP="004713E5">
      <w:pPr>
        <w:spacing w:line="360" w:lineRule="auto"/>
      </w:pPr>
      <w:r w:rsidRPr="00F76FF8">
        <w:t>3. Яковлев С.В., Карелин Я.А., Ласков Ю.М. Водоотводящие системы промы</w:t>
      </w:r>
      <w:r w:rsidRPr="00F76FF8">
        <w:t>ш</w:t>
      </w:r>
      <w:r w:rsidRPr="00F76FF8">
        <w:t>ленных предприятий. Москва. Стройиздат, 1990-511с.</w:t>
      </w:r>
    </w:p>
    <w:p w:rsidR="004713E5" w:rsidRPr="006209F9" w:rsidRDefault="006209F9" w:rsidP="004713E5">
      <w:pPr>
        <w:spacing w:line="360" w:lineRule="auto"/>
      </w:pPr>
      <w:r>
        <w:rPr>
          <w:noProof/>
        </w:rPr>
        <w:pict>
          <v:rect id="_x0000_s1028" style="position:absolute;margin-left:10.75pt;margin-top:46.95pt;width:92.65pt;height:18pt;z-index:-251659776"/>
        </w:pict>
      </w:r>
      <w:r w:rsidR="004713E5" w:rsidRPr="00F76FF8">
        <w:t>4. Рихтер Л.А., Волков Э.П., Покровский В.Н. Охрана водного и воздушного ба</w:t>
      </w:r>
      <w:r w:rsidR="004713E5" w:rsidRPr="00F76FF8">
        <w:t>с</w:t>
      </w:r>
      <w:r w:rsidR="004713E5" w:rsidRPr="00F76FF8">
        <w:t>сейнов от выбросов ТЭС. Москва, Энергоатомиздат, 1981, 296с.</w:t>
      </w:r>
    </w:p>
    <w:p w:rsidR="00C10310" w:rsidRPr="00C10310" w:rsidRDefault="00C10310" w:rsidP="004713E5">
      <w:pPr>
        <w:spacing w:line="360" w:lineRule="auto"/>
      </w:pPr>
      <w:r w:rsidRPr="00C10310">
        <w:t>5</w:t>
      </w:r>
      <w:r>
        <w:t>. Шперный А.В. Расчет рассеивания в атмосфере вредных выбросов от одино</w:t>
      </w:r>
      <w:r>
        <w:t>ч</w:t>
      </w:r>
      <w:r>
        <w:t>ного источника. Методические указания к контрольным работам. Запорожье, ЗГИА. 2001-15с.</w:t>
      </w:r>
    </w:p>
    <w:p w:rsidR="00F85244" w:rsidRDefault="00F85244" w:rsidP="00F85244">
      <w:pPr>
        <w:rPr>
          <w:lang w:val="uk-UA"/>
        </w:rPr>
      </w:pPr>
    </w:p>
    <w:p w:rsidR="00F85244" w:rsidRDefault="00F85244" w:rsidP="00F85244">
      <w:pPr>
        <w:rPr>
          <w:lang w:val="uk-UA"/>
        </w:rPr>
      </w:pPr>
    </w:p>
    <w:p w:rsidR="00F85244" w:rsidRDefault="00F85244" w:rsidP="00F85244">
      <w:pPr>
        <w:rPr>
          <w:lang w:val="uk-UA"/>
        </w:rPr>
      </w:pPr>
    </w:p>
    <w:p w:rsidR="00F85244" w:rsidRDefault="00F85244" w:rsidP="00F85244">
      <w:pPr>
        <w:rPr>
          <w:lang w:val="uk-UA"/>
        </w:rPr>
      </w:pPr>
    </w:p>
    <w:p w:rsidR="00F85244" w:rsidRDefault="00F85244" w:rsidP="00F85244">
      <w:pPr>
        <w:rPr>
          <w:lang w:val="uk-UA"/>
        </w:rPr>
      </w:pPr>
    </w:p>
    <w:p w:rsidR="00F85244" w:rsidRDefault="00F85244" w:rsidP="00F85244">
      <w:pPr>
        <w:rPr>
          <w:lang w:val="uk-UA"/>
        </w:rPr>
      </w:pPr>
    </w:p>
    <w:p w:rsidR="00F85244" w:rsidRDefault="00F85244" w:rsidP="00F85244">
      <w:pPr>
        <w:rPr>
          <w:lang w:val="uk-UA"/>
        </w:rPr>
      </w:pPr>
    </w:p>
    <w:p w:rsidR="00F85244" w:rsidRPr="00F85244" w:rsidRDefault="00F85244" w:rsidP="00F85244">
      <w:pPr>
        <w:rPr>
          <w:lang w:val="uk-UA"/>
        </w:rPr>
      </w:pPr>
    </w:p>
    <w:p w:rsidR="00F85244" w:rsidRDefault="00F85244" w:rsidP="00F85244">
      <w:pPr>
        <w:jc w:val="center"/>
        <w:rPr>
          <w:sz w:val="24"/>
          <w:lang w:val="uk-UA"/>
        </w:rPr>
      </w:pPr>
    </w:p>
    <w:p w:rsidR="00F85244" w:rsidRDefault="00F85244" w:rsidP="00F85244">
      <w:pPr>
        <w:jc w:val="center"/>
        <w:rPr>
          <w:sz w:val="24"/>
          <w:lang w:val="uk-UA"/>
        </w:rPr>
      </w:pPr>
    </w:p>
    <w:p w:rsidR="00F85244" w:rsidRDefault="00F85244" w:rsidP="00F85244">
      <w:pPr>
        <w:jc w:val="center"/>
        <w:rPr>
          <w:sz w:val="24"/>
          <w:lang w:val="uk-UA"/>
        </w:rPr>
      </w:pPr>
    </w:p>
    <w:p w:rsidR="00F85244" w:rsidRDefault="00F85244" w:rsidP="00F85244">
      <w:pPr>
        <w:jc w:val="center"/>
        <w:rPr>
          <w:sz w:val="24"/>
        </w:rPr>
      </w:pPr>
      <w:r>
        <w:rPr>
          <w:sz w:val="24"/>
        </w:rPr>
        <w:t xml:space="preserve">Підписано до друку   </w:t>
      </w:r>
      <w:r>
        <w:rPr>
          <w:sz w:val="24"/>
          <w:lang w:val="uk-UA"/>
        </w:rPr>
        <w:t>28</w:t>
      </w:r>
      <w:r>
        <w:rPr>
          <w:sz w:val="24"/>
        </w:rPr>
        <w:t>.</w:t>
      </w:r>
      <w:r>
        <w:rPr>
          <w:sz w:val="24"/>
          <w:lang w:val="uk-UA"/>
        </w:rPr>
        <w:t>09</w:t>
      </w:r>
      <w:r>
        <w:rPr>
          <w:sz w:val="24"/>
        </w:rPr>
        <w:t>.200</w:t>
      </w:r>
      <w:r>
        <w:rPr>
          <w:sz w:val="24"/>
          <w:lang w:val="uk-UA"/>
        </w:rPr>
        <w:t>4</w:t>
      </w:r>
      <w:r>
        <w:rPr>
          <w:sz w:val="24"/>
        </w:rPr>
        <w:t>р. Формат   60х84 1/32. Папір офсетний.</w:t>
      </w:r>
    </w:p>
    <w:p w:rsidR="00F85244" w:rsidRDefault="00F85244" w:rsidP="00F85244">
      <w:pPr>
        <w:jc w:val="center"/>
        <w:rPr>
          <w:sz w:val="24"/>
        </w:rPr>
      </w:pPr>
      <w:r>
        <w:rPr>
          <w:sz w:val="24"/>
        </w:rPr>
        <w:t xml:space="preserve">Умовн. друк. арк.  </w:t>
      </w:r>
      <w:r>
        <w:rPr>
          <w:sz w:val="24"/>
          <w:lang w:val="uk-UA"/>
        </w:rPr>
        <w:t>0,6</w:t>
      </w:r>
      <w:r>
        <w:rPr>
          <w:sz w:val="24"/>
        </w:rPr>
        <w:t xml:space="preserve">.  Наклад  </w:t>
      </w:r>
      <w:r>
        <w:rPr>
          <w:sz w:val="24"/>
          <w:lang w:val="uk-UA"/>
        </w:rPr>
        <w:t>100</w:t>
      </w:r>
      <w:r>
        <w:rPr>
          <w:sz w:val="24"/>
        </w:rPr>
        <w:t xml:space="preserve"> прим.</w:t>
      </w:r>
    </w:p>
    <w:p w:rsidR="00F85244" w:rsidRDefault="00F85244" w:rsidP="00F85244">
      <w:pPr>
        <w:jc w:val="center"/>
        <w:rPr>
          <w:sz w:val="24"/>
        </w:rPr>
      </w:pPr>
      <w:r>
        <w:rPr>
          <w:sz w:val="24"/>
        </w:rPr>
        <w:t xml:space="preserve">Замовлення № </w:t>
      </w:r>
      <w:r>
        <w:rPr>
          <w:sz w:val="24"/>
          <w:lang w:val="uk-UA"/>
        </w:rPr>
        <w:t>1285</w:t>
      </w:r>
      <w:r>
        <w:rPr>
          <w:sz w:val="24"/>
        </w:rPr>
        <w:t>К.</w:t>
      </w:r>
    </w:p>
    <w:p w:rsidR="00F85244" w:rsidRDefault="00F85244" w:rsidP="00F85244">
      <w:pPr>
        <w:jc w:val="center"/>
        <w:rPr>
          <w:sz w:val="24"/>
        </w:rPr>
      </w:pPr>
    </w:p>
    <w:p w:rsidR="00F85244" w:rsidRDefault="00F85244" w:rsidP="00F85244">
      <w:pPr>
        <w:pStyle w:val="1"/>
        <w:jc w:val="center"/>
        <w:rPr>
          <w:lang w:val="ru-RU"/>
        </w:rPr>
      </w:pPr>
      <w:r>
        <w:rPr>
          <w:lang w:val="ru-RU"/>
        </w:rPr>
        <w:t>Віддруковано друкарнею</w:t>
      </w:r>
    </w:p>
    <w:p w:rsidR="00F85244" w:rsidRDefault="00F85244" w:rsidP="00F85244">
      <w:pPr>
        <w:jc w:val="center"/>
        <w:rPr>
          <w:sz w:val="24"/>
        </w:rPr>
      </w:pPr>
      <w:r>
        <w:rPr>
          <w:sz w:val="24"/>
        </w:rPr>
        <w:t>Запорізької державної інженерної академії</w:t>
      </w:r>
    </w:p>
    <w:p w:rsidR="00F85244" w:rsidRDefault="00F85244" w:rsidP="00F85244">
      <w:pPr>
        <w:jc w:val="center"/>
        <w:rPr>
          <w:sz w:val="24"/>
        </w:rPr>
      </w:pPr>
      <w:r>
        <w:rPr>
          <w:sz w:val="24"/>
        </w:rPr>
        <w:t>з комп</w:t>
      </w:r>
      <w:r w:rsidRPr="00FC64E7">
        <w:rPr>
          <w:sz w:val="24"/>
        </w:rPr>
        <w:t>’</w:t>
      </w:r>
      <w:r>
        <w:rPr>
          <w:sz w:val="24"/>
        </w:rPr>
        <w:t xml:space="preserve">ютерного оригінал-макету </w:t>
      </w:r>
    </w:p>
    <w:p w:rsidR="00F85244" w:rsidRDefault="00F85244" w:rsidP="00F85244">
      <w:pPr>
        <w:jc w:val="center"/>
        <w:rPr>
          <w:sz w:val="24"/>
        </w:rPr>
      </w:pPr>
    </w:p>
    <w:p w:rsidR="00F85244" w:rsidRDefault="00F85244" w:rsidP="00F85244">
      <w:pPr>
        <w:jc w:val="center"/>
        <w:rPr>
          <w:sz w:val="24"/>
        </w:rPr>
      </w:pPr>
      <w:r>
        <w:rPr>
          <w:sz w:val="24"/>
        </w:rPr>
        <w:t>69006, м. Запоріжжя, пр. Леніна, 226</w:t>
      </w:r>
    </w:p>
    <w:p w:rsidR="00F85244" w:rsidRDefault="00F85244" w:rsidP="00F85244">
      <w:pPr>
        <w:jc w:val="center"/>
        <w:rPr>
          <w:sz w:val="24"/>
        </w:rPr>
      </w:pPr>
      <w:r>
        <w:rPr>
          <w:sz w:val="24"/>
        </w:rPr>
        <w:t>РВВ ЗДІА, тел. 601-240</w:t>
      </w:r>
    </w:p>
    <w:p w:rsidR="00F85244" w:rsidRDefault="00F85244" w:rsidP="00F85244">
      <w:pPr>
        <w:jc w:val="center"/>
        <w:rPr>
          <w:sz w:val="24"/>
        </w:rPr>
      </w:pPr>
    </w:p>
    <w:p w:rsidR="00605A2D" w:rsidRPr="00D93EEC" w:rsidRDefault="00605A2D" w:rsidP="00AC0A95">
      <w:pPr>
        <w:spacing w:line="360" w:lineRule="auto"/>
        <w:ind w:left="930"/>
        <w:jc w:val="both"/>
      </w:pPr>
    </w:p>
    <w:sectPr w:rsidR="00605A2D" w:rsidRPr="00D93EEC" w:rsidSect="00BF1A67">
      <w:footerReference w:type="even" r:id="rId229"/>
      <w:footerReference w:type="default" r:id="rId230"/>
      <w:pgSz w:w="12240" w:h="15840"/>
      <w:pgMar w:top="1134" w:right="850" w:bottom="1134" w:left="152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7F78" w:rsidRDefault="00297F78">
      <w:r>
        <w:separator/>
      </w:r>
    </w:p>
  </w:endnote>
  <w:endnote w:type="continuationSeparator" w:id="1">
    <w:p w:rsidR="00297F78" w:rsidRDefault="00297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AC" w:rsidRDefault="006F39AC" w:rsidP="00BF1A6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39AC" w:rsidRDefault="006F39A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9AC" w:rsidRDefault="006F39AC" w:rsidP="00BF1A6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77428">
      <w:rPr>
        <w:rStyle w:val="a6"/>
        <w:noProof/>
      </w:rPr>
      <w:t>2</w:t>
    </w:r>
    <w:r>
      <w:rPr>
        <w:rStyle w:val="a6"/>
      </w:rPr>
      <w:fldChar w:fldCharType="end"/>
    </w:r>
  </w:p>
  <w:p w:rsidR="006F39AC" w:rsidRDefault="006F39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7F78" w:rsidRDefault="00297F78">
      <w:r>
        <w:separator/>
      </w:r>
    </w:p>
  </w:footnote>
  <w:footnote w:type="continuationSeparator" w:id="1">
    <w:p w:rsidR="00297F78" w:rsidRDefault="00297F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380A"/>
    <w:multiLevelType w:val="hybridMultilevel"/>
    <w:tmpl w:val="4BC29FB4"/>
    <w:lvl w:ilvl="0" w:tplc="0419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">
    <w:nsid w:val="085E25F1"/>
    <w:multiLevelType w:val="hybridMultilevel"/>
    <w:tmpl w:val="72EAE704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">
    <w:nsid w:val="0A9D4831"/>
    <w:multiLevelType w:val="hybridMultilevel"/>
    <w:tmpl w:val="910263B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8735E"/>
    <w:multiLevelType w:val="hybridMultilevel"/>
    <w:tmpl w:val="4CEC5F68"/>
    <w:lvl w:ilvl="0" w:tplc="0419000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Times New Roman" w:hAnsi="Times New Roman" w:cs="Times New Roman" w:hint="default"/>
      </w:rPr>
    </w:lvl>
  </w:abstractNum>
  <w:abstractNum w:abstractNumId="4">
    <w:nsid w:val="0CF3788B"/>
    <w:multiLevelType w:val="hybridMultilevel"/>
    <w:tmpl w:val="07A8216E"/>
    <w:lvl w:ilvl="0" w:tplc="BB50619A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  <w:b/>
        <w:bCs/>
        <w:i/>
        <w:iCs/>
      </w:rPr>
    </w:lvl>
    <w:lvl w:ilvl="1" w:tplc="ECB207CE">
      <w:numFmt w:val="none"/>
      <w:lvlText w:val=""/>
      <w:lvlJc w:val="left"/>
      <w:pPr>
        <w:tabs>
          <w:tab w:val="num" w:pos="360"/>
        </w:tabs>
      </w:pPr>
    </w:lvl>
    <w:lvl w:ilvl="2" w:tplc="CC08F738">
      <w:numFmt w:val="none"/>
      <w:lvlText w:val=""/>
      <w:lvlJc w:val="left"/>
      <w:pPr>
        <w:tabs>
          <w:tab w:val="num" w:pos="360"/>
        </w:tabs>
      </w:pPr>
    </w:lvl>
    <w:lvl w:ilvl="3" w:tplc="CA827570">
      <w:numFmt w:val="none"/>
      <w:lvlText w:val=""/>
      <w:lvlJc w:val="left"/>
      <w:pPr>
        <w:tabs>
          <w:tab w:val="num" w:pos="360"/>
        </w:tabs>
      </w:pPr>
    </w:lvl>
    <w:lvl w:ilvl="4" w:tplc="C066A780">
      <w:numFmt w:val="none"/>
      <w:lvlText w:val=""/>
      <w:lvlJc w:val="left"/>
      <w:pPr>
        <w:tabs>
          <w:tab w:val="num" w:pos="360"/>
        </w:tabs>
      </w:pPr>
    </w:lvl>
    <w:lvl w:ilvl="5" w:tplc="6888BD02">
      <w:numFmt w:val="none"/>
      <w:lvlText w:val=""/>
      <w:lvlJc w:val="left"/>
      <w:pPr>
        <w:tabs>
          <w:tab w:val="num" w:pos="360"/>
        </w:tabs>
      </w:pPr>
    </w:lvl>
    <w:lvl w:ilvl="6" w:tplc="8280D462">
      <w:numFmt w:val="none"/>
      <w:lvlText w:val=""/>
      <w:lvlJc w:val="left"/>
      <w:pPr>
        <w:tabs>
          <w:tab w:val="num" w:pos="360"/>
        </w:tabs>
      </w:pPr>
    </w:lvl>
    <w:lvl w:ilvl="7" w:tplc="635E7322">
      <w:numFmt w:val="none"/>
      <w:lvlText w:val=""/>
      <w:lvlJc w:val="left"/>
      <w:pPr>
        <w:tabs>
          <w:tab w:val="num" w:pos="360"/>
        </w:tabs>
      </w:pPr>
    </w:lvl>
    <w:lvl w:ilvl="8" w:tplc="4DE2577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060649A"/>
    <w:multiLevelType w:val="hybridMultilevel"/>
    <w:tmpl w:val="7F8458C6"/>
    <w:lvl w:ilvl="0" w:tplc="041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Times New Roman" w:hAnsi="Times New Roman" w:cs="Times New Roman" w:hint="default"/>
      </w:rPr>
    </w:lvl>
  </w:abstractNum>
  <w:abstractNum w:abstractNumId="6">
    <w:nsid w:val="13683A3F"/>
    <w:multiLevelType w:val="hybridMultilevel"/>
    <w:tmpl w:val="8FB6CBE6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Times New Roman" w:hAnsi="Times New Roman" w:cs="Times New Roman" w:hint="default"/>
      </w:rPr>
    </w:lvl>
  </w:abstractNum>
  <w:abstractNum w:abstractNumId="7">
    <w:nsid w:val="14AD707E"/>
    <w:multiLevelType w:val="hybridMultilevel"/>
    <w:tmpl w:val="07CA13DE"/>
    <w:lvl w:ilvl="0" w:tplc="ED6614D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>
    <w:nsid w:val="175547B5"/>
    <w:multiLevelType w:val="singleLevel"/>
    <w:tmpl w:val="45204C40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hint="default"/>
      </w:rPr>
    </w:lvl>
  </w:abstractNum>
  <w:abstractNum w:abstractNumId="9">
    <w:nsid w:val="25991EBE"/>
    <w:multiLevelType w:val="hybridMultilevel"/>
    <w:tmpl w:val="F6F81770"/>
    <w:lvl w:ilvl="0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1" w:tplc="64CEBB14">
      <w:start w:val="1"/>
      <w:numFmt w:val="bullet"/>
      <w:lvlText w:val="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  <w:i w:val="0"/>
        <w:iCs w:val="0"/>
      </w:rPr>
    </w:lvl>
    <w:lvl w:ilvl="2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Times New Roman" w:hAnsi="Times New Roman" w:cs="Times New Roman" w:hint="default"/>
      </w:rPr>
    </w:lvl>
  </w:abstractNum>
  <w:abstractNum w:abstractNumId="10">
    <w:nsid w:val="48EE11DA"/>
    <w:multiLevelType w:val="multilevel"/>
    <w:tmpl w:val="CABAE2BA"/>
    <w:lvl w:ilvl="0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Times New Roman" w:hAnsi="Times New Roman" w:cs="Times New Roman" w:hint="default"/>
      </w:rPr>
    </w:lvl>
  </w:abstractNum>
  <w:abstractNum w:abstractNumId="11">
    <w:nsid w:val="49796487"/>
    <w:multiLevelType w:val="multilevel"/>
    <w:tmpl w:val="F6F81770"/>
    <w:lvl w:ilvl="0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  <w:i w:val="0"/>
        <w:iCs w:val="0"/>
      </w:rPr>
    </w:lvl>
    <w:lvl w:ilvl="2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Times New Roman" w:hAnsi="Times New Roman" w:cs="Times New Roman" w:hint="default"/>
      </w:rPr>
    </w:lvl>
  </w:abstractNum>
  <w:abstractNum w:abstractNumId="12">
    <w:nsid w:val="4C2E4E02"/>
    <w:multiLevelType w:val="multilevel"/>
    <w:tmpl w:val="01465596"/>
    <w:lvl w:ilvl="0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Times New Roman" w:hAnsi="Times New Roman" w:cs="Times New Roman" w:hint="default"/>
      </w:rPr>
    </w:lvl>
  </w:abstractNum>
  <w:abstractNum w:abstractNumId="13">
    <w:nsid w:val="4D916783"/>
    <w:multiLevelType w:val="hybridMultilevel"/>
    <w:tmpl w:val="CABAE2BA"/>
    <w:lvl w:ilvl="0" w:tplc="04190001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hint="default"/>
      </w:rPr>
    </w:lvl>
    <w:lvl w:ilvl="1" w:tplc="64CEBB14">
      <w:start w:val="1"/>
      <w:numFmt w:val="bullet"/>
      <w:lvlText w:val="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  <w:i w:val="0"/>
        <w:iCs w:val="0"/>
      </w:rPr>
    </w:lvl>
    <w:lvl w:ilvl="2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Times New Roman" w:hAnsi="Times New Roman" w:cs="Times New Roman" w:hint="default"/>
      </w:rPr>
    </w:lvl>
  </w:abstractNum>
  <w:abstractNum w:abstractNumId="14">
    <w:nsid w:val="53971ECC"/>
    <w:multiLevelType w:val="hybridMultilevel"/>
    <w:tmpl w:val="52782E4A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>
    <w:nsid w:val="53F7747E"/>
    <w:multiLevelType w:val="hybridMultilevel"/>
    <w:tmpl w:val="8A64C960"/>
    <w:lvl w:ilvl="0" w:tplc="0419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546450B4"/>
    <w:multiLevelType w:val="hybridMultilevel"/>
    <w:tmpl w:val="99A869F4"/>
    <w:lvl w:ilvl="0" w:tplc="0419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7680"/>
        </w:tabs>
        <w:ind w:left="7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9120"/>
        </w:tabs>
        <w:ind w:left="9120" w:hanging="360"/>
      </w:pPr>
      <w:rPr>
        <w:rFonts w:ascii="Times New Roman" w:hAnsi="Times New Roman" w:cs="Times New Roman" w:hint="default"/>
      </w:rPr>
    </w:lvl>
  </w:abstractNum>
  <w:abstractNum w:abstractNumId="17">
    <w:nsid w:val="55F610FD"/>
    <w:multiLevelType w:val="hybridMultilevel"/>
    <w:tmpl w:val="242039AA"/>
    <w:lvl w:ilvl="0" w:tplc="692C3B0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5207FB"/>
    <w:multiLevelType w:val="multilevel"/>
    <w:tmpl w:val="72EAE70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>
    <w:nsid w:val="598E5F0D"/>
    <w:multiLevelType w:val="hybridMultilevel"/>
    <w:tmpl w:val="8724D8C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>
    <w:nsid w:val="59D2053C"/>
    <w:multiLevelType w:val="hybridMultilevel"/>
    <w:tmpl w:val="01465596"/>
    <w:lvl w:ilvl="0" w:tplc="0419000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Times New Roman" w:hAnsi="Times New Roman" w:cs="Times New Roman" w:hint="default"/>
      </w:rPr>
    </w:lvl>
  </w:abstractNum>
  <w:abstractNum w:abstractNumId="21">
    <w:nsid w:val="603F1C0B"/>
    <w:multiLevelType w:val="multilevel"/>
    <w:tmpl w:val="C4F0CAF8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>
    <w:nsid w:val="64C35765"/>
    <w:multiLevelType w:val="hybridMultilevel"/>
    <w:tmpl w:val="EE76DA78"/>
    <w:lvl w:ilvl="0" w:tplc="04190001">
      <w:start w:val="1"/>
      <w:numFmt w:val="bullet"/>
      <w:lvlText w:val=""/>
      <w:lvlJc w:val="left"/>
      <w:pPr>
        <w:tabs>
          <w:tab w:val="num" w:pos="2775"/>
        </w:tabs>
        <w:ind w:left="277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Times New Roman" w:hAnsi="Times New Roman" w:cs="Times New Roman" w:hint="default"/>
      </w:rPr>
    </w:lvl>
  </w:abstractNum>
  <w:abstractNum w:abstractNumId="23">
    <w:nsid w:val="6AAE5E71"/>
    <w:multiLevelType w:val="hybridMultilevel"/>
    <w:tmpl w:val="D0CCDD90"/>
    <w:lvl w:ilvl="0" w:tplc="04190001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70"/>
        </w:tabs>
        <w:ind w:left="237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810"/>
        </w:tabs>
        <w:ind w:left="38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30"/>
        </w:tabs>
        <w:ind w:left="453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70"/>
        </w:tabs>
        <w:ind w:left="59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90"/>
        </w:tabs>
        <w:ind w:left="669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410"/>
        </w:tabs>
        <w:ind w:left="7410" w:hanging="360"/>
      </w:pPr>
      <w:rPr>
        <w:rFonts w:ascii="Times New Roman" w:hAnsi="Times New Roman" w:cs="Times New Roman" w:hint="default"/>
      </w:rPr>
    </w:lvl>
  </w:abstractNum>
  <w:abstractNum w:abstractNumId="24">
    <w:nsid w:val="6D8376E4"/>
    <w:multiLevelType w:val="multilevel"/>
    <w:tmpl w:val="CE7ACA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b/>
        <w:i/>
      </w:rPr>
    </w:lvl>
  </w:abstractNum>
  <w:abstractNum w:abstractNumId="25">
    <w:nsid w:val="702D3744"/>
    <w:multiLevelType w:val="hybridMultilevel"/>
    <w:tmpl w:val="BCEAEC12"/>
    <w:lvl w:ilvl="0" w:tplc="0419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6">
    <w:nsid w:val="72DD6655"/>
    <w:multiLevelType w:val="hybridMultilevel"/>
    <w:tmpl w:val="1488E984"/>
    <w:lvl w:ilvl="0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495"/>
        </w:tabs>
        <w:ind w:left="3495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4215"/>
        </w:tabs>
        <w:ind w:left="4215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935"/>
        </w:tabs>
        <w:ind w:left="493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Times New Roman" w:hAnsi="Times New Roman" w:cs="Times New Roman" w:hint="default"/>
      </w:rPr>
    </w:lvl>
  </w:abstractNum>
  <w:abstractNum w:abstractNumId="27">
    <w:nsid w:val="77E90867"/>
    <w:multiLevelType w:val="hybridMultilevel"/>
    <w:tmpl w:val="24C2892E"/>
    <w:lvl w:ilvl="0" w:tplc="0419000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 w:hint="default"/>
      </w:rPr>
    </w:lvl>
  </w:abstractNum>
  <w:abstractNum w:abstractNumId="28">
    <w:nsid w:val="798530D4"/>
    <w:multiLevelType w:val="hybridMultilevel"/>
    <w:tmpl w:val="C4F0CAF8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>
    <w:nsid w:val="7AB13078"/>
    <w:multiLevelType w:val="hybridMultilevel"/>
    <w:tmpl w:val="5950D35A"/>
    <w:lvl w:ilvl="0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1" w:tplc="64CEBB14">
      <w:start w:val="1"/>
      <w:numFmt w:val="bullet"/>
      <w:lvlText w:val=""/>
      <w:lvlJc w:val="left"/>
      <w:pPr>
        <w:tabs>
          <w:tab w:val="num" w:pos="3780"/>
        </w:tabs>
        <w:ind w:left="3780" w:hanging="360"/>
      </w:pPr>
      <w:rPr>
        <w:rFonts w:ascii="Times New Roman" w:eastAsia="Times New Roman" w:hAnsi="Times New Roman" w:hint="default"/>
        <w:i w:val="0"/>
        <w:iCs w:val="0"/>
      </w:rPr>
    </w:lvl>
    <w:lvl w:ilvl="2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Times New Roman" w:hAnsi="Times New Roman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Times New Roman" w:hAnsi="Times New Roman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27"/>
  </w:num>
  <w:num w:numId="5">
    <w:abstractNumId w:val="5"/>
  </w:num>
  <w:num w:numId="6">
    <w:abstractNumId w:val="20"/>
  </w:num>
  <w:num w:numId="7">
    <w:abstractNumId w:val="22"/>
  </w:num>
  <w:num w:numId="8">
    <w:abstractNumId w:val="16"/>
  </w:num>
  <w:num w:numId="9">
    <w:abstractNumId w:val="23"/>
  </w:num>
  <w:num w:numId="10">
    <w:abstractNumId w:val="6"/>
  </w:num>
  <w:num w:numId="11">
    <w:abstractNumId w:val="14"/>
  </w:num>
  <w:num w:numId="12">
    <w:abstractNumId w:val="7"/>
  </w:num>
  <w:num w:numId="13">
    <w:abstractNumId w:val="19"/>
  </w:num>
  <w:num w:numId="14">
    <w:abstractNumId w:val="1"/>
  </w:num>
  <w:num w:numId="15">
    <w:abstractNumId w:val="18"/>
  </w:num>
  <w:num w:numId="16">
    <w:abstractNumId w:val="15"/>
  </w:num>
  <w:num w:numId="17">
    <w:abstractNumId w:val="25"/>
  </w:num>
  <w:num w:numId="18">
    <w:abstractNumId w:val="28"/>
  </w:num>
  <w:num w:numId="19">
    <w:abstractNumId w:val="21"/>
  </w:num>
  <w:num w:numId="20">
    <w:abstractNumId w:val="0"/>
  </w:num>
  <w:num w:numId="21">
    <w:abstractNumId w:val="11"/>
  </w:num>
  <w:num w:numId="22">
    <w:abstractNumId w:val="13"/>
  </w:num>
  <w:num w:numId="23">
    <w:abstractNumId w:val="10"/>
  </w:num>
  <w:num w:numId="24">
    <w:abstractNumId w:val="29"/>
  </w:num>
  <w:num w:numId="25">
    <w:abstractNumId w:val="12"/>
  </w:num>
  <w:num w:numId="26">
    <w:abstractNumId w:val="26"/>
  </w:num>
  <w:num w:numId="27">
    <w:abstractNumId w:val="8"/>
  </w:num>
  <w:num w:numId="28">
    <w:abstractNumId w:val="17"/>
  </w:num>
  <w:num w:numId="29">
    <w:abstractNumId w:val="2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autoHyphenation/>
  <w:hyphenationZone w:val="357"/>
  <w:drawingGridHorizontalSpacing w:val="109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323D"/>
    <w:rsid w:val="00024714"/>
    <w:rsid w:val="00051047"/>
    <w:rsid w:val="00076C37"/>
    <w:rsid w:val="000B5C3B"/>
    <w:rsid w:val="000C0CD1"/>
    <w:rsid w:val="000F40E2"/>
    <w:rsid w:val="00106CC8"/>
    <w:rsid w:val="0015323D"/>
    <w:rsid w:val="0015374B"/>
    <w:rsid w:val="0020629C"/>
    <w:rsid w:val="00281B60"/>
    <w:rsid w:val="0029422F"/>
    <w:rsid w:val="00297F78"/>
    <w:rsid w:val="002C6B2F"/>
    <w:rsid w:val="002D0211"/>
    <w:rsid w:val="00330515"/>
    <w:rsid w:val="00360193"/>
    <w:rsid w:val="003A1FC8"/>
    <w:rsid w:val="003D0516"/>
    <w:rsid w:val="003D4C53"/>
    <w:rsid w:val="003F1879"/>
    <w:rsid w:val="004060C3"/>
    <w:rsid w:val="004713E5"/>
    <w:rsid w:val="00483E6F"/>
    <w:rsid w:val="004F208D"/>
    <w:rsid w:val="005728C9"/>
    <w:rsid w:val="00605A2D"/>
    <w:rsid w:val="006209F9"/>
    <w:rsid w:val="006553B0"/>
    <w:rsid w:val="00660FD3"/>
    <w:rsid w:val="006766C1"/>
    <w:rsid w:val="00683319"/>
    <w:rsid w:val="00685657"/>
    <w:rsid w:val="006C376D"/>
    <w:rsid w:val="006C6FF6"/>
    <w:rsid w:val="006F39AC"/>
    <w:rsid w:val="0075142F"/>
    <w:rsid w:val="0078438E"/>
    <w:rsid w:val="00872139"/>
    <w:rsid w:val="00963EAC"/>
    <w:rsid w:val="009760D5"/>
    <w:rsid w:val="009F41F1"/>
    <w:rsid w:val="00A23A24"/>
    <w:rsid w:val="00A63969"/>
    <w:rsid w:val="00A95808"/>
    <w:rsid w:val="00AC0A95"/>
    <w:rsid w:val="00AD1AFA"/>
    <w:rsid w:val="00BF1A67"/>
    <w:rsid w:val="00BF32BB"/>
    <w:rsid w:val="00C10310"/>
    <w:rsid w:val="00C1603E"/>
    <w:rsid w:val="00C5145F"/>
    <w:rsid w:val="00CC4FF4"/>
    <w:rsid w:val="00CC59A9"/>
    <w:rsid w:val="00CE696B"/>
    <w:rsid w:val="00D93EEC"/>
    <w:rsid w:val="00E61885"/>
    <w:rsid w:val="00E77428"/>
    <w:rsid w:val="00E817AB"/>
    <w:rsid w:val="00F71D81"/>
    <w:rsid w:val="00F85244"/>
    <w:rsid w:val="00F91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qFormat/>
    <w:rsid w:val="00330515"/>
    <w:pPr>
      <w:keepNext/>
      <w:outlineLvl w:val="0"/>
    </w:pPr>
    <w:rPr>
      <w:sz w:val="24"/>
      <w:szCs w:val="20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05A2D"/>
    <w:pPr>
      <w:tabs>
        <w:tab w:val="left" w:pos="540"/>
      </w:tabs>
      <w:ind w:left="540"/>
    </w:pPr>
    <w:rPr>
      <w:rFonts w:ascii="Arial" w:hAnsi="Arial" w:cs="Arial"/>
      <w:sz w:val="24"/>
      <w:szCs w:val="24"/>
    </w:rPr>
  </w:style>
  <w:style w:type="table" w:styleId="10">
    <w:name w:val="Table Grid 1"/>
    <w:basedOn w:val="a1"/>
    <w:rsid w:val="000510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4">
    <w:name w:val="Table Grid"/>
    <w:basedOn w:val="a1"/>
    <w:rsid w:val="00BF3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3D4C53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D4C53"/>
  </w:style>
  <w:style w:type="paragraph" w:styleId="2">
    <w:name w:val="Body Text 2"/>
    <w:basedOn w:val="a"/>
    <w:rsid w:val="00330515"/>
    <w:pPr>
      <w:spacing w:after="120" w:line="480" w:lineRule="auto"/>
    </w:pPr>
  </w:style>
  <w:style w:type="paragraph" w:styleId="3">
    <w:name w:val="Body Text Indent 3"/>
    <w:basedOn w:val="a"/>
    <w:rsid w:val="00330515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rsid w:val="00BF1A67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9.wmf"/><Relationship Id="rId21" Type="http://schemas.openxmlformats.org/officeDocument/2006/relationships/oleObject" Target="embeddings/oleObject7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39.bin"/><Relationship Id="rId138" Type="http://schemas.openxmlformats.org/officeDocument/2006/relationships/oleObject" Target="embeddings/oleObject77.bin"/><Relationship Id="rId159" Type="http://schemas.openxmlformats.org/officeDocument/2006/relationships/oleObject" Target="embeddings/oleObject91.bin"/><Relationship Id="rId170" Type="http://schemas.openxmlformats.org/officeDocument/2006/relationships/image" Target="media/image68.wmf"/><Relationship Id="rId191" Type="http://schemas.openxmlformats.org/officeDocument/2006/relationships/image" Target="media/image77.wmf"/><Relationship Id="rId205" Type="http://schemas.openxmlformats.org/officeDocument/2006/relationships/image" Target="media/image84.wmf"/><Relationship Id="rId226" Type="http://schemas.openxmlformats.org/officeDocument/2006/relationships/oleObject" Target="embeddings/oleObject126.bin"/><Relationship Id="rId107" Type="http://schemas.openxmlformats.org/officeDocument/2006/relationships/image" Target="media/image44.wmf"/><Relationship Id="rId11" Type="http://schemas.openxmlformats.org/officeDocument/2006/relationships/oleObject" Target="embeddings/oleObject2.bin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70.bin"/><Relationship Id="rId149" Type="http://schemas.openxmlformats.org/officeDocument/2006/relationships/image" Target="media/image59.wmf"/><Relationship Id="rId5" Type="http://schemas.openxmlformats.org/officeDocument/2006/relationships/footnotes" Target="footnotes.xml"/><Relationship Id="rId95" Type="http://schemas.openxmlformats.org/officeDocument/2006/relationships/oleObject" Target="embeddings/oleObject50.bin"/><Relationship Id="rId160" Type="http://schemas.openxmlformats.org/officeDocument/2006/relationships/image" Target="media/image63.wmf"/><Relationship Id="rId181" Type="http://schemas.openxmlformats.org/officeDocument/2006/relationships/oleObject" Target="embeddings/oleObject103.bin"/><Relationship Id="rId216" Type="http://schemas.openxmlformats.org/officeDocument/2006/relationships/oleObject" Target="embeddings/oleObject121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2.wmf"/><Relationship Id="rId64" Type="http://schemas.openxmlformats.org/officeDocument/2006/relationships/oleObject" Target="embeddings/oleObject29.bin"/><Relationship Id="rId69" Type="http://schemas.openxmlformats.org/officeDocument/2006/relationships/image" Target="media/image32.wmf"/><Relationship Id="rId113" Type="http://schemas.openxmlformats.org/officeDocument/2006/relationships/image" Target="media/image47.wmf"/><Relationship Id="rId118" Type="http://schemas.openxmlformats.org/officeDocument/2006/relationships/oleObject" Target="embeddings/oleObject63.bin"/><Relationship Id="rId134" Type="http://schemas.openxmlformats.org/officeDocument/2006/relationships/oleObject" Target="embeddings/oleObject74.bin"/><Relationship Id="rId139" Type="http://schemas.openxmlformats.org/officeDocument/2006/relationships/oleObject" Target="embeddings/oleObject78.bin"/><Relationship Id="rId80" Type="http://schemas.openxmlformats.org/officeDocument/2006/relationships/oleObject" Target="embeddings/oleObject37.bin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85.bin"/><Relationship Id="rId155" Type="http://schemas.openxmlformats.org/officeDocument/2006/relationships/oleObject" Target="embeddings/oleObject88.bin"/><Relationship Id="rId171" Type="http://schemas.openxmlformats.org/officeDocument/2006/relationships/oleObject" Target="embeddings/oleObject97.bin"/><Relationship Id="rId176" Type="http://schemas.openxmlformats.org/officeDocument/2006/relationships/image" Target="media/image71.wmf"/><Relationship Id="rId192" Type="http://schemas.openxmlformats.org/officeDocument/2006/relationships/oleObject" Target="embeddings/oleObject109.bin"/><Relationship Id="rId197" Type="http://schemas.openxmlformats.org/officeDocument/2006/relationships/oleObject" Target="embeddings/oleObject112.bin"/><Relationship Id="rId206" Type="http://schemas.openxmlformats.org/officeDocument/2006/relationships/oleObject" Target="embeddings/oleObject116.bin"/><Relationship Id="rId227" Type="http://schemas.openxmlformats.org/officeDocument/2006/relationships/image" Target="media/image95.wmf"/><Relationship Id="rId201" Type="http://schemas.openxmlformats.org/officeDocument/2006/relationships/image" Target="media/image81.wmf"/><Relationship Id="rId222" Type="http://schemas.openxmlformats.org/officeDocument/2006/relationships/oleObject" Target="embeddings/oleObject124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8.bin"/><Relationship Id="rId124" Type="http://schemas.openxmlformats.org/officeDocument/2006/relationships/oleObject" Target="embeddings/oleObject68.bin"/><Relationship Id="rId129" Type="http://schemas.openxmlformats.org/officeDocument/2006/relationships/oleObject" Target="embeddings/oleObject71.bin"/><Relationship Id="rId54" Type="http://schemas.openxmlformats.org/officeDocument/2006/relationships/image" Target="media/image25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5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9.bin"/><Relationship Id="rId145" Type="http://schemas.openxmlformats.org/officeDocument/2006/relationships/image" Target="media/image57.wmf"/><Relationship Id="rId161" Type="http://schemas.openxmlformats.org/officeDocument/2006/relationships/oleObject" Target="embeddings/oleObject92.bin"/><Relationship Id="rId166" Type="http://schemas.openxmlformats.org/officeDocument/2006/relationships/image" Target="media/image66.wmf"/><Relationship Id="rId182" Type="http://schemas.openxmlformats.org/officeDocument/2006/relationships/image" Target="media/image73.wmf"/><Relationship Id="rId187" Type="http://schemas.openxmlformats.org/officeDocument/2006/relationships/image" Target="media/image75.wmf"/><Relationship Id="rId217" Type="http://schemas.openxmlformats.org/officeDocument/2006/relationships/image" Target="media/image9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19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4.bin"/><Relationship Id="rId44" Type="http://schemas.openxmlformats.org/officeDocument/2006/relationships/image" Target="media/image20.wmf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53.wmf"/><Relationship Id="rId135" Type="http://schemas.openxmlformats.org/officeDocument/2006/relationships/image" Target="media/image55.wmf"/><Relationship Id="rId151" Type="http://schemas.openxmlformats.org/officeDocument/2006/relationships/image" Target="media/image60.wmf"/><Relationship Id="rId156" Type="http://schemas.openxmlformats.org/officeDocument/2006/relationships/oleObject" Target="embeddings/oleObject89.bin"/><Relationship Id="rId177" Type="http://schemas.openxmlformats.org/officeDocument/2006/relationships/oleObject" Target="embeddings/oleObject100.bin"/><Relationship Id="rId198" Type="http://schemas.openxmlformats.org/officeDocument/2006/relationships/oleObject" Target="embeddings/oleObject113.bin"/><Relationship Id="rId172" Type="http://schemas.openxmlformats.org/officeDocument/2006/relationships/image" Target="media/image69.wmf"/><Relationship Id="rId193" Type="http://schemas.openxmlformats.org/officeDocument/2006/relationships/oleObject" Target="embeddings/oleObject110.bin"/><Relationship Id="rId202" Type="http://schemas.openxmlformats.org/officeDocument/2006/relationships/oleObject" Target="embeddings/oleObject115.bin"/><Relationship Id="rId207" Type="http://schemas.openxmlformats.org/officeDocument/2006/relationships/image" Target="media/image85.wmf"/><Relationship Id="rId223" Type="http://schemas.openxmlformats.org/officeDocument/2006/relationships/image" Target="media/image93.wmf"/><Relationship Id="rId228" Type="http://schemas.openxmlformats.org/officeDocument/2006/relationships/oleObject" Target="embeddings/oleObject127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45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52.bin"/><Relationship Id="rId104" Type="http://schemas.openxmlformats.org/officeDocument/2006/relationships/image" Target="media/image43.wmf"/><Relationship Id="rId120" Type="http://schemas.openxmlformats.org/officeDocument/2006/relationships/image" Target="media/image50.wmf"/><Relationship Id="rId125" Type="http://schemas.openxmlformats.org/officeDocument/2006/relationships/image" Target="media/image51.wmf"/><Relationship Id="rId141" Type="http://schemas.openxmlformats.org/officeDocument/2006/relationships/oleObject" Target="embeddings/oleObject80.bin"/><Relationship Id="rId146" Type="http://schemas.openxmlformats.org/officeDocument/2006/relationships/oleObject" Target="embeddings/oleObject83.bin"/><Relationship Id="rId167" Type="http://schemas.openxmlformats.org/officeDocument/2006/relationships/oleObject" Target="embeddings/oleObject95.bin"/><Relationship Id="rId188" Type="http://schemas.openxmlformats.org/officeDocument/2006/relationships/oleObject" Target="embeddings/oleObject107.bin"/><Relationship Id="rId7" Type="http://schemas.openxmlformats.org/officeDocument/2006/relationships/image" Target="media/image1.png"/><Relationship Id="rId71" Type="http://schemas.openxmlformats.org/officeDocument/2006/relationships/image" Target="media/image33.wmf"/><Relationship Id="rId92" Type="http://schemas.openxmlformats.org/officeDocument/2006/relationships/oleObject" Target="embeddings/oleObject47.bin"/><Relationship Id="rId162" Type="http://schemas.openxmlformats.org/officeDocument/2006/relationships/image" Target="media/image64.wmf"/><Relationship Id="rId183" Type="http://schemas.openxmlformats.org/officeDocument/2006/relationships/oleObject" Target="embeddings/oleObject104.bin"/><Relationship Id="rId213" Type="http://schemas.openxmlformats.org/officeDocument/2006/relationships/image" Target="media/image88.wmf"/><Relationship Id="rId218" Type="http://schemas.openxmlformats.org/officeDocument/2006/relationships/oleObject" Target="embeddings/oleObject122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8.wmf"/><Relationship Id="rId131" Type="http://schemas.openxmlformats.org/officeDocument/2006/relationships/oleObject" Target="embeddings/oleObject72.bin"/><Relationship Id="rId136" Type="http://schemas.openxmlformats.org/officeDocument/2006/relationships/oleObject" Target="embeddings/oleObject75.bin"/><Relationship Id="rId157" Type="http://schemas.openxmlformats.org/officeDocument/2006/relationships/image" Target="media/image62.wmf"/><Relationship Id="rId178" Type="http://schemas.openxmlformats.org/officeDocument/2006/relationships/image" Target="media/image72.wmf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52" Type="http://schemas.openxmlformats.org/officeDocument/2006/relationships/oleObject" Target="embeddings/oleObject86.bin"/><Relationship Id="rId173" Type="http://schemas.openxmlformats.org/officeDocument/2006/relationships/oleObject" Target="embeddings/oleObject98.bin"/><Relationship Id="rId194" Type="http://schemas.openxmlformats.org/officeDocument/2006/relationships/image" Target="media/image78.wmf"/><Relationship Id="rId199" Type="http://schemas.openxmlformats.org/officeDocument/2006/relationships/image" Target="media/image80.wmf"/><Relationship Id="rId203" Type="http://schemas.openxmlformats.org/officeDocument/2006/relationships/image" Target="media/image82.png"/><Relationship Id="rId208" Type="http://schemas.openxmlformats.org/officeDocument/2006/relationships/oleObject" Target="embeddings/oleObject117.bin"/><Relationship Id="rId229" Type="http://schemas.openxmlformats.org/officeDocument/2006/relationships/footer" Target="footer1.xml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25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6.wmf"/><Relationship Id="rId100" Type="http://schemas.openxmlformats.org/officeDocument/2006/relationships/image" Target="media/image41.wmf"/><Relationship Id="rId105" Type="http://schemas.openxmlformats.org/officeDocument/2006/relationships/oleObject" Target="embeddings/oleObject56.bin"/><Relationship Id="rId126" Type="http://schemas.openxmlformats.org/officeDocument/2006/relationships/oleObject" Target="embeddings/oleObject69.bin"/><Relationship Id="rId147" Type="http://schemas.openxmlformats.org/officeDocument/2006/relationships/image" Target="media/image58.wmf"/><Relationship Id="rId168" Type="http://schemas.openxmlformats.org/officeDocument/2006/relationships/image" Target="media/image67.wmf"/><Relationship Id="rId8" Type="http://schemas.openxmlformats.org/officeDocument/2006/relationships/image" Target="media/image2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8.bin"/><Relationship Id="rId98" Type="http://schemas.openxmlformats.org/officeDocument/2006/relationships/image" Target="media/image40.wmf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81.bin"/><Relationship Id="rId163" Type="http://schemas.openxmlformats.org/officeDocument/2006/relationships/oleObject" Target="embeddings/oleObject93.bin"/><Relationship Id="rId184" Type="http://schemas.openxmlformats.org/officeDocument/2006/relationships/oleObject" Target="embeddings/oleObject105.bin"/><Relationship Id="rId189" Type="http://schemas.openxmlformats.org/officeDocument/2006/relationships/image" Target="media/image76.wmf"/><Relationship Id="rId21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20.bin"/><Relationship Id="rId230" Type="http://schemas.openxmlformats.org/officeDocument/2006/relationships/footer" Target="footer2.xml"/><Relationship Id="rId25" Type="http://schemas.openxmlformats.org/officeDocument/2006/relationships/oleObject" Target="embeddings/oleObject9.bin"/><Relationship Id="rId46" Type="http://schemas.openxmlformats.org/officeDocument/2006/relationships/image" Target="media/image21.wmf"/><Relationship Id="rId67" Type="http://schemas.openxmlformats.org/officeDocument/2006/relationships/image" Target="media/image31.wmf"/><Relationship Id="rId116" Type="http://schemas.openxmlformats.org/officeDocument/2006/relationships/oleObject" Target="embeddings/oleObject62.bin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90.bin"/><Relationship Id="rId20" Type="http://schemas.openxmlformats.org/officeDocument/2006/relationships/image" Target="media/image8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46.wmf"/><Relationship Id="rId132" Type="http://schemas.openxmlformats.org/officeDocument/2006/relationships/oleObject" Target="embeddings/oleObject73.bin"/><Relationship Id="rId153" Type="http://schemas.openxmlformats.org/officeDocument/2006/relationships/oleObject" Target="embeddings/oleObject87.bin"/><Relationship Id="rId174" Type="http://schemas.openxmlformats.org/officeDocument/2006/relationships/image" Target="media/image70.wmf"/><Relationship Id="rId179" Type="http://schemas.openxmlformats.org/officeDocument/2006/relationships/oleObject" Target="embeddings/oleObject101.bin"/><Relationship Id="rId195" Type="http://schemas.openxmlformats.org/officeDocument/2006/relationships/oleObject" Target="embeddings/oleObject111.bin"/><Relationship Id="rId209" Type="http://schemas.openxmlformats.org/officeDocument/2006/relationships/image" Target="media/image86.wmf"/><Relationship Id="rId190" Type="http://schemas.openxmlformats.org/officeDocument/2006/relationships/oleObject" Target="embeddings/oleObject108.bin"/><Relationship Id="rId204" Type="http://schemas.openxmlformats.org/officeDocument/2006/relationships/image" Target="media/image83.png"/><Relationship Id="rId220" Type="http://schemas.openxmlformats.org/officeDocument/2006/relationships/oleObject" Target="embeddings/oleObject123.bin"/><Relationship Id="rId225" Type="http://schemas.openxmlformats.org/officeDocument/2006/relationships/image" Target="media/image94.wmf"/><Relationship Id="rId15" Type="http://schemas.openxmlformats.org/officeDocument/2006/relationships/oleObject" Target="embeddings/oleObject4.bin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7.bin"/><Relationship Id="rId127" Type="http://schemas.openxmlformats.org/officeDocument/2006/relationships/image" Target="media/image52.wmf"/><Relationship Id="rId10" Type="http://schemas.openxmlformats.org/officeDocument/2006/relationships/image" Target="media/image3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9.bin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oleObject" Target="embeddings/oleObject66.bin"/><Relationship Id="rId143" Type="http://schemas.openxmlformats.org/officeDocument/2006/relationships/image" Target="media/image56.wmf"/><Relationship Id="rId148" Type="http://schemas.openxmlformats.org/officeDocument/2006/relationships/oleObject" Target="embeddings/oleObject84.bin"/><Relationship Id="rId164" Type="http://schemas.openxmlformats.org/officeDocument/2006/relationships/image" Target="media/image65.wmf"/><Relationship Id="rId169" Type="http://schemas.openxmlformats.org/officeDocument/2006/relationships/oleObject" Target="embeddings/oleObject96.bin"/><Relationship Id="rId185" Type="http://schemas.openxmlformats.org/officeDocument/2006/relationships/image" Target="media/image7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102.bin"/><Relationship Id="rId210" Type="http://schemas.openxmlformats.org/officeDocument/2006/relationships/oleObject" Target="embeddings/oleObject118.bin"/><Relationship Id="rId215" Type="http://schemas.openxmlformats.org/officeDocument/2006/relationships/image" Target="media/image89.wmf"/><Relationship Id="rId26" Type="http://schemas.openxmlformats.org/officeDocument/2006/relationships/image" Target="media/image11.wmf"/><Relationship Id="rId231" Type="http://schemas.openxmlformats.org/officeDocument/2006/relationships/fontTable" Target="fontTable.xml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4.wmf"/><Relationship Id="rId154" Type="http://schemas.openxmlformats.org/officeDocument/2006/relationships/image" Target="media/image61.wmf"/><Relationship Id="rId175" Type="http://schemas.openxmlformats.org/officeDocument/2006/relationships/oleObject" Target="embeddings/oleObject99.bin"/><Relationship Id="rId196" Type="http://schemas.openxmlformats.org/officeDocument/2006/relationships/image" Target="media/image79.wmf"/><Relationship Id="rId200" Type="http://schemas.openxmlformats.org/officeDocument/2006/relationships/oleObject" Target="embeddings/oleObject114.bin"/><Relationship Id="rId16" Type="http://schemas.openxmlformats.org/officeDocument/2006/relationships/image" Target="media/image6.wmf"/><Relationship Id="rId221" Type="http://schemas.openxmlformats.org/officeDocument/2006/relationships/image" Target="media/image92.wmf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2.png"/><Relationship Id="rId123" Type="http://schemas.openxmlformats.org/officeDocument/2006/relationships/oleObject" Target="embeddings/oleObject67.bin"/><Relationship Id="rId144" Type="http://schemas.openxmlformats.org/officeDocument/2006/relationships/oleObject" Target="embeddings/oleObject82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94.bin"/><Relationship Id="rId186" Type="http://schemas.openxmlformats.org/officeDocument/2006/relationships/oleObject" Target="embeddings/oleObject106.bin"/><Relationship Id="rId211" Type="http://schemas.openxmlformats.org/officeDocument/2006/relationships/image" Target="media/image87.wmf"/><Relationship Id="rId23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4768</Words>
  <Characters>27179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УКРАЇНИ</vt:lpstr>
    </vt:vector>
  </TitlesOfParts>
  <Company/>
  <LinksUpToDate>false</LinksUpToDate>
  <CharactersWithSpaces>31884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УКРАЇНИ</dc:title>
  <dc:subject/>
  <dc:creator>Alex</dc:creator>
  <cp:keywords/>
  <dc:description/>
  <cp:lastModifiedBy>Admin</cp:lastModifiedBy>
  <cp:revision>2</cp:revision>
  <cp:lastPrinted>2005-08-31T02:48:00Z</cp:lastPrinted>
  <dcterms:created xsi:type="dcterms:W3CDTF">2018-02-13T15:56:00Z</dcterms:created>
  <dcterms:modified xsi:type="dcterms:W3CDTF">2018-02-13T15:56:00Z</dcterms:modified>
</cp:coreProperties>
</file>