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0B2" w:rsidRPr="00343069" w:rsidRDefault="001770B2" w:rsidP="00343069">
      <w:pPr>
        <w:spacing w:after="0" w:line="360" w:lineRule="auto"/>
        <w:ind w:firstLine="709"/>
        <w:jc w:val="center"/>
        <w:rPr>
          <w:rFonts w:ascii="Times New Roman" w:hAnsi="Times New Roman" w:cs="Times New Roman"/>
          <w:b/>
          <w:color w:val="000000"/>
          <w:sz w:val="32"/>
          <w:szCs w:val="32"/>
          <w:shd w:val="clear" w:color="auto" w:fill="FFFFFF"/>
        </w:rPr>
      </w:pPr>
      <w:r w:rsidRPr="00343069">
        <w:rPr>
          <w:rFonts w:ascii="Times New Roman" w:hAnsi="Times New Roman" w:cs="Times New Roman"/>
          <w:b/>
          <w:color w:val="000000"/>
          <w:sz w:val="32"/>
          <w:szCs w:val="32"/>
          <w:shd w:val="clear" w:color="auto" w:fill="FFFFFF"/>
        </w:rPr>
        <w:t>Структура жидкой воды</w:t>
      </w:r>
    </w:p>
    <w:p w:rsidR="001770B2" w:rsidRPr="00343069" w:rsidRDefault="001770B2" w:rsidP="00502AEB">
      <w:pPr>
        <w:pStyle w:val="a3"/>
        <w:numPr>
          <w:ilvl w:val="0"/>
          <w:numId w:val="1"/>
        </w:numPr>
        <w:spacing w:after="0" w:line="360" w:lineRule="auto"/>
        <w:ind w:left="0" w:firstLine="709"/>
        <w:jc w:val="both"/>
        <w:rPr>
          <w:rFonts w:ascii="Times New Roman" w:hAnsi="Times New Roman" w:cs="Times New Roman"/>
          <w:b/>
          <w:color w:val="000000"/>
          <w:sz w:val="28"/>
          <w:szCs w:val="28"/>
          <w:shd w:val="clear" w:color="auto" w:fill="FFFFFF"/>
        </w:rPr>
      </w:pPr>
      <w:r w:rsidRPr="00343069">
        <w:rPr>
          <w:rFonts w:ascii="Times New Roman" w:hAnsi="Times New Roman" w:cs="Times New Roman"/>
          <w:b/>
          <w:color w:val="000000"/>
          <w:sz w:val="28"/>
          <w:szCs w:val="28"/>
          <w:shd w:val="clear" w:color="auto" w:fill="FFFFFF"/>
        </w:rPr>
        <w:t xml:space="preserve">ВВЕДЕНИЕ </w:t>
      </w:r>
    </w:p>
    <w:p w:rsidR="001770B2" w:rsidRPr="00F43B03" w:rsidRDefault="001770B2" w:rsidP="00502AEB">
      <w:pPr>
        <w:spacing w:after="0" w:line="360" w:lineRule="auto"/>
        <w:ind w:firstLine="709"/>
        <w:jc w:val="both"/>
        <w:rPr>
          <w:rFonts w:ascii="Times New Roman" w:hAnsi="Times New Roman" w:cs="Times New Roman"/>
          <w:color w:val="000000"/>
          <w:sz w:val="28"/>
          <w:szCs w:val="28"/>
          <w:shd w:val="clear" w:color="auto" w:fill="FFFFFF"/>
        </w:rPr>
      </w:pPr>
      <w:r w:rsidRPr="00F43B03">
        <w:rPr>
          <w:rFonts w:ascii="Times New Roman" w:hAnsi="Times New Roman" w:cs="Times New Roman"/>
          <w:color w:val="000000"/>
          <w:sz w:val="28"/>
          <w:szCs w:val="28"/>
          <w:shd w:val="clear" w:color="auto" w:fill="FFFFFF"/>
        </w:rPr>
        <w:t xml:space="preserve">Океаны состоят из воды. Как ни странно, но эта главная общеизвестная истина океанографии, по-видимому, часто ускользала от внимания океанoграфов. Химическая океанoграфия занималась в большинстве случаев относительно второстепенными проблемами и явно пренебрегала наиболее фундаментальной проблемой структурой и физической химией жидкой воды водных растворов электролитов. Автор надеется, что предлагаемая работа исправит этот недостаток, детальное исследование именно того, что представляет собой морская вода на молекулярном уровне и что происходит с ней под микроскопом, явится первым шагом на пути превращения океанографии в точную аналитическую науку </w:t>
      </w:r>
    </w:p>
    <w:p w:rsidR="001770B2" w:rsidRPr="00343069" w:rsidRDefault="001770B2" w:rsidP="00502AEB">
      <w:pPr>
        <w:pStyle w:val="a3"/>
        <w:numPr>
          <w:ilvl w:val="0"/>
          <w:numId w:val="1"/>
        </w:numPr>
        <w:spacing w:after="0" w:line="360" w:lineRule="auto"/>
        <w:ind w:left="0" w:firstLine="709"/>
        <w:jc w:val="both"/>
        <w:rPr>
          <w:rFonts w:ascii="Times New Roman" w:hAnsi="Times New Roman" w:cs="Times New Roman"/>
          <w:b/>
          <w:color w:val="000000"/>
          <w:sz w:val="28"/>
          <w:szCs w:val="28"/>
          <w:shd w:val="clear" w:color="auto" w:fill="FFFFFF"/>
        </w:rPr>
      </w:pPr>
      <w:r w:rsidRPr="00343069">
        <w:rPr>
          <w:rFonts w:ascii="Times New Roman" w:hAnsi="Times New Roman" w:cs="Times New Roman"/>
          <w:b/>
          <w:color w:val="000000"/>
          <w:sz w:val="28"/>
          <w:szCs w:val="28"/>
          <w:shd w:val="clear" w:color="auto" w:fill="FFFFFF"/>
        </w:rPr>
        <w:t>МОЛЕКУЛА ВОДЫ</w:t>
      </w:r>
    </w:p>
    <w:p w:rsidR="00EC41B5" w:rsidRPr="00F43B03" w:rsidRDefault="001770B2" w:rsidP="00502AEB">
      <w:pPr>
        <w:spacing w:after="0" w:line="360" w:lineRule="auto"/>
        <w:ind w:firstLine="709"/>
        <w:jc w:val="both"/>
        <w:rPr>
          <w:rFonts w:ascii="Times New Roman" w:hAnsi="Times New Roman" w:cs="Times New Roman"/>
          <w:color w:val="000000"/>
          <w:sz w:val="28"/>
          <w:szCs w:val="28"/>
          <w:shd w:val="clear" w:color="auto" w:fill="FFFFFF"/>
        </w:rPr>
      </w:pPr>
      <w:r w:rsidRPr="00F43B03">
        <w:rPr>
          <w:rFonts w:ascii="Times New Roman" w:hAnsi="Times New Roman" w:cs="Times New Roman"/>
          <w:color w:val="000000"/>
          <w:sz w:val="28"/>
          <w:szCs w:val="28"/>
          <w:shd w:val="clear" w:color="auto" w:fill="FFFFFF"/>
        </w:rPr>
        <w:t>Наши представления о форме молекулы воды основываются главным образом на исследовании ее газообразного состояния. Однако</w:t>
      </w:r>
      <w:r w:rsidR="00B80898" w:rsidRPr="00F43B03">
        <w:rPr>
          <w:rFonts w:ascii="Times New Roman" w:hAnsi="Times New Roman" w:cs="Times New Roman"/>
          <w:color w:val="000000"/>
          <w:sz w:val="28"/>
          <w:szCs w:val="28"/>
          <w:shd w:val="clear" w:color="auto" w:fill="FFFFFF"/>
        </w:rPr>
        <w:t>,</w:t>
      </w:r>
      <w:r w:rsidRPr="00F43B03">
        <w:rPr>
          <w:rFonts w:ascii="Times New Roman" w:hAnsi="Times New Roman" w:cs="Times New Roman"/>
          <w:color w:val="000000"/>
          <w:sz w:val="28"/>
          <w:szCs w:val="28"/>
          <w:shd w:val="clear" w:color="auto" w:fill="FFFFFF"/>
        </w:rPr>
        <w:t xml:space="preserve"> нет основания полагать, что в жидкости структура молекулы существенно иная.</w:t>
      </w:r>
    </w:p>
    <w:p w:rsidR="001770B2" w:rsidRPr="006242F6" w:rsidRDefault="001770B2" w:rsidP="00502AEB">
      <w:pPr>
        <w:spacing w:after="0" w:line="360" w:lineRule="auto"/>
        <w:ind w:firstLine="709"/>
        <w:jc w:val="both"/>
        <w:rPr>
          <w:rFonts w:ascii="Times New Roman" w:hAnsi="Times New Roman" w:cs="Times New Roman"/>
          <w:color w:val="000000"/>
          <w:sz w:val="28"/>
          <w:szCs w:val="28"/>
          <w:shd w:val="clear" w:color="auto" w:fill="FFFFFF"/>
        </w:rPr>
      </w:pPr>
      <w:r w:rsidRPr="00F43B03">
        <w:rPr>
          <w:rFonts w:ascii="Times New Roman" w:hAnsi="Times New Roman" w:cs="Times New Roman"/>
          <w:color w:val="000000"/>
          <w:sz w:val="28"/>
          <w:szCs w:val="28"/>
          <w:shd w:val="clear" w:color="auto" w:fill="FFFFFF"/>
        </w:rPr>
        <w:t>С современных позиций электронное облако молекулы воды имеет вид усеченного четырехлопастноговaнтa, который может быть размещен в неправильном кубе. Атом кислорода оказывается при этом в центре, а два aтoма</w:t>
      </w:r>
      <w:r w:rsidR="006A29E5" w:rsidRPr="00F43B03">
        <w:rPr>
          <w:rFonts w:ascii="Times New Roman" w:hAnsi="Times New Roman" w:cs="Times New Roman"/>
          <w:color w:val="000000"/>
          <w:sz w:val="28"/>
          <w:szCs w:val="28"/>
          <w:shd w:val="clear" w:color="auto" w:fill="FFFFFF"/>
        </w:rPr>
        <w:t xml:space="preserve">водорода - в </w:t>
      </w:r>
      <w:r w:rsidRPr="00F43B03">
        <w:rPr>
          <w:rFonts w:ascii="Times New Roman" w:hAnsi="Times New Roman" w:cs="Times New Roman"/>
          <w:color w:val="000000"/>
          <w:sz w:val="28"/>
          <w:szCs w:val="28"/>
          <w:shd w:val="clear" w:color="auto" w:fill="FFFFFF"/>
        </w:rPr>
        <w:t>противо</w:t>
      </w:r>
      <w:r w:rsidR="006A29E5" w:rsidRPr="00F43B03">
        <w:rPr>
          <w:rFonts w:ascii="Times New Roman" w:hAnsi="Times New Roman" w:cs="Times New Roman"/>
          <w:color w:val="000000"/>
          <w:sz w:val="28"/>
          <w:szCs w:val="28"/>
          <w:shd w:val="clear" w:color="auto" w:fill="FFFFFF"/>
        </w:rPr>
        <w:t>положных углах одной из граней куба (фиг. 1.1</w:t>
      </w:r>
      <w:r w:rsidRPr="00F43B03">
        <w:rPr>
          <w:rFonts w:ascii="Times New Roman" w:hAnsi="Times New Roman" w:cs="Times New Roman"/>
          <w:color w:val="000000"/>
          <w:sz w:val="28"/>
          <w:szCs w:val="28"/>
          <w:shd w:val="clear" w:color="auto" w:fill="FFFFFF"/>
        </w:rPr>
        <w:t>)</w:t>
      </w:r>
      <w:r w:rsidR="006A29E5" w:rsidRPr="00F43B03">
        <w:rPr>
          <w:rFonts w:ascii="Times New Roman" w:hAnsi="Times New Roman" w:cs="Times New Roman"/>
          <w:color w:val="000000"/>
          <w:sz w:val="28"/>
          <w:szCs w:val="28"/>
          <w:shd w:val="clear" w:color="auto" w:fill="FFFFFF"/>
        </w:rPr>
        <w:t xml:space="preserve">. Угол </w:t>
      </w:r>
      <w:r w:rsidRPr="00F43B03">
        <w:rPr>
          <w:rFonts w:ascii="Times New Roman" w:hAnsi="Times New Roman" w:cs="Times New Roman"/>
          <w:color w:val="000000"/>
          <w:sz w:val="28"/>
          <w:szCs w:val="28"/>
          <w:shd w:val="clear" w:color="auto" w:fill="FFFFFF"/>
        </w:rPr>
        <w:t xml:space="preserve"> Н</w:t>
      </w:r>
      <w:r w:rsidR="00B80898" w:rsidRPr="00F43B03">
        <w:rPr>
          <w:rFonts w:ascii="Times New Roman" w:hAnsi="Times New Roman" w:cs="Times New Roman"/>
          <w:color w:val="000000"/>
          <w:sz w:val="28"/>
          <w:szCs w:val="28"/>
          <w:shd w:val="clear" w:color="auto" w:fill="FFFFFF"/>
        </w:rPr>
        <w:t>-О-Н составляет 104</w:t>
      </w:r>
      <w:r w:rsidR="007944FA" w:rsidRPr="00F43B03">
        <w:rPr>
          <w:rFonts w:ascii="Times New Roman" w:hAnsi="Times New Roman" w:cs="Times New Roman"/>
          <w:color w:val="000000"/>
          <w:sz w:val="28"/>
          <w:szCs w:val="28"/>
          <w:shd w:val="clear" w:color="auto" w:fill="FFFFFF"/>
        </w:rPr>
        <w:t>˚</w:t>
      </w:r>
      <w:r w:rsidR="006A29E5" w:rsidRPr="00F43B03">
        <w:rPr>
          <w:rFonts w:ascii="Times New Roman" w:hAnsi="Times New Roman" w:cs="Times New Roman"/>
          <w:color w:val="000000"/>
          <w:sz w:val="28"/>
          <w:szCs w:val="28"/>
          <w:shd w:val="clear" w:color="auto" w:fill="FFFFFF"/>
        </w:rPr>
        <w:t>31</w:t>
      </w:r>
      <w:r w:rsidR="007944FA" w:rsidRPr="00F43B03">
        <w:rPr>
          <w:rFonts w:ascii="Times New Roman" w:hAnsi="Times New Roman" w:cs="Times New Roman"/>
          <w:color w:val="000000"/>
          <w:sz w:val="28"/>
          <w:szCs w:val="28"/>
          <w:shd w:val="clear" w:color="auto" w:fill="FFFFFF"/>
        </w:rPr>
        <w:t>ˊ</w:t>
      </w:r>
      <w:r w:rsidR="006A29E5" w:rsidRPr="00F43B03">
        <w:rPr>
          <w:rFonts w:ascii="Times New Roman" w:hAnsi="Times New Roman" w:cs="Times New Roman"/>
          <w:color w:val="000000"/>
          <w:sz w:val="28"/>
          <w:szCs w:val="28"/>
          <w:shd w:val="clear" w:color="auto" w:fill="FFFFFF"/>
        </w:rPr>
        <w:t>, а не 109,5</w:t>
      </w:r>
      <w:r w:rsidR="007944FA" w:rsidRPr="00F43B03">
        <w:rPr>
          <w:rFonts w:ascii="Times New Roman" w:hAnsi="Times New Roman" w:cs="Times New Roman"/>
          <w:color w:val="000000"/>
          <w:sz w:val="28"/>
          <w:szCs w:val="28"/>
          <w:shd w:val="clear" w:color="auto" w:fill="FFFFFF"/>
        </w:rPr>
        <w:t xml:space="preserve"> ˚</w:t>
      </w:r>
      <w:r w:rsidR="006A29E5" w:rsidRPr="00F43B03">
        <w:rPr>
          <w:rFonts w:ascii="Times New Roman" w:hAnsi="Times New Roman" w:cs="Times New Roman"/>
          <w:color w:val="000000"/>
          <w:sz w:val="28"/>
          <w:szCs w:val="28"/>
          <w:shd w:val="clear" w:color="auto" w:fill="FFFFFF"/>
        </w:rPr>
        <w:t>С, как в правильном тетраэдре. Два из восьми элект</w:t>
      </w:r>
      <w:r w:rsidRPr="00F43B03">
        <w:rPr>
          <w:rFonts w:ascii="Times New Roman" w:hAnsi="Times New Roman" w:cs="Times New Roman"/>
          <w:color w:val="000000"/>
          <w:sz w:val="28"/>
          <w:szCs w:val="28"/>
          <w:shd w:val="clear" w:color="auto" w:fill="FFFFFF"/>
        </w:rPr>
        <w:t>р</w:t>
      </w:r>
      <w:r w:rsidR="006A29E5" w:rsidRPr="00F43B03">
        <w:rPr>
          <w:rFonts w:ascii="Times New Roman" w:hAnsi="Times New Roman" w:cs="Times New Roman"/>
          <w:color w:val="000000"/>
          <w:sz w:val="28"/>
          <w:szCs w:val="28"/>
          <w:shd w:val="clear" w:color="auto" w:fill="FFFFFF"/>
        </w:rPr>
        <w:t>онов атома кислорода находятся вблизи его ядра, два других связаны</w:t>
      </w:r>
      <w:r w:rsidRPr="00F43B03">
        <w:rPr>
          <w:rFonts w:ascii="Times New Roman" w:hAnsi="Times New Roman" w:cs="Times New Roman"/>
          <w:color w:val="000000"/>
          <w:sz w:val="28"/>
          <w:szCs w:val="28"/>
          <w:shd w:val="clear" w:color="auto" w:fill="FFFFFF"/>
        </w:rPr>
        <w:t xml:space="preserve"> с а</w:t>
      </w:r>
      <w:r w:rsidR="00B80898" w:rsidRPr="00F43B03">
        <w:rPr>
          <w:rFonts w:ascii="Times New Roman" w:hAnsi="Times New Roman" w:cs="Times New Roman"/>
          <w:color w:val="000000"/>
          <w:sz w:val="28"/>
          <w:szCs w:val="28"/>
          <w:shd w:val="clear" w:color="auto" w:fill="FFFFFF"/>
        </w:rPr>
        <w:t>томами водорода,</w:t>
      </w:r>
      <w:r w:rsidR="006A29E5" w:rsidRPr="00F43B03">
        <w:rPr>
          <w:rFonts w:ascii="Times New Roman" w:hAnsi="Times New Roman" w:cs="Times New Roman"/>
          <w:color w:val="000000"/>
          <w:sz w:val="28"/>
          <w:szCs w:val="28"/>
          <w:shd w:val="clear" w:color="auto" w:fill="FFFFFF"/>
        </w:rPr>
        <w:t xml:space="preserve"> а две не поделе</w:t>
      </w:r>
      <w:r w:rsidR="00B80898" w:rsidRPr="00F43B03">
        <w:rPr>
          <w:rFonts w:ascii="Times New Roman" w:hAnsi="Times New Roman" w:cs="Times New Roman"/>
          <w:color w:val="000000"/>
          <w:sz w:val="28"/>
          <w:szCs w:val="28"/>
          <w:shd w:val="clear" w:color="auto" w:fill="FFFFFF"/>
        </w:rPr>
        <w:t>н</w:t>
      </w:r>
      <w:r w:rsidRPr="00F43B03">
        <w:rPr>
          <w:rFonts w:ascii="Times New Roman" w:hAnsi="Times New Roman" w:cs="Times New Roman"/>
          <w:color w:val="000000"/>
          <w:sz w:val="28"/>
          <w:szCs w:val="28"/>
          <w:shd w:val="clear" w:color="auto" w:fill="FFFFFF"/>
        </w:rPr>
        <w:t>ные</w:t>
      </w:r>
      <w:r w:rsidR="006A29E5" w:rsidRPr="00F43B03">
        <w:rPr>
          <w:rFonts w:ascii="Times New Roman" w:hAnsi="Times New Roman" w:cs="Times New Roman"/>
          <w:color w:val="000000"/>
          <w:sz w:val="28"/>
          <w:szCs w:val="28"/>
          <w:shd w:val="clear" w:color="auto" w:fill="FFFFFF"/>
        </w:rPr>
        <w:t xml:space="preserve"> пары электронов</w:t>
      </w:r>
      <w:r w:rsidR="00B80898" w:rsidRPr="00F43B03">
        <w:rPr>
          <w:rFonts w:ascii="Times New Roman" w:hAnsi="Times New Roman" w:cs="Times New Roman"/>
          <w:color w:val="000000"/>
          <w:sz w:val="28"/>
          <w:szCs w:val="28"/>
          <w:shd w:val="clear" w:color="auto" w:fill="FFFFFF"/>
        </w:rPr>
        <w:t xml:space="preserve"> образуют ветви, протягиваю</w:t>
      </w:r>
      <w:r w:rsidRPr="00F43B03">
        <w:rPr>
          <w:rFonts w:ascii="Times New Roman" w:hAnsi="Times New Roman" w:cs="Times New Roman"/>
          <w:color w:val="000000"/>
          <w:sz w:val="28"/>
          <w:szCs w:val="28"/>
          <w:shd w:val="clear" w:color="auto" w:fill="FFFFFF"/>
        </w:rPr>
        <w:t>щиеся к противоположным уг</w:t>
      </w:r>
      <w:r w:rsidR="006A29E5" w:rsidRPr="00F43B03">
        <w:rPr>
          <w:rFonts w:ascii="Times New Roman" w:hAnsi="Times New Roman" w:cs="Times New Roman"/>
          <w:color w:val="000000"/>
          <w:sz w:val="28"/>
          <w:szCs w:val="28"/>
          <w:shd w:val="clear" w:color="auto" w:fill="FFFFFF"/>
        </w:rPr>
        <w:t>лам той грани</w:t>
      </w:r>
      <w:r w:rsidRPr="00F43B03">
        <w:rPr>
          <w:rFonts w:ascii="Times New Roman" w:hAnsi="Times New Roman" w:cs="Times New Roman"/>
          <w:color w:val="000000"/>
          <w:sz w:val="28"/>
          <w:szCs w:val="28"/>
          <w:shd w:val="clear" w:color="auto" w:fill="FFFFFF"/>
        </w:rPr>
        <w:t xml:space="preserve"> куба, которая находится против гр</w:t>
      </w:r>
      <w:r w:rsidR="006A29E5" w:rsidRPr="00F43B03">
        <w:rPr>
          <w:rFonts w:ascii="Times New Roman" w:hAnsi="Times New Roman" w:cs="Times New Roman"/>
          <w:color w:val="000000"/>
          <w:sz w:val="28"/>
          <w:szCs w:val="28"/>
          <w:shd w:val="clear" w:color="auto" w:fill="FFFFFF"/>
        </w:rPr>
        <w:t>ани, занятой атомами водорода.Эти ветви злeк</w:t>
      </w:r>
      <w:r w:rsidR="00B80898" w:rsidRPr="00F43B03">
        <w:rPr>
          <w:rFonts w:ascii="Times New Roman" w:hAnsi="Times New Roman" w:cs="Times New Roman"/>
          <w:color w:val="000000"/>
          <w:sz w:val="28"/>
          <w:szCs w:val="28"/>
          <w:shd w:val="clear" w:color="auto" w:fill="FFFFFF"/>
        </w:rPr>
        <w:t>тр</w:t>
      </w:r>
      <w:r w:rsidRPr="00F43B03">
        <w:rPr>
          <w:rFonts w:ascii="Times New Roman" w:hAnsi="Times New Roman" w:cs="Times New Roman"/>
          <w:color w:val="000000"/>
          <w:sz w:val="28"/>
          <w:szCs w:val="28"/>
          <w:shd w:val="clear" w:color="auto" w:fill="FFFFFF"/>
        </w:rPr>
        <w:t>онного облака предст</w:t>
      </w:r>
      <w:r w:rsidR="00B80898" w:rsidRPr="00F43B03">
        <w:rPr>
          <w:rFonts w:ascii="Times New Roman" w:hAnsi="Times New Roman" w:cs="Times New Roman"/>
          <w:color w:val="000000"/>
          <w:sz w:val="28"/>
          <w:szCs w:val="28"/>
          <w:shd w:val="clear" w:color="auto" w:fill="FFFFFF"/>
        </w:rPr>
        <w:t>авляют для нас особый ин</w:t>
      </w:r>
      <w:r w:rsidR="006A29E5" w:rsidRPr="00F43B03">
        <w:rPr>
          <w:rFonts w:ascii="Times New Roman" w:hAnsi="Times New Roman" w:cs="Times New Roman"/>
          <w:color w:val="000000"/>
          <w:sz w:val="28"/>
          <w:szCs w:val="28"/>
          <w:shd w:val="clear" w:color="auto" w:fill="FFFFFF"/>
        </w:rPr>
        <w:t>терес. Т</w:t>
      </w:r>
      <w:r w:rsidRPr="00F43B03">
        <w:rPr>
          <w:rFonts w:ascii="Times New Roman" w:hAnsi="Times New Roman" w:cs="Times New Roman"/>
          <w:color w:val="000000"/>
          <w:sz w:val="28"/>
          <w:szCs w:val="28"/>
          <w:shd w:val="clear" w:color="auto" w:fill="FFFFFF"/>
        </w:rPr>
        <w:t>ак</w:t>
      </w:r>
      <w:r w:rsidR="006A29E5" w:rsidRPr="00F43B03">
        <w:rPr>
          <w:rFonts w:ascii="Times New Roman" w:hAnsi="Times New Roman" w:cs="Times New Roman"/>
          <w:color w:val="000000"/>
          <w:sz w:val="28"/>
          <w:szCs w:val="28"/>
          <w:shd w:val="clear" w:color="auto" w:fill="FFFFFF"/>
        </w:rPr>
        <w:t xml:space="preserve"> как, являясь областями сосредоточения отрицательных заря</w:t>
      </w:r>
      <w:r w:rsidR="0090702F" w:rsidRPr="00F43B03">
        <w:rPr>
          <w:rFonts w:ascii="Times New Roman" w:hAnsi="Times New Roman" w:cs="Times New Roman"/>
          <w:color w:val="000000"/>
          <w:sz w:val="28"/>
          <w:szCs w:val="28"/>
          <w:shd w:val="clear" w:color="auto" w:fill="FFFFFF"/>
        </w:rPr>
        <w:t>дов, они притягивают положительно заряжен</w:t>
      </w:r>
      <w:r w:rsidRPr="00F43B03">
        <w:rPr>
          <w:rFonts w:ascii="Times New Roman" w:hAnsi="Times New Roman" w:cs="Times New Roman"/>
          <w:color w:val="000000"/>
          <w:sz w:val="28"/>
          <w:szCs w:val="28"/>
          <w:shd w:val="clear" w:color="auto" w:fill="FFFFFF"/>
        </w:rPr>
        <w:t xml:space="preserve">ные атомы </w:t>
      </w:r>
      <w:r w:rsidR="0090702F" w:rsidRPr="00F43B03">
        <w:rPr>
          <w:rFonts w:ascii="Times New Roman" w:hAnsi="Times New Roman" w:cs="Times New Roman"/>
          <w:color w:val="000000"/>
          <w:sz w:val="28"/>
          <w:szCs w:val="28"/>
          <w:shd w:val="clear" w:color="auto" w:fill="FFFFFF"/>
        </w:rPr>
        <w:t>водорода соседних молекул и обеспечивают связь между молекулами воды. Расстояние О -Н для молекулы в</w:t>
      </w:r>
      <w:r w:rsidRPr="00F43B03">
        <w:rPr>
          <w:rFonts w:ascii="Times New Roman" w:hAnsi="Times New Roman" w:cs="Times New Roman"/>
          <w:color w:val="000000"/>
          <w:sz w:val="28"/>
          <w:szCs w:val="28"/>
          <w:shd w:val="clear" w:color="auto" w:fill="FFFFFF"/>
        </w:rPr>
        <w:t xml:space="preserve">оды </w:t>
      </w:r>
      <w:r w:rsidR="0090702F" w:rsidRPr="00F43B03">
        <w:rPr>
          <w:rFonts w:ascii="Times New Roman" w:hAnsi="Times New Roman" w:cs="Times New Roman"/>
          <w:color w:val="000000"/>
          <w:sz w:val="28"/>
          <w:szCs w:val="28"/>
          <w:shd w:val="clear" w:color="auto" w:fill="FFFFFF"/>
        </w:rPr>
        <w:t xml:space="preserve">в </w:t>
      </w:r>
      <w:r w:rsidR="00B80898" w:rsidRPr="00F43B03">
        <w:rPr>
          <w:rFonts w:ascii="Times New Roman" w:hAnsi="Times New Roman" w:cs="Times New Roman"/>
          <w:color w:val="000000"/>
          <w:sz w:val="28"/>
          <w:szCs w:val="28"/>
          <w:shd w:val="clear" w:color="auto" w:fill="FFFFFF"/>
        </w:rPr>
        <w:t>г</w:t>
      </w:r>
      <w:r w:rsidRPr="00F43B03">
        <w:rPr>
          <w:rFonts w:ascii="Times New Roman" w:hAnsi="Times New Roman" w:cs="Times New Roman"/>
          <w:color w:val="000000"/>
          <w:sz w:val="28"/>
          <w:szCs w:val="28"/>
          <w:shd w:val="clear" w:color="auto" w:fill="FFFFFF"/>
        </w:rPr>
        <w:t>азовой фаз</w:t>
      </w:r>
      <w:r w:rsidR="0090702F" w:rsidRPr="00F43B03">
        <w:rPr>
          <w:rFonts w:ascii="Times New Roman" w:hAnsi="Times New Roman" w:cs="Times New Roman"/>
          <w:color w:val="000000"/>
          <w:sz w:val="28"/>
          <w:szCs w:val="28"/>
          <w:shd w:val="clear" w:color="auto" w:fill="FFFFFF"/>
        </w:rPr>
        <w:t xml:space="preserve">е составляет 0,9568 Аи несколько увеличивается во льду , </w:t>
      </w:r>
      <w:r w:rsidR="0090702F" w:rsidRPr="00F43B03">
        <w:rPr>
          <w:rFonts w:ascii="Times New Roman" w:hAnsi="Times New Roman" w:cs="Times New Roman"/>
          <w:color w:val="000000"/>
          <w:sz w:val="28"/>
          <w:szCs w:val="28"/>
          <w:shd w:val="clear" w:color="auto" w:fill="FFFFFF"/>
        </w:rPr>
        <w:lastRenderedPageBreak/>
        <w:t>достигая 0,99 А. Спектроскопию воды изучал Герцберг [35],а мулликен[54], Леннард-Джонс и Попл  [48] для выяснения ее электронной структуры применили ме</w:t>
      </w:r>
      <w:r w:rsidRPr="00F43B03">
        <w:rPr>
          <w:rFonts w:ascii="Times New Roman" w:hAnsi="Times New Roman" w:cs="Times New Roman"/>
          <w:color w:val="000000"/>
          <w:sz w:val="28"/>
          <w:szCs w:val="28"/>
          <w:shd w:val="clear" w:color="auto" w:fill="FFFFFF"/>
        </w:rPr>
        <w:t>тод молекулярных орбитал</w:t>
      </w:r>
      <w:r w:rsidR="0090702F" w:rsidRPr="00F43B03">
        <w:rPr>
          <w:rFonts w:ascii="Times New Roman" w:hAnsi="Times New Roman" w:cs="Times New Roman"/>
          <w:color w:val="000000"/>
          <w:sz w:val="28"/>
          <w:szCs w:val="28"/>
          <w:shd w:val="clear" w:color="auto" w:fill="FFFFFF"/>
        </w:rPr>
        <w:t>ей. Более точно, чем с помощью электронн</w:t>
      </w:r>
      <w:r w:rsidRPr="00F43B03">
        <w:rPr>
          <w:rFonts w:ascii="Times New Roman" w:hAnsi="Times New Roman" w:cs="Times New Roman"/>
          <w:color w:val="000000"/>
          <w:sz w:val="28"/>
          <w:szCs w:val="28"/>
          <w:shd w:val="clear" w:color="auto" w:fill="FFFFFF"/>
        </w:rPr>
        <w:t>оrо облака</w:t>
      </w:r>
      <w:r w:rsidR="0090702F" w:rsidRPr="00F43B03">
        <w:rPr>
          <w:rFonts w:ascii="Times New Roman" w:hAnsi="Times New Roman" w:cs="Times New Roman"/>
          <w:color w:val="000000"/>
          <w:sz w:val="28"/>
          <w:szCs w:val="28"/>
          <w:shd w:val="clear" w:color="auto" w:fill="FFFFFF"/>
        </w:rPr>
        <w:t>( фиг.1.1), молекул</w:t>
      </w:r>
      <w:r w:rsidRPr="00F43B03">
        <w:rPr>
          <w:rFonts w:ascii="Times New Roman" w:hAnsi="Times New Roman" w:cs="Times New Roman"/>
          <w:color w:val="000000"/>
          <w:sz w:val="28"/>
          <w:szCs w:val="28"/>
          <w:shd w:val="clear" w:color="auto" w:fill="FFFFFF"/>
        </w:rPr>
        <w:t xml:space="preserve">у воды можно изобразить в </w:t>
      </w:r>
      <w:r w:rsidR="0090702F" w:rsidRPr="00F43B03">
        <w:rPr>
          <w:rFonts w:ascii="Times New Roman" w:hAnsi="Times New Roman" w:cs="Times New Roman"/>
          <w:color w:val="000000"/>
          <w:sz w:val="28"/>
          <w:szCs w:val="28"/>
          <w:shd w:val="clear" w:color="auto" w:fill="FFFFFF"/>
        </w:rPr>
        <w:t>виде электронных орбиталей (фиг. 1.2). В свободном атоме кислорода электронн</w:t>
      </w:r>
      <w:r w:rsidRPr="00F43B03">
        <w:rPr>
          <w:rFonts w:ascii="Times New Roman" w:hAnsi="Times New Roman" w:cs="Times New Roman"/>
          <w:color w:val="000000"/>
          <w:sz w:val="28"/>
          <w:szCs w:val="28"/>
          <w:shd w:val="clear" w:color="auto" w:fill="FFFFFF"/>
        </w:rPr>
        <w:t>ая</w:t>
      </w:r>
      <w:r w:rsidR="0090702F" w:rsidRPr="00F43B03">
        <w:rPr>
          <w:rFonts w:ascii="Times New Roman" w:hAnsi="Times New Roman" w:cs="Times New Roman"/>
          <w:color w:val="000000"/>
          <w:sz w:val="28"/>
          <w:szCs w:val="28"/>
          <w:shd w:val="clear" w:color="auto" w:fill="FFFFFF"/>
        </w:rPr>
        <w:t xml:space="preserve"> конфигурация </w:t>
      </w:r>
      <w:r w:rsidR="0090702F" w:rsidRPr="00F43B03">
        <w:rPr>
          <w:rFonts w:ascii="Times New Roman" w:hAnsi="Times New Roman" w:cs="Times New Roman"/>
          <w:color w:val="000000"/>
          <w:sz w:val="28"/>
          <w:szCs w:val="28"/>
          <w:shd w:val="clear" w:color="auto" w:fill="FFFFFF"/>
          <w:lang w:val="en-US"/>
        </w:rPr>
        <w:t>L</w:t>
      </w:r>
      <w:r w:rsidR="0090702F" w:rsidRPr="00F43B03">
        <w:rPr>
          <w:rFonts w:ascii="Times New Roman" w:hAnsi="Times New Roman" w:cs="Times New Roman"/>
          <w:color w:val="000000"/>
          <w:sz w:val="28"/>
          <w:szCs w:val="28"/>
          <w:shd w:val="clear" w:color="auto" w:fill="FFFFFF"/>
        </w:rPr>
        <w:t>-слоя такова(2</w:t>
      </w:r>
      <w:r w:rsidR="0090702F" w:rsidRPr="00F43B03">
        <w:rPr>
          <w:rFonts w:ascii="Times New Roman" w:hAnsi="Times New Roman" w:cs="Times New Roman"/>
          <w:color w:val="000000"/>
          <w:sz w:val="28"/>
          <w:szCs w:val="28"/>
          <w:shd w:val="clear" w:color="auto" w:fill="FFFFFF"/>
          <w:lang w:val="en-US"/>
        </w:rPr>
        <w:t>s</w:t>
      </w:r>
      <w:r w:rsidR="007944FA" w:rsidRPr="00F43B03">
        <w:rPr>
          <w:rFonts w:ascii="Times New Roman" w:hAnsi="Times New Roman" w:cs="Times New Roman"/>
          <w:color w:val="000000"/>
          <w:sz w:val="28"/>
          <w:szCs w:val="28"/>
          <w:shd w:val="clear" w:color="auto" w:fill="FFFFFF"/>
        </w:rPr>
        <w:t>)</w:t>
      </w:r>
      <w:r w:rsidR="007944FA" w:rsidRPr="00F43B03">
        <w:rPr>
          <w:rFonts w:ascii="Times New Roman" w:hAnsi="Times New Roman" w:cs="Times New Roman"/>
          <w:color w:val="000000"/>
          <w:sz w:val="28"/>
          <w:szCs w:val="28"/>
          <w:shd w:val="clear" w:color="auto" w:fill="FFFFFF"/>
          <w:vertAlign w:val="superscript"/>
        </w:rPr>
        <w:t>2</w:t>
      </w:r>
      <w:r w:rsidR="00890403" w:rsidRPr="00F43B03">
        <w:rPr>
          <w:rFonts w:ascii="Times New Roman" w:hAnsi="Times New Roman" w:cs="Times New Roman"/>
          <w:color w:val="000000"/>
          <w:sz w:val="28"/>
          <w:szCs w:val="28"/>
          <w:shd w:val="clear" w:color="auto" w:fill="FFFFFF"/>
        </w:rPr>
        <w:t xml:space="preserve"> (2</w:t>
      </w:r>
      <w:r w:rsidR="007944FA" w:rsidRPr="00F43B03">
        <w:rPr>
          <w:rFonts w:ascii="Times New Roman" w:hAnsi="Times New Roman" w:cs="Times New Roman"/>
          <w:color w:val="000000"/>
          <w:sz w:val="28"/>
          <w:szCs w:val="28"/>
          <w:shd w:val="clear" w:color="auto" w:fill="FFFFFF"/>
          <w:lang w:val="en-US"/>
        </w:rPr>
        <w:t>p</w:t>
      </w:r>
      <w:r w:rsidR="007944FA" w:rsidRPr="00F43B03">
        <w:rPr>
          <w:rFonts w:ascii="Times New Roman" w:hAnsi="Times New Roman" w:cs="Times New Roman"/>
          <w:color w:val="000000"/>
          <w:sz w:val="28"/>
          <w:szCs w:val="28"/>
          <w:shd w:val="clear" w:color="auto" w:fill="FFFFFF"/>
          <w:vertAlign w:val="subscript"/>
          <w:lang w:val="en-US"/>
        </w:rPr>
        <w:t>z</w:t>
      </w:r>
      <w:r w:rsidR="007944FA" w:rsidRPr="00F43B03">
        <w:rPr>
          <w:rFonts w:ascii="Times New Roman" w:hAnsi="Times New Roman" w:cs="Times New Roman"/>
          <w:color w:val="000000"/>
          <w:sz w:val="28"/>
          <w:szCs w:val="28"/>
          <w:shd w:val="clear" w:color="auto" w:fill="FFFFFF"/>
        </w:rPr>
        <w:t>)</w:t>
      </w:r>
      <w:r w:rsidR="007944FA" w:rsidRPr="00F43B03">
        <w:rPr>
          <w:rFonts w:ascii="Times New Roman" w:hAnsi="Times New Roman" w:cs="Times New Roman"/>
          <w:color w:val="000000"/>
          <w:sz w:val="28"/>
          <w:szCs w:val="28"/>
          <w:shd w:val="clear" w:color="auto" w:fill="FFFFFF"/>
          <w:vertAlign w:val="superscript"/>
        </w:rPr>
        <w:t>2</w:t>
      </w:r>
      <w:r w:rsidR="00890403" w:rsidRPr="00F43B03">
        <w:rPr>
          <w:rFonts w:ascii="Times New Roman" w:hAnsi="Times New Roman" w:cs="Times New Roman"/>
          <w:color w:val="000000"/>
          <w:sz w:val="28"/>
          <w:szCs w:val="28"/>
          <w:shd w:val="clear" w:color="auto" w:fill="FFFFFF"/>
        </w:rPr>
        <w:t xml:space="preserve"> (2</w:t>
      </w:r>
      <w:r w:rsidR="007944FA" w:rsidRPr="00F43B03">
        <w:rPr>
          <w:rFonts w:ascii="Times New Roman" w:hAnsi="Times New Roman" w:cs="Times New Roman"/>
          <w:color w:val="000000"/>
          <w:sz w:val="28"/>
          <w:szCs w:val="28"/>
          <w:shd w:val="clear" w:color="auto" w:fill="FFFFFF"/>
          <w:lang w:val="en-US"/>
        </w:rPr>
        <w:t>p</w:t>
      </w:r>
      <w:r w:rsidR="007944FA" w:rsidRPr="00F43B03">
        <w:rPr>
          <w:rFonts w:ascii="Times New Roman" w:hAnsi="Times New Roman" w:cs="Times New Roman"/>
          <w:color w:val="000000"/>
          <w:sz w:val="28"/>
          <w:szCs w:val="28"/>
          <w:shd w:val="clear" w:color="auto" w:fill="FFFFFF"/>
          <w:vertAlign w:val="subscript"/>
          <w:lang w:val="en-US"/>
        </w:rPr>
        <w:t>y</w:t>
      </w:r>
      <w:r w:rsidR="00890403" w:rsidRPr="00F43B03">
        <w:rPr>
          <w:rFonts w:ascii="Times New Roman" w:hAnsi="Times New Roman" w:cs="Times New Roman"/>
          <w:color w:val="000000"/>
          <w:sz w:val="28"/>
          <w:szCs w:val="28"/>
          <w:shd w:val="clear" w:color="auto" w:fill="FFFFFF"/>
        </w:rPr>
        <w:t>) (2</w:t>
      </w:r>
      <w:r w:rsidR="007944FA" w:rsidRPr="00F43B03">
        <w:rPr>
          <w:rFonts w:ascii="Times New Roman" w:hAnsi="Times New Roman" w:cs="Times New Roman"/>
          <w:color w:val="000000"/>
          <w:sz w:val="28"/>
          <w:szCs w:val="28"/>
          <w:shd w:val="clear" w:color="auto" w:fill="FFFFFF"/>
          <w:lang w:val="en-US"/>
        </w:rPr>
        <w:t>p</w:t>
      </w:r>
      <w:r w:rsidR="007944FA" w:rsidRPr="00F43B03">
        <w:rPr>
          <w:rFonts w:ascii="Times New Roman" w:hAnsi="Times New Roman" w:cs="Times New Roman"/>
          <w:color w:val="000000"/>
          <w:sz w:val="28"/>
          <w:szCs w:val="28"/>
          <w:shd w:val="clear" w:color="auto" w:fill="FFFFFF"/>
          <w:vertAlign w:val="subscript"/>
          <w:lang w:val="en-US"/>
        </w:rPr>
        <w:t>x</w:t>
      </w:r>
      <w:r w:rsidR="00890403" w:rsidRPr="00F43B03">
        <w:rPr>
          <w:rFonts w:ascii="Times New Roman" w:hAnsi="Times New Roman" w:cs="Times New Roman"/>
          <w:color w:val="000000"/>
          <w:sz w:val="28"/>
          <w:szCs w:val="28"/>
          <w:shd w:val="clear" w:color="auto" w:fill="FFFFFF"/>
        </w:rPr>
        <w:t>); при этом плотность</w:t>
      </w:r>
      <w:r w:rsidRPr="00F43B03">
        <w:rPr>
          <w:rFonts w:ascii="Times New Roman" w:hAnsi="Times New Roman" w:cs="Times New Roman"/>
          <w:color w:val="000000"/>
          <w:sz w:val="28"/>
          <w:szCs w:val="28"/>
          <w:shd w:val="clear" w:color="auto" w:fill="FFFFFF"/>
        </w:rPr>
        <w:t xml:space="preserve"> заряда (2</w:t>
      </w:r>
      <w:r w:rsidR="00890403" w:rsidRPr="00F43B03">
        <w:rPr>
          <w:rFonts w:ascii="Times New Roman" w:hAnsi="Times New Roman" w:cs="Times New Roman"/>
          <w:color w:val="000000"/>
          <w:sz w:val="28"/>
          <w:szCs w:val="28"/>
          <w:shd w:val="clear" w:color="auto" w:fill="FFFFFF"/>
          <w:lang w:val="en-US"/>
        </w:rPr>
        <w:t>s</w:t>
      </w:r>
      <w:r w:rsidR="00890403" w:rsidRPr="00F43B03">
        <w:rPr>
          <w:rFonts w:ascii="Times New Roman" w:hAnsi="Times New Roman" w:cs="Times New Roman"/>
          <w:color w:val="000000"/>
          <w:sz w:val="28"/>
          <w:szCs w:val="28"/>
          <w:shd w:val="clear" w:color="auto" w:fill="FFFFFF"/>
        </w:rPr>
        <w:t>)</w:t>
      </w:r>
      <w:r w:rsidR="007944FA" w:rsidRPr="00F43B03">
        <w:rPr>
          <w:rFonts w:ascii="Times New Roman" w:hAnsi="Times New Roman" w:cs="Times New Roman"/>
          <w:color w:val="000000"/>
          <w:sz w:val="28"/>
          <w:szCs w:val="28"/>
          <w:shd w:val="clear" w:color="auto" w:fill="FFFFFF"/>
          <w:vertAlign w:val="superscript"/>
        </w:rPr>
        <w:t>2</w:t>
      </w:r>
      <w:r w:rsidR="00890403" w:rsidRPr="00F43B03">
        <w:rPr>
          <w:rFonts w:ascii="Times New Roman" w:hAnsi="Times New Roman" w:cs="Times New Roman"/>
          <w:color w:val="000000"/>
          <w:sz w:val="28"/>
          <w:szCs w:val="28"/>
          <w:shd w:val="clear" w:color="auto" w:fill="FFFFFF"/>
        </w:rPr>
        <w:t xml:space="preserve"> пары э</w:t>
      </w:r>
      <w:r w:rsidRPr="00F43B03">
        <w:rPr>
          <w:rFonts w:ascii="Times New Roman" w:hAnsi="Times New Roman" w:cs="Times New Roman"/>
          <w:color w:val="000000"/>
          <w:sz w:val="28"/>
          <w:szCs w:val="28"/>
          <w:shd w:val="clear" w:color="auto" w:fill="FFFFFF"/>
        </w:rPr>
        <w:t>лектрон</w:t>
      </w:r>
      <w:r w:rsidR="00890403" w:rsidRPr="00F43B03">
        <w:rPr>
          <w:rFonts w:ascii="Times New Roman" w:hAnsi="Times New Roman" w:cs="Times New Roman"/>
          <w:color w:val="000000"/>
          <w:sz w:val="28"/>
          <w:szCs w:val="28"/>
          <w:shd w:val="clear" w:color="auto" w:fill="FFFFFF"/>
        </w:rPr>
        <w:t>ов распределена около внутренней электронн</w:t>
      </w:r>
      <w:r w:rsidRPr="00F43B03">
        <w:rPr>
          <w:rFonts w:ascii="Times New Roman" w:hAnsi="Times New Roman" w:cs="Times New Roman"/>
          <w:color w:val="000000"/>
          <w:sz w:val="28"/>
          <w:szCs w:val="28"/>
          <w:shd w:val="clear" w:color="auto" w:fill="FFFFFF"/>
        </w:rPr>
        <w:t xml:space="preserve">ой оболочки, а плотность </w:t>
      </w:r>
      <w:r w:rsidR="00890403" w:rsidRPr="00F43B03">
        <w:rPr>
          <w:rFonts w:ascii="Times New Roman" w:hAnsi="Times New Roman" w:cs="Times New Roman"/>
          <w:color w:val="000000"/>
          <w:sz w:val="28"/>
          <w:szCs w:val="28"/>
          <w:shd w:val="clear" w:color="auto" w:fill="FFFFFF"/>
        </w:rPr>
        <w:t>заряда(2</w:t>
      </w:r>
      <w:r w:rsidR="007944FA" w:rsidRPr="00F43B03">
        <w:rPr>
          <w:rFonts w:ascii="Times New Roman" w:hAnsi="Times New Roman" w:cs="Times New Roman"/>
          <w:color w:val="000000"/>
          <w:sz w:val="28"/>
          <w:szCs w:val="28"/>
          <w:shd w:val="clear" w:color="auto" w:fill="FFFFFF"/>
          <w:lang w:val="en-US"/>
        </w:rPr>
        <w:t>p</w:t>
      </w:r>
      <w:r w:rsidR="007944FA" w:rsidRPr="00F43B03">
        <w:rPr>
          <w:rFonts w:ascii="Times New Roman" w:hAnsi="Times New Roman" w:cs="Times New Roman"/>
          <w:color w:val="000000"/>
          <w:sz w:val="28"/>
          <w:szCs w:val="28"/>
          <w:shd w:val="clear" w:color="auto" w:fill="FFFFFF"/>
          <w:vertAlign w:val="subscript"/>
          <w:lang w:val="en-US"/>
        </w:rPr>
        <w:t>z</w:t>
      </w:r>
      <w:r w:rsidR="007944FA" w:rsidRPr="00F43B03">
        <w:rPr>
          <w:rFonts w:ascii="Times New Roman" w:hAnsi="Times New Roman" w:cs="Times New Roman"/>
          <w:color w:val="000000"/>
          <w:sz w:val="28"/>
          <w:szCs w:val="28"/>
          <w:shd w:val="clear" w:color="auto" w:fill="FFFFFF"/>
        </w:rPr>
        <w:t>)</w:t>
      </w:r>
      <w:r w:rsidR="007944FA" w:rsidRPr="00F43B03">
        <w:rPr>
          <w:rFonts w:ascii="Times New Roman" w:hAnsi="Times New Roman" w:cs="Times New Roman"/>
          <w:color w:val="000000"/>
          <w:sz w:val="28"/>
          <w:szCs w:val="28"/>
          <w:shd w:val="clear" w:color="auto" w:fill="FFFFFF"/>
          <w:vertAlign w:val="superscript"/>
        </w:rPr>
        <w:t>2</w:t>
      </w:r>
      <w:r w:rsidR="00890403" w:rsidRPr="00F43B03">
        <w:rPr>
          <w:rFonts w:ascii="Times New Roman" w:hAnsi="Times New Roman" w:cs="Times New Roman"/>
          <w:color w:val="000000"/>
          <w:sz w:val="28"/>
          <w:szCs w:val="28"/>
          <w:shd w:val="clear" w:color="auto" w:fill="FFFFFF"/>
        </w:rPr>
        <w:t>, 2</w:t>
      </w:r>
      <w:r w:rsidR="007944FA" w:rsidRPr="00F43B03">
        <w:rPr>
          <w:rFonts w:ascii="Times New Roman" w:hAnsi="Times New Roman" w:cs="Times New Roman"/>
          <w:color w:val="000000"/>
          <w:sz w:val="28"/>
          <w:szCs w:val="28"/>
          <w:shd w:val="clear" w:color="auto" w:fill="FFFFFF"/>
          <w:lang w:val="en-US"/>
        </w:rPr>
        <w:t>p</w:t>
      </w:r>
      <w:r w:rsidR="007944FA" w:rsidRPr="00F43B03">
        <w:rPr>
          <w:rFonts w:ascii="Times New Roman" w:hAnsi="Times New Roman" w:cs="Times New Roman"/>
          <w:color w:val="000000"/>
          <w:sz w:val="28"/>
          <w:szCs w:val="28"/>
          <w:shd w:val="clear" w:color="auto" w:fill="FFFFFF"/>
          <w:vertAlign w:val="subscript"/>
          <w:lang w:val="en-US"/>
        </w:rPr>
        <w:t>y</w:t>
      </w:r>
      <w:r w:rsidR="00890403" w:rsidRPr="00F43B03">
        <w:rPr>
          <w:rFonts w:ascii="Times New Roman" w:hAnsi="Times New Roman" w:cs="Times New Roman"/>
          <w:color w:val="000000"/>
          <w:sz w:val="28"/>
          <w:szCs w:val="28"/>
          <w:shd w:val="clear" w:color="auto" w:fill="FFFFFF"/>
        </w:rPr>
        <w:t xml:space="preserve"> и 2</w:t>
      </w:r>
      <w:r w:rsidR="007944FA" w:rsidRPr="00F43B03">
        <w:rPr>
          <w:rFonts w:ascii="Times New Roman" w:hAnsi="Times New Roman" w:cs="Times New Roman"/>
          <w:color w:val="000000"/>
          <w:sz w:val="28"/>
          <w:szCs w:val="28"/>
          <w:shd w:val="clear" w:color="auto" w:fill="FFFFFF"/>
          <w:lang w:val="en-US"/>
        </w:rPr>
        <w:t>p</w:t>
      </w:r>
      <w:r w:rsidR="007944FA" w:rsidRPr="00F43B03">
        <w:rPr>
          <w:rFonts w:ascii="Times New Roman" w:hAnsi="Times New Roman" w:cs="Times New Roman"/>
          <w:color w:val="000000"/>
          <w:sz w:val="28"/>
          <w:szCs w:val="28"/>
          <w:shd w:val="clear" w:color="auto" w:fill="FFFFFF"/>
          <w:vertAlign w:val="subscript"/>
          <w:lang w:val="en-US"/>
        </w:rPr>
        <w:t>x</w:t>
      </w:r>
      <w:r w:rsidR="00890403" w:rsidRPr="00F43B03">
        <w:rPr>
          <w:rFonts w:ascii="Times New Roman" w:hAnsi="Times New Roman" w:cs="Times New Roman"/>
          <w:color w:val="000000"/>
          <w:sz w:val="28"/>
          <w:szCs w:val="28"/>
          <w:shd w:val="clear" w:color="auto" w:fill="FFFFFF"/>
        </w:rPr>
        <w:t xml:space="preserve">  электронов распределяется симметрично около взаимно перпендикулярных осей у и </w:t>
      </w:r>
      <w:r w:rsidR="00890403" w:rsidRPr="00F43B03">
        <w:rPr>
          <w:rFonts w:ascii="Times New Roman" w:hAnsi="Times New Roman" w:cs="Times New Roman"/>
          <w:color w:val="000000"/>
          <w:sz w:val="28"/>
          <w:szCs w:val="28"/>
          <w:shd w:val="clear" w:color="auto" w:fill="FFFFFF"/>
          <w:lang w:val="en-US"/>
        </w:rPr>
        <w:t>z</w:t>
      </w:r>
      <w:r w:rsidR="00890403" w:rsidRPr="00F43B03">
        <w:rPr>
          <w:rFonts w:ascii="Times New Roman" w:hAnsi="Times New Roman" w:cs="Times New Roman"/>
          <w:color w:val="000000"/>
          <w:sz w:val="28"/>
          <w:szCs w:val="28"/>
          <w:shd w:val="clear" w:color="auto" w:fill="FFFFFF"/>
        </w:rPr>
        <w:t xml:space="preserve">. При связании двух атомов водорода </w:t>
      </w:r>
      <w:r w:rsidR="00C43EC6" w:rsidRPr="00F43B03">
        <w:rPr>
          <w:rFonts w:ascii="Times New Roman" w:hAnsi="Times New Roman" w:cs="Times New Roman"/>
          <w:color w:val="000000"/>
          <w:sz w:val="28"/>
          <w:szCs w:val="28"/>
          <w:shd w:val="clear" w:color="auto" w:fill="FFFFFF"/>
        </w:rPr>
        <w:t xml:space="preserve"> 2</w:t>
      </w:r>
      <w:r w:rsidR="00C43EC6" w:rsidRPr="00F43B03">
        <w:rPr>
          <w:rFonts w:ascii="Times New Roman" w:hAnsi="Times New Roman" w:cs="Times New Roman"/>
          <w:color w:val="000000"/>
          <w:sz w:val="28"/>
          <w:szCs w:val="28"/>
          <w:shd w:val="clear" w:color="auto" w:fill="FFFFFF"/>
          <w:lang w:val="en-US"/>
        </w:rPr>
        <w:t>p</w:t>
      </w:r>
      <w:r w:rsidR="007944FA" w:rsidRPr="00F43B03">
        <w:rPr>
          <w:rFonts w:ascii="Times New Roman" w:hAnsi="Times New Roman" w:cs="Times New Roman"/>
          <w:color w:val="000000"/>
          <w:sz w:val="28"/>
          <w:szCs w:val="28"/>
          <w:shd w:val="clear" w:color="auto" w:fill="FFFFFF"/>
          <w:vertAlign w:val="subscript"/>
          <w:lang w:val="en-US"/>
        </w:rPr>
        <w:t>y</w:t>
      </w:r>
      <w:r w:rsidR="007944FA" w:rsidRPr="00F43B03">
        <w:rPr>
          <w:rFonts w:ascii="Times New Roman" w:hAnsi="Times New Roman" w:cs="Times New Roman"/>
          <w:color w:val="000000"/>
          <w:sz w:val="28"/>
          <w:szCs w:val="28"/>
          <w:shd w:val="clear" w:color="auto" w:fill="FFFFFF"/>
          <w:vertAlign w:val="subscript"/>
        </w:rPr>
        <w:t>-</w:t>
      </w:r>
      <w:r w:rsidR="00C43EC6" w:rsidRPr="00F43B03">
        <w:rPr>
          <w:rFonts w:ascii="Times New Roman" w:hAnsi="Times New Roman" w:cs="Times New Roman"/>
          <w:color w:val="000000"/>
          <w:sz w:val="28"/>
          <w:szCs w:val="28"/>
          <w:shd w:val="clear" w:color="auto" w:fill="FFFFFF"/>
        </w:rPr>
        <w:t>2</w:t>
      </w:r>
      <w:r w:rsidR="00C43EC6" w:rsidRPr="00F43B03">
        <w:rPr>
          <w:rFonts w:ascii="Times New Roman" w:hAnsi="Times New Roman" w:cs="Times New Roman"/>
          <w:color w:val="000000"/>
          <w:sz w:val="28"/>
          <w:szCs w:val="28"/>
          <w:shd w:val="clear" w:color="auto" w:fill="FFFFFF"/>
          <w:lang w:val="en-US"/>
        </w:rPr>
        <w:t>p</w:t>
      </w:r>
      <w:r w:rsidR="007944FA" w:rsidRPr="00F43B03">
        <w:rPr>
          <w:rFonts w:ascii="Times New Roman" w:hAnsi="Times New Roman" w:cs="Times New Roman"/>
          <w:color w:val="000000"/>
          <w:sz w:val="28"/>
          <w:szCs w:val="28"/>
          <w:shd w:val="clear" w:color="auto" w:fill="FFFFFF"/>
          <w:vertAlign w:val="subscript"/>
          <w:lang w:val="en-US"/>
        </w:rPr>
        <w:t>x</w:t>
      </w:r>
      <w:r w:rsidR="007944FA" w:rsidRPr="00F43B03">
        <w:rPr>
          <w:rFonts w:ascii="Times New Roman" w:hAnsi="Times New Roman" w:cs="Times New Roman"/>
          <w:color w:val="000000"/>
          <w:sz w:val="28"/>
          <w:szCs w:val="28"/>
          <w:shd w:val="clear" w:color="auto" w:fill="FFFFFF"/>
          <w:vertAlign w:val="subscript"/>
        </w:rPr>
        <w:t>-</w:t>
      </w:r>
      <w:r w:rsidR="00C43EC6" w:rsidRPr="00F43B03">
        <w:rPr>
          <w:rFonts w:ascii="Times New Roman" w:hAnsi="Times New Roman" w:cs="Times New Roman"/>
          <w:color w:val="000000"/>
          <w:sz w:val="28"/>
          <w:szCs w:val="28"/>
          <w:shd w:val="clear" w:color="auto" w:fill="FFFFFF"/>
        </w:rPr>
        <w:t>орбиталями угол 90</w:t>
      </w:r>
      <w:r w:rsidR="007944FA" w:rsidRPr="00F43B03">
        <w:rPr>
          <w:rFonts w:ascii="Times New Roman" w:hAnsi="Times New Roman" w:cs="Times New Roman"/>
          <w:color w:val="000000"/>
          <w:sz w:val="28"/>
          <w:szCs w:val="28"/>
          <w:shd w:val="clear" w:color="auto" w:fill="FFFFFF"/>
        </w:rPr>
        <w:t>˚</w:t>
      </w:r>
      <w:r w:rsidR="00C43EC6" w:rsidRPr="00F43B03">
        <w:rPr>
          <w:rFonts w:ascii="Times New Roman" w:hAnsi="Times New Roman" w:cs="Times New Roman"/>
          <w:color w:val="000000"/>
          <w:sz w:val="28"/>
          <w:szCs w:val="28"/>
          <w:shd w:val="clear" w:color="auto" w:fill="FFFFFF"/>
        </w:rPr>
        <w:t xml:space="preserve"> увеличивается в следствии </w:t>
      </w:r>
      <w:r w:rsidR="00D93ED8" w:rsidRPr="00F43B03">
        <w:rPr>
          <w:rFonts w:ascii="Times New Roman" w:hAnsi="Times New Roman" w:cs="Times New Roman"/>
          <w:color w:val="000000"/>
          <w:sz w:val="28"/>
          <w:szCs w:val="28"/>
          <w:shd w:val="clear" w:color="auto" w:fill="FFFFFF"/>
        </w:rPr>
        <w:t xml:space="preserve">электростатистического отталкивания, и это возмущение приводит к увеличению гибридизации. Валентный уголок, соответствующий  минимуму потенциальной энергии молекулы, при участии   </w:t>
      </w:r>
      <w:r w:rsidR="00D93ED8" w:rsidRPr="00F43B03">
        <w:rPr>
          <w:rFonts w:ascii="Times New Roman" w:hAnsi="Times New Roman" w:cs="Times New Roman"/>
          <w:color w:val="000000"/>
          <w:sz w:val="28"/>
          <w:szCs w:val="28"/>
          <w:shd w:val="clear" w:color="auto" w:fill="FFFFFF"/>
          <w:lang w:val="en-US"/>
        </w:rPr>
        <w:t>s</w:t>
      </w:r>
      <w:r w:rsidR="00D93ED8" w:rsidRPr="00F43B03">
        <w:rPr>
          <w:rFonts w:ascii="Times New Roman" w:hAnsi="Times New Roman" w:cs="Times New Roman"/>
          <w:color w:val="000000"/>
          <w:sz w:val="28"/>
          <w:szCs w:val="28"/>
          <w:shd w:val="clear" w:color="auto" w:fill="FFFFFF"/>
        </w:rPr>
        <w:t xml:space="preserve">-электронов в валентном электронном состоянии, как и угол между осями, проходящими через максимальную плотность заряда, увеличивается. Гибридизация р- и </w:t>
      </w:r>
      <w:r w:rsidR="00D93ED8" w:rsidRPr="00F43B03">
        <w:rPr>
          <w:rFonts w:ascii="Times New Roman" w:hAnsi="Times New Roman" w:cs="Times New Roman"/>
          <w:color w:val="000000"/>
          <w:sz w:val="28"/>
          <w:szCs w:val="28"/>
          <w:shd w:val="clear" w:color="auto" w:fill="FFFFFF"/>
          <w:lang w:val="en-US"/>
        </w:rPr>
        <w:t>s</w:t>
      </w:r>
      <w:r w:rsidR="00D93ED8" w:rsidRPr="00F43B03">
        <w:rPr>
          <w:rFonts w:ascii="Times New Roman" w:hAnsi="Times New Roman" w:cs="Times New Roman"/>
          <w:color w:val="000000"/>
          <w:sz w:val="28"/>
          <w:szCs w:val="28"/>
          <w:shd w:val="clear" w:color="auto" w:fill="FFFFFF"/>
        </w:rPr>
        <w:t>-состояний также благоприятствует перераспределению заряда на двух неподеленных парах  электронов атома кислорода, способствуя и несим</w:t>
      </w:r>
      <w:r w:rsidR="00BC74AC" w:rsidRPr="00F43B03">
        <w:rPr>
          <w:rFonts w:ascii="Times New Roman" w:hAnsi="Times New Roman" w:cs="Times New Roman"/>
          <w:color w:val="000000"/>
          <w:sz w:val="28"/>
          <w:szCs w:val="28"/>
          <w:shd w:val="clear" w:color="auto" w:fill="FFFFFF"/>
        </w:rPr>
        <w:t>ме</w:t>
      </w:r>
      <w:r w:rsidR="00D93ED8" w:rsidRPr="00F43B03">
        <w:rPr>
          <w:rFonts w:ascii="Times New Roman" w:hAnsi="Times New Roman" w:cs="Times New Roman"/>
          <w:color w:val="000000"/>
          <w:sz w:val="28"/>
          <w:szCs w:val="28"/>
          <w:shd w:val="clear" w:color="auto" w:fill="FFFFFF"/>
        </w:rPr>
        <w:t>тричному удалению от ядра кислорода в сторону от протонов.</w:t>
      </w:r>
    </w:p>
    <w:p w:rsidR="00343069" w:rsidRPr="00343069" w:rsidRDefault="00343069" w:rsidP="00343069">
      <w:pPr>
        <w:spacing w:after="0" w:line="360" w:lineRule="auto"/>
        <w:ind w:firstLine="709"/>
        <w:jc w:val="center"/>
        <w:rPr>
          <w:rFonts w:ascii="Times New Roman" w:hAnsi="Times New Roman" w:cs="Times New Roman"/>
          <w:color w:val="000000"/>
          <w:sz w:val="28"/>
          <w:szCs w:val="28"/>
          <w:shd w:val="clear" w:color="auto" w:fill="FFFFFF"/>
          <w:lang w:val="en-US"/>
        </w:rPr>
      </w:pPr>
      <w:r>
        <w:rPr>
          <w:rFonts w:ascii="Times New Roman" w:hAnsi="Times New Roman" w:cs="Times New Roman"/>
          <w:noProof/>
          <w:color w:val="000000"/>
          <w:sz w:val="28"/>
          <w:szCs w:val="28"/>
          <w:shd w:val="clear" w:color="auto" w:fill="FFFFFF"/>
          <w:lang w:eastAsia="ru-RU"/>
        </w:rPr>
        <w:drawing>
          <wp:inline distT="0" distB="0" distL="0" distR="0">
            <wp:extent cx="5940425" cy="29349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1.gif"/>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2934970"/>
                    </a:xfrm>
                    <a:prstGeom prst="rect">
                      <a:avLst/>
                    </a:prstGeom>
                  </pic:spPr>
                </pic:pic>
              </a:graphicData>
            </a:graphic>
          </wp:inline>
        </w:drawing>
      </w:r>
    </w:p>
    <w:p w:rsidR="00D93ED8" w:rsidRPr="00F43B03" w:rsidRDefault="00D93ED8" w:rsidP="00502AEB">
      <w:pPr>
        <w:spacing w:after="0" w:line="360" w:lineRule="auto"/>
        <w:ind w:firstLine="709"/>
        <w:jc w:val="both"/>
        <w:rPr>
          <w:rFonts w:ascii="Times New Roman" w:hAnsi="Times New Roman" w:cs="Times New Roman"/>
          <w:color w:val="000000"/>
          <w:sz w:val="28"/>
          <w:szCs w:val="28"/>
          <w:shd w:val="clear" w:color="auto" w:fill="FFFFFF"/>
        </w:rPr>
      </w:pPr>
      <w:r w:rsidRPr="00F43B03">
        <w:rPr>
          <w:rFonts w:ascii="Times New Roman" w:hAnsi="Times New Roman" w:cs="Times New Roman"/>
          <w:color w:val="000000"/>
          <w:sz w:val="28"/>
          <w:szCs w:val="28"/>
          <w:shd w:val="clear" w:color="auto" w:fill="FFFFFF"/>
        </w:rPr>
        <w:t>Не см</w:t>
      </w:r>
      <w:r w:rsidR="00BC74AC" w:rsidRPr="00F43B03">
        <w:rPr>
          <w:rFonts w:ascii="Times New Roman" w:hAnsi="Times New Roman" w:cs="Times New Roman"/>
          <w:color w:val="000000"/>
          <w:sz w:val="28"/>
          <w:szCs w:val="28"/>
          <w:shd w:val="clear" w:color="auto" w:fill="FFFFFF"/>
        </w:rPr>
        <w:t>отря на то что углы связаны и ра</w:t>
      </w:r>
      <w:r w:rsidRPr="00F43B03">
        <w:rPr>
          <w:rFonts w:ascii="Times New Roman" w:hAnsi="Times New Roman" w:cs="Times New Roman"/>
          <w:color w:val="000000"/>
          <w:sz w:val="28"/>
          <w:szCs w:val="28"/>
          <w:shd w:val="clear" w:color="auto" w:fill="FFFFFF"/>
        </w:rPr>
        <w:t>сстояния в молекуле воды хор</w:t>
      </w:r>
      <w:r w:rsidR="00BC74AC" w:rsidRPr="00F43B03">
        <w:rPr>
          <w:rFonts w:ascii="Times New Roman" w:hAnsi="Times New Roman" w:cs="Times New Roman"/>
          <w:color w:val="000000"/>
          <w:sz w:val="28"/>
          <w:szCs w:val="28"/>
          <w:shd w:val="clear" w:color="auto" w:fill="FFFFFF"/>
        </w:rPr>
        <w:t>ошо известны, вопрос о точном ра</w:t>
      </w:r>
      <w:r w:rsidRPr="00F43B03">
        <w:rPr>
          <w:rFonts w:ascii="Times New Roman" w:hAnsi="Times New Roman" w:cs="Times New Roman"/>
          <w:color w:val="000000"/>
          <w:sz w:val="28"/>
          <w:szCs w:val="28"/>
          <w:shd w:val="clear" w:color="auto" w:fill="FFFFFF"/>
        </w:rPr>
        <w:t>с</w:t>
      </w:r>
      <w:r w:rsidR="00BC74AC" w:rsidRPr="00F43B03">
        <w:rPr>
          <w:rFonts w:ascii="Times New Roman" w:hAnsi="Times New Roman" w:cs="Times New Roman"/>
          <w:color w:val="000000"/>
          <w:sz w:val="28"/>
          <w:szCs w:val="28"/>
          <w:shd w:val="clear" w:color="auto" w:fill="FFFFFF"/>
        </w:rPr>
        <w:t xml:space="preserve">пределении заряда остается не вполне </w:t>
      </w:r>
      <w:r w:rsidR="00343069">
        <w:rPr>
          <w:rFonts w:ascii="Times New Roman" w:hAnsi="Times New Roman" w:cs="Times New Roman"/>
          <w:noProof/>
          <w:color w:val="000000"/>
          <w:sz w:val="28"/>
          <w:szCs w:val="28"/>
          <w:shd w:val="clear" w:color="auto" w:fill="FFFFFF"/>
          <w:lang w:eastAsia="ru-RU"/>
        </w:rPr>
        <w:lastRenderedPageBreak/>
        <w:drawing>
          <wp:anchor distT="0" distB="0" distL="114300" distR="114300" simplePos="0" relativeHeight="251658240" behindDoc="0" locked="0" layoutInCell="1" allowOverlap="1">
            <wp:simplePos x="1076325" y="1028700"/>
            <wp:positionH relativeFrom="margin">
              <wp:align>left</wp:align>
            </wp:positionH>
            <wp:positionV relativeFrom="margin">
              <wp:align>top</wp:align>
            </wp:positionV>
            <wp:extent cx="2705100" cy="389509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1 — копия.gif"/>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07786" cy="3899424"/>
                    </a:xfrm>
                    <a:prstGeom prst="rect">
                      <a:avLst/>
                    </a:prstGeom>
                  </pic:spPr>
                </pic:pic>
              </a:graphicData>
            </a:graphic>
          </wp:anchor>
        </w:drawing>
      </w:r>
      <w:r w:rsidR="00BC74AC" w:rsidRPr="00F43B03">
        <w:rPr>
          <w:rFonts w:ascii="Times New Roman" w:hAnsi="Times New Roman" w:cs="Times New Roman"/>
          <w:color w:val="000000"/>
          <w:sz w:val="28"/>
          <w:szCs w:val="28"/>
          <w:shd w:val="clear" w:color="auto" w:fill="FFFFFF"/>
        </w:rPr>
        <w:t>решенным. Бьерум [6]</w:t>
      </w:r>
      <w:r w:rsidRPr="00F43B03">
        <w:rPr>
          <w:rFonts w:ascii="Times New Roman" w:hAnsi="Times New Roman" w:cs="Times New Roman"/>
          <w:color w:val="000000"/>
          <w:sz w:val="28"/>
          <w:szCs w:val="28"/>
          <w:shd w:val="clear" w:color="auto" w:fill="FFFFFF"/>
        </w:rPr>
        <w:t>, рассматривая свойства льда используют поло</w:t>
      </w:r>
      <w:r w:rsidR="00BC74AC" w:rsidRPr="00F43B03">
        <w:rPr>
          <w:rFonts w:ascii="Times New Roman" w:hAnsi="Times New Roman" w:cs="Times New Roman"/>
          <w:color w:val="000000"/>
          <w:sz w:val="28"/>
          <w:szCs w:val="28"/>
          <w:shd w:val="clear" w:color="auto" w:fill="FFFFFF"/>
        </w:rPr>
        <w:t>жительный заряд ядра полностью и полагает</w:t>
      </w:r>
      <w:r w:rsidRPr="00F43B03">
        <w:rPr>
          <w:rFonts w:ascii="Times New Roman" w:hAnsi="Times New Roman" w:cs="Times New Roman"/>
          <w:color w:val="000000"/>
          <w:sz w:val="28"/>
          <w:szCs w:val="28"/>
          <w:shd w:val="clear" w:color="auto" w:fill="FFFFFF"/>
        </w:rPr>
        <w:t xml:space="preserve">, что ядра водорода сильно </w:t>
      </w:r>
      <w:r w:rsidR="00BC74AC" w:rsidRPr="00F43B03">
        <w:rPr>
          <w:rFonts w:ascii="Times New Roman" w:hAnsi="Times New Roman" w:cs="Times New Roman"/>
          <w:color w:val="000000"/>
          <w:sz w:val="28"/>
          <w:szCs w:val="28"/>
          <w:shd w:val="clear" w:color="auto" w:fill="FFFFFF"/>
        </w:rPr>
        <w:t>экранированы, тогда как, на пример Вервей [79]</w:t>
      </w:r>
      <w:r w:rsidRPr="00F43B03">
        <w:rPr>
          <w:rFonts w:ascii="Times New Roman" w:hAnsi="Times New Roman" w:cs="Times New Roman"/>
          <w:color w:val="000000"/>
          <w:sz w:val="28"/>
          <w:szCs w:val="28"/>
          <w:shd w:val="clear" w:color="auto" w:fill="FFFFFF"/>
        </w:rPr>
        <w:t xml:space="preserve"> предполагает несколько иное распределение заряда</w:t>
      </w:r>
      <w:r w:rsidR="00BC74AC" w:rsidRPr="00F43B03">
        <w:rPr>
          <w:rFonts w:ascii="Times New Roman" w:hAnsi="Times New Roman" w:cs="Times New Roman"/>
          <w:color w:val="000000"/>
          <w:sz w:val="28"/>
          <w:szCs w:val="28"/>
          <w:shd w:val="clear" w:color="auto" w:fill="FFFFFF"/>
        </w:rPr>
        <w:t>. В любом случае важно, что рас</w:t>
      </w:r>
      <w:r w:rsidRPr="00F43B03">
        <w:rPr>
          <w:rFonts w:ascii="Times New Roman" w:hAnsi="Times New Roman" w:cs="Times New Roman"/>
          <w:color w:val="000000"/>
          <w:sz w:val="28"/>
          <w:szCs w:val="28"/>
          <w:shd w:val="clear" w:color="auto" w:fill="FFFFFF"/>
        </w:rPr>
        <w:t>п</w:t>
      </w:r>
      <w:r w:rsidR="00BC74AC" w:rsidRPr="00F43B03">
        <w:rPr>
          <w:rFonts w:ascii="Times New Roman" w:hAnsi="Times New Roman" w:cs="Times New Roman"/>
          <w:color w:val="000000"/>
          <w:sz w:val="28"/>
          <w:szCs w:val="28"/>
          <w:shd w:val="clear" w:color="auto" w:fill="FFFFFF"/>
        </w:rPr>
        <w:t>ре</w:t>
      </w:r>
      <w:r w:rsidRPr="00F43B03">
        <w:rPr>
          <w:rFonts w:ascii="Times New Roman" w:hAnsi="Times New Roman" w:cs="Times New Roman"/>
          <w:color w:val="000000"/>
          <w:sz w:val="28"/>
          <w:szCs w:val="28"/>
          <w:shd w:val="clear" w:color="auto" w:fill="FFFFFF"/>
        </w:rPr>
        <w:t>деление заряда обусловливает большой дип</w:t>
      </w:r>
      <w:r w:rsidR="00BC74AC" w:rsidRPr="00F43B03">
        <w:rPr>
          <w:rFonts w:ascii="Times New Roman" w:hAnsi="Times New Roman" w:cs="Times New Roman"/>
          <w:color w:val="000000"/>
          <w:sz w:val="28"/>
          <w:szCs w:val="28"/>
          <w:shd w:val="clear" w:color="auto" w:fill="FFFFFF"/>
        </w:rPr>
        <w:t>ольный момент</w:t>
      </w:r>
      <w:r w:rsidRPr="00F43B03">
        <w:rPr>
          <w:rFonts w:ascii="Times New Roman" w:hAnsi="Times New Roman" w:cs="Times New Roman"/>
          <w:color w:val="000000"/>
          <w:sz w:val="28"/>
          <w:szCs w:val="28"/>
          <w:shd w:val="clear" w:color="auto" w:fill="FFFFFF"/>
        </w:rPr>
        <w:t xml:space="preserve"> молекул</w:t>
      </w:r>
      <w:r w:rsidR="00BC74AC" w:rsidRPr="00F43B03">
        <w:rPr>
          <w:rFonts w:ascii="Times New Roman" w:hAnsi="Times New Roman" w:cs="Times New Roman"/>
          <w:color w:val="000000"/>
          <w:sz w:val="28"/>
          <w:szCs w:val="28"/>
          <w:shd w:val="clear" w:color="auto" w:fill="FFFFFF"/>
        </w:rPr>
        <w:t>ы, который составляет 1,84*10</w:t>
      </w:r>
      <w:r w:rsidR="00BC74AC" w:rsidRPr="00F43B03">
        <w:rPr>
          <w:rFonts w:ascii="Times New Roman" w:hAnsi="Times New Roman" w:cs="Times New Roman"/>
          <w:color w:val="000000"/>
          <w:sz w:val="28"/>
          <w:szCs w:val="28"/>
          <w:shd w:val="clear" w:color="auto" w:fill="FFFFFF"/>
          <w:vertAlign w:val="superscript"/>
        </w:rPr>
        <w:t>-18</w:t>
      </w:r>
      <w:r w:rsidRPr="00F43B03">
        <w:rPr>
          <w:rFonts w:ascii="Times New Roman" w:hAnsi="Times New Roman" w:cs="Times New Roman"/>
          <w:color w:val="000000"/>
          <w:sz w:val="28"/>
          <w:szCs w:val="28"/>
          <w:shd w:val="clear" w:color="auto" w:fill="FFFFFF"/>
        </w:rPr>
        <w:t>ед. СГСЭ. Этот важный параметр, а также угол и длина связи схематически показаны на фиг. 1.3 на сколько важны эти характеристики? Если б</w:t>
      </w:r>
      <w:r w:rsidR="00BC74AC" w:rsidRPr="00F43B03">
        <w:rPr>
          <w:rFonts w:ascii="Times New Roman" w:hAnsi="Times New Roman" w:cs="Times New Roman"/>
          <w:color w:val="000000"/>
          <w:sz w:val="28"/>
          <w:szCs w:val="28"/>
          <w:shd w:val="clear" w:color="auto" w:fill="FFFFFF"/>
        </w:rPr>
        <w:t>ы молекулы воды не имели бы отри</w:t>
      </w:r>
      <w:r w:rsidRPr="00F43B03">
        <w:rPr>
          <w:rFonts w:ascii="Times New Roman" w:hAnsi="Times New Roman" w:cs="Times New Roman"/>
          <w:color w:val="000000"/>
          <w:sz w:val="28"/>
          <w:szCs w:val="28"/>
          <w:shd w:val="clear" w:color="auto" w:fill="FFFFFF"/>
        </w:rPr>
        <w:t>цательно заряжен</w:t>
      </w:r>
      <w:r w:rsidR="00BC74AC" w:rsidRPr="00F43B03">
        <w:rPr>
          <w:rFonts w:ascii="Times New Roman" w:hAnsi="Times New Roman" w:cs="Times New Roman"/>
          <w:color w:val="000000"/>
          <w:sz w:val="28"/>
          <w:szCs w:val="28"/>
          <w:shd w:val="clear" w:color="auto" w:fill="FFFFFF"/>
        </w:rPr>
        <w:t>ных ветве</w:t>
      </w:r>
      <w:r w:rsidRPr="00F43B03">
        <w:rPr>
          <w:rFonts w:ascii="Times New Roman" w:hAnsi="Times New Roman" w:cs="Times New Roman"/>
          <w:color w:val="000000"/>
          <w:sz w:val="28"/>
          <w:szCs w:val="28"/>
          <w:shd w:val="clear" w:color="auto" w:fill="FFFFFF"/>
        </w:rPr>
        <w:t xml:space="preserve">й электронного блока и дипломных моментов, они не </w:t>
      </w:r>
      <w:r w:rsidR="00E212F8" w:rsidRPr="00F43B03">
        <w:rPr>
          <w:rFonts w:ascii="Times New Roman" w:hAnsi="Times New Roman" w:cs="Times New Roman"/>
          <w:color w:val="000000"/>
          <w:sz w:val="28"/>
          <w:szCs w:val="28"/>
          <w:shd w:val="clear" w:color="auto" w:fill="FFFFFF"/>
        </w:rPr>
        <w:t xml:space="preserve">смогли бы взаимодействовать «океаны». Земли были бы газообразными, и не было бы жизни! </w:t>
      </w:r>
    </w:p>
    <w:p w:rsidR="00B05991" w:rsidRPr="00343069" w:rsidRDefault="00B05991" w:rsidP="00502AEB">
      <w:pPr>
        <w:pStyle w:val="a3"/>
        <w:numPr>
          <w:ilvl w:val="0"/>
          <w:numId w:val="1"/>
        </w:numPr>
        <w:spacing w:after="0" w:line="360" w:lineRule="auto"/>
        <w:ind w:left="0" w:firstLine="709"/>
        <w:jc w:val="both"/>
        <w:rPr>
          <w:rFonts w:ascii="Times New Roman" w:hAnsi="Times New Roman" w:cs="Times New Roman"/>
          <w:b/>
          <w:sz w:val="28"/>
          <w:szCs w:val="28"/>
        </w:rPr>
      </w:pPr>
      <w:r w:rsidRPr="00343069">
        <w:rPr>
          <w:rFonts w:ascii="Times New Roman" w:hAnsi="Times New Roman" w:cs="Times New Roman"/>
          <w:b/>
          <w:sz w:val="28"/>
          <w:szCs w:val="28"/>
        </w:rPr>
        <w:t>Теории структуры воды</w:t>
      </w:r>
    </w:p>
    <w:p w:rsidR="00E212F8" w:rsidRDefault="00BC74AC"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Ранее упоми</w:t>
      </w:r>
      <w:r w:rsidR="00E212F8" w:rsidRPr="00F43B03">
        <w:rPr>
          <w:rFonts w:ascii="Times New Roman" w:hAnsi="Times New Roman" w:cs="Times New Roman"/>
          <w:sz w:val="28"/>
          <w:szCs w:val="28"/>
        </w:rPr>
        <w:t>налось, что жидкая вода аномальная во всех своих физико-химических свойствах. В табл. 1.1 взятой из кла</w:t>
      </w:r>
      <w:r w:rsidRPr="00F43B03">
        <w:rPr>
          <w:rFonts w:ascii="Times New Roman" w:hAnsi="Times New Roman" w:cs="Times New Roman"/>
          <w:sz w:val="28"/>
          <w:szCs w:val="28"/>
        </w:rPr>
        <w:t>с</w:t>
      </w:r>
      <w:r w:rsidR="00E212F8" w:rsidRPr="00F43B03">
        <w:rPr>
          <w:rFonts w:ascii="Times New Roman" w:hAnsi="Times New Roman" w:cs="Times New Roman"/>
          <w:sz w:val="28"/>
          <w:szCs w:val="28"/>
        </w:rPr>
        <w:t>сической работы «</w:t>
      </w:r>
      <w:r w:rsidR="00E212F8" w:rsidRPr="00F43B03">
        <w:rPr>
          <w:rFonts w:ascii="Times New Roman" w:hAnsi="Times New Roman" w:cs="Times New Roman"/>
          <w:sz w:val="28"/>
          <w:szCs w:val="28"/>
          <w:lang w:val="en-US"/>
        </w:rPr>
        <w:t>Theoceans</w:t>
      </w:r>
      <w:r w:rsidR="00E212F8" w:rsidRPr="00F43B03">
        <w:rPr>
          <w:rFonts w:ascii="Times New Roman" w:hAnsi="Times New Roman" w:cs="Times New Roman"/>
          <w:sz w:val="28"/>
          <w:szCs w:val="28"/>
        </w:rPr>
        <w:t>»  Свердрупа, Джон</w:t>
      </w:r>
      <w:r w:rsidRPr="00F43B03">
        <w:rPr>
          <w:rFonts w:ascii="Times New Roman" w:hAnsi="Times New Roman" w:cs="Times New Roman"/>
          <w:sz w:val="28"/>
          <w:szCs w:val="28"/>
        </w:rPr>
        <w:t>сона и Флеминга, приводятся нек</w:t>
      </w:r>
      <w:r w:rsidR="00E212F8" w:rsidRPr="00F43B03">
        <w:rPr>
          <w:rFonts w:ascii="Times New Roman" w:hAnsi="Times New Roman" w:cs="Times New Roman"/>
          <w:sz w:val="28"/>
          <w:szCs w:val="28"/>
        </w:rPr>
        <w:t>о</w:t>
      </w:r>
      <w:r w:rsidRPr="00F43B03">
        <w:rPr>
          <w:rFonts w:ascii="Times New Roman" w:hAnsi="Times New Roman" w:cs="Times New Roman"/>
          <w:sz w:val="28"/>
          <w:szCs w:val="28"/>
        </w:rPr>
        <w:t>тор</w:t>
      </w:r>
      <w:r w:rsidR="00E212F8" w:rsidRPr="00F43B03">
        <w:rPr>
          <w:rFonts w:ascii="Times New Roman" w:hAnsi="Times New Roman" w:cs="Times New Roman"/>
          <w:sz w:val="28"/>
          <w:szCs w:val="28"/>
        </w:rPr>
        <w:t>ые из этих свойств и их значения .</w:t>
      </w:r>
    </w:p>
    <w:p w:rsidR="00343069" w:rsidRDefault="00343069" w:rsidP="00502A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1.1</w:t>
      </w:r>
    </w:p>
    <w:p w:rsidR="00343069" w:rsidRPr="00343069" w:rsidRDefault="00343069" w:rsidP="00343069">
      <w:pPr>
        <w:spacing w:after="0" w:line="240" w:lineRule="auto"/>
        <w:ind w:firstLine="709"/>
        <w:jc w:val="center"/>
        <w:rPr>
          <w:rFonts w:ascii="Times New Roman" w:hAnsi="Times New Roman" w:cs="Times New Roman"/>
          <w:b/>
          <w:sz w:val="28"/>
          <w:szCs w:val="28"/>
        </w:rPr>
      </w:pPr>
      <w:r w:rsidRPr="00343069">
        <w:rPr>
          <w:rFonts w:ascii="Times New Roman" w:hAnsi="Times New Roman" w:cs="Times New Roman"/>
          <w:b/>
          <w:sz w:val="28"/>
          <w:szCs w:val="28"/>
        </w:rPr>
        <w:t>Аномальные физические свойства жидкой воды по Свердцупу, Джонсону и Флемингу [76]</w:t>
      </w:r>
    </w:p>
    <w:tbl>
      <w:tblPr>
        <w:tblStyle w:val="a7"/>
        <w:tblW w:w="0" w:type="auto"/>
        <w:tblLook w:val="04A0"/>
      </w:tblPr>
      <w:tblGrid>
        <w:gridCol w:w="3190"/>
        <w:gridCol w:w="3190"/>
        <w:gridCol w:w="3191"/>
      </w:tblGrid>
      <w:tr w:rsidR="00343069" w:rsidRPr="00A44693" w:rsidTr="00343069">
        <w:tc>
          <w:tcPr>
            <w:tcW w:w="3190" w:type="dxa"/>
          </w:tcPr>
          <w:p w:rsidR="00343069" w:rsidRPr="00A44693" w:rsidRDefault="00343069" w:rsidP="00A44693">
            <w:pPr>
              <w:jc w:val="center"/>
              <w:rPr>
                <w:rFonts w:ascii="Times New Roman" w:hAnsi="Times New Roman" w:cs="Times New Roman"/>
              </w:rPr>
            </w:pPr>
            <w:r w:rsidRPr="00A44693">
              <w:rPr>
                <w:rFonts w:ascii="Times New Roman" w:hAnsi="Times New Roman" w:cs="Times New Roman"/>
              </w:rPr>
              <w:t>Свойства</w:t>
            </w:r>
          </w:p>
        </w:tc>
        <w:tc>
          <w:tcPr>
            <w:tcW w:w="3190" w:type="dxa"/>
          </w:tcPr>
          <w:p w:rsidR="00343069" w:rsidRPr="00A44693" w:rsidRDefault="00343069" w:rsidP="00A44693">
            <w:pPr>
              <w:jc w:val="center"/>
              <w:rPr>
                <w:rFonts w:ascii="Times New Roman" w:hAnsi="Times New Roman" w:cs="Times New Roman"/>
              </w:rPr>
            </w:pPr>
            <w:r w:rsidRPr="00A44693">
              <w:rPr>
                <w:rFonts w:ascii="Times New Roman" w:hAnsi="Times New Roman" w:cs="Times New Roman"/>
              </w:rPr>
              <w:t>Сравнение с другими веществами</w:t>
            </w:r>
          </w:p>
        </w:tc>
        <w:tc>
          <w:tcPr>
            <w:tcW w:w="3191" w:type="dxa"/>
          </w:tcPr>
          <w:p w:rsidR="00343069" w:rsidRPr="00A44693" w:rsidRDefault="00343069" w:rsidP="00A44693">
            <w:pPr>
              <w:jc w:val="center"/>
              <w:rPr>
                <w:rFonts w:ascii="Times New Roman" w:hAnsi="Times New Roman" w:cs="Times New Roman"/>
              </w:rPr>
            </w:pPr>
            <w:r w:rsidRPr="00A44693">
              <w:rPr>
                <w:rFonts w:ascii="Times New Roman" w:hAnsi="Times New Roman" w:cs="Times New Roman"/>
              </w:rPr>
              <w:t>Роль в физических и биологических явлениях</w:t>
            </w:r>
          </w:p>
        </w:tc>
      </w:tr>
      <w:tr w:rsidR="00343069" w:rsidRPr="00A44693" w:rsidTr="00343069">
        <w:tc>
          <w:tcPr>
            <w:tcW w:w="3190" w:type="dxa"/>
          </w:tcPr>
          <w:p w:rsidR="00343069" w:rsidRPr="00A44693" w:rsidRDefault="00343069" w:rsidP="00A44693">
            <w:pPr>
              <w:jc w:val="both"/>
              <w:rPr>
                <w:rFonts w:ascii="Times New Roman" w:hAnsi="Times New Roman" w:cs="Times New Roman"/>
              </w:rPr>
            </w:pPr>
            <w:r w:rsidRPr="00A44693">
              <w:rPr>
                <w:rFonts w:ascii="Times New Roman" w:hAnsi="Times New Roman" w:cs="Times New Roman"/>
              </w:rPr>
              <w:t>Теплоемкость</w:t>
            </w:r>
          </w:p>
        </w:tc>
        <w:tc>
          <w:tcPr>
            <w:tcW w:w="3190" w:type="dxa"/>
          </w:tcPr>
          <w:p w:rsidR="00343069" w:rsidRPr="00A44693" w:rsidRDefault="005B4412" w:rsidP="00A44693">
            <w:pPr>
              <w:jc w:val="both"/>
              <w:rPr>
                <w:rFonts w:ascii="Times New Roman" w:hAnsi="Times New Roman" w:cs="Times New Roman"/>
              </w:rPr>
            </w:pPr>
            <w:r w:rsidRPr="00A44693">
              <w:rPr>
                <w:rFonts w:ascii="Times New Roman" w:hAnsi="Times New Roman" w:cs="Times New Roman"/>
              </w:rPr>
              <w:t xml:space="preserve">Наиболее высокая среди всех твердых и жидких веществ, за исключением </w:t>
            </w:r>
            <w:r w:rsidRPr="00A44693">
              <w:rPr>
                <w:rFonts w:ascii="Times New Roman" w:hAnsi="Times New Roman" w:cs="Times New Roman"/>
                <w:lang w:val="en-US"/>
              </w:rPr>
              <w:t>NH</w:t>
            </w:r>
            <w:r w:rsidRPr="00A44693">
              <w:rPr>
                <w:rFonts w:ascii="Times New Roman" w:hAnsi="Times New Roman" w:cs="Times New Roman"/>
                <w:vertAlign w:val="subscript"/>
              </w:rPr>
              <w:t>3</w:t>
            </w:r>
          </w:p>
        </w:tc>
        <w:tc>
          <w:tcPr>
            <w:tcW w:w="3191" w:type="dxa"/>
          </w:tcPr>
          <w:p w:rsidR="00343069" w:rsidRPr="00A44693" w:rsidRDefault="006A150B" w:rsidP="00A44693">
            <w:pPr>
              <w:jc w:val="both"/>
              <w:rPr>
                <w:rFonts w:ascii="Times New Roman" w:hAnsi="Times New Roman" w:cs="Times New Roman"/>
              </w:rPr>
            </w:pPr>
            <w:r w:rsidRPr="00A44693">
              <w:rPr>
                <w:rFonts w:ascii="Times New Roman" w:hAnsi="Times New Roman" w:cs="Times New Roman"/>
              </w:rPr>
              <w:t>Уменьшает пределы температурных колебаний; перенос тепла водными течениями очень велик; способствует сохранению постоянной температуры тела</w:t>
            </w:r>
          </w:p>
        </w:tc>
      </w:tr>
      <w:tr w:rsidR="00343069" w:rsidRPr="00A44693" w:rsidTr="00343069">
        <w:tc>
          <w:tcPr>
            <w:tcW w:w="3190" w:type="dxa"/>
          </w:tcPr>
          <w:p w:rsidR="00343069" w:rsidRPr="00A44693" w:rsidRDefault="00343069" w:rsidP="00A44693">
            <w:pPr>
              <w:jc w:val="both"/>
              <w:rPr>
                <w:rFonts w:ascii="Times New Roman" w:hAnsi="Times New Roman" w:cs="Times New Roman"/>
              </w:rPr>
            </w:pPr>
            <w:r w:rsidRPr="00A44693">
              <w:rPr>
                <w:rFonts w:ascii="Times New Roman" w:hAnsi="Times New Roman" w:cs="Times New Roman"/>
              </w:rPr>
              <w:t>Скрытая теплота плавления</w:t>
            </w:r>
          </w:p>
        </w:tc>
        <w:tc>
          <w:tcPr>
            <w:tcW w:w="3190" w:type="dxa"/>
          </w:tcPr>
          <w:p w:rsidR="00343069" w:rsidRPr="00A44693" w:rsidRDefault="005B4412" w:rsidP="00A44693">
            <w:pPr>
              <w:jc w:val="both"/>
              <w:rPr>
                <w:rFonts w:ascii="Times New Roman" w:hAnsi="Times New Roman" w:cs="Times New Roman"/>
              </w:rPr>
            </w:pPr>
            <w:r w:rsidRPr="00A44693">
              <w:rPr>
                <w:rFonts w:ascii="Times New Roman" w:hAnsi="Times New Roman" w:cs="Times New Roman"/>
              </w:rPr>
              <w:t xml:space="preserve">Наиболее высокая, за исключением </w:t>
            </w:r>
            <w:r w:rsidRPr="00A44693">
              <w:rPr>
                <w:rFonts w:ascii="Times New Roman" w:hAnsi="Times New Roman" w:cs="Times New Roman"/>
                <w:lang w:val="en-US"/>
              </w:rPr>
              <w:t>NH</w:t>
            </w:r>
            <w:r w:rsidRPr="00A44693">
              <w:rPr>
                <w:rFonts w:ascii="Times New Roman" w:hAnsi="Times New Roman" w:cs="Times New Roman"/>
                <w:vertAlign w:val="subscript"/>
              </w:rPr>
              <w:t>3</w:t>
            </w:r>
          </w:p>
        </w:tc>
        <w:tc>
          <w:tcPr>
            <w:tcW w:w="3191" w:type="dxa"/>
          </w:tcPr>
          <w:p w:rsidR="00343069" w:rsidRPr="00A44693" w:rsidRDefault="006A150B" w:rsidP="00A44693">
            <w:pPr>
              <w:jc w:val="both"/>
              <w:rPr>
                <w:rFonts w:ascii="Times New Roman" w:hAnsi="Times New Roman" w:cs="Times New Roman"/>
              </w:rPr>
            </w:pPr>
            <w:r w:rsidRPr="00A44693">
              <w:rPr>
                <w:rFonts w:ascii="Times New Roman" w:hAnsi="Times New Roman" w:cs="Times New Roman"/>
              </w:rPr>
              <w:t xml:space="preserve">Термостатирующий эффект в точке замерзания, </w:t>
            </w:r>
            <w:r w:rsidRPr="00A44693">
              <w:rPr>
                <w:rFonts w:ascii="Times New Roman" w:hAnsi="Times New Roman" w:cs="Times New Roman"/>
              </w:rPr>
              <w:lastRenderedPageBreak/>
              <w:t>обусловленный поглощением или выделением скрытой теплоты</w:t>
            </w:r>
          </w:p>
        </w:tc>
      </w:tr>
      <w:tr w:rsidR="00343069" w:rsidRPr="00A44693" w:rsidTr="00343069">
        <w:tc>
          <w:tcPr>
            <w:tcW w:w="3190" w:type="dxa"/>
          </w:tcPr>
          <w:p w:rsidR="00343069" w:rsidRPr="00A44693" w:rsidRDefault="00343069" w:rsidP="00A44693">
            <w:pPr>
              <w:jc w:val="both"/>
              <w:rPr>
                <w:rFonts w:ascii="Times New Roman" w:hAnsi="Times New Roman" w:cs="Times New Roman"/>
              </w:rPr>
            </w:pPr>
            <w:r w:rsidRPr="00A44693">
              <w:rPr>
                <w:rFonts w:ascii="Times New Roman" w:hAnsi="Times New Roman" w:cs="Times New Roman"/>
              </w:rPr>
              <w:lastRenderedPageBreak/>
              <w:t>Скрытая теплота испарения</w:t>
            </w:r>
          </w:p>
        </w:tc>
        <w:tc>
          <w:tcPr>
            <w:tcW w:w="3190" w:type="dxa"/>
          </w:tcPr>
          <w:p w:rsidR="00343069" w:rsidRPr="00A44693" w:rsidRDefault="005B4412" w:rsidP="00A44693">
            <w:pPr>
              <w:jc w:val="both"/>
              <w:rPr>
                <w:rFonts w:ascii="Times New Roman" w:hAnsi="Times New Roman" w:cs="Times New Roman"/>
              </w:rPr>
            </w:pPr>
            <w:r w:rsidRPr="00A44693">
              <w:rPr>
                <w:rFonts w:ascii="Times New Roman" w:hAnsi="Times New Roman" w:cs="Times New Roman"/>
              </w:rPr>
              <w:t>Наиболее высокая из всех веществ</w:t>
            </w:r>
          </w:p>
        </w:tc>
        <w:tc>
          <w:tcPr>
            <w:tcW w:w="3191" w:type="dxa"/>
          </w:tcPr>
          <w:p w:rsidR="00343069" w:rsidRPr="00A44693" w:rsidRDefault="006A150B" w:rsidP="00A44693">
            <w:pPr>
              <w:jc w:val="both"/>
              <w:rPr>
                <w:rFonts w:ascii="Times New Roman" w:hAnsi="Times New Roman" w:cs="Times New Roman"/>
              </w:rPr>
            </w:pPr>
            <w:r w:rsidRPr="00A44693">
              <w:rPr>
                <w:rFonts w:ascii="Times New Roman" w:hAnsi="Times New Roman" w:cs="Times New Roman"/>
              </w:rPr>
              <w:t>Высокое значение скрытой теплоты испарения крайне важно для теплового и водного переноса в атмосфере</w:t>
            </w:r>
          </w:p>
        </w:tc>
      </w:tr>
      <w:tr w:rsidR="00343069" w:rsidRPr="00A44693" w:rsidTr="00343069">
        <w:tc>
          <w:tcPr>
            <w:tcW w:w="3190" w:type="dxa"/>
          </w:tcPr>
          <w:p w:rsidR="00343069" w:rsidRPr="00A44693" w:rsidRDefault="00343069" w:rsidP="00A44693">
            <w:pPr>
              <w:jc w:val="both"/>
              <w:rPr>
                <w:rFonts w:ascii="Times New Roman" w:hAnsi="Times New Roman" w:cs="Times New Roman"/>
              </w:rPr>
            </w:pPr>
            <w:r w:rsidRPr="00A44693">
              <w:rPr>
                <w:rFonts w:ascii="Times New Roman" w:hAnsi="Times New Roman" w:cs="Times New Roman"/>
              </w:rPr>
              <w:t>Тепловое расширение</w:t>
            </w:r>
          </w:p>
        </w:tc>
        <w:tc>
          <w:tcPr>
            <w:tcW w:w="3190" w:type="dxa"/>
          </w:tcPr>
          <w:p w:rsidR="00343069" w:rsidRPr="00A44693" w:rsidRDefault="005B4412" w:rsidP="00A44693">
            <w:pPr>
              <w:jc w:val="both"/>
              <w:rPr>
                <w:rFonts w:ascii="Times New Roman" w:hAnsi="Times New Roman" w:cs="Times New Roman"/>
              </w:rPr>
            </w:pPr>
            <w:r w:rsidRPr="00A44693">
              <w:rPr>
                <w:rFonts w:ascii="Times New Roman" w:hAnsi="Times New Roman" w:cs="Times New Roman"/>
              </w:rPr>
              <w:t>Температура максимальной плотности уменьшается с повышением солености; для чистой воды равна 4˚С</w:t>
            </w:r>
          </w:p>
        </w:tc>
        <w:tc>
          <w:tcPr>
            <w:tcW w:w="3191" w:type="dxa"/>
          </w:tcPr>
          <w:p w:rsidR="00343069" w:rsidRPr="00A44693" w:rsidRDefault="006A150B" w:rsidP="00A44693">
            <w:pPr>
              <w:jc w:val="both"/>
              <w:rPr>
                <w:rFonts w:ascii="Times New Roman" w:hAnsi="Times New Roman" w:cs="Times New Roman"/>
              </w:rPr>
            </w:pPr>
            <w:r w:rsidRPr="00A44693">
              <w:rPr>
                <w:rFonts w:ascii="Times New Roman" w:hAnsi="Times New Roman" w:cs="Times New Roman"/>
              </w:rPr>
              <w:t>Для чистой и разбавленной морской воды максимум плотности наблюдается при более высокой температуре, чем температура замерзания; это свойство играет важную роль в регулировании распределения температуры и вертикальной зональности озер</w:t>
            </w:r>
          </w:p>
        </w:tc>
      </w:tr>
      <w:tr w:rsidR="00343069" w:rsidRPr="00A44693" w:rsidTr="00343069">
        <w:tc>
          <w:tcPr>
            <w:tcW w:w="3190" w:type="dxa"/>
          </w:tcPr>
          <w:p w:rsidR="00343069" w:rsidRPr="00A44693" w:rsidRDefault="005B4412" w:rsidP="00A44693">
            <w:pPr>
              <w:jc w:val="both"/>
              <w:rPr>
                <w:rFonts w:ascii="Times New Roman" w:hAnsi="Times New Roman" w:cs="Times New Roman"/>
              </w:rPr>
            </w:pPr>
            <w:r w:rsidRPr="00A44693">
              <w:rPr>
                <w:rFonts w:ascii="Times New Roman" w:hAnsi="Times New Roman" w:cs="Times New Roman"/>
              </w:rPr>
              <w:t>Поверхностное натяжение</w:t>
            </w:r>
          </w:p>
        </w:tc>
        <w:tc>
          <w:tcPr>
            <w:tcW w:w="3190" w:type="dxa"/>
          </w:tcPr>
          <w:p w:rsidR="00343069" w:rsidRPr="00A44693" w:rsidRDefault="005B4412" w:rsidP="00A44693">
            <w:pPr>
              <w:jc w:val="both"/>
              <w:rPr>
                <w:rFonts w:ascii="Times New Roman" w:hAnsi="Times New Roman" w:cs="Times New Roman"/>
              </w:rPr>
            </w:pPr>
            <w:r w:rsidRPr="00A44693">
              <w:rPr>
                <w:rFonts w:ascii="Times New Roman" w:hAnsi="Times New Roman" w:cs="Times New Roman"/>
              </w:rPr>
              <w:t>Наиболее высокое из всех жидкостей</w:t>
            </w:r>
          </w:p>
        </w:tc>
        <w:tc>
          <w:tcPr>
            <w:tcW w:w="3191" w:type="dxa"/>
          </w:tcPr>
          <w:p w:rsidR="00343069" w:rsidRPr="00A44693" w:rsidRDefault="006A150B" w:rsidP="00A44693">
            <w:pPr>
              <w:jc w:val="both"/>
              <w:rPr>
                <w:rFonts w:ascii="Times New Roman" w:hAnsi="Times New Roman" w:cs="Times New Roman"/>
              </w:rPr>
            </w:pPr>
            <w:r w:rsidRPr="00A44693">
              <w:rPr>
                <w:rFonts w:ascii="Times New Roman" w:hAnsi="Times New Roman" w:cs="Times New Roman"/>
              </w:rPr>
              <w:t>Важно для физиологии клетки; определяет некоторые поверхностные явления, образование и свойства капли</w:t>
            </w:r>
          </w:p>
        </w:tc>
      </w:tr>
      <w:tr w:rsidR="00343069" w:rsidRPr="00A44693" w:rsidTr="00343069">
        <w:tc>
          <w:tcPr>
            <w:tcW w:w="3190" w:type="dxa"/>
          </w:tcPr>
          <w:p w:rsidR="00343069" w:rsidRPr="00A44693" w:rsidRDefault="005B4412" w:rsidP="00A44693">
            <w:pPr>
              <w:jc w:val="both"/>
              <w:rPr>
                <w:rFonts w:ascii="Times New Roman" w:hAnsi="Times New Roman" w:cs="Times New Roman"/>
              </w:rPr>
            </w:pPr>
            <w:r w:rsidRPr="00A44693">
              <w:rPr>
                <w:rFonts w:ascii="Times New Roman" w:hAnsi="Times New Roman" w:cs="Times New Roman"/>
              </w:rPr>
              <w:t>Растворяющая способность</w:t>
            </w:r>
          </w:p>
        </w:tc>
        <w:tc>
          <w:tcPr>
            <w:tcW w:w="3190" w:type="dxa"/>
          </w:tcPr>
          <w:p w:rsidR="00343069" w:rsidRPr="00A44693" w:rsidRDefault="005B4412" w:rsidP="00A44693">
            <w:pPr>
              <w:jc w:val="both"/>
              <w:rPr>
                <w:rFonts w:ascii="Times New Roman" w:hAnsi="Times New Roman" w:cs="Times New Roman"/>
              </w:rPr>
            </w:pPr>
            <w:r w:rsidRPr="00A44693">
              <w:rPr>
                <w:rFonts w:ascii="Times New Roman" w:hAnsi="Times New Roman" w:cs="Times New Roman"/>
              </w:rPr>
              <w:t>Как правило, растворяет большинство веществ и в больших количествах, чем другие жидкости</w:t>
            </w:r>
          </w:p>
        </w:tc>
        <w:tc>
          <w:tcPr>
            <w:tcW w:w="3191" w:type="dxa"/>
          </w:tcPr>
          <w:p w:rsidR="00343069" w:rsidRPr="00A44693" w:rsidRDefault="006A150B" w:rsidP="00A44693">
            <w:pPr>
              <w:jc w:val="both"/>
              <w:rPr>
                <w:rFonts w:ascii="Times New Roman" w:hAnsi="Times New Roman" w:cs="Times New Roman"/>
              </w:rPr>
            </w:pPr>
            <w:r w:rsidRPr="00A44693">
              <w:rPr>
                <w:rFonts w:ascii="Times New Roman" w:hAnsi="Times New Roman" w:cs="Times New Roman"/>
              </w:rPr>
              <w:t>Явно связывает между собой физические и биологические явления</w:t>
            </w:r>
          </w:p>
        </w:tc>
      </w:tr>
      <w:tr w:rsidR="00343069" w:rsidRPr="00A44693" w:rsidTr="00343069">
        <w:tc>
          <w:tcPr>
            <w:tcW w:w="3190" w:type="dxa"/>
          </w:tcPr>
          <w:p w:rsidR="00343069" w:rsidRPr="00A44693" w:rsidRDefault="005B4412" w:rsidP="00A44693">
            <w:pPr>
              <w:jc w:val="both"/>
              <w:rPr>
                <w:rFonts w:ascii="Times New Roman" w:hAnsi="Times New Roman" w:cs="Times New Roman"/>
              </w:rPr>
            </w:pPr>
            <w:r w:rsidRPr="00A44693">
              <w:rPr>
                <w:rFonts w:ascii="Times New Roman" w:hAnsi="Times New Roman" w:cs="Times New Roman"/>
              </w:rPr>
              <w:t>Диэлектрическая постоянная</w:t>
            </w:r>
          </w:p>
        </w:tc>
        <w:tc>
          <w:tcPr>
            <w:tcW w:w="3190" w:type="dxa"/>
          </w:tcPr>
          <w:p w:rsidR="00343069" w:rsidRPr="00A44693" w:rsidRDefault="005B4412" w:rsidP="00A44693">
            <w:pPr>
              <w:jc w:val="both"/>
              <w:rPr>
                <w:rFonts w:ascii="Times New Roman" w:hAnsi="Times New Roman" w:cs="Times New Roman"/>
              </w:rPr>
            </w:pPr>
            <w:r w:rsidRPr="00A44693">
              <w:rPr>
                <w:rFonts w:ascii="Times New Roman" w:hAnsi="Times New Roman" w:cs="Times New Roman"/>
              </w:rPr>
              <w:t>Для чистой воды – наиболее высокая из всех жидкостей</w:t>
            </w:r>
          </w:p>
        </w:tc>
        <w:tc>
          <w:tcPr>
            <w:tcW w:w="3191" w:type="dxa"/>
          </w:tcPr>
          <w:p w:rsidR="00343069" w:rsidRPr="00A44693" w:rsidRDefault="006A150B" w:rsidP="00A44693">
            <w:pPr>
              <w:jc w:val="both"/>
              <w:rPr>
                <w:rFonts w:ascii="Times New Roman" w:hAnsi="Times New Roman" w:cs="Times New Roman"/>
              </w:rPr>
            </w:pPr>
            <w:r w:rsidRPr="00A44693">
              <w:rPr>
                <w:rFonts w:ascii="Times New Roman" w:hAnsi="Times New Roman" w:cs="Times New Roman"/>
              </w:rPr>
              <w:t>Имеет наибольшее значение для проведения неорганических растворенных веществ, так как определяет их диссоциацию</w:t>
            </w:r>
          </w:p>
        </w:tc>
      </w:tr>
      <w:tr w:rsidR="00343069" w:rsidRPr="00A44693" w:rsidTr="00343069">
        <w:tc>
          <w:tcPr>
            <w:tcW w:w="3190" w:type="dxa"/>
          </w:tcPr>
          <w:p w:rsidR="00343069" w:rsidRPr="00A44693" w:rsidRDefault="005B4412" w:rsidP="00A44693">
            <w:pPr>
              <w:jc w:val="both"/>
              <w:rPr>
                <w:rFonts w:ascii="Times New Roman" w:hAnsi="Times New Roman" w:cs="Times New Roman"/>
              </w:rPr>
            </w:pPr>
            <w:r w:rsidRPr="00A44693">
              <w:rPr>
                <w:rFonts w:ascii="Times New Roman" w:hAnsi="Times New Roman" w:cs="Times New Roman"/>
              </w:rPr>
              <w:t>Электролитическая диссоциация</w:t>
            </w:r>
          </w:p>
        </w:tc>
        <w:tc>
          <w:tcPr>
            <w:tcW w:w="3190" w:type="dxa"/>
          </w:tcPr>
          <w:p w:rsidR="00343069" w:rsidRPr="00A44693" w:rsidRDefault="005B4412" w:rsidP="00A44693">
            <w:pPr>
              <w:jc w:val="both"/>
              <w:rPr>
                <w:rFonts w:ascii="Times New Roman" w:hAnsi="Times New Roman" w:cs="Times New Roman"/>
              </w:rPr>
            </w:pPr>
            <w:r w:rsidRPr="00A44693">
              <w:rPr>
                <w:rFonts w:ascii="Times New Roman" w:hAnsi="Times New Roman" w:cs="Times New Roman"/>
              </w:rPr>
              <w:t>Очень мала</w:t>
            </w:r>
          </w:p>
        </w:tc>
        <w:tc>
          <w:tcPr>
            <w:tcW w:w="3191" w:type="dxa"/>
          </w:tcPr>
          <w:p w:rsidR="00343069" w:rsidRPr="00A44693" w:rsidRDefault="006A150B" w:rsidP="00A44693">
            <w:pPr>
              <w:jc w:val="both"/>
              <w:rPr>
                <w:rFonts w:ascii="Times New Roman" w:hAnsi="Times New Roman" w:cs="Times New Roman"/>
              </w:rPr>
            </w:pPr>
            <w:r w:rsidRPr="00A44693">
              <w:rPr>
                <w:rFonts w:ascii="Times New Roman" w:hAnsi="Times New Roman" w:cs="Times New Roman"/>
              </w:rPr>
              <w:t>Нейтральное вещество, но все же содержит Н</w:t>
            </w:r>
            <w:r w:rsidRPr="00A44693">
              <w:rPr>
                <w:rFonts w:ascii="Times New Roman" w:hAnsi="Times New Roman" w:cs="Times New Roman"/>
                <w:vertAlign w:val="superscript"/>
              </w:rPr>
              <w:t>+</w:t>
            </w:r>
            <w:r w:rsidRPr="00A44693">
              <w:rPr>
                <w:rFonts w:ascii="Times New Roman" w:hAnsi="Times New Roman" w:cs="Times New Roman"/>
              </w:rPr>
              <w:t xml:space="preserve"> и ОН</w:t>
            </w:r>
            <w:r w:rsidRPr="00A44693">
              <w:rPr>
                <w:rFonts w:ascii="Times New Roman" w:hAnsi="Times New Roman" w:cs="Times New Roman"/>
                <w:vertAlign w:val="superscript"/>
              </w:rPr>
              <w:t>-</w:t>
            </w:r>
            <w:r w:rsidR="00A44693" w:rsidRPr="00A44693">
              <w:rPr>
                <w:rFonts w:ascii="Times New Roman" w:hAnsi="Times New Roman" w:cs="Times New Roman"/>
              </w:rPr>
              <w:t xml:space="preserve"> ионы</w:t>
            </w:r>
          </w:p>
        </w:tc>
      </w:tr>
      <w:tr w:rsidR="00343069" w:rsidRPr="00A44693" w:rsidTr="00343069">
        <w:tc>
          <w:tcPr>
            <w:tcW w:w="3190" w:type="dxa"/>
          </w:tcPr>
          <w:p w:rsidR="00343069" w:rsidRPr="00A44693" w:rsidRDefault="005B4412" w:rsidP="00A44693">
            <w:pPr>
              <w:jc w:val="both"/>
              <w:rPr>
                <w:rFonts w:ascii="Times New Roman" w:hAnsi="Times New Roman" w:cs="Times New Roman"/>
              </w:rPr>
            </w:pPr>
            <w:r w:rsidRPr="00A44693">
              <w:rPr>
                <w:rFonts w:ascii="Times New Roman" w:hAnsi="Times New Roman" w:cs="Times New Roman"/>
              </w:rPr>
              <w:t>Прозрачность</w:t>
            </w:r>
          </w:p>
        </w:tc>
        <w:tc>
          <w:tcPr>
            <w:tcW w:w="3190" w:type="dxa"/>
          </w:tcPr>
          <w:p w:rsidR="00343069" w:rsidRPr="00A44693" w:rsidRDefault="005B4412" w:rsidP="00A44693">
            <w:pPr>
              <w:jc w:val="both"/>
              <w:rPr>
                <w:rFonts w:ascii="Times New Roman" w:hAnsi="Times New Roman" w:cs="Times New Roman"/>
              </w:rPr>
            </w:pPr>
            <w:r w:rsidRPr="00A44693">
              <w:rPr>
                <w:rFonts w:ascii="Times New Roman" w:hAnsi="Times New Roman" w:cs="Times New Roman"/>
              </w:rPr>
              <w:t>Относительно велика</w:t>
            </w:r>
          </w:p>
        </w:tc>
        <w:tc>
          <w:tcPr>
            <w:tcW w:w="3191" w:type="dxa"/>
          </w:tcPr>
          <w:p w:rsidR="00343069" w:rsidRPr="00A44693" w:rsidRDefault="00A44693" w:rsidP="00A44693">
            <w:pPr>
              <w:jc w:val="both"/>
              <w:rPr>
                <w:rFonts w:ascii="Times New Roman" w:hAnsi="Times New Roman" w:cs="Times New Roman"/>
              </w:rPr>
            </w:pPr>
            <w:r w:rsidRPr="00A44693">
              <w:rPr>
                <w:rFonts w:ascii="Times New Roman" w:hAnsi="Times New Roman" w:cs="Times New Roman"/>
              </w:rPr>
              <w:t>Сильно поглощает лучистую энергию в инфракрасной и ультрафиолетовой областях; в видимой части спектра отмечается относительно малое избирательное положение, поэтому бесцветна; особенности поглощения важны для физических и биологических явлений</w:t>
            </w:r>
          </w:p>
        </w:tc>
      </w:tr>
      <w:tr w:rsidR="00343069" w:rsidRPr="00A44693" w:rsidTr="00343069">
        <w:tc>
          <w:tcPr>
            <w:tcW w:w="3190" w:type="dxa"/>
          </w:tcPr>
          <w:p w:rsidR="00343069" w:rsidRPr="00A44693" w:rsidRDefault="005B4412" w:rsidP="00A44693">
            <w:pPr>
              <w:jc w:val="both"/>
              <w:rPr>
                <w:rFonts w:ascii="Times New Roman" w:hAnsi="Times New Roman" w:cs="Times New Roman"/>
              </w:rPr>
            </w:pPr>
            <w:r w:rsidRPr="00A44693">
              <w:rPr>
                <w:rFonts w:ascii="Times New Roman" w:hAnsi="Times New Roman" w:cs="Times New Roman"/>
              </w:rPr>
              <w:t>Теплопроводность</w:t>
            </w:r>
          </w:p>
        </w:tc>
        <w:tc>
          <w:tcPr>
            <w:tcW w:w="3190" w:type="dxa"/>
          </w:tcPr>
          <w:p w:rsidR="00343069" w:rsidRPr="00A44693" w:rsidRDefault="006A150B" w:rsidP="00A44693">
            <w:pPr>
              <w:jc w:val="both"/>
              <w:rPr>
                <w:rFonts w:ascii="Times New Roman" w:hAnsi="Times New Roman" w:cs="Times New Roman"/>
              </w:rPr>
            </w:pPr>
            <w:r w:rsidRPr="00A44693">
              <w:rPr>
                <w:rFonts w:ascii="Times New Roman" w:hAnsi="Times New Roman" w:cs="Times New Roman"/>
              </w:rPr>
              <w:t>Наиболее высокая из всех жидкостей</w:t>
            </w:r>
          </w:p>
        </w:tc>
        <w:tc>
          <w:tcPr>
            <w:tcW w:w="3191" w:type="dxa"/>
          </w:tcPr>
          <w:p w:rsidR="00343069" w:rsidRPr="00A44693" w:rsidRDefault="00A44693" w:rsidP="00A44693">
            <w:pPr>
              <w:jc w:val="both"/>
              <w:rPr>
                <w:rFonts w:ascii="Times New Roman" w:hAnsi="Times New Roman" w:cs="Times New Roman"/>
              </w:rPr>
            </w:pPr>
            <w:r w:rsidRPr="00A44693">
              <w:rPr>
                <w:rFonts w:ascii="Times New Roman" w:hAnsi="Times New Roman" w:cs="Times New Roman"/>
              </w:rPr>
              <w:t>Основную роль играет в процессах малого масштаба, например в тех, которые происходят в живых клетках, но для молекулярных процессов оказывается гораздо важнее, чем вихревая проводимость</w:t>
            </w:r>
          </w:p>
        </w:tc>
      </w:tr>
    </w:tbl>
    <w:p w:rsidR="00343069" w:rsidRPr="00343069" w:rsidRDefault="00343069" w:rsidP="00502AEB">
      <w:pPr>
        <w:spacing w:after="0" w:line="360" w:lineRule="auto"/>
        <w:ind w:firstLine="709"/>
        <w:jc w:val="both"/>
        <w:rPr>
          <w:rFonts w:ascii="Times New Roman" w:hAnsi="Times New Roman" w:cs="Times New Roman"/>
          <w:sz w:val="28"/>
          <w:szCs w:val="28"/>
        </w:rPr>
      </w:pPr>
    </w:p>
    <w:p w:rsidR="00E212F8" w:rsidRPr="00F43B03" w:rsidRDefault="00E212F8"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Рассмотрим одно из типичных свойств</w:t>
      </w:r>
      <w:r w:rsidR="00BC74AC" w:rsidRPr="00F43B03">
        <w:rPr>
          <w:rFonts w:ascii="Times New Roman" w:hAnsi="Times New Roman" w:cs="Times New Roman"/>
          <w:sz w:val="28"/>
          <w:szCs w:val="28"/>
        </w:rPr>
        <w:t xml:space="preserve"> - температур</w:t>
      </w:r>
      <w:r w:rsidRPr="00F43B03">
        <w:rPr>
          <w:rFonts w:ascii="Times New Roman" w:hAnsi="Times New Roman" w:cs="Times New Roman"/>
          <w:sz w:val="28"/>
          <w:szCs w:val="28"/>
        </w:rPr>
        <w:t xml:space="preserve">у при которой происходит фазовый переход. Точки плавления гидридов </w:t>
      </w:r>
      <w:r w:rsidRPr="00F43B03">
        <w:rPr>
          <w:rFonts w:ascii="Times New Roman" w:hAnsi="Times New Roman" w:cs="Times New Roman"/>
          <w:sz w:val="28"/>
          <w:szCs w:val="28"/>
          <w:lang w:val="en-US"/>
        </w:rPr>
        <w:t>VIA</w:t>
      </w:r>
      <w:r w:rsidR="00BC74AC" w:rsidRPr="00F43B03">
        <w:rPr>
          <w:rFonts w:ascii="Times New Roman" w:hAnsi="Times New Roman" w:cs="Times New Roman"/>
          <w:sz w:val="28"/>
          <w:szCs w:val="28"/>
        </w:rPr>
        <w:t xml:space="preserve"> перио</w:t>
      </w:r>
      <w:r w:rsidRPr="00F43B03">
        <w:rPr>
          <w:rFonts w:ascii="Times New Roman" w:hAnsi="Times New Roman" w:cs="Times New Roman"/>
          <w:sz w:val="28"/>
          <w:szCs w:val="28"/>
        </w:rPr>
        <w:t>дической  системы (табл. А. 2</w:t>
      </w:r>
      <w:r w:rsidR="00BC74AC" w:rsidRPr="00F43B03">
        <w:rPr>
          <w:rFonts w:ascii="Times New Roman" w:hAnsi="Times New Roman" w:cs="Times New Roman"/>
          <w:sz w:val="28"/>
          <w:szCs w:val="28"/>
        </w:rPr>
        <w:t xml:space="preserve"> в приложении) возрастают с уве</w:t>
      </w:r>
      <w:r w:rsidRPr="00F43B03">
        <w:rPr>
          <w:rFonts w:ascii="Times New Roman" w:hAnsi="Times New Roman" w:cs="Times New Roman"/>
          <w:sz w:val="28"/>
          <w:szCs w:val="28"/>
        </w:rPr>
        <w:t>лич</w:t>
      </w:r>
      <w:r w:rsidR="00BC74AC" w:rsidRPr="00F43B03">
        <w:rPr>
          <w:rFonts w:ascii="Times New Roman" w:hAnsi="Times New Roman" w:cs="Times New Roman"/>
          <w:sz w:val="28"/>
          <w:szCs w:val="28"/>
        </w:rPr>
        <w:t>е</w:t>
      </w:r>
      <w:r w:rsidRPr="00F43B03">
        <w:rPr>
          <w:rFonts w:ascii="Times New Roman" w:hAnsi="Times New Roman" w:cs="Times New Roman"/>
          <w:sz w:val="28"/>
          <w:szCs w:val="28"/>
        </w:rPr>
        <w:t xml:space="preserve">нием молекулярного </w:t>
      </w:r>
      <w:r w:rsidRPr="00F43B03">
        <w:rPr>
          <w:rFonts w:ascii="Times New Roman" w:hAnsi="Times New Roman" w:cs="Times New Roman"/>
          <w:sz w:val="28"/>
          <w:szCs w:val="28"/>
        </w:rPr>
        <w:lastRenderedPageBreak/>
        <w:t xml:space="preserve">веса </w:t>
      </w:r>
      <w:r w:rsidRPr="00F43B03">
        <w:rPr>
          <w:rFonts w:ascii="Times New Roman" w:hAnsi="Times New Roman" w:cs="Times New Roman"/>
          <w:sz w:val="28"/>
          <w:szCs w:val="28"/>
          <w:lang w:val="en-US"/>
        </w:rPr>
        <w:t>o</w:t>
      </w:r>
      <w:r w:rsidRPr="00F43B03">
        <w:rPr>
          <w:rFonts w:ascii="Times New Roman" w:hAnsi="Times New Roman" w:cs="Times New Roman"/>
          <w:sz w:val="28"/>
          <w:szCs w:val="28"/>
        </w:rPr>
        <w:t xml:space="preserve">т </w:t>
      </w:r>
      <w:r w:rsidRPr="00F43B03">
        <w:rPr>
          <w:rFonts w:ascii="Times New Roman" w:hAnsi="Times New Roman" w:cs="Times New Roman"/>
          <w:sz w:val="28"/>
          <w:szCs w:val="28"/>
          <w:lang w:val="en-US"/>
        </w:rPr>
        <w:t>H</w:t>
      </w:r>
      <w:r w:rsidR="00BC74AC" w:rsidRPr="00F43B03">
        <w:rPr>
          <w:rFonts w:ascii="Times New Roman" w:hAnsi="Times New Roman" w:cs="Times New Roman"/>
          <w:sz w:val="28"/>
          <w:szCs w:val="28"/>
          <w:vertAlign w:val="subscript"/>
        </w:rPr>
        <w:t>2</w:t>
      </w:r>
      <w:r w:rsidRPr="00F43B03">
        <w:rPr>
          <w:rFonts w:ascii="Times New Roman" w:hAnsi="Times New Roman" w:cs="Times New Roman"/>
          <w:sz w:val="28"/>
          <w:szCs w:val="28"/>
          <w:lang w:val="en-US"/>
        </w:rPr>
        <w:t>S</w:t>
      </w:r>
      <w:r w:rsidR="00BC74AC" w:rsidRPr="00F43B03">
        <w:rPr>
          <w:rFonts w:ascii="Times New Roman" w:hAnsi="Times New Roman" w:cs="Times New Roman"/>
          <w:sz w:val="28"/>
          <w:szCs w:val="28"/>
        </w:rPr>
        <w:t>к</w:t>
      </w:r>
      <w:r w:rsidRPr="00F43B03">
        <w:rPr>
          <w:rFonts w:ascii="Times New Roman" w:hAnsi="Times New Roman" w:cs="Times New Roman"/>
          <w:sz w:val="28"/>
          <w:szCs w:val="28"/>
          <w:lang w:val="en-US"/>
        </w:rPr>
        <w:t>H</w:t>
      </w:r>
      <w:r w:rsidR="00BC74AC" w:rsidRPr="00F43B03">
        <w:rPr>
          <w:rFonts w:ascii="Times New Roman" w:hAnsi="Times New Roman" w:cs="Times New Roman"/>
          <w:sz w:val="28"/>
          <w:szCs w:val="28"/>
          <w:vertAlign w:val="subscript"/>
        </w:rPr>
        <w:t>2</w:t>
      </w:r>
      <w:r w:rsidRPr="00F43B03">
        <w:rPr>
          <w:rFonts w:ascii="Times New Roman" w:hAnsi="Times New Roman" w:cs="Times New Roman"/>
          <w:sz w:val="28"/>
          <w:szCs w:val="28"/>
          <w:lang w:val="en-US"/>
        </w:rPr>
        <w:t>Se</w:t>
      </w:r>
      <w:r w:rsidRPr="00F43B03">
        <w:rPr>
          <w:rFonts w:ascii="Times New Roman" w:hAnsi="Times New Roman" w:cs="Times New Roman"/>
          <w:sz w:val="28"/>
          <w:szCs w:val="28"/>
        </w:rPr>
        <w:t xml:space="preserve"> и </w:t>
      </w:r>
      <w:r w:rsidRPr="00F43B03">
        <w:rPr>
          <w:rFonts w:ascii="Times New Roman" w:hAnsi="Times New Roman" w:cs="Times New Roman"/>
          <w:sz w:val="28"/>
          <w:szCs w:val="28"/>
          <w:lang w:val="en-US"/>
        </w:rPr>
        <w:t>H</w:t>
      </w:r>
      <w:r w:rsidR="00BC74AC" w:rsidRPr="00F43B03">
        <w:rPr>
          <w:rFonts w:ascii="Times New Roman" w:hAnsi="Times New Roman" w:cs="Times New Roman"/>
          <w:sz w:val="28"/>
          <w:szCs w:val="28"/>
          <w:vertAlign w:val="subscript"/>
        </w:rPr>
        <w:t>2</w:t>
      </w:r>
      <w:r w:rsidRPr="00F43B03">
        <w:rPr>
          <w:rFonts w:ascii="Times New Roman" w:hAnsi="Times New Roman" w:cs="Times New Roman"/>
          <w:sz w:val="28"/>
          <w:szCs w:val="28"/>
        </w:rPr>
        <w:t>Тe (фиг. 1.4). Исключение из этого правила составляет Н2О которая имеет наимен</w:t>
      </w:r>
      <w:r w:rsidR="00A12688" w:rsidRPr="00F43B03">
        <w:rPr>
          <w:rFonts w:ascii="Times New Roman" w:hAnsi="Times New Roman" w:cs="Times New Roman"/>
          <w:sz w:val="28"/>
          <w:szCs w:val="28"/>
        </w:rPr>
        <w:t>ь</w:t>
      </w:r>
      <w:r w:rsidRPr="00F43B03">
        <w:rPr>
          <w:rFonts w:ascii="Times New Roman" w:hAnsi="Times New Roman" w:cs="Times New Roman"/>
          <w:sz w:val="28"/>
          <w:szCs w:val="28"/>
        </w:rPr>
        <w:t>ший молекулярный вес из указа</w:t>
      </w:r>
      <w:r w:rsidR="00A12688" w:rsidRPr="00F43B03">
        <w:rPr>
          <w:rFonts w:ascii="Times New Roman" w:hAnsi="Times New Roman" w:cs="Times New Roman"/>
          <w:sz w:val="28"/>
          <w:szCs w:val="28"/>
        </w:rPr>
        <w:t>н</w:t>
      </w:r>
      <w:r w:rsidRPr="00F43B03">
        <w:rPr>
          <w:rFonts w:ascii="Times New Roman" w:hAnsi="Times New Roman" w:cs="Times New Roman"/>
          <w:sz w:val="28"/>
          <w:szCs w:val="28"/>
        </w:rPr>
        <w:t>ных соединений и однако не плавится даже при температуре 60</w:t>
      </w:r>
      <w:r w:rsidR="00A12688" w:rsidRPr="00F43B03">
        <w:rPr>
          <w:rFonts w:ascii="Times New Roman" w:hAnsi="Times New Roman" w:cs="Times New Roman"/>
          <w:color w:val="000000"/>
          <w:sz w:val="28"/>
          <w:szCs w:val="28"/>
          <w:shd w:val="clear" w:color="auto" w:fill="FFFFFF"/>
        </w:rPr>
        <w:t>˚</w:t>
      </w:r>
      <w:r w:rsidRPr="00F43B03">
        <w:rPr>
          <w:rFonts w:ascii="Times New Roman" w:hAnsi="Times New Roman" w:cs="Times New Roman"/>
          <w:sz w:val="28"/>
          <w:szCs w:val="28"/>
        </w:rPr>
        <w:t>С- наиболее высокой из точек для других гибридов этой группы. Еще более разительная аномал</w:t>
      </w:r>
      <w:r w:rsidR="00A12688" w:rsidRPr="00F43B03">
        <w:rPr>
          <w:rFonts w:ascii="Times New Roman" w:hAnsi="Times New Roman" w:cs="Times New Roman"/>
          <w:sz w:val="28"/>
          <w:szCs w:val="28"/>
        </w:rPr>
        <w:t>ия</w:t>
      </w:r>
      <w:r w:rsidRPr="00F43B03">
        <w:rPr>
          <w:rFonts w:ascii="Times New Roman" w:hAnsi="Times New Roman" w:cs="Times New Roman"/>
          <w:sz w:val="28"/>
          <w:szCs w:val="28"/>
        </w:rPr>
        <w:t xml:space="preserve"> отличается для точек кипения. Любое разумное сравнение с соединениями аналогами – воды приводит к выводу, что она должна быть газообразной при комнатной температуре, а вдействительности ее температур</w:t>
      </w:r>
      <w:r w:rsidR="00B05991" w:rsidRPr="00F43B03">
        <w:rPr>
          <w:rFonts w:ascii="Times New Roman" w:hAnsi="Times New Roman" w:cs="Times New Roman"/>
          <w:sz w:val="28"/>
          <w:szCs w:val="28"/>
        </w:rPr>
        <w:t>а кипения более чем 160С и выше, чем следовало бы быть! Несомненно, здесь проявляется нечто необычное. Молекулы воды в жидкости не разъ</w:t>
      </w:r>
      <w:r w:rsidR="00A12688" w:rsidRPr="00F43B03">
        <w:rPr>
          <w:rFonts w:ascii="Times New Roman" w:hAnsi="Times New Roman" w:cs="Times New Roman"/>
          <w:sz w:val="28"/>
          <w:szCs w:val="28"/>
        </w:rPr>
        <w:t>еди</w:t>
      </w:r>
      <w:r w:rsidR="00B05991" w:rsidRPr="00F43B03">
        <w:rPr>
          <w:rFonts w:ascii="Times New Roman" w:hAnsi="Times New Roman" w:cs="Times New Roman"/>
          <w:sz w:val="28"/>
          <w:szCs w:val="28"/>
        </w:rPr>
        <w:t>няются так легко, как должны были бы</w:t>
      </w:r>
      <w:r w:rsidR="00A12688" w:rsidRPr="00F43B03">
        <w:rPr>
          <w:rFonts w:ascii="Times New Roman" w:hAnsi="Times New Roman" w:cs="Times New Roman"/>
          <w:sz w:val="28"/>
          <w:szCs w:val="28"/>
        </w:rPr>
        <w:t>, что-то препят</w:t>
      </w:r>
      <w:r w:rsidR="00B05991" w:rsidRPr="00F43B03">
        <w:rPr>
          <w:rFonts w:ascii="Times New Roman" w:hAnsi="Times New Roman" w:cs="Times New Roman"/>
          <w:sz w:val="28"/>
          <w:szCs w:val="28"/>
        </w:rPr>
        <w:t>ствует их переходу в пар, и они остаются вместе. Сила,</w:t>
      </w:r>
      <w:r w:rsidR="00A12688" w:rsidRPr="00F43B03">
        <w:rPr>
          <w:rFonts w:ascii="Times New Roman" w:hAnsi="Times New Roman" w:cs="Times New Roman"/>
          <w:sz w:val="28"/>
          <w:szCs w:val="28"/>
        </w:rPr>
        <w:t xml:space="preserve"> которая св</w:t>
      </w:r>
      <w:r w:rsidR="00B05991" w:rsidRPr="00F43B03">
        <w:rPr>
          <w:rFonts w:ascii="Times New Roman" w:hAnsi="Times New Roman" w:cs="Times New Roman"/>
          <w:sz w:val="28"/>
          <w:szCs w:val="28"/>
        </w:rPr>
        <w:t>язывает молекулы воды, водородная связь, изучена дов</w:t>
      </w:r>
      <w:r w:rsidR="00A12688" w:rsidRPr="00F43B03">
        <w:rPr>
          <w:rFonts w:ascii="Times New Roman" w:hAnsi="Times New Roman" w:cs="Times New Roman"/>
          <w:sz w:val="28"/>
          <w:szCs w:val="28"/>
        </w:rPr>
        <w:t>ольно хорошо и будет рассмотрен</w:t>
      </w:r>
      <w:r w:rsidR="00B05991" w:rsidRPr="00F43B03">
        <w:rPr>
          <w:rFonts w:ascii="Times New Roman" w:hAnsi="Times New Roman" w:cs="Times New Roman"/>
          <w:sz w:val="28"/>
          <w:szCs w:val="28"/>
        </w:rPr>
        <w:t>а несколько позднее. Геометрическая конфигурация – способ, по которому молекула воды связаны между собой в жидком состоянии, - представляет особую проблему. Структура жидкой воды неизвестна, хотя существование такой структуры было признано еще в 1884 г. [8] и она являлась предметом интенсивных научных исследований в течении более чем тридцать лет.</w:t>
      </w:r>
    </w:p>
    <w:p w:rsidR="00B05991" w:rsidRPr="00F43B03" w:rsidRDefault="00A44693" w:rsidP="00502AEB">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margin">
              <wp:posOffset>-51435</wp:posOffset>
            </wp:positionH>
            <wp:positionV relativeFrom="margin">
              <wp:posOffset>5566410</wp:posOffset>
            </wp:positionV>
            <wp:extent cx="2247900" cy="348615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2 — копия.gif"/>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47900" cy="3486150"/>
                    </a:xfrm>
                    <a:prstGeom prst="rect">
                      <a:avLst/>
                    </a:prstGeom>
                  </pic:spPr>
                </pic:pic>
              </a:graphicData>
            </a:graphic>
          </wp:anchor>
        </w:drawing>
      </w:r>
      <w:r w:rsidR="00B05991" w:rsidRPr="00F43B03">
        <w:rPr>
          <w:rFonts w:ascii="Times New Roman" w:hAnsi="Times New Roman" w:cs="Times New Roman"/>
          <w:sz w:val="28"/>
          <w:szCs w:val="28"/>
        </w:rPr>
        <w:t>Водяной пар не имеет структуры. Он состоит в основном из мономерных молекул воды, редко встречающихся димеров и, видимо, очень редких тримеров. Заряженные а</w:t>
      </w:r>
      <w:r w:rsidR="00474A57" w:rsidRPr="00F43B03">
        <w:rPr>
          <w:rFonts w:ascii="Times New Roman" w:hAnsi="Times New Roman" w:cs="Times New Roman"/>
          <w:sz w:val="28"/>
          <w:szCs w:val="28"/>
        </w:rPr>
        <w:t>с</w:t>
      </w:r>
      <w:r w:rsidR="00B05991" w:rsidRPr="00F43B03">
        <w:rPr>
          <w:rFonts w:ascii="Times New Roman" w:hAnsi="Times New Roman" w:cs="Times New Roman"/>
          <w:sz w:val="28"/>
          <w:szCs w:val="28"/>
        </w:rPr>
        <w:t xml:space="preserve">социаты типа </w:t>
      </w:r>
      <w:r w:rsidR="00B05991" w:rsidRPr="00F43B03">
        <w:rPr>
          <w:rFonts w:ascii="Times New Roman" w:hAnsi="Times New Roman" w:cs="Times New Roman"/>
          <w:sz w:val="28"/>
          <w:szCs w:val="28"/>
          <w:lang w:val="en-US"/>
        </w:rPr>
        <w:t>H</w:t>
      </w:r>
      <w:r w:rsidR="00B05991" w:rsidRPr="00F43B03">
        <w:rPr>
          <w:rFonts w:ascii="Times New Roman" w:hAnsi="Times New Roman" w:cs="Times New Roman"/>
          <w:sz w:val="28"/>
          <w:szCs w:val="28"/>
        </w:rPr>
        <w:t>9</w:t>
      </w:r>
      <w:r w:rsidR="00B05991" w:rsidRPr="00F43B03">
        <w:rPr>
          <w:rFonts w:ascii="Times New Roman" w:hAnsi="Times New Roman" w:cs="Times New Roman"/>
          <w:sz w:val="28"/>
          <w:szCs w:val="28"/>
          <w:lang w:val="en-US"/>
        </w:rPr>
        <w:t>O</w:t>
      </w:r>
      <w:r w:rsidR="00B05991" w:rsidRPr="00F43B03">
        <w:rPr>
          <w:rFonts w:ascii="Times New Roman" w:hAnsi="Times New Roman" w:cs="Times New Roman"/>
          <w:sz w:val="28"/>
          <w:szCs w:val="28"/>
        </w:rPr>
        <w:t>4+образуются, по-види</w:t>
      </w:r>
      <w:r w:rsidR="00474A57" w:rsidRPr="00F43B03">
        <w:rPr>
          <w:rFonts w:ascii="Times New Roman" w:hAnsi="Times New Roman" w:cs="Times New Roman"/>
          <w:sz w:val="28"/>
          <w:szCs w:val="28"/>
        </w:rPr>
        <w:t>мому, под действием электрическо</w:t>
      </w:r>
      <w:r w:rsidR="00B05991" w:rsidRPr="00F43B03">
        <w:rPr>
          <w:rFonts w:ascii="Times New Roman" w:hAnsi="Times New Roman" w:cs="Times New Roman"/>
          <w:sz w:val="28"/>
          <w:szCs w:val="28"/>
        </w:rPr>
        <w:t xml:space="preserve">го поля в водяном паре при низких давлениях [1]. В твердом состоянии – в </w:t>
      </w:r>
      <w:r w:rsidR="00A12688" w:rsidRPr="00F43B03">
        <w:rPr>
          <w:rFonts w:ascii="Times New Roman" w:hAnsi="Times New Roman" w:cs="Times New Roman"/>
          <w:sz w:val="28"/>
          <w:szCs w:val="28"/>
        </w:rPr>
        <w:t>виде ль</w:t>
      </w:r>
      <w:r w:rsidR="00B05991" w:rsidRPr="00F43B03">
        <w:rPr>
          <w:rFonts w:ascii="Times New Roman" w:hAnsi="Times New Roman" w:cs="Times New Roman"/>
          <w:sz w:val="28"/>
          <w:szCs w:val="28"/>
        </w:rPr>
        <w:t>да – вода может быть высокой степени упор</w:t>
      </w:r>
      <w:r w:rsidR="00474A57" w:rsidRPr="00F43B03">
        <w:rPr>
          <w:rFonts w:ascii="Times New Roman" w:hAnsi="Times New Roman" w:cs="Times New Roman"/>
          <w:sz w:val="28"/>
          <w:szCs w:val="28"/>
        </w:rPr>
        <w:t>ядочена; её структура охарактери</w:t>
      </w:r>
      <w:r w:rsidR="00B05991" w:rsidRPr="00F43B03">
        <w:rPr>
          <w:rFonts w:ascii="Times New Roman" w:hAnsi="Times New Roman" w:cs="Times New Roman"/>
          <w:sz w:val="28"/>
          <w:szCs w:val="28"/>
        </w:rPr>
        <w:t>зована достаточно хорошо и будет описана ниже.</w:t>
      </w:r>
      <w:r w:rsidR="00474A57" w:rsidRPr="00F43B03">
        <w:rPr>
          <w:rFonts w:ascii="Times New Roman" w:hAnsi="Times New Roman" w:cs="Times New Roman"/>
          <w:sz w:val="28"/>
          <w:szCs w:val="28"/>
        </w:rPr>
        <w:t xml:space="preserve"> Основные трудности вызывает промежуточное жидкое состояние, и здесь мы </w:t>
      </w:r>
      <w:r w:rsidR="00474A57" w:rsidRPr="00F43B03">
        <w:rPr>
          <w:rFonts w:ascii="Times New Roman" w:hAnsi="Times New Roman" w:cs="Times New Roman"/>
          <w:sz w:val="28"/>
          <w:szCs w:val="28"/>
        </w:rPr>
        <w:lastRenderedPageBreak/>
        <w:t>имеем дело не одной, не с двумя, не с несколькими, а со многими теориями структуры воды, которые продолжают появляться с угрожающей скоростью. Нужно искать выход, и не от того, что эти теории не совершенны, но потому, что эти многие из них удачны. Создавшееся положение было охарактеризовано Френксом и Ивсом [30], которые писали: «Напряженные усилия последних лет привели к нагромождению частично удачных и взаимно исключающих одна другую моделей; вполне вероятно, что, несмотря на имеющиеся затруднения, многие их положения могут быть приняты и в конечном счете сведены воедино».</w:t>
      </w:r>
      <w:r w:rsidR="00A15BDB" w:rsidRPr="00F43B03">
        <w:rPr>
          <w:rFonts w:ascii="Times New Roman" w:hAnsi="Times New Roman" w:cs="Times New Roman"/>
          <w:sz w:val="28"/>
          <w:szCs w:val="28"/>
        </w:rPr>
        <w:t xml:space="preserve"> Невозможность определить структуру воды с помощью современных эффективных методов исследования, позволивших разобраться в структуре таких чрезвычайно сложных биомолекул, как ДНК и миоглобин, должным образом предупреждает нас о том, что мы имеем дело с необычно сложной системой. В настоящее время область исследования структуры воды полна неясностей и противоречий. Поэтому следует оговориться, что многое из того, о чем пойдет речь ниже, носит умозрительный и предварительный характер.</w:t>
      </w:r>
    </w:p>
    <w:p w:rsidR="004C5DFB" w:rsidRDefault="00A15BDB" w:rsidP="004C5DF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Модели структуры жидкой воды разделяются на два типа – в одних теориях структура воды рассматривается, как однородный континуум, в других моделях предполагается существование</w:t>
      </w:r>
      <w:r w:rsidR="00C32030" w:rsidRPr="00F43B03">
        <w:rPr>
          <w:rFonts w:ascii="Times New Roman" w:hAnsi="Times New Roman" w:cs="Times New Roman"/>
          <w:sz w:val="28"/>
          <w:szCs w:val="28"/>
        </w:rPr>
        <w:t xml:space="preserve"> смеси различных стр</w:t>
      </w:r>
      <w:r w:rsidR="00B80898" w:rsidRPr="00F43B03">
        <w:rPr>
          <w:rFonts w:ascii="Times New Roman" w:hAnsi="Times New Roman" w:cs="Times New Roman"/>
          <w:sz w:val="28"/>
          <w:szCs w:val="28"/>
        </w:rPr>
        <w:t>уктур, но в обоих случаях в каче</w:t>
      </w:r>
      <w:r w:rsidR="00C32030" w:rsidRPr="00F43B03">
        <w:rPr>
          <w:rFonts w:ascii="Times New Roman" w:hAnsi="Times New Roman" w:cs="Times New Roman"/>
          <w:sz w:val="28"/>
          <w:szCs w:val="28"/>
        </w:rPr>
        <w:t>стве отправной точки используется структура твердого состояния. В соответствии с этим рассмотрим структуру льда-</w:t>
      </w:r>
      <w:r w:rsidR="00C32030" w:rsidRPr="00F43B03">
        <w:rPr>
          <w:rFonts w:ascii="Times New Roman" w:hAnsi="Times New Roman" w:cs="Times New Roman"/>
          <w:sz w:val="28"/>
          <w:szCs w:val="28"/>
          <w:lang w:val="en-US"/>
        </w:rPr>
        <w:t>I</w:t>
      </w:r>
      <w:r w:rsidR="00C32030" w:rsidRPr="00F43B03">
        <w:rPr>
          <w:rFonts w:ascii="Times New Roman" w:hAnsi="Times New Roman" w:cs="Times New Roman"/>
          <w:sz w:val="28"/>
          <w:szCs w:val="28"/>
          <w:vertAlign w:val="subscript"/>
          <w:lang w:val="en-US"/>
        </w:rPr>
        <w:t>h</w:t>
      </w:r>
      <w:r w:rsidR="00C32030" w:rsidRPr="00F43B03">
        <w:rPr>
          <w:rFonts w:ascii="Times New Roman" w:hAnsi="Times New Roman" w:cs="Times New Roman"/>
          <w:sz w:val="28"/>
          <w:szCs w:val="28"/>
        </w:rPr>
        <w:t xml:space="preserve"> – обычную форму льда, существующую при атмосферном давлении. Структура льда-</w:t>
      </w:r>
      <w:r w:rsidR="00C32030" w:rsidRPr="00F43B03">
        <w:rPr>
          <w:rFonts w:ascii="Times New Roman" w:hAnsi="Times New Roman" w:cs="Times New Roman"/>
          <w:sz w:val="28"/>
          <w:szCs w:val="28"/>
          <w:lang w:val="en-US"/>
        </w:rPr>
        <w:t>I</w:t>
      </w:r>
      <w:r w:rsidR="00C32030" w:rsidRPr="00F43B03">
        <w:rPr>
          <w:rFonts w:ascii="Times New Roman" w:hAnsi="Times New Roman" w:cs="Times New Roman"/>
          <w:sz w:val="28"/>
          <w:szCs w:val="28"/>
          <w:vertAlign w:val="subscript"/>
          <w:lang w:val="en-US"/>
        </w:rPr>
        <w:t>h</w:t>
      </w:r>
      <w:r w:rsidR="00C32030" w:rsidRPr="00F43B03">
        <w:rPr>
          <w:rFonts w:ascii="Times New Roman" w:hAnsi="Times New Roman" w:cs="Times New Roman"/>
          <w:sz w:val="28"/>
          <w:szCs w:val="28"/>
        </w:rPr>
        <w:t xml:space="preserve">, как следует из результатов ее изучения методами рентгеноструктурного анализа и дифракции нейтронов [14, 3, 86, 67, 9], представляет собой гексагональную систему (фиг. 1.5), в которой атомы кислорода расположены так же, как атомы кремния в структуре тридимита. Соответствие этих двух решеток играет важную роль при гидратации некоторых силикатных минералов [49]. Каждый атом кислорода </w:t>
      </w:r>
      <w:r w:rsidR="00B51539" w:rsidRPr="00F43B03">
        <w:rPr>
          <w:rFonts w:ascii="Times New Roman" w:hAnsi="Times New Roman" w:cs="Times New Roman"/>
          <w:sz w:val="28"/>
          <w:szCs w:val="28"/>
        </w:rPr>
        <w:t xml:space="preserve">в структуре </w:t>
      </w:r>
    </w:p>
    <w:p w:rsidR="004C5DFB" w:rsidRDefault="00B51539" w:rsidP="004C5DFB">
      <w:pPr>
        <w:spacing w:after="0" w:line="360" w:lineRule="auto"/>
        <w:jc w:val="both"/>
        <w:rPr>
          <w:rFonts w:ascii="Times New Roman" w:hAnsi="Times New Roman" w:cs="Times New Roman"/>
          <w:sz w:val="28"/>
          <w:szCs w:val="28"/>
        </w:rPr>
      </w:pPr>
      <w:r w:rsidRPr="00F43B03">
        <w:rPr>
          <w:rFonts w:ascii="Times New Roman" w:hAnsi="Times New Roman" w:cs="Times New Roman"/>
          <w:sz w:val="28"/>
          <w:szCs w:val="28"/>
        </w:rPr>
        <w:t xml:space="preserve">льда связан водородными связями с четырьмя другими атомами кислорода, которые располагаются по тетраэдру на расстоянии 2,76 А от центрального </w:t>
      </w:r>
    </w:p>
    <w:p w:rsidR="004C5DFB" w:rsidRDefault="004C5DFB" w:rsidP="004C5DFB">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2478" cy="3190875"/>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3 — копия — копия (2).gif"/>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3189773"/>
                    </a:xfrm>
                    <a:prstGeom prst="rect">
                      <a:avLst/>
                    </a:prstGeom>
                  </pic:spPr>
                </pic:pic>
              </a:graphicData>
            </a:graphic>
          </wp:inline>
        </w:drawing>
      </w:r>
    </w:p>
    <w:p w:rsidR="00A15BDB" w:rsidRPr="00F43B03" w:rsidRDefault="00823161" w:rsidP="004C5DFB">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lang w:eastAsia="ru-RU"/>
        </w:rPr>
        <w:drawing>
          <wp:anchor distT="0" distB="0" distL="114300" distR="114300" simplePos="0" relativeHeight="251660288" behindDoc="0" locked="0" layoutInCell="1" allowOverlap="1">
            <wp:simplePos x="1076325" y="7077075"/>
            <wp:positionH relativeFrom="margin">
              <wp:align>right</wp:align>
            </wp:positionH>
            <wp:positionV relativeFrom="margin">
              <wp:posOffset>4917440</wp:posOffset>
            </wp:positionV>
            <wp:extent cx="1704340" cy="309562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3 — копия — копия.gif"/>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02435" cy="3091992"/>
                    </a:xfrm>
                    <a:prstGeom prst="rect">
                      <a:avLst/>
                    </a:prstGeom>
                  </pic:spPr>
                </pic:pic>
              </a:graphicData>
            </a:graphic>
          </wp:anchor>
        </w:drawing>
      </w:r>
      <w:r w:rsidR="00B51539" w:rsidRPr="00F43B03">
        <w:rPr>
          <w:rFonts w:ascii="Times New Roman" w:hAnsi="Times New Roman" w:cs="Times New Roman"/>
          <w:sz w:val="28"/>
          <w:szCs w:val="28"/>
        </w:rPr>
        <w:t xml:space="preserve">атома кислорода (фиг. 1.6). Атомы водорода находятся на прямой, соединяющей центры атомов кислорода двух соседних молекул воды (эта прямая и является водородной связью), но расположены ближе к одному атому кислорода, чем к другому. Можно представить, что атомы кислорода образуют слоистую сетку изогнутых гексагональных колец, в которой </w:t>
      </w:r>
      <w:r w:rsidR="00B80898" w:rsidRPr="00F43B03">
        <w:rPr>
          <w:rFonts w:ascii="Times New Roman" w:hAnsi="Times New Roman" w:cs="Times New Roman"/>
          <w:sz w:val="28"/>
          <w:szCs w:val="28"/>
        </w:rPr>
        <w:t>каждый слой зеркально отображает соседний с ним слой. Вероятно, это нагляднее показано на более схематичной фиг. 1.7, чем на фиг. 1.5. Фокс и Мартин [25] рассчитали расстояние между атомами кислорода (</w:t>
      </w:r>
      <w:r w:rsidR="00B80898" w:rsidRPr="00F43B03">
        <w:rPr>
          <w:rFonts w:ascii="Times New Roman" w:hAnsi="Times New Roman" w:cs="Times New Roman"/>
          <w:sz w:val="28"/>
          <w:szCs w:val="28"/>
          <w:lang w:val="en-US"/>
        </w:rPr>
        <w:t>r</w:t>
      </w:r>
      <w:r w:rsidR="00B80898" w:rsidRPr="00F43B03">
        <w:rPr>
          <w:rFonts w:ascii="Times New Roman" w:hAnsi="Times New Roman" w:cs="Times New Roman"/>
          <w:sz w:val="28"/>
          <w:szCs w:val="28"/>
        </w:rPr>
        <w:t>) для льда</w:t>
      </w:r>
      <w:r w:rsidR="00A12688" w:rsidRPr="00F43B03">
        <w:rPr>
          <w:rFonts w:ascii="Times New Roman" w:hAnsi="Times New Roman" w:cs="Times New Roman"/>
          <w:sz w:val="28"/>
          <w:szCs w:val="28"/>
        </w:rPr>
        <w:t>, основываясь на его плотности при 0</w:t>
      </w:r>
      <w:r w:rsidR="00A12688" w:rsidRPr="00F43B03">
        <w:rPr>
          <w:rFonts w:ascii="Times New Roman" w:hAnsi="Times New Roman" w:cs="Times New Roman"/>
          <w:color w:val="000000"/>
          <w:sz w:val="28"/>
          <w:szCs w:val="28"/>
          <w:shd w:val="clear" w:color="auto" w:fill="FFFFFF"/>
        </w:rPr>
        <w:t>˚С, равной 0,9168 г/см</w:t>
      </w:r>
      <w:r w:rsidR="00A12688" w:rsidRPr="00F43B03">
        <w:rPr>
          <w:rFonts w:ascii="Times New Roman" w:hAnsi="Times New Roman" w:cs="Times New Roman"/>
          <w:color w:val="000000"/>
          <w:sz w:val="28"/>
          <w:szCs w:val="28"/>
          <w:shd w:val="clear" w:color="auto" w:fill="FFFFFF"/>
          <w:vertAlign w:val="superscript"/>
        </w:rPr>
        <w:t>3</w:t>
      </w:r>
      <w:r w:rsidR="00A12688" w:rsidRPr="00F43B03">
        <w:rPr>
          <w:rFonts w:ascii="Times New Roman" w:hAnsi="Times New Roman" w:cs="Times New Roman"/>
          <w:color w:val="000000"/>
          <w:sz w:val="28"/>
          <w:szCs w:val="28"/>
          <w:shd w:val="clear" w:color="auto" w:fill="FFFFFF"/>
        </w:rPr>
        <w:t xml:space="preserve">. Принимая во внимание, что тридимитоподобная структура содержит 3√3/8 </w:t>
      </w:r>
      <w:r w:rsidR="00A12688" w:rsidRPr="00F43B03">
        <w:rPr>
          <w:rFonts w:ascii="Times New Roman" w:hAnsi="Times New Roman" w:cs="Times New Roman"/>
          <w:color w:val="000000"/>
          <w:sz w:val="28"/>
          <w:szCs w:val="28"/>
          <w:shd w:val="clear" w:color="auto" w:fill="FFFFFF"/>
          <w:lang w:val="en-US"/>
        </w:rPr>
        <w:t>r</w:t>
      </w:r>
      <w:r w:rsidR="00A12688" w:rsidRPr="00F43B03">
        <w:rPr>
          <w:rFonts w:ascii="Times New Roman" w:hAnsi="Times New Roman" w:cs="Times New Roman"/>
          <w:color w:val="000000"/>
          <w:sz w:val="28"/>
          <w:szCs w:val="28"/>
          <w:shd w:val="clear" w:color="auto" w:fill="FFFFFF"/>
          <w:vertAlign w:val="superscript"/>
        </w:rPr>
        <w:t>3</w:t>
      </w:r>
      <w:r w:rsidR="00A12688" w:rsidRPr="00F43B03">
        <w:rPr>
          <w:rFonts w:ascii="Times New Roman" w:hAnsi="Times New Roman" w:cs="Times New Roman"/>
          <w:color w:val="000000"/>
          <w:sz w:val="28"/>
          <w:szCs w:val="28"/>
          <w:shd w:val="clear" w:color="auto" w:fill="FFFFFF"/>
        </w:rPr>
        <w:t xml:space="preserve"> молекул воды в 1 см</w:t>
      </w:r>
      <w:r w:rsidR="00A12688" w:rsidRPr="00F43B03">
        <w:rPr>
          <w:rFonts w:ascii="Times New Roman" w:hAnsi="Times New Roman" w:cs="Times New Roman"/>
          <w:color w:val="000000"/>
          <w:sz w:val="28"/>
          <w:szCs w:val="28"/>
          <w:shd w:val="clear" w:color="auto" w:fill="FFFFFF"/>
          <w:vertAlign w:val="superscript"/>
        </w:rPr>
        <w:t>3</w:t>
      </w:r>
      <w:r w:rsidR="00A12688" w:rsidRPr="00F43B03">
        <w:rPr>
          <w:rFonts w:ascii="Times New Roman" w:hAnsi="Times New Roman" w:cs="Times New Roman"/>
          <w:color w:val="000000"/>
          <w:sz w:val="28"/>
          <w:szCs w:val="28"/>
          <w:shd w:val="clear" w:color="auto" w:fill="FFFFFF"/>
        </w:rPr>
        <w:t xml:space="preserve"> льда, они получили значение около 2,77 А, хорошо согласующееся с расстоянием 2,76 А, </w:t>
      </w:r>
      <w:r w:rsidR="007D290C" w:rsidRPr="00F43B03">
        <w:rPr>
          <w:rFonts w:ascii="Times New Roman" w:hAnsi="Times New Roman" w:cs="Times New Roman"/>
          <w:color w:val="000000"/>
          <w:sz w:val="28"/>
          <w:szCs w:val="28"/>
          <w:shd w:val="clear" w:color="auto" w:fill="FFFFFF"/>
        </w:rPr>
        <w:t>которое было измерено рентгеновским методом в отмеченных выше работах.</w:t>
      </w:r>
    </w:p>
    <w:p w:rsidR="007D290C" w:rsidRDefault="007D290C"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По-видимому, мнение большинства авторов заключается в том, что атомы водорода в решетке льда испытывают различные перемещения, и их движения положены в основу современных теорий диэлектрических свойств </w:t>
      </w:r>
      <w:r w:rsidRPr="00F43B03">
        <w:rPr>
          <w:rFonts w:ascii="Times New Roman" w:hAnsi="Times New Roman" w:cs="Times New Roman"/>
          <w:sz w:val="28"/>
          <w:szCs w:val="28"/>
        </w:rPr>
        <w:lastRenderedPageBreak/>
        <w:t>льда и его проводимости. В то же время измерения методом ядерного магнитного резонанса, проведенные на монокристаллах  тяжелого льда (</w:t>
      </w:r>
      <w:r w:rsidRPr="00F43B03">
        <w:rPr>
          <w:rFonts w:ascii="Times New Roman" w:hAnsi="Times New Roman" w:cs="Times New Roman"/>
          <w:sz w:val="28"/>
          <w:szCs w:val="28"/>
          <w:lang w:val="en-US"/>
        </w:rPr>
        <w:t>D</w:t>
      </w:r>
      <w:r w:rsidRPr="00F43B03">
        <w:rPr>
          <w:rFonts w:ascii="Times New Roman" w:hAnsi="Times New Roman" w:cs="Times New Roman"/>
          <w:sz w:val="28"/>
          <w:szCs w:val="28"/>
          <w:vertAlign w:val="subscript"/>
        </w:rPr>
        <w:t>2</w:t>
      </w:r>
      <w:r w:rsidRPr="00F43B03">
        <w:rPr>
          <w:rFonts w:ascii="Times New Roman" w:hAnsi="Times New Roman" w:cs="Times New Roman"/>
          <w:sz w:val="28"/>
          <w:szCs w:val="28"/>
          <w:lang w:val="en-US"/>
        </w:rPr>
        <w:t>O</w:t>
      </w:r>
      <w:r w:rsidRPr="00F43B03">
        <w:rPr>
          <w:rFonts w:ascii="Times New Roman" w:hAnsi="Times New Roman" w:cs="Times New Roman"/>
          <w:sz w:val="28"/>
          <w:szCs w:val="28"/>
        </w:rPr>
        <w:t>), обнаруживают лишь небольшую амплитуду колебаний атомов водорода и отсутствие тормозящего вращения или переноса атомов водорода [81]. Автор считает, что представление о процессах переноса во льду гораздо более несовершенно, чем нас пытаются убедить некоторые авторы.</w:t>
      </w:r>
    </w:p>
    <w:p w:rsidR="00A93ADC" w:rsidRDefault="00A93ADC" w:rsidP="00502A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1.2</w:t>
      </w:r>
    </w:p>
    <w:p w:rsidR="00A93ADC" w:rsidRPr="00F43B03" w:rsidRDefault="00A93ADC" w:rsidP="00502AEB">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105400" cy="2854221"/>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3 — копия.gif"/>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02673" cy="2852696"/>
                    </a:xfrm>
                    <a:prstGeom prst="rect">
                      <a:avLst/>
                    </a:prstGeom>
                  </pic:spPr>
                </pic:pic>
              </a:graphicData>
            </a:graphic>
          </wp:inline>
        </w:drawing>
      </w:r>
    </w:p>
    <w:p w:rsidR="00004763" w:rsidRDefault="00A93ADC" w:rsidP="00502AEB">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margin">
              <wp:posOffset>-99060</wp:posOffset>
            </wp:positionH>
            <wp:positionV relativeFrom="margin">
              <wp:posOffset>6137910</wp:posOffset>
            </wp:positionV>
            <wp:extent cx="1933575" cy="2819400"/>
            <wp:effectExtent l="0" t="0" r="9525"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3.gif"/>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33575" cy="2819400"/>
                    </a:xfrm>
                    <a:prstGeom prst="rect">
                      <a:avLst/>
                    </a:prstGeom>
                  </pic:spPr>
                </pic:pic>
              </a:graphicData>
            </a:graphic>
          </wp:anchor>
        </w:drawing>
      </w:r>
      <w:r w:rsidR="00004763" w:rsidRPr="00F43B03">
        <w:rPr>
          <w:rFonts w:ascii="Times New Roman" w:hAnsi="Times New Roman" w:cs="Times New Roman"/>
          <w:sz w:val="28"/>
          <w:szCs w:val="28"/>
        </w:rPr>
        <w:t xml:space="preserve">Силой, которая с удивительной прочностью связывает молекулы воды, является водородная связь (фиг. 1.3). Образование связи при помощи атомов водорода свойственно не только воде, но и другим соединениям; некоторые характерные значения силы и длины связей, взятые у Полинга [64], приведены в табл. 1.2. Заметим, что более сильные связи проявляют тенденцию быть и более короткими. Энергия водородной связи занимает промежуточное положение между энергиями связей, которые образованы слабыми вандерваальсовыми силами (около 0,6 ккал/моль), и энергиями типично ионных связей (десятки ккал/моль). С помощью рентгеновских измерений невозможно определить положение атомов </w:t>
      </w:r>
      <w:r w:rsidR="00004763" w:rsidRPr="00F43B03">
        <w:rPr>
          <w:rFonts w:ascii="Times New Roman" w:hAnsi="Times New Roman" w:cs="Times New Roman"/>
          <w:sz w:val="28"/>
          <w:szCs w:val="28"/>
        </w:rPr>
        <w:lastRenderedPageBreak/>
        <w:t>водорода в структуре льда. Тем не менее Барнс допустил [</w:t>
      </w:r>
      <w:r w:rsidR="003F5418" w:rsidRPr="00F43B03">
        <w:rPr>
          <w:rFonts w:ascii="Times New Roman" w:hAnsi="Times New Roman" w:cs="Times New Roman"/>
          <w:sz w:val="28"/>
          <w:szCs w:val="28"/>
        </w:rPr>
        <w:t>3</w:t>
      </w:r>
      <w:r w:rsidR="00004763" w:rsidRPr="00F43B03">
        <w:rPr>
          <w:rFonts w:ascii="Times New Roman" w:hAnsi="Times New Roman" w:cs="Times New Roman"/>
          <w:sz w:val="28"/>
          <w:szCs w:val="28"/>
        </w:rPr>
        <w:t>]</w:t>
      </w:r>
      <w:r w:rsidR="003F5418" w:rsidRPr="00F43B03">
        <w:rPr>
          <w:rFonts w:ascii="Times New Roman" w:hAnsi="Times New Roman" w:cs="Times New Roman"/>
          <w:sz w:val="28"/>
          <w:szCs w:val="28"/>
        </w:rPr>
        <w:t xml:space="preserve">, что они находятся посередине между двумя атомами кислорода. Впоследствии Полинг (1939 г.) выдвинул предположение, что имеются два предпочтительных положения атома водорода между двумя атомами кислорода, на расстоянии около 0,96 А от одного атома кислорода и 1,81 А от другого. При этом атом водорода совершает скачки от одного атома кислорода к другому таким образом, что каждое положение можно считать принадлежащим как бы половине одного атома водорода (фиг. 1.8). Изучение дифракции нейтронов на порошке тяжелого льда </w:t>
      </w:r>
      <w:r w:rsidR="003F5418" w:rsidRPr="00F43B03">
        <w:rPr>
          <w:rFonts w:ascii="Times New Roman" w:hAnsi="Times New Roman" w:cs="Times New Roman"/>
          <w:sz w:val="28"/>
          <w:szCs w:val="28"/>
          <w:lang w:val="en-US"/>
        </w:rPr>
        <w:t>D</w:t>
      </w:r>
      <w:r w:rsidR="003F5418" w:rsidRPr="00F43B03">
        <w:rPr>
          <w:rFonts w:ascii="Times New Roman" w:hAnsi="Times New Roman" w:cs="Times New Roman"/>
          <w:sz w:val="28"/>
          <w:szCs w:val="28"/>
          <w:vertAlign w:val="subscript"/>
        </w:rPr>
        <w:t>2</w:t>
      </w:r>
      <w:r w:rsidR="003F5418" w:rsidRPr="00F43B03">
        <w:rPr>
          <w:rFonts w:ascii="Times New Roman" w:hAnsi="Times New Roman" w:cs="Times New Roman"/>
          <w:sz w:val="28"/>
          <w:szCs w:val="28"/>
          <w:lang w:val="en-US"/>
        </w:rPr>
        <w:t>O</w:t>
      </w:r>
      <w:r w:rsidR="003F5418" w:rsidRPr="00F43B03">
        <w:rPr>
          <w:rFonts w:ascii="Times New Roman" w:hAnsi="Times New Roman" w:cs="Times New Roman"/>
          <w:sz w:val="28"/>
          <w:szCs w:val="28"/>
        </w:rPr>
        <w:t xml:space="preserve"> [86] подтвердило обоснованность модели Полинга. Сила водородной связи в </w:t>
      </w:r>
      <w:r w:rsidR="003F5418" w:rsidRPr="00F43B03">
        <w:rPr>
          <w:rFonts w:ascii="Times New Roman" w:hAnsi="Times New Roman" w:cs="Times New Roman"/>
          <w:sz w:val="28"/>
          <w:szCs w:val="28"/>
          <w:lang w:val="en-US"/>
        </w:rPr>
        <w:t>H</w:t>
      </w:r>
      <w:r w:rsidR="003F5418" w:rsidRPr="00F43B03">
        <w:rPr>
          <w:rFonts w:ascii="Times New Roman" w:hAnsi="Times New Roman" w:cs="Times New Roman"/>
          <w:sz w:val="28"/>
          <w:szCs w:val="28"/>
          <w:vertAlign w:val="subscript"/>
        </w:rPr>
        <w:t>2</w:t>
      </w:r>
      <w:r w:rsidR="003F5418" w:rsidRPr="00F43B03">
        <w:rPr>
          <w:rFonts w:ascii="Times New Roman" w:hAnsi="Times New Roman" w:cs="Times New Roman"/>
          <w:sz w:val="28"/>
          <w:szCs w:val="28"/>
          <w:lang w:val="en-US"/>
        </w:rPr>
        <w:t>O</w:t>
      </w:r>
      <w:r w:rsidR="00CA249B" w:rsidRPr="00F43B03">
        <w:rPr>
          <w:rFonts w:ascii="Times New Roman" w:hAnsi="Times New Roman" w:cs="Times New Roman"/>
          <w:sz w:val="28"/>
          <w:szCs w:val="28"/>
        </w:rPr>
        <w:t xml:space="preserve"> обусловлена кулоновским взаимодействием полярных молекул и возрастает благодаря увеличению разделения заряда при различных резонансных взаимод</w:t>
      </w:r>
      <w:r w:rsidR="00293392">
        <w:rPr>
          <w:rFonts w:ascii="Times New Roman" w:hAnsi="Times New Roman" w:cs="Times New Roman"/>
          <w:sz w:val="28"/>
          <w:szCs w:val="28"/>
        </w:rPr>
        <w:t>ействиях, таких, как</w:t>
      </w:r>
    </w:p>
    <w:p w:rsidR="00293392" w:rsidRPr="00F43B03" w:rsidRDefault="006D3551" w:rsidP="006D3551">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191125" cy="11811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4 — копия.gif"/>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88352" cy="1180469"/>
                    </a:xfrm>
                    <a:prstGeom prst="rect">
                      <a:avLst/>
                    </a:prstGeom>
                  </pic:spPr>
                </pic:pic>
              </a:graphicData>
            </a:graphic>
          </wp:inline>
        </w:drawing>
      </w:r>
    </w:p>
    <w:p w:rsidR="00DA1C3B" w:rsidRDefault="00DA1C3B"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Образование и стабилизация одной связи создает благоприятные условия для возникновения других водородных связей с соседними молекулами воды. Таким образом, водородная связь в известном смысле имеет коллективный характер и структура воды упрочняется в бо</w:t>
      </w:r>
      <w:r w:rsidR="006D3551">
        <w:rPr>
          <w:rFonts w:ascii="Times New Roman" w:hAnsi="Times New Roman" w:cs="Times New Roman"/>
          <w:sz w:val="28"/>
          <w:szCs w:val="28"/>
        </w:rPr>
        <w:t>лее широкой области.</w:t>
      </w:r>
    </w:p>
    <w:p w:rsidR="006D3551" w:rsidRPr="00F43B03" w:rsidRDefault="006D3551" w:rsidP="00502AEB">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962525" cy="2283329"/>
            <wp:effectExtent l="0" t="0" r="0"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4.gif"/>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69676" cy="2286619"/>
                    </a:xfrm>
                    <a:prstGeom prst="rect">
                      <a:avLst/>
                    </a:prstGeom>
                  </pic:spPr>
                </pic:pic>
              </a:graphicData>
            </a:graphic>
          </wp:inline>
        </w:drawing>
      </w:r>
    </w:p>
    <w:p w:rsidR="00CA249B" w:rsidRPr="00F43B03" w:rsidRDefault="00DA1C3B" w:rsidP="00502AEB">
      <w:pPr>
        <w:spacing w:after="0" w:line="360" w:lineRule="auto"/>
        <w:ind w:firstLine="709"/>
        <w:jc w:val="both"/>
        <w:rPr>
          <w:rFonts w:ascii="Times New Roman" w:hAnsi="Times New Roman" w:cs="Times New Roman"/>
          <w:color w:val="000000"/>
          <w:sz w:val="28"/>
          <w:szCs w:val="28"/>
          <w:shd w:val="clear" w:color="auto" w:fill="FFFFFF"/>
        </w:rPr>
      </w:pPr>
      <w:r w:rsidRPr="00F43B03">
        <w:rPr>
          <w:rFonts w:ascii="Times New Roman" w:hAnsi="Times New Roman" w:cs="Times New Roman"/>
          <w:sz w:val="28"/>
          <w:szCs w:val="28"/>
        </w:rPr>
        <w:lastRenderedPageBreak/>
        <w:t>Возвратимся к вопросу о структуре жидкой воды. После того как мы детально рассмотрели структуру льда-</w:t>
      </w:r>
      <w:r w:rsidRPr="00F43B03">
        <w:rPr>
          <w:rFonts w:ascii="Times New Roman" w:hAnsi="Times New Roman" w:cs="Times New Roman"/>
          <w:sz w:val="28"/>
          <w:szCs w:val="28"/>
          <w:lang w:val="en-US"/>
        </w:rPr>
        <w:t>I</w:t>
      </w:r>
      <w:r w:rsidRPr="00F43B03">
        <w:rPr>
          <w:rFonts w:ascii="Times New Roman" w:hAnsi="Times New Roman" w:cs="Times New Roman"/>
          <w:sz w:val="28"/>
          <w:szCs w:val="28"/>
          <w:vertAlign w:val="subscript"/>
          <w:lang w:val="en-US"/>
        </w:rPr>
        <w:t>h</w:t>
      </w:r>
      <w:r w:rsidRPr="00F43B03">
        <w:rPr>
          <w:rFonts w:ascii="Times New Roman" w:hAnsi="Times New Roman" w:cs="Times New Roman"/>
          <w:sz w:val="28"/>
          <w:szCs w:val="28"/>
        </w:rPr>
        <w:t xml:space="preserve">, естественно задать вопрос, что же происходит, когда лед плавится. По-видимому, ответ в первом приближении будет состоять в том, что происходит немногое. Полинг [64] полагает, что малая теплота плавления льда (1,44 ккал/моль) указывает на то, что при плавлении </w:t>
      </w:r>
      <w:r w:rsidR="00C86AE5" w:rsidRPr="00F43B03">
        <w:rPr>
          <w:rFonts w:ascii="Times New Roman" w:hAnsi="Times New Roman" w:cs="Times New Roman"/>
          <w:sz w:val="28"/>
          <w:szCs w:val="28"/>
        </w:rPr>
        <w:t>разрывается не более 15% имеющихся во льду водородных связей. Диэлектрическая постоянная вещества зависит в основном от расположения атомов в пространстве и размещения зарядов. Тем не менее аномально высокая диэлектрическая постоянная воды сравнительно мало изменяется при процессах плавления – замерзания, составляя при 0</w:t>
      </w:r>
      <w:r w:rsidR="00C86AE5" w:rsidRPr="00F43B03">
        <w:rPr>
          <w:rFonts w:ascii="Times New Roman" w:hAnsi="Times New Roman" w:cs="Times New Roman"/>
          <w:color w:val="000000"/>
          <w:sz w:val="28"/>
          <w:szCs w:val="28"/>
          <w:shd w:val="clear" w:color="auto" w:fill="FFFFFF"/>
        </w:rPr>
        <w:t xml:space="preserve">˚С около 74 во льду (при сильной зависимости от частоты, на которой проводятся измерения) и 88 в жидкой воде [15]. Подобным же образом рентгеновская кривая радиального распределения для жидкой воды (фиг. 1.9) свидетельствует о том, что при плавлении в воде сохраняется тетраэдрический порядок в расположении молекул и наблюдается лишь очень небольшое изменение «радиуса» молекулы воды [53,11]. </w:t>
      </w:r>
      <w:r w:rsidR="00801A0E" w:rsidRPr="00F43B03">
        <w:rPr>
          <w:rFonts w:ascii="Times New Roman" w:hAnsi="Times New Roman" w:cs="Times New Roman"/>
          <w:color w:val="000000"/>
          <w:sz w:val="28"/>
          <w:szCs w:val="28"/>
          <w:shd w:val="clear" w:color="auto" w:fill="FFFFFF"/>
        </w:rPr>
        <w:t>Наконец, рассмотрим такое простое свойство, как плотность жидкой воды.Куб объемом 1 см</w:t>
      </w:r>
      <w:r w:rsidR="00801A0E" w:rsidRPr="00F43B03">
        <w:rPr>
          <w:rFonts w:ascii="Times New Roman" w:hAnsi="Times New Roman" w:cs="Times New Roman"/>
          <w:color w:val="000000"/>
          <w:sz w:val="28"/>
          <w:szCs w:val="28"/>
          <w:shd w:val="clear" w:color="auto" w:fill="FFFFFF"/>
          <w:vertAlign w:val="superscript"/>
        </w:rPr>
        <w:t>3</w:t>
      </w:r>
      <w:r w:rsidR="00801A0E" w:rsidRPr="00F43B03">
        <w:rPr>
          <w:rFonts w:ascii="Times New Roman" w:hAnsi="Times New Roman" w:cs="Times New Roman"/>
          <w:color w:val="000000"/>
          <w:sz w:val="28"/>
          <w:szCs w:val="28"/>
          <w:shd w:val="clear" w:color="auto" w:fill="FFFFFF"/>
        </w:rPr>
        <w:t xml:space="preserve"> может содержать 1/√32</w:t>
      </w:r>
      <w:r w:rsidR="00801A0E" w:rsidRPr="00F43B03">
        <w:rPr>
          <w:rFonts w:ascii="Times New Roman" w:hAnsi="Times New Roman" w:cs="Times New Roman"/>
          <w:color w:val="000000"/>
          <w:sz w:val="28"/>
          <w:szCs w:val="28"/>
          <w:shd w:val="clear" w:color="auto" w:fill="FFFFFF"/>
          <w:lang w:val="en-US"/>
        </w:rPr>
        <w:t>r</w:t>
      </w:r>
      <w:r w:rsidR="00801A0E" w:rsidRPr="00F43B03">
        <w:rPr>
          <w:rFonts w:ascii="Times New Roman" w:hAnsi="Times New Roman" w:cs="Times New Roman"/>
          <w:color w:val="000000"/>
          <w:sz w:val="28"/>
          <w:szCs w:val="28"/>
          <w:shd w:val="clear" w:color="auto" w:fill="FFFFFF"/>
          <w:vertAlign w:val="superscript"/>
        </w:rPr>
        <w:t>3</w:t>
      </w:r>
      <w:r w:rsidR="00801A0E" w:rsidRPr="00F43B03">
        <w:rPr>
          <w:rFonts w:ascii="Times New Roman" w:hAnsi="Times New Roman" w:cs="Times New Roman"/>
          <w:color w:val="000000"/>
          <w:sz w:val="28"/>
          <w:szCs w:val="28"/>
          <w:shd w:val="clear" w:color="auto" w:fill="FFFFFF"/>
        </w:rPr>
        <w:t xml:space="preserve">плотнейшим образом упакованных сферических частиц с радиусом </w:t>
      </w:r>
      <w:r w:rsidR="00801A0E" w:rsidRPr="00F43B03">
        <w:rPr>
          <w:rFonts w:ascii="Times New Roman" w:hAnsi="Times New Roman" w:cs="Times New Roman"/>
          <w:color w:val="000000"/>
          <w:sz w:val="28"/>
          <w:szCs w:val="28"/>
          <w:shd w:val="clear" w:color="auto" w:fill="FFFFFF"/>
          <w:lang w:val="en-US"/>
        </w:rPr>
        <w:t>r</w:t>
      </w:r>
      <w:r w:rsidR="00801A0E" w:rsidRPr="00F43B03">
        <w:rPr>
          <w:rFonts w:ascii="Times New Roman" w:hAnsi="Times New Roman" w:cs="Times New Roman"/>
          <w:color w:val="000000"/>
          <w:sz w:val="28"/>
          <w:szCs w:val="28"/>
          <w:shd w:val="clear" w:color="auto" w:fill="FFFFFF"/>
        </w:rPr>
        <w:t>, и, если известен молекулярный вес, легко рассчитать плотность «нормальных» жидкостей типа аргона или метана. Однако для жидкой воды, принимая расстояние между центрами молекул 2,9 А, мы получаем плотность 1,7 г/см</w:t>
      </w:r>
      <w:r w:rsidR="00801A0E" w:rsidRPr="00F43B03">
        <w:rPr>
          <w:rFonts w:ascii="Times New Roman" w:hAnsi="Times New Roman" w:cs="Times New Roman"/>
          <w:color w:val="000000"/>
          <w:sz w:val="28"/>
          <w:szCs w:val="28"/>
          <w:shd w:val="clear" w:color="auto" w:fill="FFFFFF"/>
          <w:vertAlign w:val="superscript"/>
        </w:rPr>
        <w:t>3</w:t>
      </w:r>
      <w:r w:rsidR="00801A0E" w:rsidRPr="00F43B03">
        <w:rPr>
          <w:rFonts w:ascii="Times New Roman" w:hAnsi="Times New Roman" w:cs="Times New Roman"/>
          <w:color w:val="000000"/>
          <w:sz w:val="28"/>
          <w:szCs w:val="28"/>
          <w:shd w:val="clear" w:color="auto" w:fill="FFFFFF"/>
        </w:rPr>
        <w:t>, что почти вдвое превышает ее действительную плотность [70]. Таким образом, молекулы в жидкой воде, как и во льду, оказываются неплотно упакованными и имеют от 4 до 5 ближайших соседей [11], а не 12, как при плотнейшей упаковке.</w:t>
      </w:r>
    </w:p>
    <w:p w:rsidR="00EC3B5A" w:rsidRDefault="008446C1" w:rsidP="00502AEB">
      <w:pPr>
        <w:spacing w:after="0" w:line="360" w:lineRule="auto"/>
        <w:ind w:firstLine="709"/>
        <w:jc w:val="both"/>
        <w:rPr>
          <w:rFonts w:ascii="Times New Roman" w:hAnsi="Times New Roman" w:cs="Times New Roman"/>
          <w:color w:val="000000"/>
          <w:sz w:val="28"/>
          <w:szCs w:val="28"/>
          <w:shd w:val="clear" w:color="auto" w:fill="FFFFFF"/>
        </w:rPr>
      </w:pPr>
      <w:r w:rsidRPr="00F43B03">
        <w:rPr>
          <w:rFonts w:ascii="Times New Roman" w:hAnsi="Times New Roman" w:cs="Times New Roman"/>
          <w:sz w:val="28"/>
          <w:szCs w:val="28"/>
        </w:rPr>
        <w:t xml:space="preserve">Рассмотрение этих вопросов приводит к представлению о том, что структура жидкой воды очень похожа на структуру льда. Однако, подчеркивая это сходство, не следует забывать об очевидных различиях между жидкостью и твердым веществом. Повышение уровня теплового движения приводит к ослаблению и разрыву связей, а в следствие этого </w:t>
      </w:r>
      <w:r w:rsidRPr="00F43B03">
        <w:rPr>
          <w:rFonts w:ascii="Times New Roman" w:hAnsi="Times New Roman" w:cs="Times New Roman"/>
          <w:sz w:val="28"/>
          <w:szCs w:val="28"/>
        </w:rPr>
        <w:lastRenderedPageBreak/>
        <w:t>возможно выплавление более «жидкой» структуры (другая возможность будет обсуждаться ниже) или, что также вполне вероятно, некоторые  молекулы воды «выплавляются» из этой структуры и становятся более подвижными. В более поздней гипотезе жидкая вода представляется «смесью» двух или более форм, при этом один тип молекул воды связывается в некую льдоподобную решетку, а другие молекулы «свободны»</w:t>
      </w:r>
      <w:r w:rsidR="00136794" w:rsidRPr="00F43B03">
        <w:rPr>
          <w:rFonts w:ascii="Times New Roman" w:hAnsi="Times New Roman" w:cs="Times New Roman"/>
          <w:sz w:val="28"/>
          <w:szCs w:val="28"/>
        </w:rPr>
        <w:t xml:space="preserve"> и принадлежат этой решетке. Во время подготовки к печати настоящей работы (1967 г.) состояние таких «свободных» молекул воды служило предметом оживленной дискуссии. В первую очередь пытались выяснить, какая же доля молекул воды является «свободной»? Фолк и Форд [22] не без иронии заметили, что в зависимости от примененного экспериментального метода доля разорванных водородных связей в жидкой воде при 0</w:t>
      </w:r>
      <w:r w:rsidR="00136794" w:rsidRPr="00F43B03">
        <w:rPr>
          <w:rFonts w:ascii="Times New Roman" w:hAnsi="Times New Roman" w:cs="Times New Roman"/>
          <w:color w:val="000000"/>
          <w:sz w:val="28"/>
          <w:szCs w:val="28"/>
          <w:shd w:val="clear" w:color="auto" w:fill="FFFFFF"/>
        </w:rPr>
        <w:t>˚С (параметр, который тесно связан с количеством «свободных» молекул воды), судя по литературным данным, составляет 3-72%. Они приводят эти противоречивые данные в качестве обоснования для отказа от любого типа модели смеси [75]. Но трудности подобного рода не следует считать следствием ошибочности теории; они свидетельствуют лишь о том, что в действительности все не так просто,</w:t>
      </w:r>
      <w:r w:rsidR="00AF0565" w:rsidRPr="00F43B03">
        <w:rPr>
          <w:rFonts w:ascii="Times New Roman" w:hAnsi="Times New Roman" w:cs="Times New Roman"/>
          <w:color w:val="000000"/>
          <w:sz w:val="28"/>
          <w:szCs w:val="28"/>
          <w:shd w:val="clear" w:color="auto" w:fill="FFFFFF"/>
        </w:rPr>
        <w:t xml:space="preserve"> как представлялось, </w:t>
      </w:r>
      <w:r w:rsidR="004858A0" w:rsidRPr="00F43B03">
        <w:rPr>
          <w:rFonts w:ascii="Times New Roman" w:hAnsi="Times New Roman" w:cs="Times New Roman"/>
          <w:color w:val="000000"/>
          <w:sz w:val="28"/>
          <w:szCs w:val="28"/>
          <w:shd w:val="clear" w:color="auto" w:fill="FFFFFF"/>
        </w:rPr>
        <w:t>и в данном частном случае следовало бы выяснить, что же мы подразумеваем под «свободной» водой. Что касается нельдоподобной воды, то, по мнению специалистов, ее спектр в общем аналогичен сп</w:t>
      </w:r>
      <w:r w:rsidR="00C905AF" w:rsidRPr="00F43B03">
        <w:rPr>
          <w:rFonts w:ascii="Times New Roman" w:hAnsi="Times New Roman" w:cs="Times New Roman"/>
          <w:color w:val="000000"/>
          <w:sz w:val="28"/>
          <w:szCs w:val="28"/>
          <w:shd w:val="clear" w:color="auto" w:fill="FFFFFF"/>
        </w:rPr>
        <w:t xml:space="preserve">ектру молекул свободной, газоподобной воды, но при этом из-за размещения одной структурной решетки в другой появляются некоторые особенности наблюдаемого спектра. Пела и другие [66] говорят о несвязанной воде как о «газе». Хотя такое представление может оказаться полезным для формальной схемы, по-видимому, не следует полагать, что свободные молекулы в конденсированной фазе могут вести себя так же, как и молекулы в газовой фазе. В особенности это относится к молекулам воды, которые, как известно, склонны к разнообразным и сильным межмолекулярным взаимодействиям. В жидкости нет такой молекулы воды, которая «забыла» бы о существовании своих соседей [37]. Безусловно, это </w:t>
      </w:r>
      <w:r w:rsidR="00C905AF" w:rsidRPr="00F43B03">
        <w:rPr>
          <w:rFonts w:ascii="Times New Roman" w:hAnsi="Times New Roman" w:cs="Times New Roman"/>
          <w:color w:val="000000"/>
          <w:sz w:val="28"/>
          <w:szCs w:val="28"/>
          <w:shd w:val="clear" w:color="auto" w:fill="FFFFFF"/>
        </w:rPr>
        <w:lastRenderedPageBreak/>
        <w:t>утверждение не относится к парообразным молекулам воды, которые могут присутствовать в жидкости [83]. Однако, когда мы говорим о свободной воде, особые свойства</w:t>
      </w:r>
      <w:r w:rsidR="000F0198" w:rsidRPr="00F43B03">
        <w:rPr>
          <w:rFonts w:ascii="Times New Roman" w:hAnsi="Times New Roman" w:cs="Times New Roman"/>
          <w:color w:val="000000"/>
          <w:sz w:val="28"/>
          <w:szCs w:val="28"/>
          <w:shd w:val="clear" w:color="auto" w:fill="FFFFFF"/>
        </w:rPr>
        <w:t xml:space="preserve"> которой видны из рассмотренных примеров, об этом следует постоянно помнить. Существует промежуточная точка зрения «на свободную» воду как на некоторую «нормальную» жидкость, в которой плавают отдельные участки структуры, окруженные мономерными молекулами. Фрэнк и Гуд [29] использовали такую модель для оригинального и достаточно убедительного объяснения свойств вязкого течения жидкой воды. Другие условия, ограничивающие движения свободных молекул воды в жидкости, рассматриваются в теории Самойлова [73]. Предложенная Самойловым модель водной структуры оказала большое влияние на экспериментальные и теоретические исследования советских ученых и способствовала важным достижением в области физической химии </w:t>
      </w:r>
    </w:p>
    <w:p w:rsidR="00EC3B5A" w:rsidRDefault="00EC3B5A" w:rsidP="00EC3B5A">
      <w:pPr>
        <w:spacing w:after="0"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lang w:eastAsia="ru-RU"/>
        </w:rPr>
        <w:drawing>
          <wp:inline distT="0" distB="0" distL="0" distR="0">
            <wp:extent cx="4238625" cy="3403133"/>
            <wp:effectExtent l="0" t="0" r="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5 — копия.gif"/>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36369" cy="3401322"/>
                    </a:xfrm>
                    <a:prstGeom prst="rect">
                      <a:avLst/>
                    </a:prstGeom>
                  </pic:spPr>
                </pic:pic>
              </a:graphicData>
            </a:graphic>
          </wp:inline>
        </w:drawing>
      </w:r>
    </w:p>
    <w:p w:rsidR="00801A0E" w:rsidRPr="00F43B03" w:rsidRDefault="000F0198" w:rsidP="00EC3B5A">
      <w:pPr>
        <w:spacing w:after="0" w:line="360" w:lineRule="auto"/>
        <w:jc w:val="both"/>
        <w:rPr>
          <w:rFonts w:ascii="Times New Roman" w:hAnsi="Times New Roman" w:cs="Times New Roman"/>
          <w:color w:val="000000"/>
          <w:sz w:val="28"/>
          <w:szCs w:val="28"/>
          <w:shd w:val="clear" w:color="auto" w:fill="FFFFFF"/>
        </w:rPr>
      </w:pPr>
      <w:r w:rsidRPr="00F43B03">
        <w:rPr>
          <w:rFonts w:ascii="Times New Roman" w:hAnsi="Times New Roman" w:cs="Times New Roman"/>
          <w:color w:val="000000"/>
          <w:sz w:val="28"/>
          <w:szCs w:val="28"/>
          <w:shd w:val="clear" w:color="auto" w:fill="FFFFFF"/>
        </w:rPr>
        <w:t xml:space="preserve">воды и водных растворов. На фиг. 1.10 мы </w:t>
      </w:r>
      <w:r w:rsidR="00EE192D" w:rsidRPr="00F43B03">
        <w:rPr>
          <w:rFonts w:ascii="Times New Roman" w:hAnsi="Times New Roman" w:cs="Times New Roman"/>
          <w:color w:val="000000"/>
          <w:sz w:val="28"/>
          <w:szCs w:val="28"/>
          <w:shd w:val="clear" w:color="auto" w:fill="FFFFFF"/>
        </w:rPr>
        <w:t xml:space="preserve">попытались схематически представить некоторые основные разновидности теории структуры воды, включая и теорию Самойлова. Самойлов подчеркивает, что решетка льда, ажурная и содержит внутри каркаса полости, достаточно большие для того, чтобы в них могли разместиться молекулы воды. При плавлении льда его </w:t>
      </w:r>
      <w:r w:rsidR="00EE192D" w:rsidRPr="00F43B03">
        <w:rPr>
          <w:rFonts w:ascii="Times New Roman" w:hAnsi="Times New Roman" w:cs="Times New Roman"/>
          <w:color w:val="000000"/>
          <w:sz w:val="28"/>
          <w:szCs w:val="28"/>
          <w:shd w:val="clear" w:color="auto" w:fill="FFFFFF"/>
        </w:rPr>
        <w:lastRenderedPageBreak/>
        <w:t>решетка частично разрушается и эти пустоты заполняются молекулами воды, которые совершили трансляционное перемещение в пустоту из  прежнего положения равновесия в каркасе. Плотность при плавлении льда вследствие этого увеличивается. Подобная же модель была предложена Форшлиндом [24], который подсчитал, что жидкой фазе при 0˚С несвязанные пустотные молекулы составляют около 16% общего количества молекул воды.</w:t>
      </w:r>
    </w:p>
    <w:p w:rsidR="00EE192D" w:rsidRPr="00F43B03" w:rsidRDefault="00D71E6D" w:rsidP="00502AEB">
      <w:pPr>
        <w:spacing w:after="0" w:line="360" w:lineRule="auto"/>
        <w:ind w:firstLine="709"/>
        <w:jc w:val="both"/>
        <w:rPr>
          <w:rFonts w:ascii="Times New Roman" w:hAnsi="Times New Roman" w:cs="Times New Roman"/>
          <w:color w:val="000000"/>
          <w:sz w:val="28"/>
          <w:szCs w:val="28"/>
          <w:shd w:val="clear" w:color="auto" w:fill="FFFFFF"/>
        </w:rPr>
      </w:pPr>
      <w:r w:rsidRPr="00F43B03">
        <w:rPr>
          <w:rFonts w:ascii="Times New Roman" w:hAnsi="Times New Roman" w:cs="Times New Roman"/>
          <w:sz w:val="28"/>
          <w:szCs w:val="28"/>
        </w:rPr>
        <w:t>В другом важном типе моделей смеси нельдоподобная вода рассматривается не в качестве «свободной», а как образующая особую структурную форму. Особый интерес среди них представляет теория Бернала и Фаулера [4], появление которой положило начало современным теориям структуры воды. В соответствии со взглядом этих авторов, которые создали свою гипотезу, основываясь на известных в то время данных о рассеянии рентгеновских лучей жидкой водой,</w:t>
      </w:r>
      <w:r w:rsidR="009C7619" w:rsidRPr="00F43B03">
        <w:rPr>
          <w:rFonts w:ascii="Times New Roman" w:hAnsi="Times New Roman" w:cs="Times New Roman"/>
          <w:sz w:val="28"/>
          <w:szCs w:val="28"/>
        </w:rPr>
        <w:t xml:space="preserve"> процесс плавления льда сопровождается появлением второго типа решетки – воды-</w:t>
      </w:r>
      <w:r w:rsidR="009C7619" w:rsidRPr="00F43B03">
        <w:rPr>
          <w:rFonts w:ascii="Times New Roman" w:hAnsi="Times New Roman" w:cs="Times New Roman"/>
          <w:sz w:val="28"/>
          <w:szCs w:val="28"/>
          <w:lang w:val="en-US"/>
        </w:rPr>
        <w:t>II</w:t>
      </w:r>
      <w:r w:rsidR="009C7619" w:rsidRPr="00F43B03">
        <w:rPr>
          <w:rFonts w:ascii="Times New Roman" w:hAnsi="Times New Roman" w:cs="Times New Roman"/>
          <w:sz w:val="28"/>
          <w:szCs w:val="28"/>
        </w:rPr>
        <w:t>. Вода-</w:t>
      </w:r>
      <w:r w:rsidR="009C7619" w:rsidRPr="00F43B03">
        <w:rPr>
          <w:rFonts w:ascii="Times New Roman" w:hAnsi="Times New Roman" w:cs="Times New Roman"/>
          <w:sz w:val="28"/>
          <w:szCs w:val="28"/>
          <w:lang w:val="en-US"/>
        </w:rPr>
        <w:t>II</w:t>
      </w:r>
      <w:r w:rsidR="009C7619" w:rsidRPr="00F43B03">
        <w:rPr>
          <w:rFonts w:ascii="Times New Roman" w:hAnsi="Times New Roman" w:cs="Times New Roman"/>
          <w:sz w:val="28"/>
          <w:szCs w:val="28"/>
        </w:rPr>
        <w:t xml:space="preserve"> представляет собой структуру типа кварца (фиг. 1.11). Как и в воде-</w:t>
      </w:r>
      <w:r w:rsidR="009C7619" w:rsidRPr="00F43B03">
        <w:rPr>
          <w:rFonts w:ascii="Times New Roman" w:hAnsi="Times New Roman" w:cs="Times New Roman"/>
          <w:sz w:val="28"/>
          <w:szCs w:val="28"/>
          <w:lang w:val="en-US"/>
        </w:rPr>
        <w:t>I</w:t>
      </w:r>
      <w:r w:rsidR="009C7619" w:rsidRPr="00F43B03">
        <w:rPr>
          <w:rFonts w:ascii="Times New Roman" w:hAnsi="Times New Roman" w:cs="Times New Roman"/>
          <w:sz w:val="28"/>
          <w:szCs w:val="28"/>
        </w:rPr>
        <w:t>, имеющей структуру типа льда – тридимита, молекулы в структуре воды-</w:t>
      </w:r>
      <w:r w:rsidR="009C7619" w:rsidRPr="00F43B03">
        <w:rPr>
          <w:rFonts w:ascii="Times New Roman" w:hAnsi="Times New Roman" w:cs="Times New Roman"/>
          <w:sz w:val="28"/>
          <w:szCs w:val="28"/>
          <w:lang w:val="en-US"/>
        </w:rPr>
        <w:t>II</w:t>
      </w:r>
      <w:r w:rsidR="009C7619" w:rsidRPr="00F43B03">
        <w:rPr>
          <w:rFonts w:ascii="Times New Roman" w:hAnsi="Times New Roman" w:cs="Times New Roman"/>
          <w:sz w:val="28"/>
          <w:szCs w:val="28"/>
        </w:rPr>
        <w:t xml:space="preserve"> имеют четверную координацию, но эта структура отличается более высокой плотностью, равной 1,08 г/см</w:t>
      </w:r>
      <w:r w:rsidR="009C7619" w:rsidRPr="00F43B03">
        <w:rPr>
          <w:rFonts w:ascii="Times New Roman" w:hAnsi="Times New Roman" w:cs="Times New Roman"/>
          <w:sz w:val="28"/>
          <w:szCs w:val="28"/>
          <w:vertAlign w:val="superscript"/>
        </w:rPr>
        <w:t>3</w:t>
      </w:r>
      <w:r w:rsidR="009C7619" w:rsidRPr="00F43B03">
        <w:rPr>
          <w:rFonts w:ascii="Times New Roman" w:hAnsi="Times New Roman" w:cs="Times New Roman"/>
          <w:sz w:val="28"/>
          <w:szCs w:val="28"/>
        </w:rPr>
        <w:t>, по сравнению с плотностью 0,91 г/см</w:t>
      </w:r>
      <w:r w:rsidR="009C7619" w:rsidRPr="00F43B03">
        <w:rPr>
          <w:rFonts w:ascii="Times New Roman" w:hAnsi="Times New Roman" w:cs="Times New Roman"/>
          <w:sz w:val="28"/>
          <w:szCs w:val="28"/>
          <w:vertAlign w:val="superscript"/>
        </w:rPr>
        <w:t>3</w:t>
      </w:r>
      <w:r w:rsidR="00BB3882" w:rsidRPr="00F43B03">
        <w:rPr>
          <w:rFonts w:ascii="Times New Roman" w:hAnsi="Times New Roman" w:cs="Times New Roman"/>
          <w:sz w:val="28"/>
          <w:szCs w:val="28"/>
        </w:rPr>
        <w:t xml:space="preserve"> для воды-</w:t>
      </w:r>
      <w:r w:rsidR="00BB3882" w:rsidRPr="00F43B03">
        <w:rPr>
          <w:rFonts w:ascii="Times New Roman" w:hAnsi="Times New Roman" w:cs="Times New Roman"/>
          <w:sz w:val="28"/>
          <w:szCs w:val="28"/>
          <w:lang w:val="en-US"/>
        </w:rPr>
        <w:t>I</w:t>
      </w:r>
      <w:r w:rsidR="00BB3882" w:rsidRPr="00F43B03">
        <w:rPr>
          <w:rFonts w:ascii="Times New Roman" w:hAnsi="Times New Roman" w:cs="Times New Roman"/>
          <w:sz w:val="28"/>
          <w:szCs w:val="28"/>
        </w:rPr>
        <w:t xml:space="preserve">. Однако жидкая вода не является простой смесью этих двух форм в обычном понимании; две структурные «формы не являются пространственно разделенными, они повсеместно проникают одна в другую. Жидкость гомогенна, </w:t>
      </w:r>
      <w:r w:rsidR="00080C3E" w:rsidRPr="00F43B03">
        <w:rPr>
          <w:rFonts w:ascii="Times New Roman" w:hAnsi="Times New Roman" w:cs="Times New Roman"/>
          <w:sz w:val="28"/>
          <w:szCs w:val="28"/>
        </w:rPr>
        <w:t>в ней не существует смеси объемов с различными структурами</w:t>
      </w:r>
      <w:r w:rsidR="00BB3882" w:rsidRPr="00F43B03">
        <w:rPr>
          <w:rFonts w:ascii="Times New Roman" w:hAnsi="Times New Roman" w:cs="Times New Roman"/>
          <w:sz w:val="28"/>
          <w:szCs w:val="28"/>
        </w:rPr>
        <w:t>»</w:t>
      </w:r>
      <w:r w:rsidR="00080C3E" w:rsidRPr="00F43B03">
        <w:rPr>
          <w:rFonts w:ascii="Times New Roman" w:hAnsi="Times New Roman" w:cs="Times New Roman"/>
          <w:sz w:val="28"/>
          <w:szCs w:val="28"/>
        </w:rPr>
        <w:t>. Позднее Вада [80] опубликовал упрощенную модель смеси, в которой возвратился к представлению о льдоподобном</w:t>
      </w:r>
      <w:r w:rsidR="002C789E" w:rsidRPr="00F43B03">
        <w:rPr>
          <w:rFonts w:ascii="Times New Roman" w:hAnsi="Times New Roman" w:cs="Times New Roman"/>
          <w:sz w:val="28"/>
          <w:szCs w:val="28"/>
        </w:rPr>
        <w:t xml:space="preserve"> и плотноупакованном состоянии с удельным объемом 0,9334 см</w:t>
      </w:r>
      <w:r w:rsidR="002C789E" w:rsidRPr="00F43B03">
        <w:rPr>
          <w:rFonts w:ascii="Times New Roman" w:hAnsi="Times New Roman" w:cs="Times New Roman"/>
          <w:sz w:val="28"/>
          <w:szCs w:val="28"/>
          <w:vertAlign w:val="superscript"/>
        </w:rPr>
        <w:t>3</w:t>
      </w:r>
      <w:r w:rsidR="002C789E" w:rsidRPr="00F43B03">
        <w:rPr>
          <w:rFonts w:ascii="Times New Roman" w:hAnsi="Times New Roman" w:cs="Times New Roman"/>
          <w:sz w:val="28"/>
          <w:szCs w:val="28"/>
        </w:rPr>
        <w:t xml:space="preserve">/г. Он рассчитал, что при </w:t>
      </w:r>
      <w:r w:rsidR="002C789E" w:rsidRPr="00F43B03">
        <w:rPr>
          <w:rFonts w:ascii="Times New Roman" w:hAnsi="Times New Roman" w:cs="Times New Roman"/>
          <w:color w:val="000000"/>
          <w:sz w:val="28"/>
          <w:szCs w:val="28"/>
          <w:shd w:val="clear" w:color="auto" w:fill="FFFFFF"/>
        </w:rPr>
        <w:t>0˚С фракция льдоподобной формы воды составляет 0,4 моля.</w:t>
      </w:r>
    </w:p>
    <w:p w:rsidR="005B76A2" w:rsidRDefault="002C789E" w:rsidP="005B76A2">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Дэвис и Литовиц [13] заинтересовались структурой воды в связи с исследованием поглощения ею звуковой энергии (этот вопрос специально будет обсуждаться ниже)</w:t>
      </w:r>
      <w:r w:rsidR="002742DB" w:rsidRPr="00F43B03">
        <w:rPr>
          <w:rFonts w:ascii="Times New Roman" w:hAnsi="Times New Roman" w:cs="Times New Roman"/>
          <w:sz w:val="28"/>
          <w:szCs w:val="28"/>
        </w:rPr>
        <w:t xml:space="preserve"> и предложили еще один вариант смешанной  двухструктурной модели (фиг. 1.10). В этой модели обе формы искажены, </w:t>
      </w:r>
      <w:r w:rsidR="002742DB" w:rsidRPr="00F43B03">
        <w:rPr>
          <w:rFonts w:ascii="Times New Roman" w:hAnsi="Times New Roman" w:cs="Times New Roman"/>
          <w:sz w:val="28"/>
          <w:szCs w:val="28"/>
        </w:rPr>
        <w:lastRenderedPageBreak/>
        <w:t>содержат гексагональные кольца, такие же, как в структуре льда-</w:t>
      </w:r>
      <w:r w:rsidR="002742DB" w:rsidRPr="00F43B03">
        <w:rPr>
          <w:rFonts w:ascii="Times New Roman" w:hAnsi="Times New Roman" w:cs="Times New Roman"/>
          <w:sz w:val="28"/>
          <w:szCs w:val="28"/>
          <w:lang w:val="en-US"/>
        </w:rPr>
        <w:t>I</w:t>
      </w:r>
      <w:r w:rsidR="002742DB" w:rsidRPr="00F43B03">
        <w:rPr>
          <w:rFonts w:ascii="Times New Roman" w:hAnsi="Times New Roman" w:cs="Times New Roman"/>
          <w:sz w:val="28"/>
          <w:szCs w:val="28"/>
          <w:vertAlign w:val="subscript"/>
          <w:lang w:val="en-US"/>
        </w:rPr>
        <w:t>h</w:t>
      </w:r>
      <w:r w:rsidR="002742DB" w:rsidRPr="00F43B03">
        <w:rPr>
          <w:rFonts w:ascii="Times New Roman" w:hAnsi="Times New Roman" w:cs="Times New Roman"/>
          <w:sz w:val="28"/>
          <w:szCs w:val="28"/>
        </w:rPr>
        <w:t xml:space="preserve">. Для одного состояния (фиг. 1.12) характерна ажурная упаковка этих колец и длинные водородные связи между ними, в то время как во втором, более </w:t>
      </w:r>
      <w:r w:rsidR="00EC3B5A">
        <w:rPr>
          <w:rFonts w:ascii="Times New Roman" w:hAnsi="Times New Roman" w:cs="Times New Roman"/>
          <w:noProof/>
          <w:sz w:val="28"/>
          <w:szCs w:val="28"/>
          <w:lang w:eastAsia="ru-RU"/>
        </w:rPr>
        <w:drawing>
          <wp:inline distT="0" distB="0" distL="0" distR="0">
            <wp:extent cx="5438417" cy="75533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5.gif"/>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40020" cy="7555551"/>
                    </a:xfrm>
                    <a:prstGeom prst="rect">
                      <a:avLst/>
                    </a:prstGeom>
                  </pic:spPr>
                </pic:pic>
              </a:graphicData>
            </a:graphic>
          </wp:inline>
        </w:drawing>
      </w:r>
      <w:r w:rsidR="002742DB" w:rsidRPr="00F43B03">
        <w:rPr>
          <w:rFonts w:ascii="Times New Roman" w:hAnsi="Times New Roman" w:cs="Times New Roman"/>
          <w:sz w:val="28"/>
          <w:szCs w:val="28"/>
        </w:rPr>
        <w:t xml:space="preserve">плотном состоянии эта структура сжата до такой степени, что в результате образуется плотноупакованная структура, приближающаяся к </w:t>
      </w:r>
      <w:r w:rsidR="002742DB" w:rsidRPr="00F43B03">
        <w:rPr>
          <w:rFonts w:ascii="Times New Roman" w:hAnsi="Times New Roman" w:cs="Times New Roman"/>
          <w:sz w:val="28"/>
          <w:szCs w:val="28"/>
        </w:rPr>
        <w:lastRenderedPageBreak/>
        <w:t xml:space="preserve">объемноцентрированной кубической решетке. Наши представления о структуре воды ставят нас перед дилеммой. Действительно, пока не существует удовлетворительного, прямого и однозначного доказательства того, что </w:t>
      </w:r>
      <w:r w:rsidR="007A6D2A" w:rsidRPr="00F43B03">
        <w:rPr>
          <w:rFonts w:ascii="Times New Roman" w:hAnsi="Times New Roman" w:cs="Times New Roman"/>
          <w:sz w:val="28"/>
          <w:szCs w:val="28"/>
        </w:rPr>
        <w:t>в жидкой воде имеются некие особые формы кристаллической решетки, которые отличались бы от решетки льда. Тем не менее, если остановится на предложении, что в жидкости существует только решетка льда, становится невозможным объяснение вполне очевидного явления, а именно текучести жидкости.</w:t>
      </w:r>
      <w:r w:rsidR="009C0A78" w:rsidRPr="00F43B03">
        <w:rPr>
          <w:rFonts w:ascii="Times New Roman" w:hAnsi="Times New Roman" w:cs="Times New Roman"/>
          <w:sz w:val="28"/>
          <w:szCs w:val="28"/>
        </w:rPr>
        <w:t xml:space="preserve"> С помощью различных теорий структуры воды исследователи пытаются с легкостью, вызывающей тревогу, объяснить многие свойства воды. Однако некоторые свойства воды эти теории объяснить не могут. Одним из них является текучесть жидкости. Поэтому важным доводом в пользу модели Дэвиса-Литовица служит тот факт, что из этой модели в противоположность некоторым конкурирующим теориям (табл. 1.3) может быть получено более</w:t>
      </w:r>
      <w:r w:rsidR="005B76A2">
        <w:rPr>
          <w:rFonts w:ascii="Times New Roman" w:hAnsi="Times New Roman" w:cs="Times New Roman"/>
          <w:sz w:val="28"/>
          <w:szCs w:val="28"/>
        </w:rPr>
        <w:t xml:space="preserve"> высокое значение для отношении</w:t>
      </w:r>
    </w:p>
    <w:p w:rsidR="005B76A2" w:rsidRDefault="005B76A2" w:rsidP="005B76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1.3</w:t>
      </w:r>
    </w:p>
    <w:p w:rsidR="002C789E" w:rsidRPr="00F43B03" w:rsidRDefault="005B76A2" w:rsidP="005B76A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1748" cy="2800350"/>
            <wp:effectExtent l="0" t="0" r="508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6.gif"/>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78820" cy="2798854"/>
                    </a:xfrm>
                    <a:prstGeom prst="rect">
                      <a:avLst/>
                    </a:prstGeom>
                  </pic:spPr>
                </pic:pic>
              </a:graphicData>
            </a:graphic>
          </wp:inline>
        </w:drawing>
      </w:r>
      <w:r w:rsidR="009C0A78" w:rsidRPr="00F43B03">
        <w:rPr>
          <w:rFonts w:ascii="Times New Roman" w:hAnsi="Times New Roman" w:cs="Times New Roman"/>
          <w:sz w:val="28"/>
          <w:szCs w:val="28"/>
        </w:rPr>
        <w:t xml:space="preserve">объемной вязкости сдвиговой, близкое к наблюдаемому в действительности. </w:t>
      </w:r>
      <w:r w:rsidR="008D2CDD" w:rsidRPr="00F43B03">
        <w:rPr>
          <w:rFonts w:ascii="Times New Roman" w:hAnsi="Times New Roman" w:cs="Times New Roman"/>
          <w:sz w:val="28"/>
          <w:szCs w:val="28"/>
        </w:rPr>
        <w:t>Обсуждая модель Дэвиса-Литовица, Уолл [82] показал, что из чисто геометрических соображений модно ожидать, что в случае нормальных жидкостей кольца могут быть тесно «посажены», а уникальность структуры воды заключается в том, что необходимое условие образование водородных связей приводит к появлению более открытых колец.</w:t>
      </w:r>
    </w:p>
    <w:p w:rsidR="008D2CDD" w:rsidRPr="00F43B03" w:rsidRDefault="005F01A9"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lastRenderedPageBreak/>
        <w:t>Все рассмотренные модели структуры воды относятся к типу моделей смеси; они предполагают наличие по крайней мере двух форм воды</w:t>
      </w:r>
      <w:r w:rsidR="00525BE9" w:rsidRPr="00F43B03">
        <w:rPr>
          <w:rFonts w:ascii="Times New Roman" w:hAnsi="Times New Roman" w:cs="Times New Roman"/>
          <w:sz w:val="28"/>
          <w:szCs w:val="28"/>
        </w:rPr>
        <w:t>, одна из которых представляет собой квазикристаллическую решетку одного типа, а другая образует решетку второго типа либо является относительно «свободной» или несвязанной водой</w:t>
      </w:r>
      <w:r w:rsidR="0032277D" w:rsidRPr="00F43B03">
        <w:rPr>
          <w:rFonts w:ascii="Times New Roman" w:hAnsi="Times New Roman" w:cs="Times New Roman"/>
          <w:sz w:val="28"/>
          <w:szCs w:val="28"/>
        </w:rPr>
        <w:t>. Довольно часто в литературе уделяется внимание другой важной категории структурных моделей, которые принципиально отличаются от смешанных. Как уже отмечалось выше, эти модели рассматривают воду как однородный и непрерывный «континуум». В них постулируется, что водородные связи при плавлении льда становятся более гибкими и, несмотря на то что эти связи могут быть изогнуты и перекошены, они не разрываются [71]. В подтверждение своей точки зрения сторонники теории континуума ссылаются на полное отсутствие светорассеяния, которое должно было бы наблюдаться в гетерогенной жидкости [55]. Изучение инфракрасных спектров показывает, что «водородные связи в жидкой воде обусловливают распределение интенсивности поглощения</w:t>
      </w:r>
      <w:r w:rsidR="003B2DB9" w:rsidRPr="00F43B03">
        <w:rPr>
          <w:rFonts w:ascii="Times New Roman" w:hAnsi="Times New Roman" w:cs="Times New Roman"/>
          <w:sz w:val="28"/>
          <w:szCs w:val="28"/>
        </w:rPr>
        <w:t>, выражаемое широким, пологим и одиночным пиком, который претерпевает некоторые изменения при повышении температуры</w:t>
      </w:r>
      <w:r w:rsidR="0032277D" w:rsidRPr="00F43B03">
        <w:rPr>
          <w:rFonts w:ascii="Times New Roman" w:hAnsi="Times New Roman" w:cs="Times New Roman"/>
          <w:sz w:val="28"/>
          <w:szCs w:val="28"/>
        </w:rPr>
        <w:t>»</w:t>
      </w:r>
      <w:r w:rsidR="003B2DB9" w:rsidRPr="00F43B03">
        <w:rPr>
          <w:rFonts w:ascii="Times New Roman" w:hAnsi="Times New Roman" w:cs="Times New Roman"/>
          <w:sz w:val="28"/>
          <w:szCs w:val="28"/>
        </w:rPr>
        <w:t xml:space="preserve"> [27]. </w:t>
      </w:r>
      <w:r w:rsidR="00B34E67" w:rsidRPr="00F43B03">
        <w:rPr>
          <w:rFonts w:ascii="Times New Roman" w:hAnsi="Times New Roman" w:cs="Times New Roman"/>
          <w:sz w:val="28"/>
          <w:szCs w:val="28"/>
        </w:rPr>
        <w:t>По мнению этих авторов, полученные результаты «…полностью соответствуют моделям структуры жидкой воды, согласно которым предполагается однородный континуум, и одновременно дают веские доказательства против моделей, в которых рассматриваются структурные «смеси»»[22].</w:t>
      </w:r>
    </w:p>
    <w:p w:rsidR="001D1FF1" w:rsidRPr="00F43B03" w:rsidRDefault="001D1FF1"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В качестве отправной точки нами использовалась структура льда-</w:t>
      </w:r>
      <w:r w:rsidRPr="00F43B03">
        <w:rPr>
          <w:rFonts w:ascii="Times New Roman" w:hAnsi="Times New Roman" w:cs="Times New Roman"/>
          <w:sz w:val="28"/>
          <w:szCs w:val="28"/>
          <w:lang w:val="en-US"/>
        </w:rPr>
        <w:t>I</w:t>
      </w:r>
      <w:r w:rsidRPr="00F43B03">
        <w:rPr>
          <w:rFonts w:ascii="Times New Roman" w:hAnsi="Times New Roman" w:cs="Times New Roman"/>
          <w:sz w:val="28"/>
          <w:szCs w:val="28"/>
          <w:vertAlign w:val="subscript"/>
          <w:lang w:val="en-US"/>
        </w:rPr>
        <w:t>h</w:t>
      </w:r>
      <w:r w:rsidRPr="00F43B03">
        <w:rPr>
          <w:rFonts w:ascii="Times New Roman" w:hAnsi="Times New Roman" w:cs="Times New Roman"/>
          <w:sz w:val="28"/>
          <w:szCs w:val="28"/>
        </w:rPr>
        <w:t>. Мы отметили, что при плавлении в структуре воды происходят относительно небольшие изменения. И, хотя несколько рассмотренных моделей в деталях существенно отличаются одна от другой, все они исходят из того, что в жидкой воде остается определенная доля структуры льда или нечто очень похожее на нее. Несмотря на то что процесс плавления изображается достаточно просто, относительно</w:t>
      </w:r>
      <w:r w:rsidR="00D21A4A" w:rsidRPr="00F43B03">
        <w:rPr>
          <w:rFonts w:ascii="Times New Roman" w:hAnsi="Times New Roman" w:cs="Times New Roman"/>
          <w:sz w:val="28"/>
          <w:szCs w:val="28"/>
        </w:rPr>
        <w:t xml:space="preserve"> противоположного процесса этого сказать нельзя. Вода не любит замерзать. Затвердевая, она переохлаждается на много </w:t>
      </w:r>
      <w:r w:rsidR="00D21A4A" w:rsidRPr="00F43B03">
        <w:rPr>
          <w:rFonts w:ascii="Times New Roman" w:hAnsi="Times New Roman" w:cs="Times New Roman"/>
          <w:sz w:val="28"/>
          <w:szCs w:val="28"/>
        </w:rPr>
        <w:lastRenderedPageBreak/>
        <w:t>градусов ниже точки замерзания. Обычно в лабораторной практике работающей с переохлажденными водными растворами скребет стеклянной палочкой по стенке сосуда, надеясь таким способом вызвать появление мельчайших частичек, которые могли бы по форме и размеру явиться центрами кристаллизации. Но если в воде существуют отдельные участки или сетка льдоподобного вещества, то почему бы это вещество не могло послужить в качестве центров кристаллизации</w:t>
      </w:r>
      <w:r w:rsidR="003D5FC3" w:rsidRPr="00F43B03">
        <w:rPr>
          <w:rFonts w:ascii="Times New Roman" w:hAnsi="Times New Roman" w:cs="Times New Roman"/>
          <w:sz w:val="28"/>
          <w:szCs w:val="28"/>
        </w:rPr>
        <w:t xml:space="preserve"> или же поверхности, на которой происходит процесс кристаллизации? На этот вопрос мы можем ответить лишь не весьма убедительными рассуждениями: льдоподобные образования имеют меньший размер, чем минимально необходимый для центров кристаллизации, они могут иметь слишком малое время жизни, наконец, они могут быть покрыты пленкой нельдоподобной структуры. Как уже говорилось, эти доводы</w:t>
      </w:r>
      <w:r w:rsidR="008B61F9" w:rsidRPr="00F43B03">
        <w:rPr>
          <w:rFonts w:ascii="Times New Roman" w:hAnsi="Times New Roman" w:cs="Times New Roman"/>
          <w:sz w:val="28"/>
          <w:szCs w:val="28"/>
        </w:rPr>
        <w:t xml:space="preserve"> не вполне убедительны. Кроме того, как будет указано ниже, частицы электролита в непосредственной близости от них способны упрочнять водную структуру. Если же они в действительности окружены своего рода «айсбергом» молекул воды, то почему же частицы электролита растворяются и концентрируются в чистой жидкой фазе предпочтительнее, чем в кристаллической решетке льда? Твердый раствор электролита во льду может быть получен лишь при </w:t>
      </w:r>
      <w:r w:rsidR="00C1506E" w:rsidRPr="00F43B03">
        <w:rPr>
          <w:rFonts w:ascii="Times New Roman" w:hAnsi="Times New Roman" w:cs="Times New Roman"/>
          <w:sz w:val="28"/>
          <w:szCs w:val="28"/>
        </w:rPr>
        <w:t>замораживании жидкости с достаточной скоростью. До тех пор пока мы не узнаем о процессе замерзания значительно больше, чем нам известно сейчас, представление о существовании в жидкой фазе в заметных количествах льдоподобной структуры типа льда будет вызывать большие сомнения, несмотря на то что оно хорошо объясняет природу других явлений.</w:t>
      </w:r>
    </w:p>
    <w:p w:rsidR="00C1506E" w:rsidRPr="00F43B03" w:rsidRDefault="00C1506E"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К счастью, имеются модели структуры воды другого типа, которые не основаны на утверждении, что в жидкой воде имеется структура именно льда, и теперь мы рассмотрим эти модели. Быть может, наиболее привлекательной теорией жидкой воды является та, которая предложена в последние годы Поллингом [63]. Сотни веществ, коренным образом различающиеся в химическом отношении, применяются при анестезии. </w:t>
      </w:r>
      <w:r w:rsidRPr="00F43B03">
        <w:rPr>
          <w:rFonts w:ascii="Times New Roman" w:hAnsi="Times New Roman" w:cs="Times New Roman"/>
          <w:sz w:val="28"/>
          <w:szCs w:val="28"/>
        </w:rPr>
        <w:lastRenderedPageBreak/>
        <w:t xml:space="preserve">Некоторые из этих веществ, например </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2</w:t>
      </w:r>
      <w:r w:rsidRPr="00F43B03">
        <w:rPr>
          <w:rFonts w:ascii="Times New Roman" w:hAnsi="Times New Roman" w:cs="Times New Roman"/>
          <w:sz w:val="28"/>
          <w:szCs w:val="28"/>
        </w:rPr>
        <w:t xml:space="preserve">, </w:t>
      </w:r>
      <w:r w:rsidRPr="00F43B03">
        <w:rPr>
          <w:rFonts w:ascii="Times New Roman" w:hAnsi="Times New Roman" w:cs="Times New Roman"/>
          <w:sz w:val="28"/>
          <w:szCs w:val="28"/>
          <w:lang w:val="en-US"/>
        </w:rPr>
        <w:t>Ar</w:t>
      </w:r>
      <w:r w:rsidRPr="00F43B03">
        <w:rPr>
          <w:rFonts w:ascii="Times New Roman" w:hAnsi="Times New Roman" w:cs="Times New Roman"/>
          <w:sz w:val="28"/>
          <w:szCs w:val="28"/>
        </w:rPr>
        <w:t xml:space="preserve">, </w:t>
      </w:r>
      <w:r w:rsidRPr="00F43B03">
        <w:rPr>
          <w:rFonts w:ascii="Times New Roman" w:hAnsi="Times New Roman" w:cs="Times New Roman"/>
          <w:sz w:val="28"/>
          <w:szCs w:val="28"/>
          <w:lang w:val="en-US"/>
        </w:rPr>
        <w:t>Xe</w:t>
      </w:r>
      <w:r w:rsidRPr="00F43B03">
        <w:rPr>
          <w:rFonts w:ascii="Times New Roman" w:hAnsi="Times New Roman" w:cs="Times New Roman"/>
          <w:sz w:val="28"/>
          <w:szCs w:val="28"/>
        </w:rPr>
        <w:t xml:space="preserve">, в сущности инертны, поэтому маловероятно, чтобы </w:t>
      </w:r>
      <w:r w:rsidR="00166D31" w:rsidRPr="00F43B03">
        <w:rPr>
          <w:rFonts w:ascii="Times New Roman" w:hAnsi="Times New Roman" w:cs="Times New Roman"/>
          <w:sz w:val="28"/>
          <w:szCs w:val="28"/>
        </w:rPr>
        <w:t xml:space="preserve">их анестезирующее действие могло быть следствием специфических химических реакций, происходящих в организме. Но даже инертные вещества образуют гидраты типа </w:t>
      </w:r>
      <w:r w:rsidR="00166D31" w:rsidRPr="00F43B03">
        <w:rPr>
          <w:rFonts w:ascii="Times New Roman" w:hAnsi="Times New Roman" w:cs="Times New Roman"/>
          <w:sz w:val="28"/>
          <w:szCs w:val="28"/>
          <w:lang w:val="en-US"/>
        </w:rPr>
        <w:t>Xe</w:t>
      </w:r>
      <w:r w:rsidR="00166D31" w:rsidRPr="00F43B03">
        <w:rPr>
          <w:rFonts w:ascii="Times New Roman" w:hAnsi="Times New Roman" w:cs="Times New Roman"/>
          <w:sz w:val="28"/>
          <w:szCs w:val="28"/>
        </w:rPr>
        <w:t>*5.75</w:t>
      </w:r>
      <w:r w:rsidR="00166D31" w:rsidRPr="00F43B03">
        <w:rPr>
          <w:rFonts w:ascii="Times New Roman" w:hAnsi="Times New Roman" w:cs="Times New Roman"/>
          <w:sz w:val="28"/>
          <w:szCs w:val="28"/>
          <w:lang w:val="en-US"/>
        </w:rPr>
        <w:t>H</w:t>
      </w:r>
      <w:r w:rsidR="00166D31" w:rsidRPr="00F43B03">
        <w:rPr>
          <w:rFonts w:ascii="Times New Roman" w:hAnsi="Times New Roman" w:cs="Times New Roman"/>
          <w:sz w:val="28"/>
          <w:szCs w:val="28"/>
          <w:vertAlign w:val="subscript"/>
        </w:rPr>
        <w:t>2</w:t>
      </w:r>
      <w:r w:rsidR="00166D31" w:rsidRPr="00F43B03">
        <w:rPr>
          <w:rFonts w:ascii="Times New Roman" w:hAnsi="Times New Roman" w:cs="Times New Roman"/>
          <w:sz w:val="28"/>
          <w:szCs w:val="28"/>
          <w:lang w:val="en-US"/>
        </w:rPr>
        <w:t>O</w:t>
      </w:r>
      <w:r w:rsidR="00166D31" w:rsidRPr="00F43B03">
        <w:rPr>
          <w:rFonts w:ascii="Times New Roman" w:hAnsi="Times New Roman" w:cs="Times New Roman"/>
          <w:sz w:val="28"/>
          <w:szCs w:val="28"/>
        </w:rPr>
        <w:t xml:space="preserve">, </w:t>
      </w:r>
      <w:r w:rsidR="00166D31" w:rsidRPr="00F43B03">
        <w:rPr>
          <w:rFonts w:ascii="Times New Roman" w:hAnsi="Times New Roman" w:cs="Times New Roman"/>
          <w:sz w:val="28"/>
          <w:szCs w:val="28"/>
          <w:lang w:val="en-US"/>
        </w:rPr>
        <w:t>CHCl</w:t>
      </w:r>
      <w:r w:rsidR="00166D31" w:rsidRPr="00F43B03">
        <w:rPr>
          <w:rFonts w:ascii="Times New Roman" w:hAnsi="Times New Roman" w:cs="Times New Roman"/>
          <w:sz w:val="28"/>
          <w:szCs w:val="28"/>
          <w:vertAlign w:val="subscript"/>
        </w:rPr>
        <w:t>3</w:t>
      </w:r>
      <w:r w:rsidR="00166D31" w:rsidRPr="00F43B03">
        <w:rPr>
          <w:rFonts w:ascii="Times New Roman" w:hAnsi="Times New Roman" w:cs="Times New Roman"/>
          <w:sz w:val="28"/>
          <w:szCs w:val="28"/>
        </w:rPr>
        <w:t>*17</w:t>
      </w:r>
      <w:r w:rsidR="00166D31" w:rsidRPr="00F43B03">
        <w:rPr>
          <w:rFonts w:ascii="Times New Roman" w:hAnsi="Times New Roman" w:cs="Times New Roman"/>
          <w:sz w:val="28"/>
          <w:szCs w:val="28"/>
          <w:lang w:val="en-US"/>
        </w:rPr>
        <w:t>H</w:t>
      </w:r>
      <w:r w:rsidR="00166D31" w:rsidRPr="00F43B03">
        <w:rPr>
          <w:rFonts w:ascii="Times New Roman" w:hAnsi="Times New Roman" w:cs="Times New Roman"/>
          <w:sz w:val="28"/>
          <w:szCs w:val="28"/>
          <w:vertAlign w:val="subscript"/>
        </w:rPr>
        <w:t>2</w:t>
      </w:r>
      <w:r w:rsidR="00166D31" w:rsidRPr="00F43B03">
        <w:rPr>
          <w:rFonts w:ascii="Times New Roman" w:hAnsi="Times New Roman" w:cs="Times New Roman"/>
          <w:sz w:val="28"/>
          <w:szCs w:val="28"/>
          <w:lang w:val="en-US"/>
        </w:rPr>
        <w:t>O</w:t>
      </w:r>
      <w:r w:rsidR="00166D31" w:rsidRPr="00F43B03">
        <w:rPr>
          <w:rFonts w:ascii="Times New Roman" w:hAnsi="Times New Roman" w:cs="Times New Roman"/>
          <w:sz w:val="28"/>
          <w:szCs w:val="28"/>
        </w:rPr>
        <w:t xml:space="preserve"> и </w:t>
      </w:r>
      <w:r w:rsidR="00166D31" w:rsidRPr="00F43B03">
        <w:rPr>
          <w:rFonts w:ascii="Times New Roman" w:hAnsi="Times New Roman" w:cs="Times New Roman"/>
          <w:sz w:val="28"/>
          <w:szCs w:val="28"/>
          <w:lang w:val="en-US"/>
        </w:rPr>
        <w:t>CHCl</w:t>
      </w:r>
      <w:r w:rsidR="00166D31" w:rsidRPr="00F43B03">
        <w:rPr>
          <w:rFonts w:ascii="Times New Roman" w:hAnsi="Times New Roman" w:cs="Times New Roman"/>
          <w:sz w:val="28"/>
          <w:szCs w:val="28"/>
          <w:vertAlign w:val="subscript"/>
        </w:rPr>
        <w:t>2</w:t>
      </w:r>
      <w:r w:rsidR="00166D31" w:rsidRPr="00F43B03">
        <w:rPr>
          <w:rFonts w:ascii="Times New Roman" w:hAnsi="Times New Roman" w:cs="Times New Roman"/>
          <w:sz w:val="28"/>
          <w:szCs w:val="28"/>
        </w:rPr>
        <w:t>*2</w:t>
      </w:r>
      <w:r w:rsidR="00166D31" w:rsidRPr="00F43B03">
        <w:rPr>
          <w:rFonts w:ascii="Times New Roman" w:hAnsi="Times New Roman" w:cs="Times New Roman"/>
          <w:sz w:val="28"/>
          <w:szCs w:val="28"/>
          <w:lang w:val="en-US"/>
        </w:rPr>
        <w:t>Xe</w:t>
      </w:r>
      <w:r w:rsidR="00166D31" w:rsidRPr="00F43B03">
        <w:rPr>
          <w:rFonts w:ascii="Times New Roman" w:hAnsi="Times New Roman" w:cs="Times New Roman"/>
          <w:sz w:val="28"/>
          <w:szCs w:val="28"/>
        </w:rPr>
        <w:t>*17</w:t>
      </w:r>
      <w:r w:rsidR="00166D31" w:rsidRPr="00F43B03">
        <w:rPr>
          <w:rFonts w:ascii="Times New Roman" w:hAnsi="Times New Roman" w:cs="Times New Roman"/>
          <w:sz w:val="28"/>
          <w:szCs w:val="28"/>
          <w:lang w:val="en-US"/>
        </w:rPr>
        <w:t>H</w:t>
      </w:r>
      <w:r w:rsidR="00166D31" w:rsidRPr="00F43B03">
        <w:rPr>
          <w:rFonts w:ascii="Times New Roman" w:hAnsi="Times New Roman" w:cs="Times New Roman"/>
          <w:sz w:val="28"/>
          <w:szCs w:val="28"/>
          <w:vertAlign w:val="subscript"/>
        </w:rPr>
        <w:t>2</w:t>
      </w:r>
      <w:r w:rsidR="00166D31" w:rsidRPr="00F43B03">
        <w:rPr>
          <w:rFonts w:ascii="Times New Roman" w:hAnsi="Times New Roman" w:cs="Times New Roman"/>
          <w:sz w:val="28"/>
          <w:szCs w:val="28"/>
          <w:lang w:val="en-US"/>
        </w:rPr>
        <w:t>O</w:t>
      </w:r>
      <w:r w:rsidR="00166D31" w:rsidRPr="00F43B03">
        <w:rPr>
          <w:rFonts w:ascii="Times New Roman" w:hAnsi="Times New Roman" w:cs="Times New Roman"/>
          <w:sz w:val="28"/>
          <w:szCs w:val="28"/>
        </w:rPr>
        <w:t xml:space="preserve">, и Полинг [63], а также Миллер [52] приписывают обезболивающее действие этих веществ образованию микрокристаллов указанных гидратов в мозговых жидкостях. Такие гидраты представляют собой определенные соединения, которые могут быть выделены и идентифицированы. В их клатратных, или клеткоподобных, структурах </w:t>
      </w:r>
      <w:r w:rsidR="00B21C11" w:rsidRPr="00F43B03">
        <w:rPr>
          <w:rFonts w:ascii="Times New Roman" w:hAnsi="Times New Roman" w:cs="Times New Roman"/>
          <w:sz w:val="28"/>
          <w:szCs w:val="28"/>
        </w:rPr>
        <w:t>рассматриваемый атом или молекула размещается внутри каркаса, образованного водородными связями между молекулами воды и по форме напоминающего геодезический купол в Бакминстер-Фуллере. Такие структуры, а вместе с тем и некоторые положения молекулярной теории общей анестезии, оказалось возможным использовать при создании модели структуры жидкой воды [65]. По этой теории жидкая вода представляется автоклатратной структурой; решетка, состоящая из соединенных одна с другой многогранных клеток, образована водородными связями между молекулами воды, а в полостях внутри клеток размещены заключенные в них, но не образующие связей молекулы воды (фиг. 1.13).</w:t>
      </w:r>
    </w:p>
    <w:p w:rsidR="000F7F18" w:rsidRPr="00F43B03" w:rsidRDefault="005B76A2" w:rsidP="00502AEB">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1076325" y="8077200"/>
            <wp:positionH relativeFrom="margin">
              <wp:align>right</wp:align>
            </wp:positionH>
            <wp:positionV relativeFrom="margin">
              <wp:align>bottom</wp:align>
            </wp:positionV>
            <wp:extent cx="2439670" cy="2186305"/>
            <wp:effectExtent l="0" t="0" r="0" b="4445"/>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7 — копия.gif"/>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39235" cy="2186199"/>
                    </a:xfrm>
                    <a:prstGeom prst="rect">
                      <a:avLst/>
                    </a:prstGeom>
                  </pic:spPr>
                </pic:pic>
              </a:graphicData>
            </a:graphic>
          </wp:anchor>
        </w:drawing>
      </w:r>
      <w:r w:rsidR="009E2883" w:rsidRPr="00F43B03">
        <w:rPr>
          <w:rFonts w:ascii="Times New Roman" w:hAnsi="Times New Roman" w:cs="Times New Roman"/>
          <w:sz w:val="28"/>
          <w:szCs w:val="28"/>
        </w:rPr>
        <w:t>Автоклатратная теория структуры воды Полинга была количественно развита Фрэнком и Квистом [27]. Образованный двадцатью молекулами воды пентагональный додекаэдр ограничивает незанятую пустоту диаметром 5 А. Кроме того, можно предложить существование другого многогранника, в котором свободное пространство достигает 6 А и более. Такие внутренние пустоты достат</w:t>
      </w:r>
      <w:r w:rsidR="003B29D6" w:rsidRPr="00F43B03">
        <w:rPr>
          <w:rFonts w:ascii="Times New Roman" w:hAnsi="Times New Roman" w:cs="Times New Roman"/>
          <w:sz w:val="28"/>
          <w:szCs w:val="28"/>
        </w:rPr>
        <w:t>очно велики для того, чтобы рассматри</w:t>
      </w:r>
      <w:r w:rsidR="009E2883" w:rsidRPr="00F43B03">
        <w:rPr>
          <w:rFonts w:ascii="Times New Roman" w:hAnsi="Times New Roman" w:cs="Times New Roman"/>
          <w:sz w:val="28"/>
          <w:szCs w:val="28"/>
        </w:rPr>
        <w:t xml:space="preserve">ваемые </w:t>
      </w:r>
      <w:r w:rsidR="00056548" w:rsidRPr="00F43B03">
        <w:rPr>
          <w:rFonts w:ascii="Times New Roman" w:hAnsi="Times New Roman" w:cs="Times New Roman"/>
          <w:sz w:val="28"/>
          <w:szCs w:val="28"/>
        </w:rPr>
        <w:t xml:space="preserve">молекулы воды могли вращаться достаточно  свободно, то есть </w:t>
      </w:r>
      <w:r w:rsidR="00056548" w:rsidRPr="00F43B03">
        <w:rPr>
          <w:rFonts w:ascii="Times New Roman" w:hAnsi="Times New Roman" w:cs="Times New Roman"/>
          <w:sz w:val="28"/>
          <w:szCs w:val="28"/>
        </w:rPr>
        <w:lastRenderedPageBreak/>
        <w:t xml:space="preserve">эти молекулы, не входящие в кристаллическую решетку, следует считать свободными. Расчеты, основанные на этой модели, при использовании нескольких  простых предположений « могут привести к удовлетворенному описанию </w:t>
      </w:r>
      <w:r w:rsidR="00056548" w:rsidRPr="00F43B03">
        <w:rPr>
          <w:rFonts w:ascii="Times New Roman" w:hAnsi="Times New Roman" w:cs="Times New Roman"/>
          <w:sz w:val="28"/>
          <w:szCs w:val="28"/>
          <w:lang w:val="en-US"/>
        </w:rPr>
        <w:t>PVT</w:t>
      </w:r>
      <w:r w:rsidR="00056548" w:rsidRPr="00F43B03">
        <w:rPr>
          <w:rFonts w:ascii="Times New Roman" w:hAnsi="Times New Roman" w:cs="Times New Roman"/>
          <w:sz w:val="28"/>
          <w:szCs w:val="28"/>
        </w:rPr>
        <w:t xml:space="preserve"> – свойств воды при сверхкритических температурах и давлениях»</w:t>
      </w:r>
      <w:r w:rsidR="003B29D6" w:rsidRPr="00F43B03">
        <w:rPr>
          <w:rFonts w:ascii="Times New Roman" w:hAnsi="Times New Roman" w:cs="Times New Roman"/>
          <w:sz w:val="28"/>
          <w:szCs w:val="28"/>
        </w:rPr>
        <w:t xml:space="preserve"> [27]</w:t>
      </w:r>
      <w:r w:rsidR="00056548" w:rsidRPr="00F43B03">
        <w:rPr>
          <w:rFonts w:ascii="Times New Roman" w:hAnsi="Times New Roman" w:cs="Times New Roman"/>
          <w:sz w:val="28"/>
          <w:szCs w:val="28"/>
        </w:rPr>
        <w:t>. В частности, они могут объяснить два наиболее характерных свойства воды – максимум плотности и структурную сжимаемость. Но, как и в случае других, рассмотренных ранее моделей, которые основаны на предположении о том, что вещество призвано некой непрерывной квазикристаллической решеткой, текучесть жидкой воды здесь не находит объяснения. Фрэнк и Квист вышли из затруднений, использу</w:t>
      </w:r>
      <w:r w:rsidR="003B29D6" w:rsidRPr="00F43B03">
        <w:rPr>
          <w:rFonts w:ascii="Times New Roman" w:hAnsi="Times New Roman" w:cs="Times New Roman"/>
          <w:sz w:val="28"/>
          <w:szCs w:val="28"/>
        </w:rPr>
        <w:t>я высказанное ранее Фрэнком [28]</w:t>
      </w:r>
      <w:r w:rsidR="00056548" w:rsidRPr="00F43B03">
        <w:rPr>
          <w:rFonts w:ascii="Times New Roman" w:hAnsi="Times New Roman" w:cs="Times New Roman"/>
          <w:sz w:val="28"/>
          <w:szCs w:val="28"/>
        </w:rPr>
        <w:t xml:space="preserve"> предположение о мерцании структурного каркаса, постоянно происходящем в текучей жидкости: старые связи исчезают, появляются новые. Однако это предположение</w:t>
      </w:r>
      <w:r w:rsidR="000F7F18" w:rsidRPr="00F43B03">
        <w:rPr>
          <w:rFonts w:ascii="Times New Roman" w:hAnsi="Times New Roman" w:cs="Times New Roman"/>
          <w:sz w:val="28"/>
          <w:szCs w:val="28"/>
        </w:rPr>
        <w:t xml:space="preserve"> одновременно ставит нас перед необходимостью постулировать третье состояние молекул воды или же согласовать между собой первые два состояния, с тем чтобы описать условия существования молекул воды, которые высвободились при разрушении одного квазикристаллического каркаса и еще не успели войти в другой, образующийся заново. Дальнейш</w:t>
      </w:r>
      <w:r w:rsidR="003B29D6" w:rsidRPr="00F43B03">
        <w:rPr>
          <w:rFonts w:ascii="Times New Roman" w:hAnsi="Times New Roman" w:cs="Times New Roman"/>
          <w:sz w:val="28"/>
          <w:szCs w:val="28"/>
        </w:rPr>
        <w:t>ее обсуждение этого состояния -</w:t>
      </w:r>
      <w:r w:rsidR="003B29D6" w:rsidRPr="00F43B03">
        <w:rPr>
          <w:rFonts w:ascii="Times New Roman" w:hAnsi="Times New Roman" w:cs="Times New Roman"/>
          <w:sz w:val="28"/>
          <w:szCs w:val="28"/>
          <w:lang w:val="en-US"/>
        </w:rPr>
        <w:t>III</w:t>
      </w:r>
      <w:r w:rsidR="000F7F18" w:rsidRPr="00F43B03">
        <w:rPr>
          <w:rFonts w:ascii="Times New Roman" w:hAnsi="Times New Roman" w:cs="Times New Roman"/>
          <w:sz w:val="28"/>
          <w:szCs w:val="28"/>
        </w:rPr>
        <w:t>, которые, по мнению самих авторов, является пятном на их модели мо</w:t>
      </w:r>
      <w:r w:rsidR="003B29D6" w:rsidRPr="00F43B03">
        <w:rPr>
          <w:rFonts w:ascii="Times New Roman" w:hAnsi="Times New Roman" w:cs="Times New Roman"/>
          <w:sz w:val="28"/>
          <w:szCs w:val="28"/>
        </w:rPr>
        <w:t>жно найти в обзорной работе [84]</w:t>
      </w:r>
      <w:r w:rsidR="000F7F18" w:rsidRPr="00F43B03">
        <w:rPr>
          <w:rFonts w:ascii="Times New Roman" w:hAnsi="Times New Roman" w:cs="Times New Roman"/>
          <w:sz w:val="28"/>
          <w:szCs w:val="28"/>
        </w:rPr>
        <w:t xml:space="preserve">. </w:t>
      </w:r>
    </w:p>
    <w:p w:rsidR="005444CD" w:rsidRPr="00F43B03" w:rsidRDefault="003B29D6"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Марчи и Эйринг [50]</w:t>
      </w:r>
      <w:r w:rsidR="005444CD" w:rsidRPr="00F43B03">
        <w:rPr>
          <w:rFonts w:ascii="Times New Roman" w:hAnsi="Times New Roman" w:cs="Times New Roman"/>
          <w:sz w:val="28"/>
          <w:szCs w:val="28"/>
        </w:rPr>
        <w:t xml:space="preserve"> предложили важную теорию  структуры воды и рассмотрели структурную модель, которая, по мнению этих авторов, « качественно похожа на более ранние модели Самойлова, Полинга и Денфорда-Леви». При плавлении льда его структура примерно на 20% замещается более плотной формой льда, которая все же сохраняет правильную тетраэдрическую решетку, образованную водородными связями и, вероятно, нап</w:t>
      </w:r>
      <w:r w:rsidRPr="00F43B03">
        <w:rPr>
          <w:rFonts w:ascii="Times New Roman" w:hAnsi="Times New Roman" w:cs="Times New Roman"/>
          <w:sz w:val="28"/>
          <w:szCs w:val="28"/>
        </w:rPr>
        <w:t>оминающую лед -</w:t>
      </w:r>
      <w:r w:rsidRPr="00F43B03">
        <w:rPr>
          <w:rFonts w:ascii="Times New Roman" w:hAnsi="Times New Roman" w:cs="Times New Roman"/>
          <w:sz w:val="28"/>
          <w:szCs w:val="28"/>
          <w:lang w:val="en-US"/>
        </w:rPr>
        <w:t>III</w:t>
      </w:r>
      <w:r w:rsidR="005444CD" w:rsidRPr="00F43B03">
        <w:rPr>
          <w:rFonts w:ascii="Times New Roman" w:hAnsi="Times New Roman" w:cs="Times New Roman"/>
          <w:sz w:val="28"/>
          <w:szCs w:val="28"/>
        </w:rPr>
        <w:t xml:space="preserve"> – твердую фазу, образующуюся при высоких давлениях. Пустоты в этой структуре так же увеличиваются и заполняются второй разновидностью молекул воды – вращающимися мономерами, такими же, как в модели Полинга – Фрэнка – Квиста.</w:t>
      </w:r>
    </w:p>
    <w:p w:rsidR="009E2883" w:rsidRPr="00F43B03" w:rsidRDefault="005B76A2" w:rsidP="00502AEB">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3360" behindDoc="0" locked="0" layoutInCell="1" allowOverlap="1">
            <wp:simplePos x="0" y="0"/>
            <wp:positionH relativeFrom="margin">
              <wp:posOffset>15240</wp:posOffset>
            </wp:positionH>
            <wp:positionV relativeFrom="margin">
              <wp:posOffset>3947160</wp:posOffset>
            </wp:positionV>
            <wp:extent cx="2411730" cy="3581400"/>
            <wp:effectExtent l="0" t="0" r="762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7.gif"/>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11730" cy="3581400"/>
                    </a:xfrm>
                    <a:prstGeom prst="rect">
                      <a:avLst/>
                    </a:prstGeom>
                  </pic:spPr>
                </pic:pic>
              </a:graphicData>
            </a:graphic>
          </wp:anchor>
        </w:drawing>
      </w:r>
      <w:r w:rsidR="003B29D6" w:rsidRPr="00F43B03">
        <w:rPr>
          <w:rFonts w:ascii="Times New Roman" w:hAnsi="Times New Roman" w:cs="Times New Roman"/>
          <w:sz w:val="28"/>
          <w:szCs w:val="28"/>
        </w:rPr>
        <w:t>Дэнфорд и Леви [11]</w:t>
      </w:r>
      <w:r w:rsidR="005444CD" w:rsidRPr="00F43B03">
        <w:rPr>
          <w:rFonts w:ascii="Times New Roman" w:hAnsi="Times New Roman" w:cs="Times New Roman"/>
          <w:sz w:val="28"/>
          <w:szCs w:val="28"/>
        </w:rPr>
        <w:t xml:space="preserve"> недавно проверили рентгеноструктурные исследования жидкой воды. Радиальное распределение молеку</w:t>
      </w:r>
      <w:r w:rsidR="00854F45" w:rsidRPr="00F43B03">
        <w:rPr>
          <w:rFonts w:ascii="Times New Roman" w:hAnsi="Times New Roman" w:cs="Times New Roman"/>
          <w:sz w:val="28"/>
          <w:szCs w:val="28"/>
        </w:rPr>
        <w:t>л, которые они наблюдали (фиг. 1.</w:t>
      </w:r>
      <w:r w:rsidR="005444CD" w:rsidRPr="00F43B03">
        <w:rPr>
          <w:rFonts w:ascii="Times New Roman" w:hAnsi="Times New Roman" w:cs="Times New Roman"/>
          <w:sz w:val="28"/>
          <w:szCs w:val="28"/>
        </w:rPr>
        <w:t xml:space="preserve">9), соответствует тому, </w:t>
      </w:r>
      <w:r w:rsidR="004978B6" w:rsidRPr="00F43B03">
        <w:rPr>
          <w:rFonts w:ascii="Times New Roman" w:hAnsi="Times New Roman" w:cs="Times New Roman"/>
          <w:sz w:val="28"/>
          <w:szCs w:val="28"/>
        </w:rPr>
        <w:t>которое было получено в более ранних работах Моргана и Уорр</w:t>
      </w:r>
      <w:r w:rsidR="003B29D6" w:rsidRPr="00F43B03">
        <w:rPr>
          <w:rFonts w:ascii="Times New Roman" w:hAnsi="Times New Roman" w:cs="Times New Roman"/>
          <w:sz w:val="28"/>
          <w:szCs w:val="28"/>
        </w:rPr>
        <w:t>ена [53] и Брэнди и Романова [7]</w:t>
      </w:r>
      <w:r w:rsidR="004978B6" w:rsidRPr="00F43B03">
        <w:rPr>
          <w:rFonts w:ascii="Times New Roman" w:hAnsi="Times New Roman" w:cs="Times New Roman"/>
          <w:sz w:val="28"/>
          <w:szCs w:val="28"/>
        </w:rPr>
        <w:t>. Полученные ими результаты не подтвердили предложения Полинга о существовании в жидкой воде структуры, состоящий из пентагональных додекаэдров. Они подтвердили модель, подобную модели Самойлова, в которой рассматривается разрушительный льдоподный каркас и межузловые молекулы воды. Неудача, которую претерпела клатратная модель при изучении радиального распределения молекул в воде, несколько озадачивает, но не отвергает ее полностью. Не смотря на то, что при обычных условиях клатратная структура, по-видимому, присутствует в слишком малых количествах чтобы повлиять на радиальное распределение рент</w:t>
      </w:r>
      <w:r w:rsidR="003B29D6" w:rsidRPr="00F43B03">
        <w:rPr>
          <w:rFonts w:ascii="Times New Roman" w:hAnsi="Times New Roman" w:cs="Times New Roman"/>
          <w:sz w:val="28"/>
          <w:szCs w:val="28"/>
        </w:rPr>
        <w:t>гентновских</w:t>
      </w:r>
      <w:r w:rsidR="004978B6" w:rsidRPr="00F43B03">
        <w:rPr>
          <w:rFonts w:ascii="Times New Roman" w:hAnsi="Times New Roman" w:cs="Times New Roman"/>
          <w:sz w:val="28"/>
          <w:szCs w:val="28"/>
        </w:rPr>
        <w:t xml:space="preserve"> лучей, она тем не менее может быть ответственна за так называемые тепловые аномалии, проявляющиеся в свойствах воды при темп</w:t>
      </w:r>
      <w:r w:rsidR="003B29D6" w:rsidRPr="00F43B03">
        <w:rPr>
          <w:rFonts w:ascii="Times New Roman" w:hAnsi="Times New Roman" w:cs="Times New Roman"/>
          <w:sz w:val="28"/>
          <w:szCs w:val="28"/>
        </w:rPr>
        <w:t>ературах около 30-40С [29,27,16]</w:t>
      </w:r>
      <w:r w:rsidR="004978B6" w:rsidRPr="00F43B03">
        <w:rPr>
          <w:rFonts w:ascii="Times New Roman" w:hAnsi="Times New Roman" w:cs="Times New Roman"/>
          <w:sz w:val="28"/>
          <w:szCs w:val="28"/>
        </w:rPr>
        <w:t>. Она может быть так же преобладающей структурной формой в некоторых участках жидкости, например, примыкающих к поверхностям раздела или к гидрофобным ионам, или к отдельны</w:t>
      </w:r>
      <w:r w:rsidR="003B29D6" w:rsidRPr="00F43B03">
        <w:rPr>
          <w:rFonts w:ascii="Times New Roman" w:hAnsi="Times New Roman" w:cs="Times New Roman"/>
          <w:sz w:val="28"/>
          <w:szCs w:val="28"/>
        </w:rPr>
        <w:t>м участкам макромолекул [17, 43]</w:t>
      </w:r>
      <w:r w:rsidR="004978B6" w:rsidRPr="00F43B03">
        <w:rPr>
          <w:rFonts w:ascii="Times New Roman" w:hAnsi="Times New Roman" w:cs="Times New Roman"/>
          <w:sz w:val="28"/>
          <w:szCs w:val="28"/>
        </w:rPr>
        <w:t>. К этой возможности мы вернемся в гл.3,11 и 12.</w:t>
      </w:r>
    </w:p>
    <w:p w:rsidR="003B29D6" w:rsidRPr="00F43B03" w:rsidRDefault="003B29D6"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В настоящее время, по-видимому, у каждого исследователя есть своя излюбленная модель структуры воды (и, конечно, достаточно большие возможности для ее выбора). Автор не является в этом отношении исключением. Модель, которую предпочитает автор и которой мы будем в основном придерживается при изложении материала настоящей книги, - это </w:t>
      </w:r>
      <w:r w:rsidRPr="00F43B03">
        <w:rPr>
          <w:rFonts w:ascii="Times New Roman" w:hAnsi="Times New Roman" w:cs="Times New Roman"/>
          <w:sz w:val="28"/>
          <w:szCs w:val="28"/>
        </w:rPr>
        <w:lastRenderedPageBreak/>
        <w:t xml:space="preserve">модель Фрэнка и Вина [28]. В соответствии с ней жидкая вода представляется </w:t>
      </w:r>
      <w:r w:rsidR="00854F45" w:rsidRPr="00F43B03">
        <w:rPr>
          <w:rFonts w:ascii="Times New Roman" w:hAnsi="Times New Roman" w:cs="Times New Roman"/>
          <w:sz w:val="28"/>
          <w:szCs w:val="28"/>
        </w:rPr>
        <w:t>конгломератом «мерцающих кластеров», состоящих из соединенных водородными связями молекул, плавающих в более или менее «свободной» воде (фиг. 1.14). Эта теория имеет две важные особенности. Во-первых, она не постулирует существования остатков решетки льда-I</w:t>
      </w:r>
      <w:r w:rsidR="00854F45" w:rsidRPr="00F43B03">
        <w:rPr>
          <w:rFonts w:ascii="Times New Roman" w:hAnsi="Times New Roman" w:cs="Times New Roman"/>
          <w:sz w:val="28"/>
          <w:szCs w:val="28"/>
          <w:vertAlign w:val="subscript"/>
          <w:lang w:val="en-US"/>
        </w:rPr>
        <w:t>h</w:t>
      </w:r>
      <w:r w:rsidR="00854F45" w:rsidRPr="00F43B03">
        <w:rPr>
          <w:rFonts w:ascii="Times New Roman" w:hAnsi="Times New Roman" w:cs="Times New Roman"/>
          <w:sz w:val="28"/>
          <w:szCs w:val="28"/>
        </w:rPr>
        <w:t xml:space="preserve"> и детально не уточняет, как именно молекулы воды объединяются в кластеры, полностью избегая тем самым обсуждения вопросов о явлениях переохлаждения, замерзания и текучести. Фрэнк и Вин [28] при описании кластеров применят термин «льдоподобность» в кавычках, а Немети и Шерага [56], количественно развившие эту модель, настаивают даже на том, что «…модель не нуждается в </w:t>
      </w:r>
      <w:r w:rsidR="00B00EA3" w:rsidRPr="00F43B03">
        <w:rPr>
          <w:rFonts w:ascii="Times New Roman" w:hAnsi="Times New Roman" w:cs="Times New Roman"/>
          <w:sz w:val="28"/>
          <w:szCs w:val="28"/>
        </w:rPr>
        <w:t>предположении о существовании определенной квазикристаллической структуры… Тридимитоподобная постройка обычного льда… является только одной из нескольких возможный, почти равноценных структур… Следует заметить, что модель не исключает возможности образования в кластерах не более неправильных построек…</w:t>
      </w:r>
      <w:r w:rsidR="00854F45" w:rsidRPr="00F43B03">
        <w:rPr>
          <w:rFonts w:ascii="Times New Roman" w:hAnsi="Times New Roman" w:cs="Times New Roman"/>
          <w:sz w:val="28"/>
          <w:szCs w:val="28"/>
        </w:rPr>
        <w:t>»</w:t>
      </w:r>
      <w:r w:rsidR="00B00EA3" w:rsidRPr="00F43B03">
        <w:rPr>
          <w:rFonts w:ascii="Times New Roman" w:hAnsi="Times New Roman" w:cs="Times New Roman"/>
          <w:sz w:val="28"/>
          <w:szCs w:val="28"/>
        </w:rPr>
        <w:t>Немети и Шерага проявляют крайнюю осторожность при описании свободной воды, которая, как мы могли видеть, представляет собой яблоко раздора. Несмотря на то, что авторы употребляют выражение «мономерная несвязанная вода», они достаточно осторожны при ее определении и отмечают, что, хотя водородные связи в некластерной воде разорваны, «каждая молекула участвует в сильных диполь-дипольных и лондоновских взаимодействиях с соседними молекулами».</w:t>
      </w:r>
    </w:p>
    <w:p w:rsidR="00B00EA3" w:rsidRPr="00F43B03" w:rsidRDefault="00B00EA3"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Вторая очень важная особенность модели Фрэнка – Вина – Немети – Шерага заключается в исполнении идеи о мерцающей природе кластеров. Ранее мы видели, что Фрэнк и Квист использовали эту идею при рассмотрении </w:t>
      </w:r>
      <w:r w:rsidR="00FB3DF3" w:rsidRPr="00F43B03">
        <w:rPr>
          <w:rFonts w:ascii="Times New Roman" w:hAnsi="Times New Roman" w:cs="Times New Roman"/>
          <w:sz w:val="28"/>
          <w:szCs w:val="28"/>
        </w:rPr>
        <w:t>клатратной модели Полинга, с тем чтобы объяснить текучесть жидкой воды. При обсуждении водородной связи мы также отметили, что образование одной связи создает благоприятные условия для возникновения новых связей, и связь как бы распространяет сама себя через соседние молекулы. Таким образом, образование кла</w:t>
      </w:r>
      <w:r w:rsidR="00AA509D" w:rsidRPr="00F43B03">
        <w:rPr>
          <w:rFonts w:ascii="Times New Roman" w:hAnsi="Times New Roman" w:cs="Times New Roman"/>
          <w:sz w:val="28"/>
          <w:szCs w:val="28"/>
        </w:rPr>
        <w:t xml:space="preserve">стера является кооперативным </w:t>
      </w:r>
      <w:r w:rsidR="00AA509D" w:rsidRPr="00F43B03">
        <w:rPr>
          <w:rFonts w:ascii="Times New Roman" w:hAnsi="Times New Roman" w:cs="Times New Roman"/>
          <w:sz w:val="28"/>
          <w:szCs w:val="28"/>
        </w:rPr>
        <w:lastRenderedPageBreak/>
        <w:t xml:space="preserve">процессом, и поэтому едва ли можно ожидать присутствия в воде димеров, тримеров и других ассоциативных малых размеров, которым отводилась значительная роль в ранних теориях структуры воды [8] и которые недавно вновь пересмотрел Викке [84]. Гераклит высоко оценил бы идею кластеров. Они постоянно существуют в текучей жидкости, непрерывно образуюсь и разрушаясь в соответствии со случайными тепловыми флуктуациями на микроучастке жидкости. </w:t>
      </w:r>
      <w:r w:rsidR="00DF3191" w:rsidRPr="00F43B03">
        <w:rPr>
          <w:rFonts w:ascii="Times New Roman" w:hAnsi="Times New Roman" w:cs="Times New Roman"/>
          <w:sz w:val="28"/>
          <w:szCs w:val="28"/>
        </w:rPr>
        <w:t>Фрэнк и Вин [28] определили время полужизни кластера как 10</w:t>
      </w:r>
      <w:r w:rsidR="00DF3191" w:rsidRPr="00F43B03">
        <w:rPr>
          <w:rFonts w:ascii="Times New Roman" w:hAnsi="Times New Roman" w:cs="Times New Roman"/>
          <w:sz w:val="28"/>
          <w:szCs w:val="28"/>
          <w:vertAlign w:val="superscript"/>
        </w:rPr>
        <w:t>-10</w:t>
      </w:r>
      <w:r w:rsidR="00DF3191" w:rsidRPr="00F43B03">
        <w:rPr>
          <w:rFonts w:ascii="Times New Roman" w:hAnsi="Times New Roman" w:cs="Times New Roman"/>
          <w:sz w:val="28"/>
          <w:szCs w:val="28"/>
        </w:rPr>
        <w:t xml:space="preserve"> – 10</w:t>
      </w:r>
      <w:r w:rsidR="00DF3191" w:rsidRPr="00F43B03">
        <w:rPr>
          <w:rFonts w:ascii="Times New Roman" w:hAnsi="Times New Roman" w:cs="Times New Roman"/>
          <w:sz w:val="28"/>
          <w:szCs w:val="28"/>
          <w:vertAlign w:val="superscript"/>
        </w:rPr>
        <w:t>-11</w:t>
      </w:r>
      <w:r w:rsidR="00DF3191" w:rsidRPr="00F43B03">
        <w:rPr>
          <w:rFonts w:ascii="Times New Roman" w:hAnsi="Times New Roman" w:cs="Times New Roman"/>
          <w:sz w:val="28"/>
          <w:szCs w:val="28"/>
        </w:rPr>
        <w:t xml:space="preserve"> с, что соответствует времени релаксационных процессов в воде. Не смотря на очень небольшую продолжительность, это время все же в 100-1000 раз больше периода молекулярных колебаний, и поэтому «…достаточно большое, чтобы обеспечить заметное время существования кластеров».</w:t>
      </w:r>
    </w:p>
    <w:p w:rsidR="00DF3191" w:rsidRPr="00F43B03" w:rsidRDefault="00DF3191"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Как же следует поступить с таким обилием моделей? Если рассматривать их в качественном отношении и с должным вниманием, то, по-видимому, они не будут выглядеть настолько хаотично, как может показаться с первого взгляда. При внимательном и достаточно полном их рассмотрении можно прийти к выводу, что большинство современных дискуссий посвящено скорее смысловым расхождением, чем действительным разногласиям. Ни одна из теорий не является вполне неудовлетворенной, и ни одна из них не лишена истины. Любое направление может быть, хотя бы частично, использовано для выяснения сущности рассматриваемой чрезвычайно сложной физико-химической системы. Едва ли стоило бы пытаться преодолеть имеющиеся трудности, если бы преодоление некоторых </w:t>
      </w:r>
      <w:r w:rsidR="0083216C" w:rsidRPr="00F43B03">
        <w:rPr>
          <w:rFonts w:ascii="Times New Roman" w:hAnsi="Times New Roman" w:cs="Times New Roman"/>
          <w:sz w:val="28"/>
          <w:szCs w:val="28"/>
        </w:rPr>
        <w:t>из них не было особенно заманчивым для физической химии океанских глубин. Аристотель однажды заметил, что добродетель связана с преодолением препятствий. Большинство истинных ученых скорее предпочтут внести свой хотя бы небольшой вклад в решении большой проблемы, чем ограничится одной маленькой задачей.</w:t>
      </w:r>
    </w:p>
    <w:p w:rsidR="00822617" w:rsidRPr="004D3E92" w:rsidRDefault="00822617" w:rsidP="00502AEB">
      <w:pPr>
        <w:pStyle w:val="a3"/>
        <w:numPr>
          <w:ilvl w:val="0"/>
          <w:numId w:val="1"/>
        </w:numPr>
        <w:spacing w:after="0" w:line="360" w:lineRule="auto"/>
        <w:ind w:left="0" w:firstLine="709"/>
        <w:jc w:val="both"/>
        <w:rPr>
          <w:rFonts w:ascii="Times New Roman" w:hAnsi="Times New Roman" w:cs="Times New Roman"/>
          <w:b/>
          <w:sz w:val="28"/>
          <w:szCs w:val="28"/>
        </w:rPr>
      </w:pPr>
      <w:r w:rsidRPr="004D3E92">
        <w:rPr>
          <w:rFonts w:ascii="Times New Roman" w:hAnsi="Times New Roman" w:cs="Times New Roman"/>
          <w:b/>
          <w:sz w:val="28"/>
          <w:szCs w:val="28"/>
        </w:rPr>
        <w:t>Влияние давления и температуры на структуру чистой воды</w:t>
      </w:r>
    </w:p>
    <w:p w:rsidR="00822617" w:rsidRPr="00F43B03" w:rsidRDefault="00822617"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lastRenderedPageBreak/>
        <w:t xml:space="preserve">Влияние наложенного гидростатического давления на структуру чистой жидкой воды, по-видимому, является более простым вопросом, чем влияние температуры, поэтому вначале обсудим первую проблему. Кластеры Фрэнка-Вина имеют меньшую плотность, чем плотность свободной воды, в которую они погружены. Принцип Ле-Шетелье, имеющий, как известно, общее значение, гласит, что, если система выведена из равновесия, происходящие в ней изменения направлены таким образом, чтобы компенсировать внешнее воздействие и свести к минимуму отклонения от равновесия. Применяя этот принцип к воде, можно ожидать, что наложение внешнего давления вызовет появление состояния с меньшим удельным объемом и более рыхлые кластерные постройки будут «растворятся», или «плавится». И действительно, под давлением объем морской воды уменьшается (фиг. 1.4 во введении). Имея в виду существование в воде менее плотных участков, можно предположить, </w:t>
      </w:r>
      <w:r w:rsidR="00DA2D92" w:rsidRPr="00F43B03">
        <w:rPr>
          <w:rFonts w:ascii="Times New Roman" w:hAnsi="Times New Roman" w:cs="Times New Roman"/>
          <w:sz w:val="28"/>
          <w:szCs w:val="28"/>
        </w:rPr>
        <w:t>что вода должна обладать большей сжимаемостью, чем другие жидкости. Но оказывается, что это не так. Более того, она менее сжимаема, чем многие простые жидкости. При температуре 0˚С и давлении 25 атм коэффициент сжимаемости воды равен 53*10</w:t>
      </w:r>
      <w:r w:rsidR="00DA2D92" w:rsidRPr="00F43B03">
        <w:rPr>
          <w:rFonts w:ascii="Times New Roman" w:hAnsi="Times New Roman" w:cs="Times New Roman"/>
          <w:sz w:val="28"/>
          <w:szCs w:val="28"/>
          <w:vertAlign w:val="superscript"/>
        </w:rPr>
        <w:t>-6</w:t>
      </w:r>
      <w:r w:rsidR="00DA2D92" w:rsidRPr="00F43B03">
        <w:rPr>
          <w:rFonts w:ascii="Times New Roman" w:hAnsi="Times New Roman" w:cs="Times New Roman"/>
          <w:sz w:val="28"/>
          <w:szCs w:val="28"/>
        </w:rPr>
        <w:t>, тогда как для метанола и этанола он составляет соответственно 79*10</w:t>
      </w:r>
      <w:r w:rsidR="00DA2D92" w:rsidRPr="00F43B03">
        <w:rPr>
          <w:rFonts w:ascii="Times New Roman" w:hAnsi="Times New Roman" w:cs="Times New Roman"/>
          <w:sz w:val="28"/>
          <w:szCs w:val="28"/>
          <w:vertAlign w:val="superscript"/>
        </w:rPr>
        <w:t>-6</w:t>
      </w:r>
      <w:r w:rsidR="00DA2D92" w:rsidRPr="00F43B03">
        <w:rPr>
          <w:rFonts w:ascii="Times New Roman" w:hAnsi="Times New Roman" w:cs="Times New Roman"/>
          <w:sz w:val="28"/>
          <w:szCs w:val="28"/>
        </w:rPr>
        <w:t xml:space="preserve"> и 96*10</w:t>
      </w:r>
      <w:r w:rsidR="00DA2D92" w:rsidRPr="00F43B03">
        <w:rPr>
          <w:rFonts w:ascii="Times New Roman" w:hAnsi="Times New Roman" w:cs="Times New Roman"/>
          <w:sz w:val="28"/>
          <w:szCs w:val="28"/>
          <w:vertAlign w:val="superscript"/>
        </w:rPr>
        <w:t>-6</w:t>
      </w:r>
      <w:r w:rsidR="00DA2D92" w:rsidRPr="00F43B03">
        <w:rPr>
          <w:rFonts w:ascii="Times New Roman" w:hAnsi="Times New Roman" w:cs="Times New Roman"/>
          <w:sz w:val="28"/>
          <w:szCs w:val="28"/>
        </w:rPr>
        <w:t xml:space="preserve"> об. ед./атм. Но такое сравнение некорректно по той причине, что между разветвленными молекулами этих спиртов действуют межмолекулярные силы отталкивания, которые оказывают растягивающее действие на жидкость и увеличивают коэффициент сжимаемости спиртов. Эти силы также ответственны за уменьшение (с повышением молекулярного веса) плотности указанных жидкостей, которая составляет 0,796 г/мл для СН</w:t>
      </w:r>
      <w:r w:rsidR="00DA2D92" w:rsidRPr="00F43B03">
        <w:rPr>
          <w:rFonts w:ascii="Times New Roman" w:hAnsi="Times New Roman" w:cs="Times New Roman"/>
          <w:sz w:val="28"/>
          <w:szCs w:val="28"/>
          <w:vertAlign w:val="subscript"/>
        </w:rPr>
        <w:t>3</w:t>
      </w:r>
      <w:r w:rsidR="00DA2D92" w:rsidRPr="00F43B03">
        <w:rPr>
          <w:rFonts w:ascii="Times New Roman" w:hAnsi="Times New Roman" w:cs="Times New Roman"/>
          <w:sz w:val="28"/>
          <w:szCs w:val="28"/>
        </w:rPr>
        <w:t>ОН и 0,7893 г/мл для С</w:t>
      </w:r>
      <w:r w:rsidR="00DA2D92" w:rsidRPr="00F43B03">
        <w:rPr>
          <w:rFonts w:ascii="Times New Roman" w:hAnsi="Times New Roman" w:cs="Times New Roman"/>
          <w:sz w:val="28"/>
          <w:szCs w:val="28"/>
          <w:vertAlign w:val="subscript"/>
        </w:rPr>
        <w:t>2</w:t>
      </w:r>
      <w:r w:rsidR="00DA2D92" w:rsidRPr="00F43B03">
        <w:rPr>
          <w:rFonts w:ascii="Times New Roman" w:hAnsi="Times New Roman" w:cs="Times New Roman"/>
          <w:sz w:val="28"/>
          <w:szCs w:val="28"/>
        </w:rPr>
        <w:t>Н</w:t>
      </w:r>
      <w:r w:rsidR="00DA2D92" w:rsidRPr="00F43B03">
        <w:rPr>
          <w:rFonts w:ascii="Times New Roman" w:hAnsi="Times New Roman" w:cs="Times New Roman"/>
          <w:sz w:val="28"/>
          <w:szCs w:val="28"/>
          <w:vertAlign w:val="subscript"/>
        </w:rPr>
        <w:t>5</w:t>
      </w:r>
      <w:r w:rsidR="00DA2D92" w:rsidRPr="00F43B03">
        <w:rPr>
          <w:rFonts w:ascii="Times New Roman" w:hAnsi="Times New Roman" w:cs="Times New Roman"/>
          <w:sz w:val="28"/>
          <w:szCs w:val="28"/>
        </w:rPr>
        <w:t xml:space="preserve">ОН. В истинно же «нормальной» жидкости такое молекулярное отталкивание не проявляется, и жидкая ртуть при 0˚С действительно имеет значительно меньший коэффициент сжимаемости, чем вода, </w:t>
      </w:r>
      <w:r w:rsidR="0096053D" w:rsidRPr="00F43B03">
        <w:rPr>
          <w:rFonts w:ascii="Times New Roman" w:hAnsi="Times New Roman" w:cs="Times New Roman"/>
          <w:sz w:val="28"/>
          <w:szCs w:val="28"/>
        </w:rPr>
        <w:t>а именно 4*10</w:t>
      </w:r>
      <w:r w:rsidR="0096053D" w:rsidRPr="00F43B03">
        <w:rPr>
          <w:rFonts w:ascii="Times New Roman" w:hAnsi="Times New Roman" w:cs="Times New Roman"/>
          <w:sz w:val="28"/>
          <w:szCs w:val="28"/>
          <w:vertAlign w:val="superscript"/>
        </w:rPr>
        <w:t>-6</w:t>
      </w:r>
      <w:r w:rsidR="0096053D" w:rsidRPr="00F43B03">
        <w:rPr>
          <w:rFonts w:ascii="Times New Roman" w:hAnsi="Times New Roman" w:cs="Times New Roman"/>
          <w:sz w:val="28"/>
          <w:szCs w:val="28"/>
        </w:rPr>
        <w:t xml:space="preserve"> об.ед./атм. На фиг. 1.15 приведены удельные объемы чистой воды (значения взяты из работы [15]), и для сравнения показан объем жидкой ртути. Вода не только обладает большей сжимаемостью, чем ртуть, </w:t>
      </w:r>
      <w:r w:rsidR="0096053D" w:rsidRPr="00F43B03">
        <w:rPr>
          <w:rFonts w:ascii="Times New Roman" w:hAnsi="Times New Roman" w:cs="Times New Roman"/>
          <w:sz w:val="28"/>
          <w:szCs w:val="28"/>
        </w:rPr>
        <w:lastRenderedPageBreak/>
        <w:t>но отличается и тем , что зависимость ее удельного объема от давления заметно отклоняется от линейной зависимости. Сопоставления фиг. 1.4 с фиг. 1.15 показывает, что добавка электролита незначительно влияет на сжимаемость воды, но это влияние, несмотря на малую величину, имеет важное значение, и мы более подробно рассмотрим это явление ниже. Однако мы будем разочарованы, если захотим узнать что-либо о структуре воды, изучая зависимость сжимаемости от давления. При температуре около 50˚С наблюдается минимум изотермической сжимаемости воды [47], который может быть объяснен структурными перестройками. Но, хотя этот факт, по-видимому, имеет большое значение для биологии, температура минимума превышает тот уровень, который представляет интерес для океанографии.</w:t>
      </w:r>
    </w:p>
    <w:p w:rsidR="0096053D" w:rsidRPr="00F43B03" w:rsidRDefault="004D3E92" w:rsidP="00502AEB">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4384" behindDoc="0" locked="0" layoutInCell="1" allowOverlap="1">
            <wp:simplePos x="1076325" y="723900"/>
            <wp:positionH relativeFrom="margin">
              <wp:align>left</wp:align>
            </wp:positionH>
            <wp:positionV relativeFrom="margin">
              <wp:align>center</wp:align>
            </wp:positionV>
            <wp:extent cx="2457450" cy="3446145"/>
            <wp:effectExtent l="0" t="0" r="0" b="1905"/>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8.gif"/>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57450" cy="3446576"/>
                    </a:xfrm>
                    <a:prstGeom prst="rect">
                      <a:avLst/>
                    </a:prstGeom>
                  </pic:spPr>
                </pic:pic>
              </a:graphicData>
            </a:graphic>
          </wp:anchor>
        </w:drawing>
      </w:r>
      <w:r w:rsidR="00CD5C4D" w:rsidRPr="00F43B03">
        <w:rPr>
          <w:rFonts w:ascii="Times New Roman" w:hAnsi="Times New Roman" w:cs="Times New Roman"/>
          <w:sz w:val="28"/>
          <w:szCs w:val="28"/>
        </w:rPr>
        <w:t xml:space="preserve">Подвижность молекул в воде должна очень сильно зависеть от степени их связанности и, следовательно, также от прочности структуры жидкости. Поэтому можно предположить, что изучение вязкости будет полезно для выяснения степени структурированности жидкости. И это предположение оказывается верным. Зависимость вязкости воды от давления проявляет сильную аномальность. Если вязкость «нормальных» жидкостей с увеличением давления повышается, так как молекулы сближаются одна с другой и их движение затрудняется, то вязкость чистой воды или морской воды с соленостью 35‰ (соответственно пунктирные и сплошные кривые на фиг. 1.16) по сравнению со значениями вязкости этих же жидкостей при одной атмосфере с ростом нагрузки сначала уменьшается, затем проходит через минимум и только </w:t>
      </w:r>
      <w:r w:rsidR="005B6794" w:rsidRPr="00F43B03">
        <w:rPr>
          <w:rFonts w:ascii="Times New Roman" w:hAnsi="Times New Roman" w:cs="Times New Roman"/>
          <w:sz w:val="28"/>
          <w:szCs w:val="28"/>
        </w:rPr>
        <w:t xml:space="preserve">потом возрастает, как в «нормальном» случае [10, 5, 44, 45]. Повышение температуры, как и увеличение концентрации электролитов, приводит к </w:t>
      </w:r>
      <w:r w:rsidR="005B6794" w:rsidRPr="00F43B03">
        <w:rPr>
          <w:rFonts w:ascii="Times New Roman" w:hAnsi="Times New Roman" w:cs="Times New Roman"/>
          <w:sz w:val="28"/>
          <w:szCs w:val="28"/>
        </w:rPr>
        <w:lastRenderedPageBreak/>
        <w:t>уменьшению глубины этого минимума (фиг. 1.16). При давления более 1000 атм относительная вязкость η</w:t>
      </w:r>
      <w:r w:rsidR="005B6794" w:rsidRPr="00F43B03">
        <w:rPr>
          <w:rFonts w:ascii="Times New Roman" w:hAnsi="Times New Roman" w:cs="Times New Roman"/>
          <w:sz w:val="28"/>
          <w:szCs w:val="28"/>
          <w:vertAlign w:val="subscript"/>
          <w:lang w:val="en-US"/>
        </w:rPr>
        <w:t>p</w:t>
      </w:r>
      <w:r w:rsidR="005B6794" w:rsidRPr="00F43B03">
        <w:rPr>
          <w:rFonts w:ascii="Times New Roman" w:hAnsi="Times New Roman" w:cs="Times New Roman"/>
          <w:sz w:val="28"/>
          <w:szCs w:val="28"/>
        </w:rPr>
        <w:t>/</w:t>
      </w:r>
      <w:r w:rsidR="005B6794" w:rsidRPr="00F43B03">
        <w:rPr>
          <w:rFonts w:ascii="Times New Roman" w:hAnsi="Times New Roman" w:cs="Times New Roman"/>
          <w:sz w:val="28"/>
          <w:szCs w:val="28"/>
          <w:lang w:val="en-US"/>
        </w:rPr>
        <w:t>η</w:t>
      </w:r>
      <w:r w:rsidR="005B6794" w:rsidRPr="00F43B03">
        <w:rPr>
          <w:rFonts w:ascii="Times New Roman" w:hAnsi="Times New Roman" w:cs="Times New Roman"/>
          <w:sz w:val="28"/>
          <w:szCs w:val="28"/>
          <w:vertAlign w:val="subscript"/>
        </w:rPr>
        <w:t>атм</w:t>
      </w:r>
      <w:r w:rsidR="005B6794" w:rsidRPr="00F43B03">
        <w:rPr>
          <w:rFonts w:ascii="Times New Roman" w:hAnsi="Times New Roman" w:cs="Times New Roman"/>
          <w:sz w:val="28"/>
          <w:szCs w:val="28"/>
        </w:rPr>
        <w:t xml:space="preserve"> с ростом давления повышается, как и должно быть в случае «нормальной» жидкости. </w:t>
      </w:r>
      <w:r w:rsidR="005E5DA5" w:rsidRPr="00F43B03">
        <w:rPr>
          <w:rFonts w:ascii="Times New Roman" w:hAnsi="Times New Roman" w:cs="Times New Roman"/>
          <w:sz w:val="28"/>
          <w:szCs w:val="28"/>
        </w:rPr>
        <w:t>К сожалению, очень специфические молекулярные взаимодействия, сильно зависящие от молекулярной структуры, играют важную роль во влиянии давления на вязкие свойства жидкостей, и поэтому мы не можем сравнить поведение воды непосредственно с поведением простых жидкостей. При 20˚С и давлении выше 1500 атм барометрический коэффициент относительной вязкости Δ</w:t>
      </w:r>
      <w:r w:rsidR="00184B9F" w:rsidRPr="00F43B03">
        <w:rPr>
          <w:rFonts w:ascii="Times New Roman" w:hAnsi="Times New Roman" w:cs="Times New Roman"/>
          <w:sz w:val="28"/>
          <w:szCs w:val="28"/>
        </w:rPr>
        <w:t>(η</w:t>
      </w:r>
      <w:r w:rsidR="00184B9F" w:rsidRPr="00F43B03">
        <w:rPr>
          <w:rFonts w:ascii="Times New Roman" w:hAnsi="Times New Roman" w:cs="Times New Roman"/>
          <w:sz w:val="28"/>
          <w:szCs w:val="28"/>
          <w:vertAlign w:val="subscript"/>
          <w:lang w:val="en-US"/>
        </w:rPr>
        <w:t>p</w:t>
      </w:r>
      <w:r w:rsidR="00184B9F" w:rsidRPr="00F43B03">
        <w:rPr>
          <w:rFonts w:ascii="Times New Roman" w:hAnsi="Times New Roman" w:cs="Times New Roman"/>
          <w:sz w:val="28"/>
          <w:szCs w:val="28"/>
        </w:rPr>
        <w:t>/η</w:t>
      </w:r>
      <w:r w:rsidR="00184B9F" w:rsidRPr="00F43B03">
        <w:rPr>
          <w:rFonts w:ascii="Times New Roman" w:hAnsi="Times New Roman" w:cs="Times New Roman"/>
          <w:sz w:val="28"/>
          <w:szCs w:val="28"/>
          <w:vertAlign w:val="subscript"/>
        </w:rPr>
        <w:t>атм</w:t>
      </w:r>
      <w:r w:rsidR="00184B9F" w:rsidRPr="00F43B03">
        <w:rPr>
          <w:rFonts w:ascii="Times New Roman" w:hAnsi="Times New Roman" w:cs="Times New Roman"/>
          <w:sz w:val="28"/>
          <w:szCs w:val="28"/>
        </w:rPr>
        <w:t>)/ΔР почти раве</w:t>
      </w:r>
      <w:r w:rsidR="007F6BE8" w:rsidRPr="00F43B03">
        <w:rPr>
          <w:rFonts w:ascii="Times New Roman" w:hAnsi="Times New Roman" w:cs="Times New Roman"/>
          <w:sz w:val="28"/>
          <w:szCs w:val="28"/>
        </w:rPr>
        <w:t>н, но противоположен по знаку ба</w:t>
      </w:r>
      <w:r w:rsidR="00184B9F" w:rsidRPr="00F43B03">
        <w:rPr>
          <w:rFonts w:ascii="Times New Roman" w:hAnsi="Times New Roman" w:cs="Times New Roman"/>
          <w:sz w:val="28"/>
          <w:szCs w:val="28"/>
        </w:rPr>
        <w:t>рометрическому коэффициенту относительно объема Δ(</w:t>
      </w:r>
      <w:r w:rsidR="00184B9F" w:rsidRPr="00F43B03">
        <w:rPr>
          <w:rFonts w:ascii="Times New Roman" w:hAnsi="Times New Roman" w:cs="Times New Roman"/>
          <w:sz w:val="28"/>
          <w:szCs w:val="28"/>
          <w:lang w:val="en-US"/>
        </w:rPr>
        <w:t>V</w:t>
      </w:r>
      <w:r w:rsidR="00184B9F" w:rsidRPr="00F43B03">
        <w:rPr>
          <w:rFonts w:ascii="Times New Roman" w:hAnsi="Times New Roman" w:cs="Times New Roman"/>
          <w:sz w:val="28"/>
          <w:szCs w:val="28"/>
          <w:vertAlign w:val="subscript"/>
          <w:lang w:val="en-US"/>
        </w:rPr>
        <w:t>P</w:t>
      </w:r>
      <w:r w:rsidR="00184B9F" w:rsidRPr="00F43B03">
        <w:rPr>
          <w:rFonts w:ascii="Times New Roman" w:hAnsi="Times New Roman" w:cs="Times New Roman"/>
          <w:sz w:val="28"/>
          <w:szCs w:val="28"/>
        </w:rPr>
        <w:t>/</w:t>
      </w:r>
      <w:r w:rsidR="00184B9F" w:rsidRPr="00F43B03">
        <w:rPr>
          <w:rFonts w:ascii="Times New Roman" w:hAnsi="Times New Roman" w:cs="Times New Roman"/>
          <w:sz w:val="28"/>
          <w:szCs w:val="28"/>
          <w:lang w:val="en-US"/>
        </w:rPr>
        <w:t>V</w:t>
      </w:r>
      <w:r w:rsidR="00184B9F" w:rsidRPr="00F43B03">
        <w:rPr>
          <w:rFonts w:ascii="Times New Roman" w:hAnsi="Times New Roman" w:cs="Times New Roman"/>
          <w:sz w:val="28"/>
          <w:szCs w:val="28"/>
          <w:vertAlign w:val="subscript"/>
        </w:rPr>
        <w:t>1атм</w:t>
      </w:r>
      <w:r w:rsidR="00184B9F" w:rsidRPr="00F43B03">
        <w:rPr>
          <w:rFonts w:ascii="Times New Roman" w:hAnsi="Times New Roman" w:cs="Times New Roman"/>
          <w:sz w:val="28"/>
          <w:szCs w:val="28"/>
        </w:rPr>
        <w:t xml:space="preserve">)ΔР. Таким образом, вязкость зависит от давления так же, как обратная величина относительного объема [44]. </w:t>
      </w:r>
      <w:r w:rsidR="007F6BE8" w:rsidRPr="00F43B03">
        <w:rPr>
          <w:rFonts w:ascii="Times New Roman" w:hAnsi="Times New Roman" w:cs="Times New Roman"/>
          <w:sz w:val="28"/>
          <w:szCs w:val="28"/>
        </w:rPr>
        <w:t>Этот вывод мог бы оказаться случайным, если бы не было указания на то, что при давлениях около 1000-1500 атм кластеры Фрэнка – Вина, находящиеся в жидкой воде, исчезают и вода превращается в простую, неассоциированную, «нормальную» жидкость.</w:t>
      </w:r>
    </w:p>
    <w:p w:rsidR="007F6BE8" w:rsidRPr="00F43B03" w:rsidRDefault="00F518B4" w:rsidP="00F518B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6432" behindDoc="0" locked="0" layoutInCell="1" allowOverlap="1">
            <wp:simplePos x="0" y="0"/>
            <wp:positionH relativeFrom="margin">
              <wp:posOffset>2482215</wp:posOffset>
            </wp:positionH>
            <wp:positionV relativeFrom="margin">
              <wp:posOffset>6354445</wp:posOffset>
            </wp:positionV>
            <wp:extent cx="1981200" cy="2783205"/>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9 — копия.gif"/>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81200" cy="2783205"/>
                    </a:xfrm>
                    <a:prstGeom prst="rect">
                      <a:avLst/>
                    </a:prstGeom>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5408" behindDoc="0" locked="0" layoutInCell="1" allowOverlap="1">
            <wp:simplePos x="1076325" y="6238875"/>
            <wp:positionH relativeFrom="margin">
              <wp:align>left</wp:align>
            </wp:positionH>
            <wp:positionV relativeFrom="margin">
              <wp:align>bottom</wp:align>
            </wp:positionV>
            <wp:extent cx="2343150" cy="3562350"/>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9 — копия (2).gif"/>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43150" cy="3562350"/>
                    </a:xfrm>
                    <a:prstGeom prst="rect">
                      <a:avLst/>
                    </a:prstGeom>
                  </pic:spPr>
                </pic:pic>
              </a:graphicData>
            </a:graphic>
          </wp:anchor>
        </w:drawing>
      </w:r>
      <w:r w:rsidR="007F6BE8" w:rsidRPr="00F43B03">
        <w:rPr>
          <w:rFonts w:ascii="Times New Roman" w:hAnsi="Times New Roman" w:cs="Times New Roman"/>
          <w:sz w:val="28"/>
          <w:szCs w:val="28"/>
        </w:rPr>
        <w:t xml:space="preserve">Насколько известно автору, только недавно была предпринята попытка обработать данные о вязких свойствах жидкой воды при высоких давлениях на основе теории структуры воды применении к теории определяющих структур [46, 20]. Сторонники этого </w:t>
      </w:r>
      <w:r w:rsidR="003A07B7" w:rsidRPr="00F43B03">
        <w:rPr>
          <w:rFonts w:ascii="Times New Roman" w:hAnsi="Times New Roman" w:cs="Times New Roman"/>
          <w:sz w:val="28"/>
          <w:szCs w:val="28"/>
        </w:rPr>
        <w:t>подхода использовали старые экспериментальные данные, полученные Бриджменом для зависимости η</w:t>
      </w:r>
      <w:r w:rsidR="003A07B7" w:rsidRPr="00F43B03">
        <w:rPr>
          <w:rFonts w:ascii="Times New Roman" w:hAnsi="Times New Roman" w:cs="Times New Roman"/>
          <w:sz w:val="28"/>
          <w:szCs w:val="28"/>
          <w:vertAlign w:val="subscript"/>
          <w:lang w:val="en-US"/>
        </w:rPr>
        <w:t>p</w:t>
      </w:r>
      <w:r w:rsidR="003A07B7" w:rsidRPr="00F43B03">
        <w:rPr>
          <w:rFonts w:ascii="Times New Roman" w:hAnsi="Times New Roman" w:cs="Times New Roman"/>
          <w:sz w:val="28"/>
          <w:szCs w:val="28"/>
        </w:rPr>
        <w:t>/η</w:t>
      </w:r>
      <w:r w:rsidR="003A07B7" w:rsidRPr="00F43B03">
        <w:rPr>
          <w:rFonts w:ascii="Times New Roman" w:hAnsi="Times New Roman" w:cs="Times New Roman"/>
          <w:sz w:val="28"/>
          <w:szCs w:val="28"/>
          <w:vertAlign w:val="subscript"/>
        </w:rPr>
        <w:t>атм</w:t>
      </w:r>
      <w:r w:rsidR="003A07B7" w:rsidRPr="00F43B03">
        <w:rPr>
          <w:rFonts w:ascii="Times New Roman" w:hAnsi="Times New Roman" w:cs="Times New Roman"/>
          <w:sz w:val="28"/>
          <w:szCs w:val="28"/>
        </w:rPr>
        <w:t xml:space="preserve">от Р при 0˚С, но, к счастью, хорошо характеризующиеся с данными </w:t>
      </w:r>
      <w:r w:rsidR="003A07B7" w:rsidRPr="00F43B03">
        <w:rPr>
          <w:rFonts w:ascii="Times New Roman" w:hAnsi="Times New Roman" w:cs="Times New Roman"/>
          <w:sz w:val="28"/>
          <w:szCs w:val="28"/>
        </w:rPr>
        <w:lastRenderedPageBreak/>
        <w:t>наиболее современных измерений (результаты, полученные при более высоких температурах, не совпадают [44]). Поэтому проведенное в указанных работах сопоставление теоретических и экспериментальных кривых имеет хорошую основу. Авторы объясняют существование минимума одновременным действием двух процессов – уменьшением  мольной доли кластеров и сжатием пустот. Автор настоящей книги рад отметить, что идеи Фрэнкса и Гуда [29] и Фрэнка – Вина – Немети – Шерага нашли свое применение в решении вопроса о вязких свойствах воды при высоких давлениях.</w:t>
      </w:r>
    </w:p>
    <w:p w:rsidR="00B16AB8" w:rsidRPr="00F43B03" w:rsidRDefault="00B16AB8"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Теперь вернемся к вопросу о влиянии температуры на структуру чистой жидкой воды. Наиболее очевидным аномальным явлением, требующим объяснения , является максимум плотности воды при температуре около 4˚С (или минимума удельного и мольного объемов, фиг. 1.17). Важное значение этой аномалии не избежало внимания теоретиков, и сторонники разных моделей прилагают все усилия, чтобы так или иначе доказать, что именно их модель предполагает существование указанной аномалии. Следовательно, количественное совпадение теоретических и экспериментальных кривых зависимости Р-Т не может быть использовано для оценки правильности той или иной теории – все они или действительно соответствуют истинному положению вещей, или же приведены в соответствие с ним. Особенное хорошее совпадение теоретических и экспериментальных </w:t>
      </w:r>
      <w:r w:rsidR="00727156" w:rsidRPr="00F43B03">
        <w:rPr>
          <w:rFonts w:ascii="Times New Roman" w:hAnsi="Times New Roman" w:cs="Times New Roman"/>
          <w:sz w:val="28"/>
          <w:szCs w:val="28"/>
        </w:rPr>
        <w:t xml:space="preserve">кривых получено в работах ряда исследований [46, 57]. Структура тяжелой воды </w:t>
      </w:r>
      <w:r w:rsidR="00727156" w:rsidRPr="00F43B03">
        <w:rPr>
          <w:rFonts w:ascii="Times New Roman" w:hAnsi="Times New Roman" w:cs="Times New Roman"/>
          <w:sz w:val="28"/>
          <w:szCs w:val="28"/>
          <w:lang w:val="en-US"/>
        </w:rPr>
        <w:t>D</w:t>
      </w:r>
      <w:r w:rsidR="00727156" w:rsidRPr="00F43B03">
        <w:rPr>
          <w:rFonts w:ascii="Times New Roman" w:hAnsi="Times New Roman" w:cs="Times New Roman"/>
          <w:sz w:val="28"/>
          <w:szCs w:val="28"/>
          <w:vertAlign w:val="subscript"/>
        </w:rPr>
        <w:t>2</w:t>
      </w:r>
      <w:r w:rsidR="00727156" w:rsidRPr="00F43B03">
        <w:rPr>
          <w:rFonts w:ascii="Times New Roman" w:hAnsi="Times New Roman" w:cs="Times New Roman"/>
          <w:sz w:val="28"/>
          <w:szCs w:val="28"/>
          <w:lang w:val="en-US"/>
        </w:rPr>
        <w:t>O</w:t>
      </w:r>
      <w:r w:rsidR="00727156" w:rsidRPr="00F43B03">
        <w:rPr>
          <w:rFonts w:ascii="Times New Roman" w:hAnsi="Times New Roman" w:cs="Times New Roman"/>
          <w:sz w:val="28"/>
          <w:szCs w:val="28"/>
        </w:rPr>
        <w:t xml:space="preserve"> несколько прочнее структуры </w:t>
      </w:r>
      <w:r w:rsidR="00727156" w:rsidRPr="00F43B03">
        <w:rPr>
          <w:rFonts w:ascii="Times New Roman" w:hAnsi="Times New Roman" w:cs="Times New Roman"/>
          <w:sz w:val="28"/>
          <w:szCs w:val="28"/>
          <w:lang w:val="en-US"/>
        </w:rPr>
        <w:t>H</w:t>
      </w:r>
      <w:r w:rsidR="00727156" w:rsidRPr="00F43B03">
        <w:rPr>
          <w:rFonts w:ascii="Times New Roman" w:hAnsi="Times New Roman" w:cs="Times New Roman"/>
          <w:sz w:val="28"/>
          <w:szCs w:val="28"/>
          <w:vertAlign w:val="subscript"/>
        </w:rPr>
        <w:t>2</w:t>
      </w:r>
      <w:r w:rsidR="00727156" w:rsidRPr="00F43B03">
        <w:rPr>
          <w:rFonts w:ascii="Times New Roman" w:hAnsi="Times New Roman" w:cs="Times New Roman"/>
          <w:sz w:val="28"/>
          <w:szCs w:val="28"/>
          <w:lang w:val="en-US"/>
        </w:rPr>
        <w:t>O</w:t>
      </w:r>
      <w:r w:rsidR="00727156" w:rsidRPr="00F43B03">
        <w:rPr>
          <w:rFonts w:ascii="Times New Roman" w:hAnsi="Times New Roman" w:cs="Times New Roman"/>
          <w:sz w:val="28"/>
          <w:szCs w:val="28"/>
        </w:rPr>
        <w:t xml:space="preserve">, хотя она и более чувствительна к взаимодействию температуры [77], и вследствие этого температура максимальной плотности при переходе от </w:t>
      </w:r>
      <w:r w:rsidR="00727156" w:rsidRPr="00F43B03">
        <w:rPr>
          <w:rFonts w:ascii="Times New Roman" w:hAnsi="Times New Roman" w:cs="Times New Roman"/>
          <w:sz w:val="28"/>
          <w:szCs w:val="28"/>
          <w:lang w:val="en-US"/>
        </w:rPr>
        <w:t>H</w:t>
      </w:r>
      <w:r w:rsidR="00727156" w:rsidRPr="00F43B03">
        <w:rPr>
          <w:rFonts w:ascii="Times New Roman" w:hAnsi="Times New Roman" w:cs="Times New Roman"/>
          <w:sz w:val="28"/>
          <w:szCs w:val="28"/>
          <w:vertAlign w:val="subscript"/>
        </w:rPr>
        <w:t>2</w:t>
      </w:r>
      <w:r w:rsidR="00727156" w:rsidRPr="00F43B03">
        <w:rPr>
          <w:rFonts w:ascii="Times New Roman" w:hAnsi="Times New Roman" w:cs="Times New Roman"/>
          <w:sz w:val="28"/>
          <w:szCs w:val="28"/>
          <w:lang w:val="en-US"/>
        </w:rPr>
        <w:t>O</w:t>
      </w:r>
      <w:r w:rsidR="00727156" w:rsidRPr="00F43B03">
        <w:rPr>
          <w:rFonts w:ascii="Times New Roman" w:hAnsi="Times New Roman" w:cs="Times New Roman"/>
          <w:sz w:val="28"/>
          <w:szCs w:val="28"/>
        </w:rPr>
        <w:t xml:space="preserve"> к </w:t>
      </w:r>
      <w:r w:rsidR="00727156" w:rsidRPr="00F43B03">
        <w:rPr>
          <w:rFonts w:ascii="Times New Roman" w:hAnsi="Times New Roman" w:cs="Times New Roman"/>
          <w:sz w:val="28"/>
          <w:szCs w:val="28"/>
          <w:lang w:val="en-US"/>
        </w:rPr>
        <w:t>D</w:t>
      </w:r>
      <w:r w:rsidR="00727156" w:rsidRPr="00F43B03">
        <w:rPr>
          <w:rFonts w:ascii="Times New Roman" w:hAnsi="Times New Roman" w:cs="Times New Roman"/>
          <w:sz w:val="28"/>
          <w:szCs w:val="28"/>
          <w:vertAlign w:val="subscript"/>
        </w:rPr>
        <w:t>2</w:t>
      </w:r>
      <w:r w:rsidR="00727156" w:rsidRPr="00F43B03">
        <w:rPr>
          <w:rFonts w:ascii="Times New Roman" w:hAnsi="Times New Roman" w:cs="Times New Roman"/>
          <w:sz w:val="28"/>
          <w:szCs w:val="28"/>
          <w:lang w:val="en-US"/>
        </w:rPr>
        <w:t>O</w:t>
      </w:r>
      <w:r w:rsidR="00727156" w:rsidRPr="00F43B03">
        <w:rPr>
          <w:rFonts w:ascii="Times New Roman" w:hAnsi="Times New Roman" w:cs="Times New Roman"/>
          <w:sz w:val="28"/>
          <w:szCs w:val="28"/>
        </w:rPr>
        <w:t xml:space="preserve">возрастает от 4˚ до 11˚С. Авторы этой работы показали, что наблюдаемый сдвиг максимума вытекает из особенных ими теоретических положений. Следует отметить, что температура максимальной плотности </w:t>
      </w:r>
      <w:r w:rsidR="00727156" w:rsidRPr="00F43B03">
        <w:rPr>
          <w:rFonts w:ascii="Times New Roman" w:hAnsi="Times New Roman" w:cs="Times New Roman"/>
          <w:sz w:val="28"/>
          <w:szCs w:val="28"/>
          <w:lang w:val="en-US"/>
        </w:rPr>
        <w:t>H</w:t>
      </w:r>
      <w:r w:rsidR="00727156" w:rsidRPr="00F43B03">
        <w:rPr>
          <w:rFonts w:ascii="Times New Roman" w:hAnsi="Times New Roman" w:cs="Times New Roman"/>
          <w:sz w:val="28"/>
          <w:szCs w:val="28"/>
          <w:vertAlign w:val="subscript"/>
        </w:rPr>
        <w:t>2</w:t>
      </w:r>
      <w:r w:rsidR="00727156" w:rsidRPr="00F43B03">
        <w:rPr>
          <w:rFonts w:ascii="Times New Roman" w:hAnsi="Times New Roman" w:cs="Times New Roman"/>
          <w:sz w:val="28"/>
          <w:szCs w:val="28"/>
          <w:lang w:val="en-US"/>
        </w:rPr>
        <w:t>O</w:t>
      </w:r>
      <w:r w:rsidR="00727156" w:rsidRPr="00F43B03">
        <w:rPr>
          <w:rFonts w:ascii="Times New Roman" w:hAnsi="Times New Roman" w:cs="Times New Roman"/>
          <w:sz w:val="28"/>
          <w:szCs w:val="28"/>
        </w:rPr>
        <w:t xml:space="preserve"> уменьшается при увеличении давления или при давлении электролитов.</w:t>
      </w:r>
    </w:p>
    <w:p w:rsidR="00D3430E" w:rsidRDefault="00727156"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lastRenderedPageBreak/>
        <w:t>В классической теории структуры воды, созданной Берналом и Фаулером [4], существование максимума плотности при 4˚С объясняется тем, что выше этой температуры преобладающая  менее плотная (тридемитоподобная) вода-</w:t>
      </w:r>
      <w:r w:rsidRPr="00F43B03">
        <w:rPr>
          <w:rFonts w:ascii="Times New Roman" w:hAnsi="Times New Roman" w:cs="Times New Roman"/>
          <w:sz w:val="28"/>
          <w:szCs w:val="28"/>
          <w:lang w:val="en-US"/>
        </w:rPr>
        <w:t>I</w:t>
      </w:r>
      <w:r w:rsidR="00932BFB" w:rsidRPr="00F43B03">
        <w:rPr>
          <w:rFonts w:ascii="Times New Roman" w:hAnsi="Times New Roman" w:cs="Times New Roman"/>
          <w:sz w:val="28"/>
          <w:szCs w:val="28"/>
        </w:rPr>
        <w:t>заменяется более плотной (кварцеподобная) водой-</w:t>
      </w:r>
      <w:r w:rsidR="00932BFB" w:rsidRPr="00F43B03">
        <w:rPr>
          <w:rFonts w:ascii="Times New Roman" w:hAnsi="Times New Roman" w:cs="Times New Roman"/>
          <w:sz w:val="28"/>
          <w:szCs w:val="28"/>
          <w:lang w:val="en-US"/>
        </w:rPr>
        <w:t>II</w:t>
      </w:r>
      <w:r w:rsidR="00932BFB" w:rsidRPr="00F43B03">
        <w:rPr>
          <w:rFonts w:ascii="Times New Roman" w:hAnsi="Times New Roman" w:cs="Times New Roman"/>
          <w:sz w:val="28"/>
          <w:szCs w:val="28"/>
        </w:rPr>
        <w:t xml:space="preserve">,которая становится основной формой структуры. </w:t>
      </w:r>
      <w:r w:rsidR="00A45EFA" w:rsidRPr="00F43B03">
        <w:rPr>
          <w:rFonts w:ascii="Times New Roman" w:hAnsi="Times New Roman" w:cs="Times New Roman"/>
          <w:sz w:val="28"/>
          <w:szCs w:val="28"/>
        </w:rPr>
        <w:t>Немети и Шерага [56] предложили более изящное объяснения поя</w:t>
      </w:r>
      <w:r w:rsidR="00D3430E">
        <w:rPr>
          <w:rFonts w:ascii="Times New Roman" w:hAnsi="Times New Roman" w:cs="Times New Roman"/>
          <w:sz w:val="28"/>
          <w:szCs w:val="28"/>
        </w:rPr>
        <w:t>вления максимума при 4˚С;</w:t>
      </w:r>
    </w:p>
    <w:p w:rsidR="00D3430E" w:rsidRDefault="00D3430E" w:rsidP="00502A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1.4</w:t>
      </w:r>
    </w:p>
    <w:p w:rsidR="00727156" w:rsidRPr="00F43B03" w:rsidRDefault="00D3430E" w:rsidP="00D3430E">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3146425"/>
            <wp:effectExtent l="0" t="0" r="317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09.gif"/>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3146425"/>
                    </a:xfrm>
                    <a:prstGeom prst="rect">
                      <a:avLst/>
                    </a:prstGeom>
                  </pic:spPr>
                </pic:pic>
              </a:graphicData>
            </a:graphic>
          </wp:inline>
        </w:drawing>
      </w:r>
      <w:r w:rsidR="00A45EFA" w:rsidRPr="00F43B03">
        <w:rPr>
          <w:rFonts w:ascii="Times New Roman" w:hAnsi="Times New Roman" w:cs="Times New Roman"/>
          <w:sz w:val="28"/>
          <w:szCs w:val="28"/>
        </w:rPr>
        <w:t xml:space="preserve">он возникает просто при наложении двух процессов – увеличения плотности вследствие разрушения кластеров и ее уменьшения из-за обычного термического расширения. Недавно автором этой книги были высказаны некоторые сомнения по поводу такого толкования; оно может оказаться слишком простым. Вблизи 4˚С появляются тревожные признаки сложных явлений. </w:t>
      </w:r>
      <w:r w:rsidR="00986013" w:rsidRPr="00F43B03">
        <w:rPr>
          <w:rFonts w:ascii="Times New Roman" w:hAnsi="Times New Roman" w:cs="Times New Roman"/>
          <w:sz w:val="28"/>
          <w:szCs w:val="28"/>
        </w:rPr>
        <w:t>Например, для энергетических свойств ионного переноса в морской воде (электропроводности) также обнаруживается максимум вблизи 4˚С [39, 40, 41], но для энергетических характеристик водного переноса (вязкого течения) максимум не обнаруживается, если не приложено давление [</w:t>
      </w:r>
      <w:r w:rsidR="00235E1C" w:rsidRPr="00F43B03">
        <w:rPr>
          <w:rFonts w:ascii="Times New Roman" w:hAnsi="Times New Roman" w:cs="Times New Roman"/>
          <w:sz w:val="28"/>
          <w:szCs w:val="28"/>
        </w:rPr>
        <w:t>42, 44</w:t>
      </w:r>
      <w:r w:rsidR="00986013" w:rsidRPr="00F43B03">
        <w:rPr>
          <w:rFonts w:ascii="Times New Roman" w:hAnsi="Times New Roman" w:cs="Times New Roman"/>
          <w:sz w:val="28"/>
          <w:szCs w:val="28"/>
        </w:rPr>
        <w:t>]</w:t>
      </w:r>
      <w:r w:rsidR="00235E1C" w:rsidRPr="00F43B03">
        <w:rPr>
          <w:rFonts w:ascii="Times New Roman" w:hAnsi="Times New Roman" w:cs="Times New Roman"/>
          <w:sz w:val="28"/>
          <w:szCs w:val="28"/>
        </w:rPr>
        <w:t>, а наклон кривой зависимости η</w:t>
      </w:r>
      <w:r w:rsidR="00235E1C" w:rsidRPr="00F43B03">
        <w:rPr>
          <w:rFonts w:ascii="Times New Roman" w:hAnsi="Times New Roman" w:cs="Times New Roman"/>
          <w:sz w:val="28"/>
          <w:szCs w:val="28"/>
          <w:vertAlign w:val="subscript"/>
          <w:lang w:val="en-US"/>
        </w:rPr>
        <w:t>p</w:t>
      </w:r>
      <w:r w:rsidR="00235E1C" w:rsidRPr="00F43B03">
        <w:rPr>
          <w:rFonts w:ascii="Times New Roman" w:hAnsi="Times New Roman" w:cs="Times New Roman"/>
          <w:sz w:val="28"/>
          <w:szCs w:val="28"/>
        </w:rPr>
        <w:t>/η</w:t>
      </w:r>
      <w:r w:rsidR="00235E1C" w:rsidRPr="00F43B03">
        <w:rPr>
          <w:rFonts w:ascii="Times New Roman" w:hAnsi="Times New Roman" w:cs="Times New Roman"/>
          <w:sz w:val="28"/>
          <w:szCs w:val="28"/>
          <w:vertAlign w:val="subscript"/>
        </w:rPr>
        <w:t>атм</w:t>
      </w:r>
      <w:r w:rsidR="00235E1C" w:rsidRPr="00F43B03">
        <w:rPr>
          <w:rFonts w:ascii="Times New Roman" w:hAnsi="Times New Roman" w:cs="Times New Roman"/>
          <w:sz w:val="28"/>
          <w:szCs w:val="28"/>
        </w:rPr>
        <w:t>от Т при температуре около 4˚С резко изменяется. Это трудно объяснимые факты побудили автора настоящей книги выдвинуть ряд возражений против представления об определенном структурном переходе вблизи рассматриваемой температуры.</w:t>
      </w:r>
    </w:p>
    <w:p w:rsidR="00933DE6" w:rsidRPr="00F43B03" w:rsidRDefault="00933DE6"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lastRenderedPageBreak/>
        <w:t>Кроме максимума плотности при 4˚С, отклоняется от линейной зависимости в свойствах воды были также обнаружены при других значениях температуры и объяснились структурными переходами высшего порядка, но реальность отмеченных явлений в настоящее время спорна, и мы исключим их из дальнейшего рассмотрения.</w:t>
      </w:r>
    </w:p>
    <w:p w:rsidR="00933DE6" w:rsidRPr="00F43B03" w:rsidRDefault="00933DE6"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Основу количественного анализа модели мерцающих кластеров Фрэнка-Вина, проведенного Немети и Шерага [56], составляет расчет различных структурных параметров воды в интервале температур 0-100˚С (табл. 1.4).кроме параметров, приведенных в табл. 1.4 они рассчитали также температурную зависимость мольных долей пяти разных состояний молекул воды: не образующих связей, образующих одну, две, три связи и тетраэдрически связанных молекул. В табл. 1.4 приведены некоторые очень важные характеристики. Во-первых отмечено, что одновременно с уменьшением размеров</w:t>
      </w:r>
      <w:r w:rsidR="007C64A9" w:rsidRPr="00F43B03">
        <w:rPr>
          <w:rFonts w:ascii="Times New Roman" w:hAnsi="Times New Roman" w:cs="Times New Roman"/>
          <w:sz w:val="28"/>
          <w:szCs w:val="28"/>
        </w:rPr>
        <w:t xml:space="preserve"> кластеров расчет их концентрация. Таким образом, повышение температуры влияет не только на «плавание», или растворение, кластеров, но и на увеличение их числа. Во-вторых, при увеличении температуры от 0 до 100˚С доля неразорванных водородных связей уменьшается всего лишь с 0,528 до 0,325, удивительно мало меняясь во всем интервале между точками плавления и кипения. Другими словами, жидкая вода все еще заметно структурирована даже при температуре кипения.</w:t>
      </w:r>
    </w:p>
    <w:p w:rsidR="007C64A9" w:rsidRPr="00F43B03" w:rsidRDefault="007C64A9" w:rsidP="00D3430E">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Вопрос о доле разорванных водородных связей и концентрации мономеров в жидкой воде является, как уже отмечалось, темой многих современных дискуссий. Томас, Шерага и Шриер [77] пересчитали данные, приведенные в табл. 1.4, пользуясь несколько иными исходными предпосылками, но получили почти те же результаты. На фиг. 1.18, заимствованной у Викке [84], приведены результаты оценки среднего числа водородных связей на одну молекулу Н</w:t>
      </w:r>
      <w:r w:rsidRPr="00F43B03">
        <w:rPr>
          <w:rFonts w:ascii="Times New Roman" w:hAnsi="Times New Roman" w:cs="Times New Roman"/>
          <w:sz w:val="28"/>
          <w:szCs w:val="28"/>
          <w:vertAlign w:val="subscript"/>
        </w:rPr>
        <w:t>2</w:t>
      </w:r>
      <w:r w:rsidRPr="00F43B03">
        <w:rPr>
          <w:rFonts w:ascii="Times New Roman" w:hAnsi="Times New Roman" w:cs="Times New Roman"/>
          <w:sz w:val="28"/>
          <w:szCs w:val="28"/>
        </w:rPr>
        <w:t xml:space="preserve">О, полученные на основе различных теорий. </w:t>
      </w:r>
      <w:r w:rsidR="00327F2B" w:rsidRPr="00F43B03">
        <w:rPr>
          <w:rFonts w:ascii="Times New Roman" w:hAnsi="Times New Roman" w:cs="Times New Roman"/>
          <w:sz w:val="28"/>
          <w:szCs w:val="28"/>
        </w:rPr>
        <w:t xml:space="preserve">Несмотря на то, что эти данные плохо согласуются, очевидно уменьшение степени структурированности воды (или же доли водородных связей) с повышением температуры. Поэтому, даже учитывая </w:t>
      </w:r>
      <w:r w:rsidR="00327F2B" w:rsidRPr="00F43B03">
        <w:rPr>
          <w:rFonts w:ascii="Times New Roman" w:hAnsi="Times New Roman" w:cs="Times New Roman"/>
          <w:sz w:val="28"/>
          <w:szCs w:val="28"/>
        </w:rPr>
        <w:lastRenderedPageBreak/>
        <w:t xml:space="preserve">вышеизложенное, автор считает возможным доверять данным, приведенным в табл. 1.4. Они не лишены физического смысла и, кроме того, определяемые </w:t>
      </w:r>
      <w:r w:rsidR="00D3430E">
        <w:rPr>
          <w:rFonts w:ascii="Times New Roman" w:hAnsi="Times New Roman" w:cs="Times New Roman"/>
          <w:noProof/>
          <w:sz w:val="28"/>
          <w:szCs w:val="28"/>
          <w:lang w:eastAsia="ru-RU"/>
        </w:rPr>
        <w:drawing>
          <wp:inline distT="0" distB="0" distL="0" distR="0">
            <wp:extent cx="5619750" cy="3828829"/>
            <wp:effectExtent l="0" t="0" r="0" b="63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10.gif"/>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24604" cy="3832136"/>
                    </a:xfrm>
                    <a:prstGeom prst="rect">
                      <a:avLst/>
                    </a:prstGeom>
                  </pic:spPr>
                </pic:pic>
              </a:graphicData>
            </a:graphic>
          </wp:inline>
        </w:drawing>
      </w:r>
      <w:r w:rsidR="00327F2B" w:rsidRPr="00F43B03">
        <w:rPr>
          <w:rFonts w:ascii="Times New Roman" w:hAnsi="Times New Roman" w:cs="Times New Roman"/>
          <w:sz w:val="28"/>
          <w:szCs w:val="28"/>
        </w:rPr>
        <w:t xml:space="preserve">этими величинамы характеристики процессов переноса в жидкой воде, такие, как электропроводность и вязкость, прекрасно согласуются с соответствующими размерами кластеров (фиг. 1.19) [39. 40. 41]. Таким образом, хотя, по-видимому, никто не знает точно, что означают параметры, приведенные в табл. 1.4, модно почти не сомневаться </w:t>
      </w:r>
      <w:r w:rsidR="008F6D05" w:rsidRPr="00F43B03">
        <w:rPr>
          <w:rFonts w:ascii="Times New Roman" w:hAnsi="Times New Roman" w:cs="Times New Roman"/>
          <w:sz w:val="28"/>
          <w:szCs w:val="28"/>
        </w:rPr>
        <w:t>в том, что они или параметры, пропорциональные им, отражают реальные условия, получаемые в жидкой воде, которые в свою очередь способны привести к интересным феноменологическим выводам.</w:t>
      </w:r>
    </w:p>
    <w:p w:rsidR="008F6D05" w:rsidRPr="00F43B03" w:rsidRDefault="00D3430E" w:rsidP="00502AEB">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7456" behindDoc="0" locked="0" layoutInCell="1" allowOverlap="1">
            <wp:simplePos x="0" y="0"/>
            <wp:positionH relativeFrom="margin">
              <wp:posOffset>0</wp:posOffset>
            </wp:positionH>
            <wp:positionV relativeFrom="margin">
              <wp:posOffset>5932805</wp:posOffset>
            </wp:positionV>
            <wp:extent cx="1971675" cy="3157855"/>
            <wp:effectExtent l="0" t="0" r="9525" b="4445"/>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10 — копия (2).gif"/>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71675" cy="3157855"/>
                    </a:xfrm>
                    <a:prstGeom prst="rect">
                      <a:avLst/>
                    </a:prstGeom>
                  </pic:spPr>
                </pic:pic>
              </a:graphicData>
            </a:graphic>
          </wp:anchor>
        </w:drawing>
      </w:r>
      <w:r w:rsidR="008F6D05" w:rsidRPr="00F43B03">
        <w:rPr>
          <w:rFonts w:ascii="Times New Roman" w:hAnsi="Times New Roman" w:cs="Times New Roman"/>
          <w:sz w:val="28"/>
          <w:szCs w:val="28"/>
        </w:rPr>
        <w:t xml:space="preserve">Выше было показано, что изучение вязкости позволяет понять, как давление влияет на жидкую воду. В дополнение к этому можно сказать, оценка влияние температуры на вязкость (фиг. 1.20) подтверждает уже сделанный вывод: </w:t>
      </w:r>
      <w:r w:rsidR="008F6D05" w:rsidRPr="00F43B03">
        <w:rPr>
          <w:rFonts w:ascii="Times New Roman" w:hAnsi="Times New Roman" w:cs="Times New Roman"/>
          <w:sz w:val="28"/>
          <w:szCs w:val="28"/>
        </w:rPr>
        <w:lastRenderedPageBreak/>
        <w:t>уменьшение вязкости с повышением температуры показывает, что введение тепловой энергии в воду приводит к разрушению участков ее структуры.</w:t>
      </w:r>
    </w:p>
    <w:p w:rsidR="00EC41B5" w:rsidRPr="004D3E92" w:rsidRDefault="00EC41B5" w:rsidP="00502AEB">
      <w:pPr>
        <w:pStyle w:val="a3"/>
        <w:numPr>
          <w:ilvl w:val="0"/>
          <w:numId w:val="1"/>
        </w:numPr>
        <w:spacing w:after="0" w:line="360" w:lineRule="auto"/>
        <w:ind w:left="0" w:firstLine="709"/>
        <w:jc w:val="both"/>
        <w:rPr>
          <w:rFonts w:ascii="Times New Roman" w:hAnsi="Times New Roman" w:cs="Times New Roman"/>
          <w:b/>
          <w:sz w:val="28"/>
          <w:szCs w:val="28"/>
        </w:rPr>
      </w:pPr>
      <w:r w:rsidRPr="004D3E92">
        <w:rPr>
          <w:rFonts w:ascii="Times New Roman" w:hAnsi="Times New Roman" w:cs="Times New Roman"/>
          <w:b/>
          <w:sz w:val="28"/>
          <w:szCs w:val="28"/>
        </w:rPr>
        <w:t>Влияние растворенных веществ на структуру воды</w:t>
      </w:r>
    </w:p>
    <w:p w:rsidR="00EC41B5" w:rsidRPr="00F43B03" w:rsidRDefault="00EC41B5"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До сих пор наше исследование ограничивалось рассмотрением вопросов о структуре чистой воды и о воздействии различных внешних факторов на эту структуру. Но, как мы хорошо знаем, вода океанов далеко не чистая. Грубо говоря, она представляет собой умеренно концентрированный водный раствор электролитов. Пытаясь понять, что же такое морская вода и как она ведет себя, мы должны будем теперь рассмотреть вопрос о том, как добавление электролитов меняет структуру жидкой воды. И следует заранее сделать предупреждение, что влияние температуры и давления на структуру воды может быть легко сопоставлено с тем действием, которое оказывает присутствие электролита.</w:t>
      </w:r>
    </w:p>
    <w:p w:rsidR="00EC41B5" w:rsidRPr="00F43B03" w:rsidRDefault="00EC41B5"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Вследствие того что изучение водных растворов электролитов имеет</w:t>
      </w:r>
      <w:r w:rsidR="00CD113E" w:rsidRPr="00F43B03">
        <w:rPr>
          <w:rFonts w:ascii="Times New Roman" w:hAnsi="Times New Roman" w:cs="Times New Roman"/>
          <w:sz w:val="28"/>
          <w:szCs w:val="28"/>
        </w:rPr>
        <w:t xml:space="preserve"> несомненное значение для химической океанографии, этот вопрос будет рассмотрен в следующем порядке. В настоящем разделе мы попытаемся описать (в большинстве случаев качественно) действие добавляемого электролита на структуру воды, используя образные представления, на атомно-молекулярном или микроскопическом уровне. В гл. 2 мы намерены вновь рассмотреть этот вопрос в количественном, термодинамическом, микроскопическом аспекте и дать </w:t>
      </w:r>
      <w:r w:rsidR="00C82C34" w:rsidRPr="00F43B03">
        <w:rPr>
          <w:rFonts w:ascii="Times New Roman" w:hAnsi="Times New Roman" w:cs="Times New Roman"/>
          <w:sz w:val="28"/>
          <w:szCs w:val="28"/>
        </w:rPr>
        <w:t>необходимую основу для практических вычисления изменения свойств морской воды в зависимости от температуры, давления и солености. И наконец, в гл. 3 наше представление дополнится описанием структуры воды вблизи растворенных частиц.</w:t>
      </w:r>
    </w:p>
    <w:p w:rsidR="00C82C34" w:rsidRPr="00F43B03" w:rsidRDefault="00C82C34"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А теперь приготовим «упрощенную» морскую воду. Для приготовления морской воды с концентрацией соли 0,50 </w:t>
      </w:r>
      <w:r w:rsidRPr="00F43B03">
        <w:rPr>
          <w:rFonts w:ascii="Times New Roman" w:hAnsi="Times New Roman" w:cs="Times New Roman"/>
          <w:i/>
          <w:sz w:val="28"/>
          <w:szCs w:val="28"/>
          <w:lang w:val="en-US"/>
        </w:rPr>
        <w:t>m</w:t>
      </w:r>
      <w:r w:rsidRPr="00F43B03">
        <w:rPr>
          <w:rFonts w:ascii="Times New Roman" w:hAnsi="Times New Roman" w:cs="Times New Roman"/>
          <w:sz w:val="28"/>
          <w:szCs w:val="28"/>
        </w:rPr>
        <w:t xml:space="preserve"> (заметим, что концентрация выражена в моляльных, а не молярных единицах) возьмем половину грамм-молекулы, или 29,22 г </w:t>
      </w:r>
      <w:r w:rsidRPr="00F43B03">
        <w:rPr>
          <w:rFonts w:ascii="Times New Roman" w:hAnsi="Times New Roman" w:cs="Times New Roman"/>
          <w:sz w:val="28"/>
          <w:szCs w:val="28"/>
          <w:lang w:val="en-US"/>
        </w:rPr>
        <w:t>NaCl</w:t>
      </w:r>
      <w:r w:rsidRPr="00F43B03">
        <w:rPr>
          <w:rFonts w:ascii="Times New Roman" w:hAnsi="Times New Roman" w:cs="Times New Roman"/>
          <w:sz w:val="28"/>
          <w:szCs w:val="28"/>
        </w:rPr>
        <w:t xml:space="preserve">, и растворим ее в 1000 г чистой воды. Поступая таким образом, мы можем модулировать любые необычные явления, которые могут явиться ключом к разгадке того, как реальный </w:t>
      </w:r>
      <w:r w:rsidRPr="00F43B03">
        <w:rPr>
          <w:rFonts w:ascii="Times New Roman" w:hAnsi="Times New Roman" w:cs="Times New Roman"/>
          <w:sz w:val="28"/>
          <w:szCs w:val="28"/>
        </w:rPr>
        <w:lastRenderedPageBreak/>
        <w:t xml:space="preserve">электролит взаимодействует с реальной водой и изменяет структуру и </w:t>
      </w:r>
      <w:r w:rsidR="00801F89">
        <w:rPr>
          <w:rFonts w:ascii="Times New Roman" w:hAnsi="Times New Roman" w:cs="Times New Roman"/>
          <w:noProof/>
          <w:sz w:val="28"/>
          <w:szCs w:val="28"/>
          <w:lang w:eastAsia="ru-RU"/>
        </w:rPr>
        <w:drawing>
          <wp:anchor distT="0" distB="0" distL="114300" distR="114300" simplePos="0" relativeHeight="251668480" behindDoc="0" locked="0" layoutInCell="1" allowOverlap="1">
            <wp:simplePos x="1076325" y="723900"/>
            <wp:positionH relativeFrom="margin">
              <wp:align>right</wp:align>
            </wp:positionH>
            <wp:positionV relativeFrom="margin">
              <wp:align>top</wp:align>
            </wp:positionV>
            <wp:extent cx="2892425" cy="9248775"/>
            <wp:effectExtent l="0" t="0" r="3175" b="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11.gif"/>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93610" cy="9251950"/>
                    </a:xfrm>
                    <a:prstGeom prst="rect">
                      <a:avLst/>
                    </a:prstGeom>
                  </pic:spPr>
                </pic:pic>
              </a:graphicData>
            </a:graphic>
          </wp:anchor>
        </w:drawing>
      </w:r>
      <w:r w:rsidRPr="00F43B03">
        <w:rPr>
          <w:rFonts w:ascii="Times New Roman" w:hAnsi="Times New Roman" w:cs="Times New Roman"/>
          <w:sz w:val="28"/>
          <w:szCs w:val="28"/>
        </w:rPr>
        <w:t xml:space="preserve">свойства последней. Растворение электролита в воде сопровождается </w:t>
      </w:r>
      <w:r w:rsidR="005F4035" w:rsidRPr="00F43B03">
        <w:rPr>
          <w:rFonts w:ascii="Times New Roman" w:hAnsi="Times New Roman" w:cs="Times New Roman"/>
          <w:sz w:val="28"/>
          <w:szCs w:val="28"/>
        </w:rPr>
        <w:t xml:space="preserve">изменением теплосодержания (или энтальпии). Конкретная величина этого изменения зависит от температуры конечной концентрации растворяемого вещества в образовавшемся растворе. Подробно этот вопрос рассмотрен в следующей главе, здесь же достаточно сказать, что указанном случае поглощается приблизительно 0,6 ккал. Описываемый тепловой эффект может служить доказательством того, что процесс растворения сопровождается образованием и разрушением химических связей. Ионы натрия и хлора, находящиеся в кристаллической решетке твердого </w:t>
      </w:r>
      <w:r w:rsidR="005F4035" w:rsidRPr="00F43B03">
        <w:rPr>
          <w:rFonts w:ascii="Times New Roman" w:hAnsi="Times New Roman" w:cs="Times New Roman"/>
          <w:sz w:val="28"/>
          <w:szCs w:val="28"/>
          <w:lang w:val="en-US"/>
        </w:rPr>
        <w:t>NaCl</w:t>
      </w:r>
      <w:r w:rsidR="005F4035" w:rsidRPr="00F43B03">
        <w:rPr>
          <w:rFonts w:ascii="Times New Roman" w:hAnsi="Times New Roman" w:cs="Times New Roman"/>
          <w:sz w:val="28"/>
          <w:szCs w:val="28"/>
        </w:rPr>
        <w:t xml:space="preserve"> (фиг. 1.21), очень прочно связаны, и наблюдаемое поглощение энергии показывает, что энергия, освобождающаяся при образовании новых связей между частицами растворенного вещества и молекулами растворителя, не полностью компенсирует то </w:t>
      </w:r>
      <w:r w:rsidR="005F4035" w:rsidRPr="00F43B03">
        <w:rPr>
          <w:rFonts w:ascii="Times New Roman" w:hAnsi="Times New Roman" w:cs="Times New Roman"/>
          <w:sz w:val="28"/>
          <w:szCs w:val="28"/>
        </w:rPr>
        <w:lastRenderedPageBreak/>
        <w:t xml:space="preserve">количество энергии, которое необходимо для разрушения межионных связей </w:t>
      </w:r>
      <w:r w:rsidR="005F4035" w:rsidRPr="00F43B03">
        <w:rPr>
          <w:rFonts w:ascii="Times New Roman" w:hAnsi="Times New Roman" w:cs="Times New Roman"/>
          <w:sz w:val="28"/>
          <w:szCs w:val="28"/>
          <w:lang w:val="en-US"/>
        </w:rPr>
        <w:t>Na</w:t>
      </w:r>
      <w:r w:rsidR="005F4035" w:rsidRPr="00F43B03">
        <w:rPr>
          <w:rFonts w:ascii="Times New Roman" w:hAnsi="Times New Roman" w:cs="Times New Roman"/>
          <w:sz w:val="28"/>
          <w:szCs w:val="28"/>
          <w:vertAlign w:val="superscript"/>
        </w:rPr>
        <w:t>+</w:t>
      </w:r>
      <w:r w:rsidR="005F4035" w:rsidRPr="00F43B03">
        <w:rPr>
          <w:rFonts w:ascii="Times New Roman" w:hAnsi="Times New Roman" w:cs="Times New Roman"/>
          <w:sz w:val="28"/>
          <w:szCs w:val="28"/>
        </w:rPr>
        <w:t xml:space="preserve"> - </w:t>
      </w:r>
      <w:r w:rsidR="005F4035" w:rsidRPr="00F43B03">
        <w:rPr>
          <w:rFonts w:ascii="Times New Roman" w:hAnsi="Times New Roman" w:cs="Times New Roman"/>
          <w:sz w:val="28"/>
          <w:szCs w:val="28"/>
          <w:lang w:val="en-US"/>
        </w:rPr>
        <w:t>Cl</w:t>
      </w:r>
      <w:r w:rsidR="005F4035" w:rsidRPr="00F43B03">
        <w:rPr>
          <w:rFonts w:ascii="Times New Roman" w:hAnsi="Times New Roman" w:cs="Times New Roman"/>
          <w:sz w:val="28"/>
          <w:szCs w:val="28"/>
          <w:vertAlign w:val="superscript"/>
        </w:rPr>
        <w:t>-</w:t>
      </w:r>
      <w:r w:rsidR="005F4035" w:rsidRPr="00F43B03">
        <w:rPr>
          <w:rFonts w:ascii="Times New Roman" w:hAnsi="Times New Roman" w:cs="Times New Roman"/>
          <w:sz w:val="28"/>
          <w:szCs w:val="28"/>
        </w:rPr>
        <w:t xml:space="preserve"> в кристалле.</w:t>
      </w:r>
    </w:p>
    <w:p w:rsidR="005F4035" w:rsidRPr="00F43B03" w:rsidRDefault="005F4035"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Если мы охладим нашу «морскую воду», не допуская ее переохлаждения, то </w:t>
      </w:r>
      <w:r w:rsidR="00FA493E" w:rsidRPr="00F43B03">
        <w:rPr>
          <w:rFonts w:ascii="Times New Roman" w:hAnsi="Times New Roman" w:cs="Times New Roman"/>
          <w:sz w:val="28"/>
          <w:szCs w:val="28"/>
        </w:rPr>
        <w:t xml:space="preserve">обнаружим, что в отличие от чистой воды она не замерзает при 0˚С, и нам придется охладить наш раствор до – 1,85˚С, чтобы он закристаллизовался. Подобно этому, мы обнаруживаем, что другие, так называемые обобщенные свойства – точка кипения, давление пара и осмотическое давление – тоже приобретают иные значения. Здесь мы встретились вобщим для всех растворов явлением, которое наблюдается не только в водных системах, и автор считает полезным сделать небольшое отступление и вывести формулу для зависимости, описывающей </w:t>
      </w:r>
      <w:r w:rsidR="00E4147C" w:rsidRPr="00F43B03">
        <w:rPr>
          <w:rFonts w:ascii="Times New Roman" w:hAnsi="Times New Roman" w:cs="Times New Roman"/>
          <w:sz w:val="28"/>
          <w:szCs w:val="28"/>
        </w:rPr>
        <w:t>понижение точек замерзания жидких растворителей при добавлении растворяемых веществ.</w:t>
      </w:r>
    </w:p>
    <w:p w:rsidR="00E4147C" w:rsidRPr="00F43B03" w:rsidRDefault="00E4147C"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В точке замерзания твердая и жидкая фазы находятся в равновесии, и, следовательно, для них должно наблюдаться одно и тоже давление пара (фиг. 1.22). Кривая давления пара твердой фазы (Р</w:t>
      </w:r>
      <w:r w:rsidRPr="00F43B03">
        <w:rPr>
          <w:rFonts w:ascii="Times New Roman" w:hAnsi="Times New Roman" w:cs="Times New Roman"/>
          <w:sz w:val="28"/>
          <w:szCs w:val="28"/>
          <w:vertAlign w:val="subscript"/>
          <w:lang w:val="en-US"/>
        </w:rPr>
        <w:t>s</w:t>
      </w:r>
      <w:r w:rsidRPr="00F43B03">
        <w:rPr>
          <w:rFonts w:ascii="Times New Roman" w:hAnsi="Times New Roman" w:cs="Times New Roman"/>
          <w:sz w:val="28"/>
          <w:szCs w:val="28"/>
        </w:rPr>
        <w:t xml:space="preserve"> на фиг. 1.22) круче, чем кривая давления пара чистого растворителя (Р˚), вследствие того что теплота сублимации твердого вещества больше, чем теплота испарения жидкости. Две кривые, </w:t>
      </w:r>
      <w:r w:rsidRPr="00F43B03">
        <w:rPr>
          <w:rFonts w:ascii="Times New Roman" w:hAnsi="Times New Roman" w:cs="Times New Roman"/>
          <w:sz w:val="28"/>
          <w:szCs w:val="28"/>
          <w:lang w:val="en-US"/>
        </w:rPr>
        <w:t>P</w:t>
      </w:r>
      <w:r w:rsidRPr="00F43B03">
        <w:rPr>
          <w:rFonts w:ascii="Times New Roman" w:hAnsi="Times New Roman" w:cs="Times New Roman"/>
          <w:sz w:val="28"/>
          <w:szCs w:val="28"/>
          <w:vertAlign w:val="subscript"/>
          <w:lang w:val="en-US"/>
        </w:rPr>
        <w:t>s</w:t>
      </w:r>
      <w:r w:rsidRPr="00F43B03">
        <w:rPr>
          <w:rFonts w:ascii="Times New Roman" w:hAnsi="Times New Roman" w:cs="Times New Roman"/>
          <w:sz w:val="28"/>
          <w:szCs w:val="28"/>
        </w:rPr>
        <w:t xml:space="preserve"> и Р˚, пересекаются в точке замерзания чистой жидкости при температуре Т˚. Давление растворяемого вещества понижает давление пара чистого растворителя. Для разбавленных растворов в соответствии с законом Рауля:</w:t>
      </w:r>
    </w:p>
    <w:p w:rsidR="00E4147C" w:rsidRPr="00F43B03" w:rsidRDefault="006422FB" w:rsidP="00801F89">
      <w:pPr>
        <w:spacing w:after="0" w:line="360" w:lineRule="auto"/>
        <w:ind w:firstLine="709"/>
        <w:jc w:val="right"/>
        <w:rPr>
          <w:rFonts w:ascii="Times New Roman" w:hAnsi="Times New Roman" w:cs="Times New Roman"/>
          <w:sz w:val="28"/>
          <w:szCs w:val="28"/>
        </w:rPr>
      </w:pPr>
      <w:r w:rsidRPr="00F43B03">
        <w:rPr>
          <w:rFonts w:ascii="Times New Roman" w:hAnsi="Times New Roman" w:cs="Times New Roman"/>
          <w:sz w:val="28"/>
          <w:szCs w:val="28"/>
        </w:rPr>
        <w:t>Р=</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lang w:val="en-US"/>
        </w:rPr>
        <w:t>P</w:t>
      </w:r>
      <w:r w:rsidRPr="00F43B03">
        <w:rPr>
          <w:rFonts w:ascii="Times New Roman" w:hAnsi="Times New Roman" w:cs="Times New Roman"/>
          <w:sz w:val="28"/>
          <w:szCs w:val="28"/>
        </w:rPr>
        <w:t>˚,                                                  (1.1)</w:t>
      </w:r>
    </w:p>
    <w:p w:rsidR="006422FB" w:rsidRPr="00F43B03" w:rsidRDefault="006422FB"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где </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rPr>
        <w:t xml:space="preserve"> – мольная доля растворителя в растворе. В точке замерзания в связи с условием равновесия:</w:t>
      </w:r>
    </w:p>
    <w:p w:rsidR="006422FB" w:rsidRPr="00F43B03" w:rsidRDefault="006422FB" w:rsidP="00801F89">
      <w:pPr>
        <w:spacing w:after="0" w:line="360" w:lineRule="auto"/>
        <w:ind w:firstLine="709"/>
        <w:jc w:val="right"/>
        <w:rPr>
          <w:rFonts w:ascii="Times New Roman" w:hAnsi="Times New Roman" w:cs="Times New Roman"/>
          <w:sz w:val="28"/>
          <w:szCs w:val="28"/>
        </w:rPr>
      </w:pPr>
      <w:r w:rsidRPr="00F43B03">
        <w:rPr>
          <w:rFonts w:ascii="Times New Roman" w:hAnsi="Times New Roman" w:cs="Times New Roman"/>
          <w:sz w:val="28"/>
          <w:szCs w:val="28"/>
          <w:lang w:val="en-US"/>
        </w:rPr>
        <w:t>P</w:t>
      </w:r>
      <w:r w:rsidRPr="00F43B03">
        <w:rPr>
          <w:rFonts w:ascii="Times New Roman" w:hAnsi="Times New Roman" w:cs="Times New Roman"/>
          <w:sz w:val="28"/>
          <w:szCs w:val="28"/>
          <w:vertAlign w:val="subscript"/>
          <w:lang w:val="en-US"/>
        </w:rPr>
        <w:t>s</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P</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lang w:val="en-US"/>
        </w:rPr>
        <w:t>P</w:t>
      </w:r>
      <w:r w:rsidRPr="00F43B03">
        <w:rPr>
          <w:rFonts w:ascii="Times New Roman" w:hAnsi="Times New Roman" w:cs="Times New Roman"/>
          <w:sz w:val="28"/>
          <w:szCs w:val="28"/>
        </w:rPr>
        <w:t>˚.                                                     (1.2)</w:t>
      </w:r>
    </w:p>
    <w:p w:rsidR="006422FB" w:rsidRPr="00F43B03" w:rsidRDefault="00855D6F"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Дифференцируя это выражение по температуре, получим</w:t>
      </w:r>
      <w:r w:rsidR="004B5B5C" w:rsidRPr="00F43B03">
        <w:rPr>
          <w:rFonts w:ascii="Times New Roman" w:hAnsi="Times New Roman" w:cs="Times New Roman"/>
          <w:sz w:val="28"/>
          <w:szCs w:val="28"/>
        </w:rPr>
        <w:t>:</w:t>
      </w:r>
    </w:p>
    <w:p w:rsidR="00855D6F" w:rsidRPr="00343069" w:rsidRDefault="00855D6F" w:rsidP="00801F89">
      <w:pPr>
        <w:spacing w:after="0" w:line="360" w:lineRule="auto"/>
        <w:ind w:firstLine="709"/>
        <w:jc w:val="right"/>
        <w:rPr>
          <w:rFonts w:ascii="Times New Roman" w:hAnsi="Times New Roman" w:cs="Times New Roman"/>
          <w:sz w:val="28"/>
          <w:szCs w:val="28"/>
        </w:rPr>
      </w:pPr>
      <w:r w:rsidRPr="00F43B03">
        <w:rPr>
          <w:rFonts w:ascii="Times New Roman" w:hAnsi="Times New Roman" w:cs="Times New Roman"/>
          <w:sz w:val="28"/>
          <w:szCs w:val="28"/>
          <w:lang w:val="en-US"/>
        </w:rPr>
        <w:t>dP</w:t>
      </w:r>
      <w:r w:rsidRPr="00F43B03">
        <w:rPr>
          <w:rFonts w:ascii="Times New Roman" w:hAnsi="Times New Roman" w:cs="Times New Roman"/>
          <w:sz w:val="28"/>
          <w:szCs w:val="28"/>
          <w:vertAlign w:val="subscript"/>
          <w:lang w:val="en-US"/>
        </w:rPr>
        <w:t>s</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dT</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dP</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dT</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P</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dN</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dT</w:t>
      </w:r>
      <w:r w:rsidR="00801F89">
        <w:rPr>
          <w:rFonts w:ascii="Times New Roman" w:hAnsi="Times New Roman" w:cs="Times New Roman"/>
          <w:sz w:val="28"/>
          <w:szCs w:val="28"/>
        </w:rPr>
        <w:t xml:space="preserve">).   </w:t>
      </w:r>
      <w:r w:rsidRPr="00F43B03">
        <w:rPr>
          <w:rFonts w:ascii="Times New Roman" w:hAnsi="Times New Roman" w:cs="Times New Roman"/>
          <w:sz w:val="28"/>
          <w:szCs w:val="28"/>
        </w:rPr>
        <w:t xml:space="preserve">                               (</w:t>
      </w:r>
      <w:r w:rsidRPr="00343069">
        <w:rPr>
          <w:rFonts w:ascii="Times New Roman" w:hAnsi="Times New Roman" w:cs="Times New Roman"/>
          <w:sz w:val="28"/>
          <w:szCs w:val="28"/>
        </w:rPr>
        <w:t>1.3)</w:t>
      </w:r>
    </w:p>
    <w:p w:rsidR="00855D6F" w:rsidRPr="00F43B03" w:rsidRDefault="00855D6F"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Произведя замену</w:t>
      </w:r>
      <w:r w:rsidR="004B5B5C" w:rsidRPr="00F43B03">
        <w:rPr>
          <w:rFonts w:ascii="Times New Roman" w:hAnsi="Times New Roman" w:cs="Times New Roman"/>
          <w:sz w:val="28"/>
          <w:szCs w:val="28"/>
        </w:rPr>
        <w:t xml:space="preserve"> на основании уравнения Клаузиза-Клацейрона:</w:t>
      </w:r>
    </w:p>
    <w:p w:rsidR="004B5B5C" w:rsidRPr="00343069" w:rsidRDefault="004B5B5C" w:rsidP="00801F89">
      <w:pPr>
        <w:spacing w:after="0" w:line="360" w:lineRule="auto"/>
        <w:ind w:firstLine="709"/>
        <w:jc w:val="right"/>
        <w:rPr>
          <w:rFonts w:ascii="Times New Roman" w:hAnsi="Times New Roman" w:cs="Times New Roman"/>
          <w:sz w:val="28"/>
          <w:szCs w:val="28"/>
        </w:rPr>
      </w:pPr>
      <w:r w:rsidRPr="00F43B03">
        <w:rPr>
          <w:rFonts w:ascii="Times New Roman" w:hAnsi="Times New Roman" w:cs="Times New Roman"/>
          <w:sz w:val="28"/>
          <w:szCs w:val="28"/>
          <w:lang w:val="en-US"/>
        </w:rPr>
        <w:t>dP</w:t>
      </w:r>
      <w:r w:rsidRPr="00343069">
        <w:rPr>
          <w:rFonts w:ascii="Times New Roman" w:hAnsi="Times New Roman" w:cs="Times New Roman"/>
          <w:sz w:val="28"/>
          <w:szCs w:val="28"/>
        </w:rPr>
        <w:t>/</w:t>
      </w:r>
      <w:r w:rsidRPr="00F43B03">
        <w:rPr>
          <w:rFonts w:ascii="Times New Roman" w:hAnsi="Times New Roman" w:cs="Times New Roman"/>
          <w:sz w:val="28"/>
          <w:szCs w:val="28"/>
          <w:lang w:val="en-US"/>
        </w:rPr>
        <w:t>dT</w:t>
      </w:r>
      <w:r w:rsidRPr="00343069">
        <w:rPr>
          <w:rFonts w:ascii="Times New Roman" w:hAnsi="Times New Roman" w:cs="Times New Roman"/>
          <w:sz w:val="28"/>
          <w:szCs w:val="28"/>
        </w:rPr>
        <w:t>=</w:t>
      </w:r>
      <w:r w:rsidRPr="00F43B03">
        <w:rPr>
          <w:rFonts w:ascii="Times New Roman" w:hAnsi="Times New Roman" w:cs="Times New Roman"/>
          <w:sz w:val="28"/>
          <w:szCs w:val="28"/>
          <w:lang w:val="en-US"/>
        </w:rPr>
        <w:t>HP</w:t>
      </w:r>
      <w:r w:rsidRPr="00343069">
        <w:rPr>
          <w:rFonts w:ascii="Times New Roman" w:hAnsi="Times New Roman" w:cs="Times New Roman"/>
          <w:sz w:val="28"/>
          <w:szCs w:val="28"/>
        </w:rPr>
        <w:t>/</w:t>
      </w:r>
      <w:r w:rsidRPr="00F43B03">
        <w:rPr>
          <w:rFonts w:ascii="Times New Roman" w:hAnsi="Times New Roman" w:cs="Times New Roman"/>
          <w:sz w:val="28"/>
          <w:szCs w:val="28"/>
          <w:lang w:val="en-US"/>
        </w:rPr>
        <w:t>RT</w:t>
      </w:r>
      <w:r w:rsidRPr="00343069">
        <w:rPr>
          <w:rFonts w:ascii="Times New Roman" w:hAnsi="Times New Roman" w:cs="Times New Roman"/>
          <w:sz w:val="28"/>
          <w:szCs w:val="28"/>
          <w:vertAlign w:val="superscript"/>
        </w:rPr>
        <w:t>2</w:t>
      </w:r>
      <w:r w:rsidRPr="00343069">
        <w:rPr>
          <w:rFonts w:ascii="Times New Roman" w:hAnsi="Times New Roman" w:cs="Times New Roman"/>
          <w:sz w:val="28"/>
          <w:szCs w:val="28"/>
        </w:rPr>
        <w:t>,                                              (1.4)</w:t>
      </w:r>
    </w:p>
    <w:p w:rsidR="004B5B5C" w:rsidRPr="00F43B03" w:rsidRDefault="004B5B5C"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lastRenderedPageBreak/>
        <w:t>где Н – теплота фазового перехода, отнесенная к 1 молю вещества, преобразуем уравнение (1.3):</w:t>
      </w:r>
    </w:p>
    <w:p w:rsidR="004B5B5C" w:rsidRPr="00F43B03" w:rsidRDefault="004B5B5C" w:rsidP="00801F89">
      <w:pPr>
        <w:spacing w:after="0" w:line="360" w:lineRule="auto"/>
        <w:ind w:firstLine="709"/>
        <w:jc w:val="right"/>
        <w:rPr>
          <w:rFonts w:ascii="Times New Roman" w:hAnsi="Times New Roman" w:cs="Times New Roman"/>
          <w:sz w:val="28"/>
          <w:szCs w:val="28"/>
        </w:rPr>
      </w:pPr>
      <w:r w:rsidRPr="00F43B03">
        <w:rPr>
          <w:rFonts w:ascii="Times New Roman" w:hAnsi="Times New Roman" w:cs="Times New Roman"/>
          <w:sz w:val="28"/>
          <w:szCs w:val="28"/>
          <w:lang w:val="en-US"/>
        </w:rPr>
        <w:t>H</w:t>
      </w:r>
      <w:r w:rsidRPr="00F43B03">
        <w:rPr>
          <w:rFonts w:ascii="Times New Roman" w:hAnsi="Times New Roman" w:cs="Times New Roman"/>
          <w:sz w:val="28"/>
          <w:szCs w:val="28"/>
          <w:vertAlign w:val="subscript"/>
          <w:lang w:val="en-US"/>
        </w:rPr>
        <w:t>s</w:t>
      </w:r>
      <w:r w:rsidRPr="00F43B03">
        <w:rPr>
          <w:rFonts w:ascii="Times New Roman" w:hAnsi="Times New Roman" w:cs="Times New Roman"/>
          <w:sz w:val="28"/>
          <w:szCs w:val="28"/>
          <w:lang w:val="en-US"/>
        </w:rPr>
        <w:t>P</w:t>
      </w:r>
      <w:r w:rsidRPr="00F43B03">
        <w:rPr>
          <w:rFonts w:ascii="Times New Roman" w:hAnsi="Times New Roman" w:cs="Times New Roman"/>
          <w:sz w:val="28"/>
          <w:szCs w:val="28"/>
          <w:vertAlign w:val="subscript"/>
          <w:lang w:val="en-US"/>
        </w:rPr>
        <w:t>s</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RT</w:t>
      </w:r>
      <w:r w:rsidRPr="00F43B03">
        <w:rPr>
          <w:rFonts w:ascii="Times New Roman" w:hAnsi="Times New Roman" w:cs="Times New Roman"/>
          <w:sz w:val="28"/>
          <w:szCs w:val="28"/>
          <w:vertAlign w:val="superscript"/>
        </w:rPr>
        <w:t>2</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H</w:t>
      </w:r>
      <w:r w:rsidRPr="00F43B03">
        <w:rPr>
          <w:rFonts w:ascii="Times New Roman" w:hAnsi="Times New Roman" w:cs="Times New Roman"/>
          <w:sz w:val="28"/>
          <w:szCs w:val="28"/>
          <w:vertAlign w:val="subscript"/>
          <w:lang w:val="en-US"/>
        </w:rPr>
        <w:t>v</w:t>
      </w:r>
      <w:r w:rsidRPr="00F43B03">
        <w:rPr>
          <w:rFonts w:ascii="Times New Roman" w:hAnsi="Times New Roman" w:cs="Times New Roman"/>
          <w:sz w:val="28"/>
          <w:szCs w:val="28"/>
          <w:lang w:val="en-US"/>
        </w:rPr>
        <w:t>P</w:t>
      </w:r>
      <w:r w:rsidRPr="00F43B03">
        <w:rPr>
          <w:rFonts w:ascii="Times New Roman" w:hAnsi="Times New Roman" w:cs="Times New Roman"/>
          <w:sz w:val="28"/>
          <w:szCs w:val="28"/>
        </w:rPr>
        <w:t xml:space="preserve">˚/ </w:t>
      </w:r>
      <w:r w:rsidRPr="00F43B03">
        <w:rPr>
          <w:rFonts w:ascii="Times New Roman" w:hAnsi="Times New Roman" w:cs="Times New Roman"/>
          <w:sz w:val="28"/>
          <w:szCs w:val="28"/>
          <w:lang w:val="en-US"/>
        </w:rPr>
        <w:t>RT</w:t>
      </w:r>
      <w:r w:rsidRPr="00F43B03">
        <w:rPr>
          <w:rFonts w:ascii="Times New Roman" w:hAnsi="Times New Roman" w:cs="Times New Roman"/>
          <w:sz w:val="28"/>
          <w:szCs w:val="28"/>
          <w:vertAlign w:val="superscript"/>
        </w:rPr>
        <w:t>2</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P</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dN</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dT</w:t>
      </w:r>
      <w:r w:rsidR="00801F89">
        <w:rPr>
          <w:rFonts w:ascii="Times New Roman" w:hAnsi="Times New Roman" w:cs="Times New Roman"/>
          <w:sz w:val="28"/>
          <w:szCs w:val="28"/>
        </w:rPr>
        <w:t xml:space="preserve">), </w:t>
      </w:r>
      <w:r w:rsidRPr="00F43B03">
        <w:rPr>
          <w:rFonts w:ascii="Times New Roman" w:hAnsi="Times New Roman" w:cs="Times New Roman"/>
          <w:sz w:val="28"/>
          <w:szCs w:val="28"/>
        </w:rPr>
        <w:t xml:space="preserve">                             (1.5)</w:t>
      </w:r>
    </w:p>
    <w:p w:rsidR="004B5B5C" w:rsidRPr="00F43B03" w:rsidRDefault="004B5B5C"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Где Н</w:t>
      </w:r>
      <w:r w:rsidRPr="00F43B03">
        <w:rPr>
          <w:rFonts w:ascii="Times New Roman" w:hAnsi="Times New Roman" w:cs="Times New Roman"/>
          <w:sz w:val="28"/>
          <w:szCs w:val="28"/>
          <w:vertAlign w:val="subscript"/>
          <w:lang w:val="en-US"/>
        </w:rPr>
        <w:t>s</w:t>
      </w:r>
      <w:r w:rsidRPr="00F43B03">
        <w:rPr>
          <w:rFonts w:ascii="Times New Roman" w:hAnsi="Times New Roman" w:cs="Times New Roman"/>
          <w:sz w:val="28"/>
          <w:szCs w:val="28"/>
        </w:rPr>
        <w:t xml:space="preserve"> и </w:t>
      </w:r>
      <w:r w:rsidRPr="00F43B03">
        <w:rPr>
          <w:rFonts w:ascii="Times New Roman" w:hAnsi="Times New Roman" w:cs="Times New Roman"/>
          <w:sz w:val="28"/>
          <w:szCs w:val="28"/>
          <w:lang w:val="en-US"/>
        </w:rPr>
        <w:t>H</w:t>
      </w:r>
      <w:r w:rsidRPr="00F43B03">
        <w:rPr>
          <w:rFonts w:ascii="Times New Roman" w:hAnsi="Times New Roman" w:cs="Times New Roman"/>
          <w:sz w:val="28"/>
          <w:szCs w:val="28"/>
          <w:vertAlign w:val="subscript"/>
          <w:lang w:val="en-US"/>
        </w:rPr>
        <w:t>v</w:t>
      </w:r>
      <w:r w:rsidRPr="00F43B03">
        <w:rPr>
          <w:rFonts w:ascii="Times New Roman" w:hAnsi="Times New Roman" w:cs="Times New Roman"/>
          <w:sz w:val="28"/>
          <w:szCs w:val="28"/>
        </w:rPr>
        <w:t xml:space="preserve"> – соответственно молярные теплоты сублимации твердого растворителя и испарения жидкого растворителя. Замена </w:t>
      </w:r>
      <w:r w:rsidRPr="00F43B03">
        <w:rPr>
          <w:rFonts w:ascii="Times New Roman" w:hAnsi="Times New Roman" w:cs="Times New Roman"/>
          <w:sz w:val="28"/>
          <w:szCs w:val="28"/>
          <w:lang w:val="en-US"/>
        </w:rPr>
        <w:t>P</w:t>
      </w:r>
      <w:r w:rsidRPr="00F43B03">
        <w:rPr>
          <w:rFonts w:ascii="Times New Roman" w:hAnsi="Times New Roman" w:cs="Times New Roman"/>
          <w:sz w:val="28"/>
          <w:szCs w:val="28"/>
          <w:vertAlign w:val="subscript"/>
          <w:lang w:val="en-US"/>
        </w:rPr>
        <w:t>s</w:t>
      </w:r>
      <w:r w:rsidRPr="00F43B03">
        <w:rPr>
          <w:rFonts w:ascii="Times New Roman" w:hAnsi="Times New Roman" w:cs="Times New Roman"/>
          <w:sz w:val="28"/>
          <w:szCs w:val="28"/>
        </w:rPr>
        <w:t xml:space="preserve"> на равную величину </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lang w:val="en-US"/>
        </w:rPr>
        <w:t>P</w:t>
      </w:r>
      <w:r w:rsidRPr="00F43B03">
        <w:rPr>
          <w:rFonts w:ascii="Times New Roman" w:hAnsi="Times New Roman" w:cs="Times New Roman"/>
          <w:sz w:val="28"/>
          <w:szCs w:val="28"/>
        </w:rPr>
        <w:t>˚ [1.1] после несложных преобразований приводит к уравнению:</w:t>
      </w:r>
    </w:p>
    <w:p w:rsidR="00A037B3" w:rsidRPr="00343069" w:rsidRDefault="00A037B3" w:rsidP="00801F89">
      <w:pPr>
        <w:spacing w:after="0" w:line="360" w:lineRule="auto"/>
        <w:ind w:firstLine="709"/>
        <w:jc w:val="right"/>
        <w:rPr>
          <w:rFonts w:ascii="Times New Roman" w:hAnsi="Times New Roman" w:cs="Times New Roman"/>
          <w:sz w:val="28"/>
          <w:szCs w:val="28"/>
          <w:lang w:val="en-US"/>
        </w:rPr>
      </w:pPr>
      <w:r w:rsidRPr="00F43B03">
        <w:rPr>
          <w:rFonts w:ascii="Times New Roman" w:hAnsi="Times New Roman" w:cs="Times New Roman"/>
          <w:sz w:val="28"/>
          <w:szCs w:val="28"/>
          <w:lang w:val="en-US"/>
        </w:rPr>
        <w:t>(H</w:t>
      </w:r>
      <w:r w:rsidRPr="00F43B03">
        <w:rPr>
          <w:rFonts w:ascii="Times New Roman" w:hAnsi="Times New Roman" w:cs="Times New Roman"/>
          <w:sz w:val="28"/>
          <w:szCs w:val="28"/>
          <w:vertAlign w:val="subscript"/>
          <w:lang w:val="en-US"/>
        </w:rPr>
        <w:t>s</w:t>
      </w:r>
      <w:r w:rsidRPr="00F43B03">
        <w:rPr>
          <w:rFonts w:ascii="Times New Roman" w:hAnsi="Times New Roman" w:cs="Times New Roman"/>
          <w:sz w:val="28"/>
          <w:szCs w:val="28"/>
          <w:lang w:val="en-US"/>
        </w:rPr>
        <w:t>-H</w:t>
      </w:r>
      <w:r w:rsidRPr="00F43B03">
        <w:rPr>
          <w:rFonts w:ascii="Times New Roman" w:hAnsi="Times New Roman" w:cs="Times New Roman"/>
          <w:sz w:val="28"/>
          <w:szCs w:val="28"/>
          <w:vertAlign w:val="subscript"/>
          <w:lang w:val="en-US"/>
        </w:rPr>
        <w:t>v</w:t>
      </w:r>
      <w:r w:rsidRPr="00F43B03">
        <w:rPr>
          <w:rFonts w:ascii="Times New Roman" w:hAnsi="Times New Roman" w:cs="Times New Roman"/>
          <w:sz w:val="28"/>
          <w:szCs w:val="28"/>
          <w:lang w:val="en-US"/>
        </w:rPr>
        <w:t>)/ RT</w:t>
      </w:r>
      <w:r w:rsidRPr="00F43B03">
        <w:rPr>
          <w:rFonts w:ascii="Times New Roman" w:hAnsi="Times New Roman" w:cs="Times New Roman"/>
          <w:sz w:val="28"/>
          <w:szCs w:val="28"/>
          <w:vertAlign w:val="superscript"/>
          <w:lang w:val="en-US"/>
        </w:rPr>
        <w:t>2</w:t>
      </w:r>
      <w:r w:rsidRPr="00F43B03">
        <w:rPr>
          <w:rFonts w:ascii="Times New Roman" w:hAnsi="Times New Roman" w:cs="Times New Roman"/>
          <w:sz w:val="28"/>
          <w:szCs w:val="28"/>
          <w:lang w:val="en-US"/>
        </w:rPr>
        <w:t>=dlnN</w:t>
      </w:r>
      <w:r w:rsidRPr="00F43B03">
        <w:rPr>
          <w:rFonts w:ascii="Times New Roman" w:hAnsi="Times New Roman" w:cs="Times New Roman"/>
          <w:sz w:val="28"/>
          <w:szCs w:val="28"/>
          <w:vertAlign w:val="subscript"/>
          <w:lang w:val="en-US"/>
        </w:rPr>
        <w:t>1</w:t>
      </w:r>
      <w:r w:rsidRPr="00F43B03">
        <w:rPr>
          <w:rFonts w:ascii="Times New Roman" w:hAnsi="Times New Roman" w:cs="Times New Roman"/>
          <w:sz w:val="28"/>
          <w:szCs w:val="28"/>
          <w:lang w:val="en-US"/>
        </w:rPr>
        <w:t>/dT=H</w:t>
      </w:r>
      <w:r w:rsidRPr="00F43B03">
        <w:rPr>
          <w:rFonts w:ascii="Times New Roman" w:hAnsi="Times New Roman" w:cs="Times New Roman"/>
          <w:sz w:val="28"/>
          <w:szCs w:val="28"/>
          <w:vertAlign w:val="subscript"/>
          <w:lang w:val="en-US"/>
        </w:rPr>
        <w:t>f</w:t>
      </w:r>
      <w:r w:rsidRPr="00F43B03">
        <w:rPr>
          <w:rFonts w:ascii="Times New Roman" w:hAnsi="Times New Roman" w:cs="Times New Roman"/>
          <w:sz w:val="28"/>
          <w:szCs w:val="28"/>
          <w:lang w:val="en-US"/>
        </w:rPr>
        <w:t>/ RT</w:t>
      </w:r>
      <w:r w:rsidRPr="00F43B03">
        <w:rPr>
          <w:rFonts w:ascii="Times New Roman" w:hAnsi="Times New Roman" w:cs="Times New Roman"/>
          <w:sz w:val="28"/>
          <w:szCs w:val="28"/>
          <w:vertAlign w:val="superscript"/>
          <w:lang w:val="en-US"/>
        </w:rPr>
        <w:t>2</w:t>
      </w:r>
      <w:r w:rsidR="00801F89">
        <w:rPr>
          <w:rFonts w:ascii="Times New Roman" w:hAnsi="Times New Roman" w:cs="Times New Roman"/>
          <w:sz w:val="28"/>
          <w:szCs w:val="28"/>
          <w:lang w:val="en-US"/>
        </w:rPr>
        <w:t xml:space="preserve">,          </w:t>
      </w:r>
      <w:r w:rsidRPr="00F43B03">
        <w:rPr>
          <w:rFonts w:ascii="Times New Roman" w:hAnsi="Times New Roman" w:cs="Times New Roman"/>
          <w:sz w:val="28"/>
          <w:szCs w:val="28"/>
          <w:lang w:val="en-US"/>
        </w:rPr>
        <w:t xml:space="preserve">                          (1.6)</w:t>
      </w:r>
    </w:p>
    <w:p w:rsidR="00A037B3" w:rsidRPr="00F43B03" w:rsidRDefault="00A037B3"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где </w:t>
      </w:r>
      <w:r w:rsidRPr="00F43B03">
        <w:rPr>
          <w:rFonts w:ascii="Times New Roman" w:hAnsi="Times New Roman" w:cs="Times New Roman"/>
          <w:sz w:val="28"/>
          <w:szCs w:val="28"/>
          <w:lang w:val="en-US"/>
        </w:rPr>
        <w:t>H</w:t>
      </w:r>
      <w:r w:rsidRPr="00F43B03">
        <w:rPr>
          <w:rFonts w:ascii="Times New Roman" w:hAnsi="Times New Roman" w:cs="Times New Roman"/>
          <w:sz w:val="28"/>
          <w:szCs w:val="28"/>
          <w:vertAlign w:val="subscript"/>
          <w:lang w:val="en-US"/>
        </w:rPr>
        <w:t>f</w:t>
      </w:r>
      <w:r w:rsidRPr="00F43B03">
        <w:rPr>
          <w:rFonts w:ascii="Times New Roman" w:hAnsi="Times New Roman" w:cs="Times New Roman"/>
          <w:sz w:val="28"/>
          <w:szCs w:val="28"/>
        </w:rPr>
        <w:t xml:space="preserve"> – теплота плавления, равная равности теплот сублимации и испарения. Уравнение (1.6) можно проинтегрировать в пределах между значениями для чистого растворителя (Т˚ и </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rPr>
        <w:t xml:space="preserve">=1) и для раствора (Т и </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rPr>
        <w:t>), в результате получим:</w:t>
      </w:r>
    </w:p>
    <w:p w:rsidR="00A037B3" w:rsidRPr="00F43B03" w:rsidRDefault="00A037B3" w:rsidP="00801F89">
      <w:pPr>
        <w:spacing w:after="0" w:line="360" w:lineRule="auto"/>
        <w:ind w:firstLine="709"/>
        <w:jc w:val="right"/>
        <w:rPr>
          <w:rFonts w:ascii="Times New Roman" w:hAnsi="Times New Roman" w:cs="Times New Roman"/>
          <w:sz w:val="28"/>
          <w:szCs w:val="28"/>
        </w:rPr>
      </w:pPr>
      <w:r w:rsidRPr="00F43B03">
        <w:rPr>
          <w:rFonts w:ascii="Times New Roman" w:hAnsi="Times New Roman" w:cs="Times New Roman"/>
          <w:sz w:val="28"/>
          <w:szCs w:val="28"/>
          <w:lang w:val="en-US"/>
        </w:rPr>
        <w:t>H</w:t>
      </w:r>
      <w:r w:rsidRPr="00F43B03">
        <w:rPr>
          <w:rFonts w:ascii="Times New Roman" w:hAnsi="Times New Roman" w:cs="Times New Roman"/>
          <w:sz w:val="28"/>
          <w:szCs w:val="28"/>
          <w:vertAlign w:val="subscript"/>
          <w:lang w:val="en-US"/>
        </w:rPr>
        <w:t>f</w:t>
      </w:r>
      <w:r w:rsidRPr="00F43B03">
        <w:rPr>
          <w:rFonts w:ascii="Times New Roman" w:hAnsi="Times New Roman" w:cs="Times New Roman"/>
          <w:sz w:val="28"/>
          <w:szCs w:val="28"/>
          <w:lang w:val="en-US"/>
        </w:rPr>
        <w:t>(</w:t>
      </w:r>
      <w:r w:rsidRPr="00F43B03">
        <w:rPr>
          <w:rFonts w:ascii="Times New Roman" w:hAnsi="Times New Roman" w:cs="Times New Roman"/>
          <w:sz w:val="28"/>
          <w:szCs w:val="28"/>
        </w:rPr>
        <w:t>Т</w:t>
      </w:r>
      <w:r w:rsidRPr="00F43B03">
        <w:rPr>
          <w:rFonts w:ascii="Times New Roman" w:hAnsi="Times New Roman" w:cs="Times New Roman"/>
          <w:sz w:val="28"/>
          <w:szCs w:val="28"/>
          <w:lang w:val="en-US"/>
        </w:rPr>
        <w:t>˚-T)/RT˚T=-lnN</w:t>
      </w:r>
      <w:r w:rsidRPr="00F43B03">
        <w:rPr>
          <w:rFonts w:ascii="Times New Roman" w:hAnsi="Times New Roman" w:cs="Times New Roman"/>
          <w:sz w:val="28"/>
          <w:szCs w:val="28"/>
          <w:vertAlign w:val="subscript"/>
          <w:lang w:val="en-US"/>
        </w:rPr>
        <w:t>1</w:t>
      </w:r>
      <w:r w:rsidRPr="00F43B03">
        <w:rPr>
          <w:rFonts w:ascii="Times New Roman" w:hAnsi="Times New Roman" w:cs="Times New Roman"/>
          <w:sz w:val="28"/>
          <w:szCs w:val="28"/>
          <w:lang w:val="en-US"/>
        </w:rPr>
        <w:t xml:space="preserve">. </w:t>
      </w:r>
      <w:r w:rsidRPr="00F43B03">
        <w:rPr>
          <w:rFonts w:ascii="Times New Roman" w:hAnsi="Times New Roman" w:cs="Times New Roman"/>
          <w:sz w:val="28"/>
          <w:szCs w:val="28"/>
        </w:rPr>
        <w:t>(1.7)</w:t>
      </w:r>
    </w:p>
    <w:p w:rsidR="00A037B3" w:rsidRPr="00F43B03" w:rsidRDefault="00A037B3"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Для бинарного раствора, содержащего только растворенное вещество и растворитель, </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rPr>
        <w:t>=1-</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2</w:t>
      </w:r>
      <w:r w:rsidRPr="00F43B03">
        <w:rPr>
          <w:rFonts w:ascii="Times New Roman" w:hAnsi="Times New Roman" w:cs="Times New Roman"/>
          <w:sz w:val="28"/>
          <w:szCs w:val="28"/>
        </w:rPr>
        <w:t xml:space="preserve">, где </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2</w:t>
      </w:r>
      <w:r w:rsidRPr="00F43B03">
        <w:rPr>
          <w:rFonts w:ascii="Times New Roman" w:hAnsi="Times New Roman" w:cs="Times New Roman"/>
          <w:sz w:val="28"/>
          <w:szCs w:val="28"/>
        </w:rPr>
        <w:t xml:space="preserve"> – молярная доля растворенного вещества. </w:t>
      </w:r>
      <w:r w:rsidR="005438E5" w:rsidRPr="00F43B03">
        <w:rPr>
          <w:rFonts w:ascii="Times New Roman" w:hAnsi="Times New Roman" w:cs="Times New Roman"/>
          <w:sz w:val="28"/>
          <w:szCs w:val="28"/>
        </w:rPr>
        <w:t>Более того, если раствор разбавленный, членами высшего порядка при разложении функции в ряд Маклорена можно пренебречь; тогда:</w:t>
      </w:r>
    </w:p>
    <w:p w:rsidR="005438E5" w:rsidRPr="00343069" w:rsidRDefault="005438E5" w:rsidP="00801F89">
      <w:pPr>
        <w:spacing w:after="0" w:line="360" w:lineRule="auto"/>
        <w:ind w:firstLine="709"/>
        <w:jc w:val="right"/>
        <w:rPr>
          <w:rFonts w:ascii="Times New Roman" w:hAnsi="Times New Roman" w:cs="Times New Roman"/>
          <w:sz w:val="28"/>
          <w:szCs w:val="28"/>
          <w:lang w:val="en-US"/>
        </w:rPr>
      </w:pPr>
      <w:r w:rsidRPr="00F43B03">
        <w:rPr>
          <w:rFonts w:ascii="Times New Roman" w:hAnsi="Times New Roman" w:cs="Times New Roman"/>
          <w:sz w:val="28"/>
          <w:szCs w:val="28"/>
          <w:lang w:val="en-US"/>
        </w:rPr>
        <w:t>-ln N</w:t>
      </w:r>
      <w:r w:rsidRPr="00F43B03">
        <w:rPr>
          <w:rFonts w:ascii="Times New Roman" w:hAnsi="Times New Roman" w:cs="Times New Roman"/>
          <w:sz w:val="28"/>
          <w:szCs w:val="28"/>
          <w:vertAlign w:val="subscript"/>
          <w:lang w:val="en-US"/>
        </w:rPr>
        <w:t>1</w:t>
      </w:r>
      <w:r w:rsidRPr="00F43B03">
        <w:rPr>
          <w:rFonts w:ascii="Times New Roman" w:hAnsi="Times New Roman" w:cs="Times New Roman"/>
          <w:sz w:val="28"/>
          <w:szCs w:val="28"/>
          <w:lang w:val="en-US"/>
        </w:rPr>
        <w:t>=-ln(1- N</w:t>
      </w:r>
      <w:r w:rsidRPr="00F43B03">
        <w:rPr>
          <w:rFonts w:ascii="Times New Roman" w:hAnsi="Times New Roman" w:cs="Times New Roman"/>
          <w:sz w:val="28"/>
          <w:szCs w:val="28"/>
          <w:vertAlign w:val="subscript"/>
          <w:lang w:val="en-US"/>
        </w:rPr>
        <w:t>2</w:t>
      </w:r>
      <w:r w:rsidRPr="00F43B03">
        <w:rPr>
          <w:rFonts w:ascii="Times New Roman" w:hAnsi="Times New Roman" w:cs="Times New Roman"/>
          <w:sz w:val="28"/>
          <w:szCs w:val="28"/>
          <w:lang w:val="en-US"/>
        </w:rPr>
        <w:t>)= N</w:t>
      </w:r>
      <w:r w:rsidRPr="00F43B03">
        <w:rPr>
          <w:rFonts w:ascii="Times New Roman" w:hAnsi="Times New Roman" w:cs="Times New Roman"/>
          <w:sz w:val="28"/>
          <w:szCs w:val="28"/>
          <w:vertAlign w:val="subscript"/>
          <w:lang w:val="en-US"/>
        </w:rPr>
        <w:t>2</w:t>
      </w:r>
      <w:r w:rsidRPr="00F43B03">
        <w:rPr>
          <w:rFonts w:ascii="Times New Roman" w:hAnsi="Times New Roman" w:cs="Times New Roman"/>
          <w:sz w:val="28"/>
          <w:szCs w:val="28"/>
          <w:lang w:val="en-US"/>
        </w:rPr>
        <w:t>+1/2 N</w:t>
      </w:r>
      <w:r w:rsidRPr="00F43B03">
        <w:rPr>
          <w:rFonts w:ascii="Times New Roman" w:hAnsi="Times New Roman" w:cs="Times New Roman"/>
          <w:sz w:val="28"/>
          <w:szCs w:val="28"/>
          <w:vertAlign w:val="subscript"/>
          <w:lang w:val="en-US"/>
        </w:rPr>
        <w:t>2</w:t>
      </w:r>
      <w:r w:rsidRPr="00F43B03">
        <w:rPr>
          <w:rFonts w:ascii="Times New Roman" w:hAnsi="Times New Roman" w:cs="Times New Roman"/>
          <w:sz w:val="28"/>
          <w:szCs w:val="28"/>
          <w:vertAlign w:val="superscript"/>
          <w:lang w:val="en-US"/>
        </w:rPr>
        <w:t>2</w:t>
      </w:r>
      <w:r w:rsidRPr="00F43B03">
        <w:rPr>
          <w:rFonts w:ascii="Times New Roman" w:hAnsi="Times New Roman" w:cs="Times New Roman"/>
          <w:sz w:val="28"/>
          <w:szCs w:val="28"/>
          <w:lang w:val="en-US"/>
        </w:rPr>
        <w:t>+1/3 N</w:t>
      </w:r>
      <w:r w:rsidRPr="00F43B03">
        <w:rPr>
          <w:rFonts w:ascii="Times New Roman" w:hAnsi="Times New Roman" w:cs="Times New Roman"/>
          <w:sz w:val="28"/>
          <w:szCs w:val="28"/>
          <w:vertAlign w:val="subscript"/>
          <w:lang w:val="en-US"/>
        </w:rPr>
        <w:t>2</w:t>
      </w:r>
      <w:r w:rsidRPr="00F43B03">
        <w:rPr>
          <w:rFonts w:ascii="Times New Roman" w:hAnsi="Times New Roman" w:cs="Times New Roman"/>
          <w:sz w:val="28"/>
          <w:szCs w:val="28"/>
          <w:vertAlign w:val="superscript"/>
          <w:lang w:val="en-US"/>
        </w:rPr>
        <w:t>3</w:t>
      </w:r>
      <w:r w:rsidRPr="00F43B03">
        <w:rPr>
          <w:rFonts w:ascii="Times New Roman" w:hAnsi="Times New Roman" w:cs="Times New Roman"/>
          <w:sz w:val="28"/>
          <w:szCs w:val="28"/>
          <w:lang w:val="en-US"/>
        </w:rPr>
        <w:t>+…≈ N</w:t>
      </w:r>
      <w:r w:rsidRPr="00F43B03">
        <w:rPr>
          <w:rFonts w:ascii="Times New Roman" w:hAnsi="Times New Roman" w:cs="Times New Roman"/>
          <w:sz w:val="28"/>
          <w:szCs w:val="28"/>
          <w:vertAlign w:val="subscript"/>
          <w:lang w:val="en-US"/>
        </w:rPr>
        <w:t>2</w:t>
      </w:r>
      <w:r w:rsidRPr="00F43B03">
        <w:rPr>
          <w:rFonts w:ascii="Times New Roman" w:hAnsi="Times New Roman" w:cs="Times New Roman"/>
          <w:sz w:val="28"/>
          <w:szCs w:val="28"/>
          <w:lang w:val="en-US"/>
        </w:rPr>
        <w:t xml:space="preserve">         (1.8)</w:t>
      </w:r>
    </w:p>
    <w:p w:rsidR="005438E5" w:rsidRPr="00F43B03" w:rsidRDefault="005438E5"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и из (1.7) получаем:</w:t>
      </w:r>
    </w:p>
    <w:p w:rsidR="005438E5" w:rsidRPr="00F43B03" w:rsidRDefault="005438E5" w:rsidP="00801F89">
      <w:pPr>
        <w:spacing w:after="0" w:line="360" w:lineRule="auto"/>
        <w:ind w:firstLine="709"/>
        <w:jc w:val="right"/>
        <w:rPr>
          <w:rFonts w:ascii="Times New Roman" w:hAnsi="Times New Roman" w:cs="Times New Roman"/>
          <w:sz w:val="28"/>
          <w:szCs w:val="28"/>
        </w:rPr>
      </w:pPr>
      <w:r w:rsidRPr="00F43B03">
        <w:rPr>
          <w:rFonts w:ascii="Times New Roman" w:hAnsi="Times New Roman" w:cs="Times New Roman"/>
          <w:sz w:val="28"/>
          <w:szCs w:val="28"/>
          <w:lang w:val="en-US"/>
        </w:rPr>
        <w:t>N</w:t>
      </w:r>
      <w:r w:rsidRPr="00801F89">
        <w:rPr>
          <w:rFonts w:ascii="Times New Roman" w:hAnsi="Times New Roman" w:cs="Times New Roman"/>
          <w:sz w:val="28"/>
          <w:szCs w:val="28"/>
          <w:vertAlign w:val="subscript"/>
        </w:rPr>
        <w:t>2</w:t>
      </w:r>
      <w:r w:rsidRPr="00801F89">
        <w:rPr>
          <w:rFonts w:ascii="Times New Roman" w:hAnsi="Times New Roman" w:cs="Times New Roman"/>
          <w:sz w:val="28"/>
          <w:szCs w:val="28"/>
        </w:rPr>
        <w:t>=</w:t>
      </w:r>
      <w:r w:rsidRPr="00F43B03">
        <w:rPr>
          <w:rFonts w:ascii="Times New Roman" w:hAnsi="Times New Roman" w:cs="Times New Roman"/>
          <w:sz w:val="28"/>
          <w:szCs w:val="28"/>
          <w:lang w:val="en-US"/>
        </w:rPr>
        <w:t>H</w:t>
      </w:r>
      <w:r w:rsidRPr="00F43B03">
        <w:rPr>
          <w:rFonts w:ascii="Times New Roman" w:hAnsi="Times New Roman" w:cs="Times New Roman"/>
          <w:sz w:val="28"/>
          <w:szCs w:val="28"/>
          <w:vertAlign w:val="subscript"/>
          <w:lang w:val="en-US"/>
        </w:rPr>
        <w:t>f</w:t>
      </w:r>
      <w:r w:rsidRPr="00801F89">
        <w:rPr>
          <w:rFonts w:ascii="Times New Roman" w:hAnsi="Times New Roman" w:cs="Times New Roman"/>
          <w:sz w:val="28"/>
          <w:szCs w:val="28"/>
        </w:rPr>
        <w:t>(</w:t>
      </w:r>
      <w:r w:rsidRPr="00F43B03">
        <w:rPr>
          <w:rFonts w:ascii="Times New Roman" w:hAnsi="Times New Roman" w:cs="Times New Roman"/>
          <w:sz w:val="28"/>
          <w:szCs w:val="28"/>
        </w:rPr>
        <w:t>Т</w:t>
      </w:r>
      <w:r w:rsidRPr="00801F89">
        <w:rPr>
          <w:rFonts w:ascii="Times New Roman" w:hAnsi="Times New Roman" w:cs="Times New Roman"/>
          <w:sz w:val="28"/>
          <w:szCs w:val="28"/>
        </w:rPr>
        <w:t>˚-</w:t>
      </w:r>
      <w:r w:rsidRPr="00F43B03">
        <w:rPr>
          <w:rFonts w:ascii="Times New Roman" w:hAnsi="Times New Roman" w:cs="Times New Roman"/>
          <w:sz w:val="28"/>
          <w:szCs w:val="28"/>
          <w:lang w:val="en-US"/>
        </w:rPr>
        <w:t>T</w:t>
      </w:r>
      <w:r w:rsidRPr="00801F89">
        <w:rPr>
          <w:rFonts w:ascii="Times New Roman" w:hAnsi="Times New Roman" w:cs="Times New Roman"/>
          <w:sz w:val="28"/>
          <w:szCs w:val="28"/>
        </w:rPr>
        <w:t xml:space="preserve">)/ </w:t>
      </w:r>
      <w:r w:rsidRPr="00F43B03">
        <w:rPr>
          <w:rFonts w:ascii="Times New Roman" w:hAnsi="Times New Roman" w:cs="Times New Roman"/>
          <w:sz w:val="28"/>
          <w:szCs w:val="28"/>
          <w:lang w:val="en-US"/>
        </w:rPr>
        <w:t>RT</w:t>
      </w:r>
      <w:r w:rsidRPr="00801F89">
        <w:rPr>
          <w:rFonts w:ascii="Times New Roman" w:hAnsi="Times New Roman" w:cs="Times New Roman"/>
          <w:sz w:val="28"/>
          <w:szCs w:val="28"/>
        </w:rPr>
        <w:t>˚</w:t>
      </w:r>
      <w:r w:rsidRPr="00F43B03">
        <w:rPr>
          <w:rFonts w:ascii="Times New Roman" w:hAnsi="Times New Roman" w:cs="Times New Roman"/>
          <w:sz w:val="28"/>
          <w:szCs w:val="28"/>
          <w:lang w:val="en-US"/>
        </w:rPr>
        <w:t>T</w:t>
      </w:r>
      <w:r w:rsidRPr="00801F89">
        <w:rPr>
          <w:rFonts w:ascii="Times New Roman" w:hAnsi="Times New Roman" w:cs="Times New Roman"/>
          <w:sz w:val="28"/>
          <w:szCs w:val="28"/>
          <w:vertAlign w:val="subscript"/>
        </w:rPr>
        <w:t>1</w:t>
      </w:r>
      <w:r w:rsidRPr="00801F89">
        <w:rPr>
          <w:rFonts w:ascii="Times New Roman" w:hAnsi="Times New Roman" w:cs="Times New Roman"/>
          <w:sz w:val="28"/>
          <w:szCs w:val="28"/>
        </w:rPr>
        <w:t>.</w:t>
      </w:r>
      <w:r w:rsidRPr="00F43B03">
        <w:rPr>
          <w:rFonts w:ascii="Times New Roman" w:hAnsi="Times New Roman" w:cs="Times New Roman"/>
          <w:sz w:val="28"/>
          <w:szCs w:val="28"/>
          <w:lang w:val="en-US"/>
        </w:rPr>
        <w:t>(</w:t>
      </w:r>
      <w:r w:rsidRPr="00F43B03">
        <w:rPr>
          <w:rFonts w:ascii="Times New Roman" w:hAnsi="Times New Roman" w:cs="Times New Roman"/>
          <w:sz w:val="28"/>
          <w:szCs w:val="28"/>
        </w:rPr>
        <w:t>1.9)</w:t>
      </w:r>
    </w:p>
    <w:p w:rsidR="00A80D73" w:rsidRPr="00F43B03" w:rsidRDefault="00A80D73"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В разбавленном растворе Т˚ и Т почти равны, следовательно, произведение </w:t>
      </w:r>
      <w:r w:rsidRPr="00F43B03">
        <w:rPr>
          <w:rFonts w:ascii="Times New Roman" w:hAnsi="Times New Roman" w:cs="Times New Roman"/>
          <w:sz w:val="28"/>
          <w:szCs w:val="28"/>
          <w:lang w:val="en-US"/>
        </w:rPr>
        <w:t>T</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T</w:t>
      </w:r>
      <w:r w:rsidRPr="00F43B03">
        <w:rPr>
          <w:rFonts w:ascii="Times New Roman" w:hAnsi="Times New Roman" w:cs="Times New Roman"/>
          <w:sz w:val="28"/>
          <w:szCs w:val="28"/>
        </w:rPr>
        <w:t xml:space="preserve"> приблизительно равно Т</w:t>
      </w:r>
      <w:r w:rsidRPr="00F43B03">
        <w:rPr>
          <w:rFonts w:ascii="Times New Roman" w:hAnsi="Times New Roman" w:cs="Times New Roman"/>
          <w:sz w:val="28"/>
          <w:szCs w:val="28"/>
          <w:vertAlign w:val="subscript"/>
        </w:rPr>
        <w:t>0</w:t>
      </w:r>
      <w:r w:rsidRPr="00F43B03">
        <w:rPr>
          <w:rFonts w:ascii="Times New Roman" w:hAnsi="Times New Roman" w:cs="Times New Roman"/>
          <w:sz w:val="28"/>
          <w:szCs w:val="28"/>
          <w:vertAlign w:val="superscript"/>
        </w:rPr>
        <w:t>2</w:t>
      </w:r>
      <w:r w:rsidRPr="00F43B03">
        <w:rPr>
          <w:rFonts w:ascii="Times New Roman" w:hAnsi="Times New Roman" w:cs="Times New Roman"/>
          <w:sz w:val="28"/>
          <w:szCs w:val="28"/>
        </w:rPr>
        <w:t xml:space="preserve">, а количество молей растворенного вещества </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2</w:t>
      </w:r>
      <w:r w:rsidRPr="00F43B03">
        <w:rPr>
          <w:rFonts w:ascii="Times New Roman" w:hAnsi="Times New Roman" w:cs="Times New Roman"/>
          <w:sz w:val="28"/>
          <w:szCs w:val="28"/>
        </w:rPr>
        <w:t xml:space="preserve"> мало в сравнении с количеством молей растворителя </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rPr>
        <w:t xml:space="preserve">, поэтому </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2</w:t>
      </w:r>
      <w:r w:rsidRPr="00F43B03">
        <w:rPr>
          <w:rFonts w:ascii="Times New Roman" w:hAnsi="Times New Roman" w:cs="Times New Roman"/>
          <w:sz w:val="28"/>
          <w:szCs w:val="28"/>
        </w:rPr>
        <w:t xml:space="preserve">= </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2</w:t>
      </w:r>
      <w:r w:rsidRPr="00F43B03">
        <w:rPr>
          <w:rFonts w:ascii="Times New Roman" w:hAnsi="Times New Roman" w:cs="Times New Roman"/>
          <w:sz w:val="28"/>
          <w:szCs w:val="28"/>
        </w:rPr>
        <w:t>/ (</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2</w:t>
      </w:r>
      <w:r w:rsidRPr="00F43B03">
        <w:rPr>
          <w:rFonts w:ascii="Times New Roman" w:hAnsi="Times New Roman" w:cs="Times New Roman"/>
          <w:sz w:val="28"/>
          <w:szCs w:val="28"/>
        </w:rPr>
        <w:t xml:space="preserve">+ </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rPr>
        <w:t xml:space="preserve">) приблизительно равно </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2</w:t>
      </w:r>
      <w:r w:rsidRPr="00F43B03">
        <w:rPr>
          <w:rFonts w:ascii="Times New Roman" w:hAnsi="Times New Roman" w:cs="Times New Roman"/>
          <w:sz w:val="28"/>
          <w:szCs w:val="28"/>
        </w:rPr>
        <w:t xml:space="preserve"> /</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rPr>
        <w:t xml:space="preserve">. Наконец, отношение </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2</w:t>
      </w:r>
      <w:r w:rsidRPr="00F43B03">
        <w:rPr>
          <w:rFonts w:ascii="Times New Roman" w:hAnsi="Times New Roman" w:cs="Times New Roman"/>
          <w:sz w:val="28"/>
          <w:szCs w:val="28"/>
        </w:rPr>
        <w:t xml:space="preserve"> /</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rPr>
        <w:t xml:space="preserve"> можно заменить соответствующим выражением концентрации </w:t>
      </w:r>
      <w:r w:rsidRPr="00F43B03">
        <w:rPr>
          <w:rFonts w:ascii="Times New Roman" w:hAnsi="Times New Roman" w:cs="Times New Roman"/>
          <w:sz w:val="28"/>
          <w:szCs w:val="28"/>
          <w:lang w:val="en-US"/>
        </w:rPr>
        <w:t>m</w:t>
      </w:r>
      <w:r w:rsidRPr="00F43B03">
        <w:rPr>
          <w:rFonts w:ascii="Times New Roman" w:hAnsi="Times New Roman" w:cs="Times New Roman"/>
          <w:sz w:val="28"/>
          <w:szCs w:val="28"/>
        </w:rPr>
        <w:t>/1000</w:t>
      </w:r>
      <w:r w:rsidRPr="00F43B03">
        <w:rPr>
          <w:rFonts w:ascii="Times New Roman" w:hAnsi="Times New Roman" w:cs="Times New Roman"/>
          <w:sz w:val="28"/>
          <w:szCs w:val="28"/>
          <w:lang w:val="en-US"/>
        </w:rPr>
        <w:t>M</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rPr>
        <w:t>, где М</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rPr>
        <w:t xml:space="preserve"> – молярный вес растворителя и </w:t>
      </w:r>
      <w:r w:rsidRPr="00F43B03">
        <w:rPr>
          <w:rFonts w:ascii="Times New Roman" w:hAnsi="Times New Roman" w:cs="Times New Roman"/>
          <w:sz w:val="28"/>
          <w:szCs w:val="28"/>
          <w:lang w:val="en-US"/>
        </w:rPr>
        <w:t>m</w:t>
      </w:r>
      <w:r w:rsidRPr="00F43B03">
        <w:rPr>
          <w:rFonts w:ascii="Times New Roman" w:hAnsi="Times New Roman" w:cs="Times New Roman"/>
          <w:sz w:val="28"/>
          <w:szCs w:val="28"/>
        </w:rPr>
        <w:t xml:space="preserve"> – молярная концентрация раствора, и тогда получим уравнение, связывающее концентрацию раствора с понижением точки замерзания:</w:t>
      </w:r>
    </w:p>
    <w:p w:rsidR="00A80D73" w:rsidRPr="00F43B03" w:rsidRDefault="00A80D73" w:rsidP="00801F89">
      <w:pPr>
        <w:spacing w:after="0" w:line="360" w:lineRule="auto"/>
        <w:ind w:firstLine="709"/>
        <w:jc w:val="right"/>
        <w:rPr>
          <w:rFonts w:ascii="Times New Roman" w:hAnsi="Times New Roman" w:cs="Times New Roman"/>
          <w:sz w:val="28"/>
          <w:szCs w:val="28"/>
        </w:rPr>
      </w:pPr>
      <w:r w:rsidRPr="00F43B03">
        <w:rPr>
          <w:rFonts w:ascii="Times New Roman" w:hAnsi="Times New Roman" w:cs="Times New Roman"/>
          <w:sz w:val="28"/>
          <w:szCs w:val="28"/>
        </w:rPr>
        <w:t>Т˚-</w:t>
      </w:r>
      <w:r w:rsidRPr="00F43B03">
        <w:rPr>
          <w:rFonts w:ascii="Times New Roman" w:hAnsi="Times New Roman" w:cs="Times New Roman"/>
          <w:sz w:val="28"/>
          <w:szCs w:val="28"/>
          <w:lang w:val="en-US"/>
        </w:rPr>
        <w:t>T</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RT</w:t>
      </w:r>
      <w:r w:rsidRPr="00F43B03">
        <w:rPr>
          <w:rFonts w:ascii="Times New Roman" w:hAnsi="Times New Roman" w:cs="Times New Roman"/>
          <w:sz w:val="28"/>
          <w:szCs w:val="28"/>
          <w:vertAlign w:val="subscript"/>
        </w:rPr>
        <w:t>0</w:t>
      </w:r>
      <w:r w:rsidRPr="00F43B03">
        <w:rPr>
          <w:rFonts w:ascii="Times New Roman" w:hAnsi="Times New Roman" w:cs="Times New Roman"/>
          <w:sz w:val="28"/>
          <w:szCs w:val="28"/>
          <w:vertAlign w:val="superscript"/>
        </w:rPr>
        <w:t>2</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2</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H</w:t>
      </w:r>
      <w:r w:rsidRPr="00F43B03">
        <w:rPr>
          <w:rFonts w:ascii="Times New Roman" w:hAnsi="Times New Roman" w:cs="Times New Roman"/>
          <w:sz w:val="28"/>
          <w:szCs w:val="28"/>
          <w:vertAlign w:val="subscript"/>
          <w:lang w:val="en-US"/>
        </w:rPr>
        <w:t>f</w:t>
      </w: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rPr>
        <w:t>1</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C</w:t>
      </w:r>
      <w:r w:rsidRPr="00F43B03">
        <w:rPr>
          <w:rFonts w:ascii="Times New Roman" w:hAnsi="Times New Roman" w:cs="Times New Roman"/>
          <w:sz w:val="28"/>
          <w:szCs w:val="28"/>
          <w:vertAlign w:val="subscript"/>
          <w:lang w:val="en-US"/>
        </w:rPr>
        <w:t>f</w:t>
      </w:r>
      <w:r w:rsidRPr="00F43B03">
        <w:rPr>
          <w:rFonts w:ascii="Times New Roman" w:hAnsi="Times New Roman" w:cs="Times New Roman"/>
          <w:sz w:val="28"/>
          <w:szCs w:val="28"/>
          <w:lang w:val="en-US"/>
        </w:rPr>
        <w:t>m</w:t>
      </w:r>
      <w:r w:rsidRPr="00F43B03">
        <w:rPr>
          <w:rFonts w:ascii="Times New Roman" w:hAnsi="Times New Roman" w:cs="Times New Roman"/>
          <w:sz w:val="28"/>
          <w:szCs w:val="28"/>
        </w:rPr>
        <w:t>,                                   (1.10)</w:t>
      </w:r>
    </w:p>
    <w:p w:rsidR="00A80D73" w:rsidRPr="00F43B03" w:rsidRDefault="00A80D73"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lastRenderedPageBreak/>
        <w:t>где С</w:t>
      </w:r>
      <w:r w:rsidRPr="00F43B03">
        <w:rPr>
          <w:rFonts w:ascii="Times New Roman" w:hAnsi="Times New Roman" w:cs="Times New Roman"/>
          <w:sz w:val="28"/>
          <w:szCs w:val="28"/>
          <w:vertAlign w:val="subscript"/>
          <w:lang w:val="en-US"/>
        </w:rPr>
        <w:t>f</w:t>
      </w:r>
      <w:r w:rsidRPr="00F43B03">
        <w:rPr>
          <w:rFonts w:ascii="Times New Roman" w:hAnsi="Times New Roman" w:cs="Times New Roman"/>
          <w:sz w:val="28"/>
          <w:szCs w:val="28"/>
        </w:rPr>
        <w:t xml:space="preserve"> – константа, </w:t>
      </w:r>
      <w:r w:rsidR="002C128A" w:rsidRPr="00F43B03">
        <w:rPr>
          <w:rFonts w:ascii="Times New Roman" w:hAnsi="Times New Roman" w:cs="Times New Roman"/>
          <w:sz w:val="28"/>
          <w:szCs w:val="28"/>
        </w:rPr>
        <w:t>характеризующая данный растворитель и в случае воды равная 1,855. И конечно, для этого растворителя Т</w:t>
      </w:r>
      <w:r w:rsidR="002C128A" w:rsidRPr="00F43B03">
        <w:rPr>
          <w:rFonts w:ascii="Times New Roman" w:hAnsi="Times New Roman" w:cs="Times New Roman"/>
          <w:sz w:val="28"/>
          <w:szCs w:val="28"/>
          <w:vertAlign w:val="subscript"/>
        </w:rPr>
        <w:t>0</w:t>
      </w:r>
      <w:r w:rsidR="002C128A" w:rsidRPr="00F43B03">
        <w:rPr>
          <w:rFonts w:ascii="Times New Roman" w:hAnsi="Times New Roman" w:cs="Times New Roman"/>
          <w:sz w:val="28"/>
          <w:szCs w:val="28"/>
        </w:rPr>
        <w:t>=0˚С. Подобное же выражение может быть получено для повышения температуры кипения. Для воды оно имеет вид:</w:t>
      </w:r>
    </w:p>
    <w:p w:rsidR="002C128A" w:rsidRPr="00F43B03" w:rsidRDefault="002C128A" w:rsidP="00801F89">
      <w:pPr>
        <w:spacing w:after="0" w:line="360" w:lineRule="auto"/>
        <w:ind w:firstLine="709"/>
        <w:jc w:val="right"/>
        <w:rPr>
          <w:rFonts w:ascii="Times New Roman" w:hAnsi="Times New Roman" w:cs="Times New Roman"/>
          <w:sz w:val="28"/>
          <w:szCs w:val="28"/>
        </w:rPr>
      </w:pPr>
      <w:r w:rsidRPr="00F43B03">
        <w:rPr>
          <w:rFonts w:ascii="Times New Roman" w:hAnsi="Times New Roman" w:cs="Times New Roman"/>
          <w:sz w:val="28"/>
          <w:szCs w:val="28"/>
        </w:rPr>
        <w:t>100-Т=-0,51</w:t>
      </w:r>
      <w:r w:rsidRPr="00F43B03">
        <w:rPr>
          <w:rFonts w:ascii="Times New Roman" w:hAnsi="Times New Roman" w:cs="Times New Roman"/>
          <w:sz w:val="28"/>
          <w:szCs w:val="28"/>
          <w:lang w:val="en-US"/>
        </w:rPr>
        <w:t>m</w:t>
      </w:r>
      <w:r w:rsidRPr="00F43B03">
        <w:rPr>
          <w:rFonts w:ascii="Times New Roman" w:hAnsi="Times New Roman" w:cs="Times New Roman"/>
          <w:sz w:val="28"/>
          <w:szCs w:val="28"/>
        </w:rPr>
        <w:t>.                                          (1.11)</w:t>
      </w:r>
    </w:p>
    <w:p w:rsidR="002C128A" w:rsidRPr="00F43B03" w:rsidRDefault="002C128A"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Точки замерзания и другие обобщенные свойства морской воды приведены на фиг. 1.23.</w:t>
      </w:r>
    </w:p>
    <w:p w:rsidR="002C128A" w:rsidRPr="00F43B03" w:rsidRDefault="00801F89" w:rsidP="00502AEB">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9504" behindDoc="0" locked="0" layoutInCell="1" allowOverlap="1">
            <wp:simplePos x="1076325" y="5010150"/>
            <wp:positionH relativeFrom="margin">
              <wp:align>right</wp:align>
            </wp:positionH>
            <wp:positionV relativeFrom="margin">
              <wp:align>center</wp:align>
            </wp:positionV>
            <wp:extent cx="1943100" cy="3371850"/>
            <wp:effectExtent l="0" t="0" r="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12.gif"/>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45871" cy="3377046"/>
                    </a:xfrm>
                    <a:prstGeom prst="rect">
                      <a:avLst/>
                    </a:prstGeom>
                  </pic:spPr>
                </pic:pic>
              </a:graphicData>
            </a:graphic>
          </wp:anchor>
        </w:drawing>
      </w:r>
      <w:r w:rsidR="002C128A" w:rsidRPr="00F43B03">
        <w:rPr>
          <w:rFonts w:ascii="Times New Roman" w:hAnsi="Times New Roman" w:cs="Times New Roman"/>
          <w:sz w:val="28"/>
          <w:szCs w:val="28"/>
        </w:rPr>
        <w:t xml:space="preserve">Несмотря на то, что уравнения (1.10) и (1.11) строго применимы только к разбавленным растворам, подчиняющимся закону Рауля, и принято, что частицы растворителя в парах ведут себя подобно идеальному газу, эти уравнения вполне удовлетворительно описывают поведение некоторых водных растворов, например раствора сахара. Но если растворен </w:t>
      </w:r>
      <w:r w:rsidR="002C128A" w:rsidRPr="00F43B03">
        <w:rPr>
          <w:rFonts w:ascii="Times New Roman" w:hAnsi="Times New Roman" w:cs="Times New Roman"/>
          <w:sz w:val="28"/>
          <w:szCs w:val="28"/>
          <w:lang w:val="en-US"/>
        </w:rPr>
        <w:t>NaCl</w:t>
      </w:r>
      <w:r w:rsidR="002C128A" w:rsidRPr="00F43B03">
        <w:rPr>
          <w:rFonts w:ascii="Times New Roman" w:hAnsi="Times New Roman" w:cs="Times New Roman"/>
          <w:sz w:val="28"/>
          <w:szCs w:val="28"/>
        </w:rPr>
        <w:t>, то обнаруживается резкое несогласие результатов, так как понижение температуры замерзания оказыва</w:t>
      </w:r>
      <w:r w:rsidR="000A15DB" w:rsidRPr="00F43B03">
        <w:rPr>
          <w:rFonts w:ascii="Times New Roman" w:hAnsi="Times New Roman" w:cs="Times New Roman"/>
          <w:sz w:val="28"/>
          <w:szCs w:val="28"/>
        </w:rPr>
        <w:t>ется почти вдвое большим, чем сл</w:t>
      </w:r>
      <w:r w:rsidR="002C128A" w:rsidRPr="00F43B03">
        <w:rPr>
          <w:rFonts w:ascii="Times New Roman" w:hAnsi="Times New Roman" w:cs="Times New Roman"/>
          <w:sz w:val="28"/>
          <w:szCs w:val="28"/>
        </w:rPr>
        <w:t xml:space="preserve">едует из </w:t>
      </w:r>
      <w:r w:rsidR="000A15DB" w:rsidRPr="00F43B03">
        <w:rPr>
          <w:rFonts w:ascii="Times New Roman" w:hAnsi="Times New Roman" w:cs="Times New Roman"/>
          <w:sz w:val="28"/>
          <w:szCs w:val="28"/>
        </w:rPr>
        <w:t xml:space="preserve">уравнения (1.10).другими словами, хотя добавлено только 0,5 моля </w:t>
      </w:r>
      <w:r w:rsidR="000A15DB" w:rsidRPr="00F43B03">
        <w:rPr>
          <w:rFonts w:ascii="Times New Roman" w:hAnsi="Times New Roman" w:cs="Times New Roman"/>
          <w:sz w:val="28"/>
          <w:szCs w:val="28"/>
          <w:lang w:val="en-US"/>
        </w:rPr>
        <w:t>NaCl</w:t>
      </w:r>
      <w:r w:rsidR="000A15DB" w:rsidRPr="00F43B03">
        <w:rPr>
          <w:rFonts w:ascii="Times New Roman" w:hAnsi="Times New Roman" w:cs="Times New Roman"/>
          <w:sz w:val="28"/>
          <w:szCs w:val="28"/>
        </w:rPr>
        <w:t xml:space="preserve">, раствор ведет себя так, будто в нем содержится 1,0 моль растворенного вещества. Это происходит потому, что каждая молекула </w:t>
      </w:r>
      <w:r w:rsidR="000A15DB" w:rsidRPr="00F43B03">
        <w:rPr>
          <w:rFonts w:ascii="Times New Roman" w:hAnsi="Times New Roman" w:cs="Times New Roman"/>
          <w:sz w:val="28"/>
          <w:szCs w:val="28"/>
          <w:lang w:val="en-US"/>
        </w:rPr>
        <w:t>NaCl</w:t>
      </w:r>
      <w:r w:rsidR="000A15DB" w:rsidRPr="00F43B03">
        <w:rPr>
          <w:rFonts w:ascii="Times New Roman" w:hAnsi="Times New Roman" w:cs="Times New Roman"/>
          <w:sz w:val="28"/>
          <w:szCs w:val="28"/>
        </w:rPr>
        <w:t xml:space="preserve"> в растворе распадается на две частицы. Если бы мы измерили электропроводность нашей «морской воды», то обнаружили бы еще один непредвиденный факт.</w:t>
      </w:r>
      <w:r w:rsidR="00286A2C" w:rsidRPr="00F43B03">
        <w:rPr>
          <w:rFonts w:ascii="Times New Roman" w:hAnsi="Times New Roman" w:cs="Times New Roman"/>
          <w:sz w:val="28"/>
          <w:szCs w:val="28"/>
        </w:rPr>
        <w:t xml:space="preserve"> Хотя для приготовления раствора мы использовали чистую воду с исходной удельной электропроводностью менее 10</w:t>
      </w:r>
      <w:r w:rsidR="00286A2C" w:rsidRPr="00F43B03">
        <w:rPr>
          <w:rFonts w:ascii="Times New Roman" w:hAnsi="Times New Roman" w:cs="Times New Roman"/>
          <w:sz w:val="28"/>
          <w:szCs w:val="28"/>
          <w:vertAlign w:val="superscript"/>
        </w:rPr>
        <w:t>-6</w:t>
      </w:r>
      <w:r w:rsidR="00286A2C" w:rsidRPr="00F43B03">
        <w:rPr>
          <w:rFonts w:ascii="Times New Roman" w:hAnsi="Times New Roman" w:cs="Times New Roman"/>
          <w:sz w:val="28"/>
          <w:szCs w:val="28"/>
        </w:rPr>
        <w:t xml:space="preserve"> ом</w:t>
      </w:r>
      <w:r w:rsidR="00286A2C" w:rsidRPr="00F43B03">
        <w:rPr>
          <w:rFonts w:ascii="Times New Roman" w:hAnsi="Times New Roman" w:cs="Times New Roman"/>
          <w:sz w:val="28"/>
          <w:szCs w:val="28"/>
          <w:vertAlign w:val="superscript"/>
        </w:rPr>
        <w:t>-1</w:t>
      </w:r>
      <w:r w:rsidR="00286A2C" w:rsidRPr="00F43B03">
        <w:rPr>
          <w:rFonts w:ascii="Times New Roman" w:hAnsi="Times New Roman" w:cs="Times New Roman"/>
          <w:sz w:val="28"/>
          <w:szCs w:val="28"/>
        </w:rPr>
        <w:t>*см</w:t>
      </w:r>
      <w:r w:rsidR="00286A2C" w:rsidRPr="00F43B03">
        <w:rPr>
          <w:rFonts w:ascii="Times New Roman" w:hAnsi="Times New Roman" w:cs="Times New Roman"/>
          <w:sz w:val="28"/>
          <w:szCs w:val="28"/>
          <w:vertAlign w:val="superscript"/>
        </w:rPr>
        <w:t>-1</w:t>
      </w:r>
      <w:r w:rsidR="00286A2C" w:rsidRPr="00F43B03">
        <w:rPr>
          <w:rFonts w:ascii="Times New Roman" w:hAnsi="Times New Roman" w:cs="Times New Roman"/>
          <w:sz w:val="28"/>
          <w:szCs w:val="28"/>
        </w:rPr>
        <w:t>, удельная электропроводность нашего 0,5</w:t>
      </w:r>
      <w:r w:rsidR="00286A2C" w:rsidRPr="00F43B03">
        <w:rPr>
          <w:rFonts w:ascii="Times New Roman" w:hAnsi="Times New Roman" w:cs="Times New Roman"/>
          <w:sz w:val="28"/>
          <w:szCs w:val="28"/>
          <w:lang w:val="en-US"/>
        </w:rPr>
        <w:t>m</w:t>
      </w:r>
      <w:r w:rsidR="00286A2C" w:rsidRPr="00F43B03">
        <w:rPr>
          <w:rFonts w:ascii="Times New Roman" w:hAnsi="Times New Roman" w:cs="Times New Roman"/>
          <w:sz w:val="28"/>
          <w:szCs w:val="28"/>
        </w:rPr>
        <w:t xml:space="preserve"> раствора </w:t>
      </w:r>
      <w:r w:rsidR="00286A2C" w:rsidRPr="00F43B03">
        <w:rPr>
          <w:rFonts w:ascii="Times New Roman" w:hAnsi="Times New Roman" w:cs="Times New Roman"/>
          <w:sz w:val="28"/>
          <w:szCs w:val="28"/>
          <w:lang w:val="en-US"/>
        </w:rPr>
        <w:t>NaCl</w:t>
      </w:r>
      <w:r w:rsidR="00286A2C" w:rsidRPr="00F43B03">
        <w:rPr>
          <w:rFonts w:ascii="Times New Roman" w:hAnsi="Times New Roman" w:cs="Times New Roman"/>
          <w:sz w:val="28"/>
          <w:szCs w:val="28"/>
        </w:rPr>
        <w:t xml:space="preserve"> составила бы 4,68*10</w:t>
      </w:r>
      <w:r w:rsidR="00286A2C" w:rsidRPr="00F43B03">
        <w:rPr>
          <w:rFonts w:ascii="Times New Roman" w:hAnsi="Times New Roman" w:cs="Times New Roman"/>
          <w:sz w:val="28"/>
          <w:szCs w:val="28"/>
          <w:vertAlign w:val="superscript"/>
        </w:rPr>
        <w:t>-2</w:t>
      </w:r>
      <w:r w:rsidR="00286A2C" w:rsidRPr="00F43B03">
        <w:rPr>
          <w:rFonts w:ascii="Times New Roman" w:hAnsi="Times New Roman" w:cs="Times New Roman"/>
          <w:sz w:val="28"/>
          <w:szCs w:val="28"/>
        </w:rPr>
        <w:t xml:space="preserve"> ом</w:t>
      </w:r>
      <w:r w:rsidR="00286A2C" w:rsidRPr="00F43B03">
        <w:rPr>
          <w:rFonts w:ascii="Times New Roman" w:hAnsi="Times New Roman" w:cs="Times New Roman"/>
          <w:sz w:val="28"/>
          <w:szCs w:val="28"/>
          <w:vertAlign w:val="superscript"/>
        </w:rPr>
        <w:t>-1</w:t>
      </w:r>
      <w:r w:rsidR="00286A2C" w:rsidRPr="00F43B03">
        <w:rPr>
          <w:rFonts w:ascii="Times New Roman" w:hAnsi="Times New Roman" w:cs="Times New Roman"/>
          <w:sz w:val="28"/>
          <w:szCs w:val="28"/>
        </w:rPr>
        <w:t>*см</w:t>
      </w:r>
      <w:r w:rsidR="00286A2C" w:rsidRPr="00F43B03">
        <w:rPr>
          <w:rFonts w:ascii="Times New Roman" w:hAnsi="Times New Roman" w:cs="Times New Roman"/>
          <w:sz w:val="28"/>
          <w:szCs w:val="28"/>
          <w:vertAlign w:val="superscript"/>
        </w:rPr>
        <w:t>-1</w:t>
      </w:r>
      <w:r w:rsidR="00286A2C" w:rsidRPr="00F43B03">
        <w:rPr>
          <w:rFonts w:ascii="Times New Roman" w:hAnsi="Times New Roman" w:cs="Times New Roman"/>
          <w:sz w:val="28"/>
          <w:szCs w:val="28"/>
        </w:rPr>
        <w:t>. Добавление соли увеличивает электропроводность получаемого раствора более чем в 10000 раз, и поэтому ясно, что при диссоциации электролита образуется большое количество частиц, переносящих электрические заряды. Кроме того, диссоциирует и сама вода:</w:t>
      </w:r>
    </w:p>
    <w:p w:rsidR="00286A2C" w:rsidRPr="00F43B03" w:rsidRDefault="00286A2C" w:rsidP="00801F89">
      <w:pPr>
        <w:spacing w:after="0" w:line="360" w:lineRule="auto"/>
        <w:ind w:firstLine="709"/>
        <w:jc w:val="right"/>
        <w:rPr>
          <w:rFonts w:ascii="Times New Roman" w:hAnsi="Times New Roman" w:cs="Times New Roman"/>
          <w:sz w:val="28"/>
          <w:szCs w:val="28"/>
        </w:rPr>
      </w:pPr>
      <w:r w:rsidRPr="00F43B03">
        <w:rPr>
          <w:rFonts w:ascii="Times New Roman" w:hAnsi="Times New Roman" w:cs="Times New Roman"/>
          <w:sz w:val="28"/>
          <w:szCs w:val="28"/>
        </w:rPr>
        <w:lastRenderedPageBreak/>
        <w:t>Н</w:t>
      </w:r>
      <w:r w:rsidRPr="00F43B03">
        <w:rPr>
          <w:rFonts w:ascii="Times New Roman" w:hAnsi="Times New Roman" w:cs="Times New Roman"/>
          <w:sz w:val="28"/>
          <w:szCs w:val="28"/>
          <w:vertAlign w:val="subscript"/>
        </w:rPr>
        <w:t>2</w:t>
      </w:r>
      <w:r w:rsidRPr="00F43B03">
        <w:rPr>
          <w:rFonts w:ascii="Times New Roman" w:hAnsi="Times New Roman" w:cs="Times New Roman"/>
          <w:sz w:val="28"/>
          <w:szCs w:val="28"/>
        </w:rPr>
        <w:t>О↔Н</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+ОН</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(1.12)</w:t>
      </w:r>
    </w:p>
    <w:p w:rsidR="00286A2C" w:rsidRPr="00C00B6F" w:rsidRDefault="00286A2C"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но очень незначительно, так как при 25˚С общая концентрация</w:t>
      </w:r>
      <w:r w:rsidR="000D6B66" w:rsidRPr="00F43B03">
        <w:rPr>
          <w:rFonts w:ascii="Times New Roman" w:hAnsi="Times New Roman" w:cs="Times New Roman"/>
          <w:sz w:val="28"/>
          <w:szCs w:val="28"/>
        </w:rPr>
        <w:t xml:space="preserve"> водородных и гидроксильных ионов в чистой воде не превышает 2*10</w:t>
      </w:r>
      <w:r w:rsidR="000D6B66" w:rsidRPr="00F43B03">
        <w:rPr>
          <w:rFonts w:ascii="Times New Roman" w:hAnsi="Times New Roman" w:cs="Times New Roman"/>
          <w:sz w:val="28"/>
          <w:szCs w:val="28"/>
          <w:vertAlign w:val="superscript"/>
        </w:rPr>
        <w:t>-7</w:t>
      </w:r>
      <w:r w:rsidR="000D6B66" w:rsidRPr="00F43B03">
        <w:rPr>
          <w:rFonts w:ascii="Times New Roman" w:hAnsi="Times New Roman" w:cs="Times New Roman"/>
          <w:sz w:val="28"/>
          <w:szCs w:val="28"/>
        </w:rPr>
        <w:t xml:space="preserve"> М. Таким образом, мы приходим к заключению, что при растворении в воде молекула </w:t>
      </w:r>
      <w:r w:rsidR="000D6B66" w:rsidRPr="00F43B03">
        <w:rPr>
          <w:rFonts w:ascii="Times New Roman" w:hAnsi="Times New Roman" w:cs="Times New Roman"/>
          <w:sz w:val="28"/>
          <w:szCs w:val="28"/>
          <w:lang w:val="en-US"/>
        </w:rPr>
        <w:t>NaCl</w:t>
      </w:r>
      <w:r w:rsidR="000D6B66" w:rsidRPr="00F43B03">
        <w:rPr>
          <w:rFonts w:ascii="Times New Roman" w:hAnsi="Times New Roman" w:cs="Times New Roman"/>
          <w:sz w:val="28"/>
          <w:szCs w:val="28"/>
        </w:rPr>
        <w:t xml:space="preserve"> образует две заряженные частицы (или ионы), как это показано на фиг. 1.21:</w:t>
      </w:r>
    </w:p>
    <w:p w:rsidR="000D6B66" w:rsidRPr="00F43B03" w:rsidRDefault="000D6B66" w:rsidP="00801F89">
      <w:pPr>
        <w:spacing w:after="0" w:line="360" w:lineRule="auto"/>
        <w:ind w:firstLine="709"/>
        <w:jc w:val="right"/>
        <w:rPr>
          <w:rFonts w:ascii="Times New Roman" w:hAnsi="Times New Roman" w:cs="Times New Roman"/>
          <w:sz w:val="28"/>
          <w:szCs w:val="28"/>
        </w:rPr>
      </w:pPr>
      <w:r w:rsidRPr="00F43B03">
        <w:rPr>
          <w:rFonts w:ascii="Times New Roman" w:hAnsi="Times New Roman" w:cs="Times New Roman"/>
          <w:sz w:val="28"/>
          <w:szCs w:val="28"/>
          <w:lang w:val="en-US"/>
        </w:rPr>
        <w:t>Na</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lang w:val="en-US"/>
        </w:rPr>
        <w:t>Cl</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(тв)↔</w:t>
      </w:r>
      <w:r w:rsidRPr="00F43B03">
        <w:rPr>
          <w:rFonts w:ascii="Times New Roman" w:hAnsi="Times New Roman" w:cs="Times New Roman"/>
          <w:sz w:val="28"/>
          <w:szCs w:val="28"/>
          <w:lang w:val="en-US"/>
        </w:rPr>
        <w:t>Na</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(водн)+</w:t>
      </w:r>
      <w:r w:rsidRPr="00F43B03">
        <w:rPr>
          <w:rFonts w:ascii="Times New Roman" w:hAnsi="Times New Roman" w:cs="Times New Roman"/>
          <w:sz w:val="28"/>
          <w:szCs w:val="28"/>
          <w:lang w:val="en-US"/>
        </w:rPr>
        <w:t>Cl</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(водн).           (1.13)</w:t>
      </w:r>
    </w:p>
    <w:p w:rsidR="000D6B66" w:rsidRPr="00F43B03" w:rsidRDefault="000D6B66"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По данным Викке и Эйрена [85],при 25˚С в водном растворе </w:t>
      </w:r>
      <w:r w:rsidRPr="00F43B03">
        <w:rPr>
          <w:rFonts w:ascii="Times New Roman" w:hAnsi="Times New Roman" w:cs="Times New Roman"/>
          <w:sz w:val="28"/>
          <w:szCs w:val="28"/>
          <w:lang w:val="en-US"/>
        </w:rPr>
        <w:t>NaCl</w:t>
      </w:r>
      <w:r w:rsidRPr="00F43B03">
        <w:rPr>
          <w:rFonts w:ascii="Times New Roman" w:hAnsi="Times New Roman" w:cs="Times New Roman"/>
          <w:sz w:val="28"/>
          <w:szCs w:val="28"/>
        </w:rPr>
        <w:t xml:space="preserve"> с концентрацией 0,5</w:t>
      </w:r>
      <w:r w:rsidRPr="00F43B03">
        <w:rPr>
          <w:rFonts w:ascii="Times New Roman" w:hAnsi="Times New Roman" w:cs="Times New Roman"/>
          <w:sz w:val="28"/>
          <w:szCs w:val="28"/>
          <w:lang w:val="en-US"/>
        </w:rPr>
        <w:t>m</w:t>
      </w:r>
      <w:r w:rsidRPr="00F43B03">
        <w:rPr>
          <w:rFonts w:ascii="Times New Roman" w:hAnsi="Times New Roman" w:cs="Times New Roman"/>
          <w:sz w:val="28"/>
          <w:szCs w:val="28"/>
        </w:rPr>
        <w:t>диссоциированно около 93% молекул [39, 40, 41]. По мере разбавления раствора степень диссоциации электролита увеличивается, и электролит становится почти полностью диссоциированным.</w:t>
      </w:r>
    </w:p>
    <w:p w:rsidR="000D6B66" w:rsidRPr="00F43B03" w:rsidRDefault="000D6B66"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В настоящее время теория электролитической диссоциации, созданная Аррениусом, применяет</w:t>
      </w:r>
      <w:r w:rsidR="00B37DC8" w:rsidRPr="00F43B03">
        <w:rPr>
          <w:rFonts w:ascii="Times New Roman" w:hAnsi="Times New Roman" w:cs="Times New Roman"/>
          <w:sz w:val="28"/>
          <w:szCs w:val="28"/>
        </w:rPr>
        <w:t xml:space="preserve">ся настолько часто, но мы даже забываем, насколько она замечательна. Небольшие заряженные ионы испытываем очень сильное притяжение, описываемое законом Кулона. Энергия кристаллической решетки </w:t>
      </w:r>
      <w:r w:rsidR="00B37DC8" w:rsidRPr="00F43B03">
        <w:rPr>
          <w:rFonts w:ascii="Times New Roman" w:hAnsi="Times New Roman" w:cs="Times New Roman"/>
          <w:sz w:val="28"/>
          <w:szCs w:val="28"/>
          <w:lang w:val="en-US"/>
        </w:rPr>
        <w:t>Na</w:t>
      </w:r>
      <w:r w:rsidR="00B37DC8" w:rsidRPr="00F43B03">
        <w:rPr>
          <w:rFonts w:ascii="Times New Roman" w:hAnsi="Times New Roman" w:cs="Times New Roman"/>
          <w:sz w:val="28"/>
          <w:szCs w:val="28"/>
          <w:vertAlign w:val="superscript"/>
        </w:rPr>
        <w:t>+</w:t>
      </w:r>
      <w:r w:rsidR="00B37DC8" w:rsidRPr="00F43B03">
        <w:rPr>
          <w:rFonts w:ascii="Times New Roman" w:hAnsi="Times New Roman" w:cs="Times New Roman"/>
          <w:sz w:val="28"/>
          <w:szCs w:val="28"/>
          <w:lang w:val="en-US"/>
        </w:rPr>
        <w:t>Cl</w:t>
      </w:r>
      <w:r w:rsidR="00B37DC8" w:rsidRPr="00F43B03">
        <w:rPr>
          <w:rFonts w:ascii="Times New Roman" w:hAnsi="Times New Roman" w:cs="Times New Roman"/>
          <w:sz w:val="28"/>
          <w:szCs w:val="28"/>
          <w:vertAlign w:val="superscript"/>
        </w:rPr>
        <w:t>-</w:t>
      </w:r>
      <w:r w:rsidR="00B37DC8" w:rsidRPr="00F43B03">
        <w:rPr>
          <w:rFonts w:ascii="Times New Roman" w:hAnsi="Times New Roman" w:cs="Times New Roman"/>
          <w:sz w:val="28"/>
          <w:szCs w:val="28"/>
        </w:rPr>
        <w:t xml:space="preserve">, точнее образования </w:t>
      </w:r>
      <w:r w:rsidR="00B37DC8" w:rsidRPr="00F43B03">
        <w:rPr>
          <w:rFonts w:ascii="Times New Roman" w:hAnsi="Times New Roman" w:cs="Times New Roman"/>
          <w:sz w:val="28"/>
          <w:szCs w:val="28"/>
          <w:lang w:val="en-US"/>
        </w:rPr>
        <w:t>Na</w:t>
      </w:r>
      <w:r w:rsidR="00B37DC8" w:rsidRPr="00F43B03">
        <w:rPr>
          <w:rFonts w:ascii="Times New Roman" w:hAnsi="Times New Roman" w:cs="Times New Roman"/>
          <w:sz w:val="28"/>
          <w:szCs w:val="28"/>
          <w:vertAlign w:val="superscript"/>
        </w:rPr>
        <w:t>+</w:t>
      </w:r>
      <w:r w:rsidR="00B37DC8" w:rsidRPr="00F43B03">
        <w:rPr>
          <w:rFonts w:ascii="Times New Roman" w:hAnsi="Times New Roman" w:cs="Times New Roman"/>
          <w:sz w:val="28"/>
          <w:szCs w:val="28"/>
          <w:lang w:val="en-US"/>
        </w:rPr>
        <w:t>Cl</w:t>
      </w:r>
      <w:r w:rsidR="00B37DC8" w:rsidRPr="00F43B03">
        <w:rPr>
          <w:rFonts w:ascii="Times New Roman" w:hAnsi="Times New Roman" w:cs="Times New Roman"/>
          <w:sz w:val="28"/>
          <w:szCs w:val="28"/>
          <w:vertAlign w:val="superscript"/>
        </w:rPr>
        <w:t>-</w:t>
      </w:r>
      <w:r w:rsidR="00B37DC8" w:rsidRPr="00F43B03">
        <w:rPr>
          <w:rFonts w:ascii="Times New Roman" w:hAnsi="Times New Roman" w:cs="Times New Roman"/>
          <w:sz w:val="28"/>
          <w:szCs w:val="28"/>
        </w:rPr>
        <w:t xml:space="preserve"> (крист) из газообразных ионов,</w:t>
      </w:r>
    </w:p>
    <w:p w:rsidR="00B37DC8" w:rsidRPr="00F43B03" w:rsidRDefault="00B37DC8" w:rsidP="00801F89">
      <w:pPr>
        <w:spacing w:after="0" w:line="360" w:lineRule="auto"/>
        <w:ind w:firstLine="709"/>
        <w:jc w:val="right"/>
        <w:rPr>
          <w:rFonts w:ascii="Times New Roman" w:hAnsi="Times New Roman" w:cs="Times New Roman"/>
          <w:sz w:val="28"/>
          <w:szCs w:val="28"/>
        </w:rPr>
      </w:pPr>
      <w:r w:rsidRPr="00F43B03">
        <w:rPr>
          <w:rFonts w:ascii="Times New Roman" w:hAnsi="Times New Roman" w:cs="Times New Roman"/>
          <w:sz w:val="28"/>
          <w:szCs w:val="28"/>
          <w:lang w:val="en-US"/>
        </w:rPr>
        <w:t>Na</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(газ)+</w:t>
      </w:r>
      <w:r w:rsidRPr="00F43B03">
        <w:rPr>
          <w:rFonts w:ascii="Times New Roman" w:hAnsi="Times New Roman" w:cs="Times New Roman"/>
          <w:sz w:val="28"/>
          <w:szCs w:val="28"/>
          <w:lang w:val="en-US"/>
        </w:rPr>
        <w:t>Cl</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xml:space="preserve">(газ)→ </w:t>
      </w:r>
      <w:r w:rsidRPr="00F43B03">
        <w:rPr>
          <w:rFonts w:ascii="Times New Roman" w:hAnsi="Times New Roman" w:cs="Times New Roman"/>
          <w:sz w:val="28"/>
          <w:szCs w:val="28"/>
          <w:lang w:val="en-US"/>
        </w:rPr>
        <w:t>Na</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lang w:val="en-US"/>
        </w:rPr>
        <w:t>Cl</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(крист),                (1.14)</w:t>
      </w:r>
    </w:p>
    <w:p w:rsidR="00F240E4" w:rsidRPr="00F43B03" w:rsidRDefault="00B37DC8" w:rsidP="00801F89">
      <w:pPr>
        <w:spacing w:after="0" w:line="360" w:lineRule="auto"/>
        <w:jc w:val="both"/>
        <w:rPr>
          <w:rFonts w:ascii="Times New Roman" w:hAnsi="Times New Roman" w:cs="Times New Roman"/>
          <w:sz w:val="28"/>
          <w:szCs w:val="28"/>
        </w:rPr>
      </w:pPr>
      <w:r w:rsidRPr="00F43B03">
        <w:rPr>
          <w:rFonts w:ascii="Times New Roman" w:hAnsi="Times New Roman" w:cs="Times New Roman"/>
          <w:sz w:val="28"/>
          <w:szCs w:val="28"/>
        </w:rPr>
        <w:t xml:space="preserve">составляет 181 ккал/моль [34]. Тем не менее в растворе при диссоциации соли образуется полностью обособленные ионы </w:t>
      </w:r>
      <w:r w:rsidRPr="00F43B03">
        <w:rPr>
          <w:rFonts w:ascii="Times New Roman" w:hAnsi="Times New Roman" w:cs="Times New Roman"/>
          <w:sz w:val="28"/>
          <w:szCs w:val="28"/>
          <w:lang w:val="en-US"/>
        </w:rPr>
        <w:t>Na</w:t>
      </w:r>
      <w:r w:rsidRPr="00F43B03">
        <w:rPr>
          <w:rFonts w:ascii="Times New Roman" w:hAnsi="Times New Roman" w:cs="Times New Roman"/>
          <w:sz w:val="28"/>
          <w:szCs w:val="28"/>
          <w:vertAlign w:val="superscript"/>
        </w:rPr>
        <w:t xml:space="preserve">+ </w:t>
      </w:r>
      <w:r w:rsidRPr="00F43B03">
        <w:rPr>
          <w:rFonts w:ascii="Times New Roman" w:hAnsi="Times New Roman" w:cs="Times New Roman"/>
          <w:sz w:val="28"/>
          <w:szCs w:val="28"/>
        </w:rPr>
        <w:t xml:space="preserve">и </w:t>
      </w:r>
      <w:r w:rsidRPr="00F43B03">
        <w:rPr>
          <w:rFonts w:ascii="Times New Roman" w:hAnsi="Times New Roman" w:cs="Times New Roman"/>
          <w:sz w:val="28"/>
          <w:szCs w:val="28"/>
          <w:lang w:val="en-US"/>
        </w:rPr>
        <w:t>Cl</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xml:space="preserve">, которые, даже находясь вблизи один от другого, не образуют нейтральной молекулы, несмотря на сильное кулоновское притяжение между ними. Процесс растворения плотноупакованной кристаллической решетки </w:t>
      </w:r>
      <w:r w:rsidRPr="00F43B03">
        <w:rPr>
          <w:rFonts w:ascii="Times New Roman" w:hAnsi="Times New Roman" w:cs="Times New Roman"/>
          <w:sz w:val="28"/>
          <w:szCs w:val="28"/>
          <w:lang w:val="en-US"/>
        </w:rPr>
        <w:t>NaCl</w:t>
      </w:r>
      <w:r w:rsidRPr="00F43B03">
        <w:rPr>
          <w:rFonts w:ascii="Times New Roman" w:hAnsi="Times New Roman" w:cs="Times New Roman"/>
          <w:sz w:val="28"/>
          <w:szCs w:val="28"/>
        </w:rPr>
        <w:t xml:space="preserve"> (фиг. 1.21) должен сопровождаться </w:t>
      </w:r>
      <w:r w:rsidR="00F240E4" w:rsidRPr="00F43B03">
        <w:rPr>
          <w:rFonts w:ascii="Times New Roman" w:hAnsi="Times New Roman" w:cs="Times New Roman"/>
          <w:sz w:val="28"/>
          <w:szCs w:val="28"/>
        </w:rPr>
        <w:t xml:space="preserve">появлением сильных новых связей, а образующие ионы могут существовать бок о бок только в том случае, если их кулоновские поля почему либо экранированы и практически не взаимодействуют. Так как оно и происходит в действительности. Растворенные ионы сильно взаимодействуют с молекулами растворителя(«сольватируются»), и в случае водных растворов их гидратация приводит к образованию оболочки, или атмосферы, состоящей из окружающих эти ионы молекул воды. В следствиитого,что силы кулоновского притяжения уменьшаются </w:t>
      </w:r>
      <w:r w:rsidR="00F240E4" w:rsidRPr="00F43B03">
        <w:rPr>
          <w:rFonts w:ascii="Times New Roman" w:hAnsi="Times New Roman" w:cs="Times New Roman"/>
          <w:sz w:val="28"/>
          <w:szCs w:val="28"/>
        </w:rPr>
        <w:lastRenderedPageBreak/>
        <w:t xml:space="preserve">пропорционально квадрату расстояния, рассматриваемая оболочка или атмосфера может эффективно экранировать в заряд иона. Многие электролиты удерживают гидратационную воду настолько прочно, что даже в том случае, когда их растворы выпариваются, образующая твердая фаза кристаллизируется с определенным числом молекул воды, например, </w:t>
      </w:r>
      <w:r w:rsidR="00F240E4" w:rsidRPr="00F43B03">
        <w:rPr>
          <w:rFonts w:ascii="Times New Roman" w:hAnsi="Times New Roman" w:cs="Times New Roman"/>
          <w:sz w:val="28"/>
          <w:szCs w:val="28"/>
          <w:lang w:val="en-US"/>
        </w:rPr>
        <w:t>MgS</w:t>
      </w:r>
      <w:r w:rsidR="00F240E4" w:rsidRPr="00F43B03">
        <w:rPr>
          <w:rFonts w:ascii="Times New Roman" w:hAnsi="Times New Roman" w:cs="Times New Roman"/>
          <w:sz w:val="28"/>
          <w:szCs w:val="28"/>
        </w:rPr>
        <w:t>О</w:t>
      </w:r>
      <w:r w:rsidR="00F240E4" w:rsidRPr="00F43B03">
        <w:rPr>
          <w:rFonts w:ascii="Times New Roman" w:hAnsi="Times New Roman" w:cs="Times New Roman"/>
          <w:sz w:val="28"/>
          <w:szCs w:val="28"/>
          <w:vertAlign w:val="subscript"/>
        </w:rPr>
        <w:t>4</w:t>
      </w:r>
      <w:r w:rsidR="00F240E4" w:rsidRPr="00F43B03">
        <w:rPr>
          <w:rFonts w:ascii="Times New Roman" w:hAnsi="Times New Roman" w:cs="Times New Roman"/>
          <w:sz w:val="28"/>
          <w:szCs w:val="28"/>
        </w:rPr>
        <w:t>*7</w:t>
      </w:r>
      <w:r w:rsidR="00F240E4" w:rsidRPr="00F43B03">
        <w:rPr>
          <w:rFonts w:ascii="Times New Roman" w:hAnsi="Times New Roman" w:cs="Times New Roman"/>
          <w:sz w:val="28"/>
          <w:szCs w:val="28"/>
          <w:lang w:val="en-US"/>
        </w:rPr>
        <w:t>H</w:t>
      </w:r>
      <w:r w:rsidR="00F240E4" w:rsidRPr="00F43B03">
        <w:rPr>
          <w:rFonts w:ascii="Times New Roman" w:hAnsi="Times New Roman" w:cs="Times New Roman"/>
          <w:sz w:val="28"/>
          <w:szCs w:val="28"/>
          <w:vertAlign w:val="subscript"/>
        </w:rPr>
        <w:t>2</w:t>
      </w:r>
      <w:r w:rsidR="00F240E4" w:rsidRPr="00F43B03">
        <w:rPr>
          <w:rFonts w:ascii="Times New Roman" w:hAnsi="Times New Roman" w:cs="Times New Roman"/>
          <w:sz w:val="28"/>
          <w:szCs w:val="28"/>
          <w:lang w:val="en-US"/>
        </w:rPr>
        <w:t>O</w:t>
      </w:r>
      <w:r w:rsidR="00F240E4" w:rsidRPr="00F43B03">
        <w:rPr>
          <w:rFonts w:ascii="Times New Roman" w:hAnsi="Times New Roman" w:cs="Times New Roman"/>
          <w:sz w:val="28"/>
          <w:szCs w:val="28"/>
        </w:rPr>
        <w:t xml:space="preserve"> (английская соль), </w:t>
      </w:r>
      <w:r w:rsidR="00F240E4" w:rsidRPr="00F43B03">
        <w:rPr>
          <w:rFonts w:ascii="Times New Roman" w:hAnsi="Times New Roman" w:cs="Times New Roman"/>
          <w:sz w:val="28"/>
          <w:szCs w:val="28"/>
          <w:lang w:val="en-US"/>
        </w:rPr>
        <w:t>CuS</w:t>
      </w:r>
      <w:r w:rsidR="00F240E4" w:rsidRPr="00F43B03">
        <w:rPr>
          <w:rFonts w:ascii="Times New Roman" w:hAnsi="Times New Roman" w:cs="Times New Roman"/>
          <w:sz w:val="28"/>
          <w:szCs w:val="28"/>
        </w:rPr>
        <w:t>О</w:t>
      </w:r>
      <w:r w:rsidR="00F240E4" w:rsidRPr="00F43B03">
        <w:rPr>
          <w:rFonts w:ascii="Times New Roman" w:hAnsi="Times New Roman" w:cs="Times New Roman"/>
          <w:sz w:val="28"/>
          <w:szCs w:val="28"/>
          <w:vertAlign w:val="subscript"/>
        </w:rPr>
        <w:t>4</w:t>
      </w:r>
      <w:r w:rsidR="00F240E4" w:rsidRPr="00F43B03">
        <w:rPr>
          <w:rFonts w:ascii="Times New Roman" w:hAnsi="Times New Roman" w:cs="Times New Roman"/>
          <w:sz w:val="28"/>
          <w:szCs w:val="28"/>
        </w:rPr>
        <w:t>*5</w:t>
      </w:r>
      <w:r w:rsidR="00F240E4" w:rsidRPr="00F43B03">
        <w:rPr>
          <w:rFonts w:ascii="Times New Roman" w:hAnsi="Times New Roman" w:cs="Times New Roman"/>
          <w:sz w:val="28"/>
          <w:szCs w:val="28"/>
          <w:lang w:val="en-US"/>
        </w:rPr>
        <w:t>H</w:t>
      </w:r>
      <w:r w:rsidR="00F240E4" w:rsidRPr="00F43B03">
        <w:rPr>
          <w:rFonts w:ascii="Times New Roman" w:hAnsi="Times New Roman" w:cs="Times New Roman"/>
          <w:sz w:val="28"/>
          <w:szCs w:val="28"/>
          <w:vertAlign w:val="subscript"/>
        </w:rPr>
        <w:t>2</w:t>
      </w:r>
      <w:r w:rsidR="00F240E4" w:rsidRPr="00F43B03">
        <w:rPr>
          <w:rFonts w:ascii="Times New Roman" w:hAnsi="Times New Roman" w:cs="Times New Roman"/>
          <w:sz w:val="28"/>
          <w:szCs w:val="28"/>
          <w:lang w:val="en-US"/>
        </w:rPr>
        <w:t>O</w:t>
      </w:r>
      <w:r w:rsidR="00F240E4" w:rsidRPr="00F43B03">
        <w:rPr>
          <w:rFonts w:ascii="Times New Roman" w:hAnsi="Times New Roman" w:cs="Times New Roman"/>
          <w:sz w:val="28"/>
          <w:szCs w:val="28"/>
        </w:rPr>
        <w:t xml:space="preserve">(медный купорос), </w:t>
      </w:r>
      <w:r w:rsidR="00F240E4" w:rsidRPr="00F43B03">
        <w:rPr>
          <w:rFonts w:ascii="Times New Roman" w:hAnsi="Times New Roman" w:cs="Times New Roman"/>
          <w:sz w:val="28"/>
          <w:szCs w:val="28"/>
          <w:lang w:val="en-US"/>
        </w:rPr>
        <w:t>FeCl</w:t>
      </w:r>
      <w:r w:rsidR="00F240E4" w:rsidRPr="00F43B03">
        <w:rPr>
          <w:rFonts w:ascii="Times New Roman" w:hAnsi="Times New Roman" w:cs="Times New Roman"/>
          <w:sz w:val="28"/>
          <w:szCs w:val="28"/>
          <w:vertAlign w:val="subscript"/>
        </w:rPr>
        <w:t>3</w:t>
      </w:r>
      <w:r w:rsidR="00F240E4" w:rsidRPr="00F43B03">
        <w:rPr>
          <w:rFonts w:ascii="Times New Roman" w:hAnsi="Times New Roman" w:cs="Times New Roman"/>
          <w:sz w:val="28"/>
          <w:szCs w:val="28"/>
        </w:rPr>
        <w:t>*4</w:t>
      </w:r>
      <w:r w:rsidR="00F240E4" w:rsidRPr="00F43B03">
        <w:rPr>
          <w:rFonts w:ascii="Times New Roman" w:hAnsi="Times New Roman" w:cs="Times New Roman"/>
          <w:sz w:val="28"/>
          <w:szCs w:val="28"/>
          <w:lang w:val="en-US"/>
        </w:rPr>
        <w:t>H</w:t>
      </w:r>
      <w:r w:rsidR="00F240E4" w:rsidRPr="00F43B03">
        <w:rPr>
          <w:rFonts w:ascii="Times New Roman" w:hAnsi="Times New Roman" w:cs="Times New Roman"/>
          <w:sz w:val="28"/>
          <w:szCs w:val="28"/>
          <w:vertAlign w:val="subscript"/>
        </w:rPr>
        <w:t>2</w:t>
      </w:r>
      <w:r w:rsidR="00F240E4" w:rsidRPr="00F43B03">
        <w:rPr>
          <w:rFonts w:ascii="Times New Roman" w:hAnsi="Times New Roman" w:cs="Times New Roman"/>
          <w:sz w:val="28"/>
          <w:szCs w:val="28"/>
          <w:lang w:val="en-US"/>
        </w:rPr>
        <w:t>O</w:t>
      </w:r>
      <w:r w:rsidR="00F240E4" w:rsidRPr="00F43B03">
        <w:rPr>
          <w:rFonts w:ascii="Times New Roman" w:hAnsi="Times New Roman" w:cs="Times New Roman"/>
          <w:sz w:val="28"/>
          <w:szCs w:val="28"/>
        </w:rPr>
        <w:t xml:space="preserve">. </w:t>
      </w:r>
    </w:p>
    <w:p w:rsidR="00F240E4" w:rsidRPr="00F43B03" w:rsidRDefault="00F240E4"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Не приходится говорить о том, что химическая океанография мы имеем дело с химическими элементами, присутствующими в морской воде; однако важно понять, в какой форме существуют эти элементы. Все растворенные и большая часть труднорастворимых веществ находятся в морской воде в форме гидратированных частиц или же гидратированных ионов, у которых определенная часть гидратационных молекул воды может быть замещена другими лигандами. Образование последнего типа называется комплексными ионами. По этому, для того что бы добиться успеха в изучении химии морской воды, необходимо разобраться в явлении ионной гидратации. К сожалению, как и в большинстве вопросов, имеющих отношение к воде, несмотря на весьма значительные достижения последних лет как в экспериментальной, так и в теоретической областях, гидратация ионов остается в химии одним из наиболее сложных и запутанных вопросов.</w:t>
      </w:r>
    </w:p>
    <w:p w:rsidR="00F240E4" w:rsidRPr="00F43B03" w:rsidRDefault="00F240E4"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Здесь автор хотел бы на некоторое время оставить эту тему, хотя может создаться впечатление, что он каждый раз останавливается перед трудностями. В науке слово печатное и слово устное несет на себе две функции: информационную и дискуссионную. Опыт показывает, что учебники и лекции очень сильны в первом, и равно слабы в последнем. Обычно вызывает недоумение книга, которая создает впечатление, что все трафаретно, все известно, что остается лишь заложить данные в соответствующие уравнения и «нажать кнопку». Как представляется автору, слишком большая част его времени, отведенного на серьезную научную работу, была потрачена на уяснение того, что знакомые учебники ,которые он ранее руководствовался, являли собой смешение полуправд и что мир </w:t>
      </w:r>
      <w:r w:rsidRPr="00F43B03">
        <w:rPr>
          <w:rFonts w:ascii="Times New Roman" w:hAnsi="Times New Roman" w:cs="Times New Roman"/>
          <w:sz w:val="28"/>
          <w:szCs w:val="28"/>
        </w:rPr>
        <w:lastRenderedPageBreak/>
        <w:t>гораздо сложнее и значительно менее понятен, чем может показаться при их чтении. Цель этих строк – подготовить молодого читателя к такому печальному открытию. И хотя устоявшиеся взгляды читателя будут поколеблены, это лишь на короткое время. Для науки существует будущее, но не прошлое. Наука – не само значение, а развитие знания. И все, чего мы пока не знаем, мы можем узнать.</w:t>
      </w:r>
    </w:p>
    <w:p w:rsidR="00C00B6F" w:rsidRPr="00343069" w:rsidRDefault="00F240E4"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Однако вернемся к проблеме гидратации. Уместно задать следующий вопрос: «Какое количество молекул воды ассоциировано  с ионом </w:t>
      </w:r>
      <w:r w:rsidRPr="00F43B03">
        <w:rPr>
          <w:rFonts w:ascii="Times New Roman" w:hAnsi="Times New Roman" w:cs="Times New Roman"/>
          <w:sz w:val="28"/>
          <w:szCs w:val="28"/>
          <w:lang w:val="en-US"/>
        </w:rPr>
        <w:t>Na</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xml:space="preserve"> в водном растворе?». Проводимые в литературе [72] оценки «гидратационного числа» </w:t>
      </w:r>
      <w:r w:rsidRPr="00F43B03">
        <w:rPr>
          <w:rFonts w:ascii="Times New Roman" w:hAnsi="Times New Roman" w:cs="Times New Roman"/>
          <w:sz w:val="28"/>
          <w:szCs w:val="28"/>
          <w:lang w:val="en-US"/>
        </w:rPr>
        <w:t>Na</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xml:space="preserve"> ( см.табл.А.6 приложение) колеблются от 2 до 70 молекул воды! Но, также как споры по поводу концентрации маномерных молекул воды в чистой жидкой воде не означает, что маномерных молекул не существует, эти широко различающиеся оценки гидратационных чисел отнюдь не должны привести к заключению, что гидратация ионов – функция. Гидратационная атмосфера ионов в растворе не является простым обособленным комплексом. Она сложную внутреннюю структуру, а ее внешние границы в действительности не возможно установить. Внутри гидратационной атмосферы в свою очередь можно отметить несколько состояний молекул воды, которым соответствует связи разной силы. Одни экспериментальные методы чувствительны лишь к наиболее прочно связанным молекулам воды, тогда как другими методами определяются также молекулы воды, относительно свободные от связи. По этому не удивительно, что при помощи различных методов получены разные значения гидратационных чисел. Ученые советской школы, занимающиеся вопросами физической силы растворов, основным представителем которых является </w:t>
      </w:r>
    </w:p>
    <w:p w:rsidR="00F240E4" w:rsidRPr="00F43B03" w:rsidRDefault="00F240E4" w:rsidP="00C00B6F">
      <w:pPr>
        <w:spacing w:after="0" w:line="360" w:lineRule="auto"/>
        <w:jc w:val="both"/>
        <w:rPr>
          <w:rFonts w:ascii="Times New Roman" w:hAnsi="Times New Roman" w:cs="Times New Roman"/>
          <w:sz w:val="28"/>
          <w:szCs w:val="28"/>
        </w:rPr>
      </w:pPr>
      <w:r w:rsidRPr="00F43B03">
        <w:rPr>
          <w:rFonts w:ascii="Times New Roman" w:hAnsi="Times New Roman" w:cs="Times New Roman"/>
          <w:sz w:val="28"/>
          <w:szCs w:val="28"/>
        </w:rPr>
        <w:t xml:space="preserve">Самойлов, были настолько встревожены значениями «гидратационных чисел», не сопоставимых с представлением об определенном числе ассоциированных с ионом молекул воды, что предпочли рассматривать гидратацию на основе представления о времени пребывания молекулы воды вблизи иона. Если среднее время пребывания молекулы воды в ближайшем к </w:t>
      </w:r>
      <w:r w:rsidRPr="00F43B03">
        <w:rPr>
          <w:rFonts w:ascii="Times New Roman" w:hAnsi="Times New Roman" w:cs="Times New Roman"/>
          <w:sz w:val="28"/>
          <w:szCs w:val="28"/>
        </w:rPr>
        <w:lastRenderedPageBreak/>
        <w:t>иону положения больше, чем то время, которые молекула воды находится в какой либо точке вдали от иона, то ион может быть назван положительно гидратированном. И напротив, если молекула воды вблизи иона обладает большей подвижностью, чем вдали от него, применяется термин «отрицательная гидратация». Представление о гидратации как о времени пребывания отнюдь не исключает концепцией «гидратационных чисел». Это скорее две точки зрения, одна из которых хорошо дополняет другую.</w:t>
      </w:r>
    </w:p>
    <w:p w:rsidR="00F240E4" w:rsidRPr="00F43B03" w:rsidRDefault="00F240E4"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Можно задать еще один простой вопрос: «Какую часть своей гидратационной атмосферы переносит собой ион </w:t>
      </w:r>
      <w:r w:rsidRPr="00F43B03">
        <w:rPr>
          <w:rFonts w:ascii="Times New Roman" w:hAnsi="Times New Roman" w:cs="Times New Roman"/>
          <w:sz w:val="28"/>
          <w:szCs w:val="28"/>
          <w:lang w:val="en-US"/>
        </w:rPr>
        <w:t>Na</w:t>
      </w:r>
      <w:r w:rsidRPr="00F43B03">
        <w:rPr>
          <w:rFonts w:ascii="Times New Roman" w:hAnsi="Times New Roman" w:cs="Times New Roman"/>
          <w:sz w:val="28"/>
          <w:szCs w:val="28"/>
        </w:rPr>
        <w:t xml:space="preserve">+, когда он движется?». И снова мы не можем ответить, хотя Самойловым опубликовано соответствующие количественные расчеты. В самом деле, поскольку все частицы в жидкости находится в состоянии постоянного движения, мы не моем сказать, действительно ли имеет смысл устанавливать различие между стационарной и кинетической гидратационной атмосферой иона. </w:t>
      </w:r>
    </w:p>
    <w:p w:rsidR="00F240E4" w:rsidRPr="00F43B03" w:rsidRDefault="00F240E4"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Несмотря на то, что мы можем говорить об ионной гидратации на свой страх  риск, которые весьма полезные качественные обобщения сделать все-таки можно, и они, по- видимому, будут справедливы в подавляющем большинстве случаев. Связь, образующаяся между ионами некоторых переходных элементах и гидратационными молекулами воды, может иметь преимущественно ковалентный( или обусловленный спариванием электронов) характер, но в случае простых одновалентных катионов,  таких, как катионы щелочных металлов, указанная связь имеет почти полностью ионный характер и с относительной легкостью может быть рассмотрен  теоретически  на  основе электростатических представлений. По этому для большинства ионов( включая ион </w:t>
      </w:r>
      <w:r w:rsidRPr="00F43B03">
        <w:rPr>
          <w:rFonts w:ascii="Times New Roman" w:hAnsi="Times New Roman" w:cs="Times New Roman"/>
          <w:sz w:val="28"/>
          <w:szCs w:val="28"/>
          <w:lang w:val="en-US"/>
        </w:rPr>
        <w:t>Na</w:t>
      </w:r>
      <w:r w:rsidRPr="00F43B03">
        <w:rPr>
          <w:rFonts w:ascii="Times New Roman" w:hAnsi="Times New Roman" w:cs="Times New Roman"/>
          <w:sz w:val="28"/>
          <w:szCs w:val="28"/>
        </w:rPr>
        <w:t xml:space="preserve">+), играющих главную роль в химии морской воды, единственным важным фактором, определяющим размер и прочность гидратной оболочки, является поверхностная плотность заряда иона. Вообще говоря, чем выше плотность заряда, тем сильнее гидратирован ион. Из этого правила можно сделать следующие выводы: </w:t>
      </w:r>
    </w:p>
    <w:p w:rsidR="00F240E4" w:rsidRPr="00F43B03" w:rsidRDefault="00F240E4" w:rsidP="00502AEB">
      <w:pPr>
        <w:pStyle w:val="a3"/>
        <w:numPr>
          <w:ilvl w:val="0"/>
          <w:numId w:val="4"/>
        </w:numPr>
        <w:spacing w:after="0" w:line="360" w:lineRule="auto"/>
        <w:ind w:left="0" w:firstLine="709"/>
        <w:jc w:val="both"/>
        <w:rPr>
          <w:rFonts w:ascii="Times New Roman" w:hAnsi="Times New Roman" w:cs="Times New Roman"/>
          <w:sz w:val="28"/>
          <w:szCs w:val="28"/>
        </w:rPr>
      </w:pPr>
      <w:r w:rsidRPr="00F43B03">
        <w:rPr>
          <w:rFonts w:ascii="Times New Roman" w:hAnsi="Times New Roman" w:cs="Times New Roman"/>
          <w:sz w:val="28"/>
          <w:szCs w:val="28"/>
        </w:rPr>
        <w:lastRenderedPageBreak/>
        <w:t>Катионам свойственна более сильная гидратация, чем анионам. Гидратационные числа катионов щелочных металлов в смысле первичной( или ближней) гидратации составляют около 4, в то время как для галоидных анионов, они, по-видимому, находятся в пределах 1-4.</w:t>
      </w:r>
    </w:p>
    <w:p w:rsidR="00F240E4" w:rsidRPr="00F43B03" w:rsidRDefault="00F240E4" w:rsidP="00502AEB">
      <w:pPr>
        <w:pStyle w:val="a3"/>
        <w:numPr>
          <w:ilvl w:val="0"/>
          <w:numId w:val="4"/>
        </w:numPr>
        <w:spacing w:after="0" w:line="360" w:lineRule="auto"/>
        <w:ind w:left="0"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Чем выше заряд иона, тем сильнее он гидратируется. Первичное гидратационное число двухзарядного иона </w:t>
      </w:r>
      <w:r w:rsidRPr="00F43B03">
        <w:rPr>
          <w:rFonts w:ascii="Times New Roman" w:hAnsi="Times New Roman" w:cs="Times New Roman"/>
          <w:sz w:val="28"/>
          <w:szCs w:val="28"/>
          <w:lang w:val="en-US"/>
        </w:rPr>
        <w:t>Mg</w:t>
      </w:r>
      <w:r w:rsidRPr="00F43B03">
        <w:rPr>
          <w:rFonts w:ascii="Times New Roman" w:hAnsi="Times New Roman" w:cs="Times New Roman"/>
          <w:sz w:val="28"/>
          <w:szCs w:val="28"/>
        </w:rPr>
        <w:t xml:space="preserve">2+ оказывается где-то между 6 и 12, тогда как для иона </w:t>
      </w:r>
      <w:r w:rsidRPr="00F43B03">
        <w:rPr>
          <w:rFonts w:ascii="Times New Roman" w:hAnsi="Times New Roman" w:cs="Times New Roman"/>
          <w:sz w:val="28"/>
          <w:szCs w:val="28"/>
          <w:lang w:val="en-US"/>
        </w:rPr>
        <w:t>Li</w:t>
      </w:r>
      <w:r w:rsidRPr="00F43B03">
        <w:rPr>
          <w:rFonts w:ascii="Times New Roman" w:hAnsi="Times New Roman" w:cs="Times New Roman"/>
          <w:sz w:val="28"/>
          <w:szCs w:val="28"/>
        </w:rPr>
        <w:t>+,имеющего, как известно, почти ту же величину кристаллического радиуса, оно примерно равно 4.</w:t>
      </w:r>
    </w:p>
    <w:p w:rsidR="00B37DC8" w:rsidRPr="00F43B03" w:rsidRDefault="00F240E4" w:rsidP="00502AEB">
      <w:pPr>
        <w:pStyle w:val="a3"/>
        <w:numPr>
          <w:ilvl w:val="0"/>
          <w:numId w:val="4"/>
        </w:numPr>
        <w:spacing w:after="0" w:line="360" w:lineRule="auto"/>
        <w:ind w:left="0"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При одинаковом заряде сильнее гидратируются ионы, имеющие меньший кристаллический радиус. Глюкауф [31] приводит значение гидратационных чисел 3.2, 2.1 и 1.1 для </w:t>
      </w:r>
      <w:r w:rsidRPr="00F43B03">
        <w:rPr>
          <w:rFonts w:ascii="Times New Roman" w:hAnsi="Times New Roman" w:cs="Times New Roman"/>
          <w:sz w:val="28"/>
          <w:szCs w:val="28"/>
          <w:lang w:val="en-US"/>
        </w:rPr>
        <w:t>Li</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xml:space="preserve">, </w:t>
      </w:r>
      <w:r w:rsidRPr="00F43B03">
        <w:rPr>
          <w:rFonts w:ascii="Times New Roman" w:hAnsi="Times New Roman" w:cs="Times New Roman"/>
          <w:sz w:val="28"/>
          <w:szCs w:val="28"/>
          <w:lang w:val="en-US"/>
        </w:rPr>
        <w:t>Na</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xml:space="preserve"> и </w:t>
      </w:r>
      <w:r w:rsidRPr="00F43B03">
        <w:rPr>
          <w:rFonts w:ascii="Times New Roman" w:hAnsi="Times New Roman" w:cs="Times New Roman"/>
          <w:sz w:val="28"/>
          <w:szCs w:val="28"/>
          <w:lang w:val="en-US"/>
        </w:rPr>
        <w:t>K</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xml:space="preserve">  и 2.2, 1.4 и 1.1 для </w:t>
      </w:r>
      <w:r w:rsidRPr="00F43B03">
        <w:rPr>
          <w:rFonts w:ascii="Times New Roman" w:hAnsi="Times New Roman" w:cs="Times New Roman"/>
          <w:sz w:val="28"/>
          <w:szCs w:val="28"/>
          <w:lang w:val="en-US"/>
        </w:rPr>
        <w:t>F</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xml:space="preserve">, </w:t>
      </w:r>
      <w:r w:rsidRPr="00F43B03">
        <w:rPr>
          <w:rFonts w:ascii="Times New Roman" w:hAnsi="Times New Roman" w:cs="Times New Roman"/>
          <w:sz w:val="28"/>
          <w:szCs w:val="28"/>
          <w:lang w:val="en-US"/>
        </w:rPr>
        <w:t>Cl</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xml:space="preserve"> и </w:t>
      </w:r>
      <w:r w:rsidRPr="00F43B03">
        <w:rPr>
          <w:rFonts w:ascii="Times New Roman" w:hAnsi="Times New Roman" w:cs="Times New Roman"/>
          <w:sz w:val="28"/>
          <w:szCs w:val="28"/>
          <w:lang w:val="en-US"/>
        </w:rPr>
        <w:t>I</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(отметим, что эти величины не являются целыми числами.)</w:t>
      </w:r>
    </w:p>
    <w:p w:rsidR="00F240E4" w:rsidRPr="00F43B03" w:rsidRDefault="00F240E4"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Как уже упоминалось, различные экспериментальные методы дают разные значения гидратационных чисел, однако важно, что значения, полученные экспериментально, обыч</w:t>
      </w:r>
      <w:r w:rsidR="00427641" w:rsidRPr="00F43B03">
        <w:rPr>
          <w:rFonts w:ascii="Times New Roman" w:hAnsi="Times New Roman" w:cs="Times New Roman"/>
          <w:sz w:val="28"/>
          <w:szCs w:val="28"/>
        </w:rPr>
        <w:t xml:space="preserve">но самосогласуются в том смысле, что они </w:t>
      </w:r>
      <w:r w:rsidR="00654906" w:rsidRPr="00F43B03">
        <w:rPr>
          <w:rFonts w:ascii="Times New Roman" w:hAnsi="Times New Roman" w:cs="Times New Roman"/>
          <w:sz w:val="28"/>
          <w:szCs w:val="28"/>
        </w:rPr>
        <w:t xml:space="preserve">подчиняются изложенным правилам </w:t>
      </w:r>
      <w:r w:rsidR="00427641" w:rsidRPr="00F43B03">
        <w:rPr>
          <w:rFonts w:ascii="Times New Roman" w:hAnsi="Times New Roman" w:cs="Times New Roman"/>
          <w:sz w:val="28"/>
          <w:szCs w:val="28"/>
        </w:rPr>
        <w:t xml:space="preserve">гидратации. Например, Рутгерс и Хендрикс [72] использовали метод, оснований на изучение ионного переноса через целлофановую мембрану, и, хотя полученные ими результаты всегда оказывались завышенными при сравнении с данными других методов, они хорошо иллюстрируют предполагаемый порядок изменения гидратационных чисел: 22, 13, 7, и 6 для </w:t>
      </w:r>
      <w:r w:rsidR="00427641" w:rsidRPr="00F43B03">
        <w:rPr>
          <w:rFonts w:ascii="Times New Roman" w:hAnsi="Times New Roman" w:cs="Times New Roman"/>
          <w:sz w:val="28"/>
          <w:szCs w:val="28"/>
          <w:lang w:val="en-US"/>
        </w:rPr>
        <w:t>Li</w:t>
      </w:r>
      <w:r w:rsidR="00427641" w:rsidRPr="00F43B03">
        <w:rPr>
          <w:rFonts w:ascii="Times New Roman" w:hAnsi="Times New Roman" w:cs="Times New Roman"/>
          <w:sz w:val="28"/>
          <w:szCs w:val="28"/>
          <w:vertAlign w:val="superscript"/>
        </w:rPr>
        <w:t>+</w:t>
      </w:r>
      <w:r w:rsidR="00427641" w:rsidRPr="00F43B03">
        <w:rPr>
          <w:rFonts w:ascii="Times New Roman" w:hAnsi="Times New Roman" w:cs="Times New Roman"/>
          <w:sz w:val="28"/>
          <w:szCs w:val="28"/>
        </w:rPr>
        <w:t xml:space="preserve">, </w:t>
      </w:r>
      <w:r w:rsidR="00427641" w:rsidRPr="00F43B03">
        <w:rPr>
          <w:rFonts w:ascii="Times New Roman" w:hAnsi="Times New Roman" w:cs="Times New Roman"/>
          <w:sz w:val="28"/>
          <w:szCs w:val="28"/>
          <w:lang w:val="en-US"/>
        </w:rPr>
        <w:t>Na</w:t>
      </w:r>
      <w:r w:rsidR="00427641" w:rsidRPr="00F43B03">
        <w:rPr>
          <w:rFonts w:ascii="Times New Roman" w:hAnsi="Times New Roman" w:cs="Times New Roman"/>
          <w:sz w:val="28"/>
          <w:szCs w:val="28"/>
          <w:vertAlign w:val="superscript"/>
        </w:rPr>
        <w:t>+</w:t>
      </w:r>
      <w:r w:rsidR="00427641" w:rsidRPr="00F43B03">
        <w:rPr>
          <w:rFonts w:ascii="Times New Roman" w:hAnsi="Times New Roman" w:cs="Times New Roman"/>
          <w:sz w:val="28"/>
          <w:szCs w:val="28"/>
        </w:rPr>
        <w:t xml:space="preserve">, </w:t>
      </w:r>
      <w:r w:rsidR="00427641" w:rsidRPr="00F43B03">
        <w:rPr>
          <w:rFonts w:ascii="Times New Roman" w:hAnsi="Times New Roman" w:cs="Times New Roman"/>
          <w:sz w:val="28"/>
          <w:szCs w:val="28"/>
          <w:lang w:val="en-US"/>
        </w:rPr>
        <w:t>K</w:t>
      </w:r>
      <w:r w:rsidR="00427641" w:rsidRPr="00F43B03">
        <w:rPr>
          <w:rFonts w:ascii="Times New Roman" w:hAnsi="Times New Roman" w:cs="Times New Roman"/>
          <w:sz w:val="28"/>
          <w:szCs w:val="28"/>
          <w:vertAlign w:val="superscript"/>
        </w:rPr>
        <w:t>+</w:t>
      </w:r>
      <w:r w:rsidR="00427641" w:rsidRPr="00F43B03">
        <w:rPr>
          <w:rFonts w:ascii="Times New Roman" w:hAnsi="Times New Roman" w:cs="Times New Roman"/>
          <w:sz w:val="28"/>
          <w:szCs w:val="28"/>
        </w:rPr>
        <w:t xml:space="preserve"> и </w:t>
      </w:r>
      <w:r w:rsidR="00427641" w:rsidRPr="00F43B03">
        <w:rPr>
          <w:rFonts w:ascii="Times New Roman" w:hAnsi="Times New Roman" w:cs="Times New Roman"/>
          <w:sz w:val="28"/>
          <w:szCs w:val="28"/>
          <w:lang w:val="en-US"/>
        </w:rPr>
        <w:t>Cs</w:t>
      </w:r>
      <w:r w:rsidR="00427641" w:rsidRPr="00F43B03">
        <w:rPr>
          <w:rFonts w:ascii="Times New Roman" w:hAnsi="Times New Roman" w:cs="Times New Roman"/>
          <w:sz w:val="28"/>
          <w:szCs w:val="28"/>
          <w:vertAlign w:val="superscript"/>
        </w:rPr>
        <w:t>+</w:t>
      </w:r>
      <w:r w:rsidR="00427641" w:rsidRPr="00F43B03">
        <w:rPr>
          <w:rFonts w:ascii="Times New Roman" w:hAnsi="Times New Roman" w:cs="Times New Roman"/>
          <w:sz w:val="28"/>
          <w:szCs w:val="28"/>
        </w:rPr>
        <w:t xml:space="preserve">; 7,5 или 5 </w:t>
      </w:r>
      <w:r w:rsidR="00427641" w:rsidRPr="00F43B03">
        <w:rPr>
          <w:rFonts w:ascii="Times New Roman" w:hAnsi="Times New Roman" w:cs="Times New Roman"/>
          <w:sz w:val="28"/>
          <w:szCs w:val="28"/>
          <w:lang w:val="en-US"/>
        </w:rPr>
        <w:t>F</w:t>
      </w:r>
      <w:r w:rsidR="00427641" w:rsidRPr="00F43B03">
        <w:rPr>
          <w:rFonts w:ascii="Times New Roman" w:hAnsi="Times New Roman" w:cs="Times New Roman"/>
          <w:sz w:val="28"/>
          <w:szCs w:val="28"/>
          <w:vertAlign w:val="superscript"/>
        </w:rPr>
        <w:t>-</w:t>
      </w:r>
      <w:r w:rsidR="00427641" w:rsidRPr="00F43B03">
        <w:rPr>
          <w:rFonts w:ascii="Times New Roman" w:hAnsi="Times New Roman" w:cs="Times New Roman"/>
          <w:sz w:val="28"/>
          <w:szCs w:val="28"/>
        </w:rPr>
        <w:t xml:space="preserve">, </w:t>
      </w:r>
      <w:r w:rsidR="00427641" w:rsidRPr="00F43B03">
        <w:rPr>
          <w:rFonts w:ascii="Times New Roman" w:hAnsi="Times New Roman" w:cs="Times New Roman"/>
          <w:sz w:val="28"/>
          <w:szCs w:val="28"/>
          <w:lang w:val="en-US"/>
        </w:rPr>
        <w:t>Cl</w:t>
      </w:r>
      <w:r w:rsidR="00427641" w:rsidRPr="00F43B03">
        <w:rPr>
          <w:rFonts w:ascii="Times New Roman" w:hAnsi="Times New Roman" w:cs="Times New Roman"/>
          <w:sz w:val="28"/>
          <w:szCs w:val="28"/>
          <w:vertAlign w:val="superscript"/>
        </w:rPr>
        <w:t>-</w:t>
      </w:r>
      <w:r w:rsidR="00427641" w:rsidRPr="00F43B03">
        <w:rPr>
          <w:rFonts w:ascii="Times New Roman" w:hAnsi="Times New Roman" w:cs="Times New Roman"/>
          <w:sz w:val="28"/>
          <w:szCs w:val="28"/>
        </w:rPr>
        <w:t xml:space="preserve"> и </w:t>
      </w:r>
      <w:r w:rsidR="00427641" w:rsidRPr="00F43B03">
        <w:rPr>
          <w:rFonts w:ascii="Times New Roman" w:hAnsi="Times New Roman" w:cs="Times New Roman"/>
          <w:sz w:val="28"/>
          <w:szCs w:val="28"/>
          <w:lang w:val="en-US"/>
        </w:rPr>
        <w:t>Br</w:t>
      </w:r>
      <w:r w:rsidR="00427641" w:rsidRPr="00F43B03">
        <w:rPr>
          <w:rFonts w:ascii="Times New Roman" w:hAnsi="Times New Roman" w:cs="Times New Roman"/>
          <w:sz w:val="28"/>
          <w:szCs w:val="28"/>
          <w:vertAlign w:val="superscript"/>
        </w:rPr>
        <w:t>-</w:t>
      </w:r>
      <w:r w:rsidR="00427641" w:rsidRPr="00F43B03">
        <w:rPr>
          <w:rFonts w:ascii="Times New Roman" w:hAnsi="Times New Roman" w:cs="Times New Roman"/>
          <w:sz w:val="28"/>
          <w:szCs w:val="28"/>
        </w:rPr>
        <w:t>; 12 для двухзарядного</w:t>
      </w:r>
      <w:r w:rsidR="00427641" w:rsidRPr="00F43B03">
        <w:rPr>
          <w:rFonts w:ascii="Times New Roman" w:hAnsi="Times New Roman" w:cs="Times New Roman"/>
          <w:sz w:val="28"/>
          <w:szCs w:val="28"/>
          <w:lang w:val="en-US"/>
        </w:rPr>
        <w:t>SO</w:t>
      </w:r>
      <w:r w:rsidR="00427641" w:rsidRPr="00F43B03">
        <w:rPr>
          <w:rFonts w:ascii="Times New Roman" w:hAnsi="Times New Roman" w:cs="Times New Roman"/>
          <w:sz w:val="28"/>
          <w:szCs w:val="28"/>
          <w:vertAlign w:val="subscript"/>
        </w:rPr>
        <w:t>4</w:t>
      </w:r>
      <w:r w:rsidR="00427641" w:rsidRPr="00F43B03">
        <w:rPr>
          <w:rFonts w:ascii="Times New Roman" w:hAnsi="Times New Roman" w:cs="Times New Roman"/>
          <w:sz w:val="28"/>
          <w:szCs w:val="28"/>
          <w:vertAlign w:val="superscript"/>
        </w:rPr>
        <w:t>2-</w:t>
      </w:r>
      <w:r w:rsidR="00427641" w:rsidRPr="00F43B03">
        <w:rPr>
          <w:rFonts w:ascii="Times New Roman" w:hAnsi="Times New Roman" w:cs="Times New Roman"/>
          <w:sz w:val="28"/>
          <w:szCs w:val="28"/>
        </w:rPr>
        <w:t xml:space="preserve"> по сравнению с 5 для однозарядного </w:t>
      </w:r>
      <w:r w:rsidR="00427641" w:rsidRPr="00F43B03">
        <w:rPr>
          <w:rFonts w:ascii="Times New Roman" w:hAnsi="Times New Roman" w:cs="Times New Roman"/>
          <w:sz w:val="28"/>
          <w:szCs w:val="28"/>
          <w:lang w:val="en-US"/>
        </w:rPr>
        <w:t>Cl</w:t>
      </w:r>
      <w:r w:rsidR="00427641" w:rsidRPr="00F43B03">
        <w:rPr>
          <w:rFonts w:ascii="Times New Roman" w:hAnsi="Times New Roman" w:cs="Times New Roman"/>
          <w:sz w:val="28"/>
          <w:szCs w:val="28"/>
          <w:vertAlign w:val="superscript"/>
        </w:rPr>
        <w:t>-</w:t>
      </w:r>
      <w:r w:rsidR="00427641" w:rsidRPr="00F43B03">
        <w:rPr>
          <w:rFonts w:ascii="Times New Roman" w:hAnsi="Times New Roman" w:cs="Times New Roman"/>
          <w:sz w:val="28"/>
          <w:szCs w:val="28"/>
        </w:rPr>
        <w:t xml:space="preserve">, 29 и 36 для двухзарядных </w:t>
      </w:r>
      <w:r w:rsidR="00427641" w:rsidRPr="00F43B03">
        <w:rPr>
          <w:rFonts w:ascii="Times New Roman" w:hAnsi="Times New Roman" w:cs="Times New Roman"/>
          <w:sz w:val="28"/>
          <w:szCs w:val="28"/>
          <w:lang w:val="en-US"/>
        </w:rPr>
        <w:t>Sr</w:t>
      </w:r>
      <w:r w:rsidR="00427641" w:rsidRPr="00F43B03">
        <w:rPr>
          <w:rFonts w:ascii="Times New Roman" w:hAnsi="Times New Roman" w:cs="Times New Roman"/>
          <w:sz w:val="28"/>
          <w:szCs w:val="28"/>
          <w:vertAlign w:val="superscript"/>
        </w:rPr>
        <w:t>2+</w:t>
      </w:r>
      <w:r w:rsidR="00427641" w:rsidRPr="00F43B03">
        <w:rPr>
          <w:rFonts w:ascii="Times New Roman" w:hAnsi="Times New Roman" w:cs="Times New Roman"/>
          <w:sz w:val="28"/>
          <w:szCs w:val="28"/>
        </w:rPr>
        <w:t xml:space="preserve"> и </w:t>
      </w:r>
      <w:r w:rsidR="00427641" w:rsidRPr="00F43B03">
        <w:rPr>
          <w:rFonts w:ascii="Times New Roman" w:hAnsi="Times New Roman" w:cs="Times New Roman"/>
          <w:sz w:val="28"/>
          <w:szCs w:val="28"/>
          <w:lang w:val="en-US"/>
        </w:rPr>
        <w:t>Mg</w:t>
      </w:r>
      <w:r w:rsidR="00427641" w:rsidRPr="00F43B03">
        <w:rPr>
          <w:rFonts w:ascii="Times New Roman" w:hAnsi="Times New Roman" w:cs="Times New Roman"/>
          <w:sz w:val="28"/>
          <w:szCs w:val="28"/>
          <w:vertAlign w:val="superscript"/>
        </w:rPr>
        <w:t>2+</w:t>
      </w:r>
      <w:r w:rsidR="00427641" w:rsidRPr="00F43B03">
        <w:rPr>
          <w:rFonts w:ascii="Times New Roman" w:hAnsi="Times New Roman" w:cs="Times New Roman"/>
          <w:sz w:val="28"/>
          <w:szCs w:val="28"/>
        </w:rPr>
        <w:t xml:space="preserve"> по </w:t>
      </w:r>
      <w:r w:rsidR="00654906" w:rsidRPr="00F43B03">
        <w:rPr>
          <w:rFonts w:ascii="Times New Roman" w:hAnsi="Times New Roman" w:cs="Times New Roman"/>
          <w:sz w:val="28"/>
          <w:szCs w:val="28"/>
        </w:rPr>
        <w:t xml:space="preserve">сравнению  с 13 для однозарядного </w:t>
      </w:r>
      <w:r w:rsidR="00654906" w:rsidRPr="00F43B03">
        <w:rPr>
          <w:rFonts w:ascii="Times New Roman" w:hAnsi="Times New Roman" w:cs="Times New Roman"/>
          <w:sz w:val="28"/>
          <w:szCs w:val="28"/>
          <w:lang w:val="en-US"/>
        </w:rPr>
        <w:t>Na</w:t>
      </w:r>
      <w:r w:rsidR="00654906" w:rsidRPr="00F43B03">
        <w:rPr>
          <w:rFonts w:ascii="Times New Roman" w:hAnsi="Times New Roman" w:cs="Times New Roman"/>
          <w:sz w:val="28"/>
          <w:szCs w:val="28"/>
          <w:vertAlign w:val="superscript"/>
          <w:lang w:val="en-US"/>
        </w:rPr>
        <w:t>+</w:t>
      </w:r>
      <w:r w:rsidR="00654906" w:rsidRPr="00F43B03">
        <w:rPr>
          <w:rFonts w:ascii="Times New Roman" w:hAnsi="Times New Roman" w:cs="Times New Roman"/>
          <w:sz w:val="28"/>
          <w:szCs w:val="28"/>
        </w:rPr>
        <w:t>.</w:t>
      </w:r>
    </w:p>
    <w:p w:rsidR="00654906" w:rsidRPr="00F43B03" w:rsidRDefault="00654906"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Учитывая важность проблемы гидратации ионов для химии морской воды, мы неоднократно будем возвращаться к этой теме при изложении таких вопросов, как термодинамические свойства и процессы переноса, которые дают возможность вносит все новые и новые уточнения в ниши представления об ионной гидратации.</w:t>
      </w:r>
    </w:p>
    <w:p w:rsidR="00D2765E" w:rsidRPr="00F43B03" w:rsidRDefault="00303EA3" w:rsidP="00502AEB">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70528" behindDoc="0" locked="0" layoutInCell="1" allowOverlap="1">
            <wp:simplePos x="1076325" y="723900"/>
            <wp:positionH relativeFrom="margin">
              <wp:align>left</wp:align>
            </wp:positionH>
            <wp:positionV relativeFrom="margin">
              <wp:align>center</wp:align>
            </wp:positionV>
            <wp:extent cx="1651000" cy="4114800"/>
            <wp:effectExtent l="0" t="0" r="6350" b="0"/>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13.gif"/>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52136" cy="4116213"/>
                    </a:xfrm>
                    <a:prstGeom prst="rect">
                      <a:avLst/>
                    </a:prstGeom>
                  </pic:spPr>
                </pic:pic>
              </a:graphicData>
            </a:graphic>
          </wp:anchor>
        </w:drawing>
      </w:r>
      <w:r w:rsidR="00D2765E" w:rsidRPr="00F43B03">
        <w:rPr>
          <w:rFonts w:ascii="Times New Roman" w:hAnsi="Times New Roman" w:cs="Times New Roman"/>
          <w:sz w:val="28"/>
          <w:szCs w:val="28"/>
        </w:rPr>
        <w:t>Образование нашего 0,5</w:t>
      </w:r>
      <w:r w:rsidR="00D2765E" w:rsidRPr="00F43B03">
        <w:rPr>
          <w:rFonts w:ascii="Times New Roman" w:hAnsi="Times New Roman" w:cs="Times New Roman"/>
          <w:sz w:val="28"/>
          <w:szCs w:val="28"/>
          <w:lang w:val="en-US"/>
        </w:rPr>
        <w:t>m</w:t>
      </w:r>
      <w:r w:rsidR="00D2765E" w:rsidRPr="00F43B03">
        <w:rPr>
          <w:rFonts w:ascii="Times New Roman" w:hAnsi="Times New Roman" w:cs="Times New Roman"/>
          <w:sz w:val="28"/>
          <w:szCs w:val="28"/>
        </w:rPr>
        <w:t xml:space="preserve"> раствора </w:t>
      </w:r>
      <w:r w:rsidR="00D2765E" w:rsidRPr="00F43B03">
        <w:rPr>
          <w:rFonts w:ascii="Times New Roman" w:hAnsi="Times New Roman" w:cs="Times New Roman"/>
          <w:sz w:val="28"/>
          <w:szCs w:val="28"/>
          <w:lang w:val="en-US"/>
        </w:rPr>
        <w:t>NaCl</w:t>
      </w:r>
      <w:r w:rsidR="00D2765E" w:rsidRPr="00F43B03">
        <w:rPr>
          <w:rFonts w:ascii="Times New Roman" w:hAnsi="Times New Roman" w:cs="Times New Roman"/>
          <w:sz w:val="28"/>
          <w:szCs w:val="28"/>
        </w:rPr>
        <w:t xml:space="preserve">, изображающего «морскую воду», сопровождается еще одним весьма своеобразным и совершенно неожиданным явлением – </w:t>
      </w:r>
      <w:r w:rsidR="00D2765E" w:rsidRPr="00F43B03">
        <w:rPr>
          <w:rFonts w:ascii="Times New Roman" w:hAnsi="Times New Roman" w:cs="Times New Roman"/>
          <w:i/>
          <w:sz w:val="28"/>
          <w:szCs w:val="28"/>
        </w:rPr>
        <w:t>электрострикцией</w:t>
      </w:r>
      <w:r w:rsidR="00D2765E" w:rsidRPr="00F43B03">
        <w:rPr>
          <w:rFonts w:ascii="Times New Roman" w:hAnsi="Times New Roman" w:cs="Times New Roman"/>
          <w:sz w:val="28"/>
          <w:szCs w:val="28"/>
        </w:rPr>
        <w:t xml:space="preserve">. При 25˚С плотность </w:t>
      </w:r>
      <w:r w:rsidR="00D2765E" w:rsidRPr="00F43B03">
        <w:rPr>
          <w:rFonts w:ascii="Times New Roman" w:hAnsi="Times New Roman" w:cs="Times New Roman"/>
          <w:sz w:val="28"/>
          <w:szCs w:val="28"/>
          <w:lang w:val="en-US"/>
        </w:rPr>
        <w:t>NaCl</w:t>
      </w:r>
      <w:r w:rsidR="00D2765E" w:rsidRPr="00F43B03">
        <w:rPr>
          <w:rFonts w:ascii="Times New Roman" w:hAnsi="Times New Roman" w:cs="Times New Roman"/>
          <w:sz w:val="28"/>
          <w:szCs w:val="28"/>
        </w:rPr>
        <w:t xml:space="preserve"> в твердом состоянии равна 2,165 г/см</w:t>
      </w:r>
      <w:r w:rsidR="00D2765E" w:rsidRPr="00F43B03">
        <w:rPr>
          <w:rFonts w:ascii="Times New Roman" w:hAnsi="Times New Roman" w:cs="Times New Roman"/>
          <w:sz w:val="28"/>
          <w:szCs w:val="28"/>
          <w:vertAlign w:val="superscript"/>
        </w:rPr>
        <w:t>3</w:t>
      </w:r>
      <w:r w:rsidR="00D2765E" w:rsidRPr="00F43B03">
        <w:rPr>
          <w:rFonts w:ascii="Times New Roman" w:hAnsi="Times New Roman" w:cs="Times New Roman"/>
          <w:sz w:val="28"/>
          <w:szCs w:val="28"/>
        </w:rPr>
        <w:t>, а плотность воды 0,997 г/см</w:t>
      </w:r>
      <w:r w:rsidR="00D2765E" w:rsidRPr="00F43B03">
        <w:rPr>
          <w:rFonts w:ascii="Times New Roman" w:hAnsi="Times New Roman" w:cs="Times New Roman"/>
          <w:sz w:val="28"/>
          <w:szCs w:val="28"/>
          <w:vertAlign w:val="superscript"/>
        </w:rPr>
        <w:t>3</w:t>
      </w:r>
      <w:r w:rsidR="00D2765E" w:rsidRPr="00F43B03">
        <w:rPr>
          <w:rFonts w:ascii="Times New Roman" w:hAnsi="Times New Roman" w:cs="Times New Roman"/>
          <w:sz w:val="28"/>
          <w:szCs w:val="28"/>
        </w:rPr>
        <w:t>. Если бы объемы двух веществ, соли и воды, смешивались по правилу аддитивности, то полученный объем раствора должен был бы быть равен 13,50+973,70, или 987,20 см</w:t>
      </w:r>
      <w:r w:rsidR="00D2765E" w:rsidRPr="00F43B03">
        <w:rPr>
          <w:rFonts w:ascii="Times New Roman" w:hAnsi="Times New Roman" w:cs="Times New Roman"/>
          <w:sz w:val="28"/>
          <w:szCs w:val="28"/>
          <w:vertAlign w:val="superscript"/>
        </w:rPr>
        <w:t>3</w:t>
      </w:r>
      <w:r w:rsidR="00D2765E" w:rsidRPr="00F43B03">
        <w:rPr>
          <w:rFonts w:ascii="Times New Roman" w:hAnsi="Times New Roman" w:cs="Times New Roman"/>
          <w:sz w:val="28"/>
          <w:szCs w:val="28"/>
        </w:rPr>
        <w:t xml:space="preserve">. Действительный объем, рассчитанный по данным плотности, приведенным в </w:t>
      </w:r>
      <w:r w:rsidR="00D2765E" w:rsidRPr="00F43B03">
        <w:rPr>
          <w:rFonts w:ascii="Times New Roman" w:hAnsi="Times New Roman" w:cs="Times New Roman"/>
          <w:sz w:val="28"/>
          <w:szCs w:val="28"/>
          <w:lang w:val="en-US"/>
        </w:rPr>
        <w:t>InternationalCriticalTables</w:t>
      </w:r>
      <w:r w:rsidR="00D2765E" w:rsidRPr="00F43B03">
        <w:rPr>
          <w:rFonts w:ascii="Times New Roman" w:hAnsi="Times New Roman" w:cs="Times New Roman"/>
          <w:sz w:val="28"/>
          <w:szCs w:val="28"/>
        </w:rPr>
        <w:t xml:space="preserve"> или более современных таблицах кажущихся мольных объемов Власова [78], составляет</w:t>
      </w:r>
      <w:r w:rsidR="007A72E0" w:rsidRPr="00F43B03">
        <w:rPr>
          <w:rFonts w:ascii="Times New Roman" w:hAnsi="Times New Roman" w:cs="Times New Roman"/>
          <w:sz w:val="28"/>
          <w:szCs w:val="28"/>
        </w:rPr>
        <w:t xml:space="preserve"> 982-983 см</w:t>
      </w:r>
      <w:r w:rsidR="007A72E0" w:rsidRPr="00F43B03">
        <w:rPr>
          <w:rFonts w:ascii="Times New Roman" w:hAnsi="Times New Roman" w:cs="Times New Roman"/>
          <w:sz w:val="28"/>
          <w:szCs w:val="28"/>
          <w:vertAlign w:val="superscript"/>
        </w:rPr>
        <w:t>3</w:t>
      </w:r>
      <w:r w:rsidR="007A72E0" w:rsidRPr="00F43B03">
        <w:rPr>
          <w:rFonts w:ascii="Times New Roman" w:hAnsi="Times New Roman" w:cs="Times New Roman"/>
          <w:sz w:val="28"/>
          <w:szCs w:val="28"/>
        </w:rPr>
        <w:t>. Система сжимается, и объем раствора оказывается меньше суммы исходных объемов растворенного вещества и растворителя. Кулоновские поля ионов взаимодействуют с диполями молекул воды достаточно сильно, чтобы подтянуть к себе последние, и вследствие этого в непосредственной близости от ионов происходит сжатие растворителя (фиг. 1.24). Удельный объем (см</w:t>
      </w:r>
      <w:r w:rsidR="007A72E0" w:rsidRPr="00F43B03">
        <w:rPr>
          <w:rFonts w:ascii="Times New Roman" w:hAnsi="Times New Roman" w:cs="Times New Roman"/>
          <w:sz w:val="28"/>
          <w:szCs w:val="28"/>
          <w:vertAlign w:val="superscript"/>
        </w:rPr>
        <w:t>3</w:t>
      </w:r>
      <w:r w:rsidR="007A72E0" w:rsidRPr="00F43B03">
        <w:rPr>
          <w:rFonts w:ascii="Times New Roman" w:hAnsi="Times New Roman" w:cs="Times New Roman"/>
          <w:sz w:val="28"/>
          <w:szCs w:val="28"/>
        </w:rPr>
        <w:t>/моль) воды оказывается вблизи иона больше, чем на некотором удалении от него. Электрострикция играет двойную важную роль в морской химии: а) благодаря влиянию на гидратацию ионов и поляризацию частиц, б) через явление гидратации, в значительной степени определяя действие гидростатического давления на диссоциацию слабых электронов в морской воде.</w:t>
      </w:r>
    </w:p>
    <w:p w:rsidR="007A72E0" w:rsidRPr="00F43B03" w:rsidRDefault="007A72E0"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Если допустить, что молекулы воды из-за электрострикции настолько сильно прижаты одна к другой, что дальнейшее их сжатие невозможно, то сжимаемость раствора под действием давления следует отнести на счет остального</w:t>
      </w:r>
      <w:r w:rsidR="005746F0" w:rsidRPr="00F43B03">
        <w:rPr>
          <w:rFonts w:ascii="Times New Roman" w:hAnsi="Times New Roman" w:cs="Times New Roman"/>
          <w:sz w:val="28"/>
          <w:szCs w:val="28"/>
        </w:rPr>
        <w:t xml:space="preserve"> растворителя, не подвергшегося электрострикции, и при этом мы получаем метод расчета гидратационных чисел на основе данных о </w:t>
      </w:r>
      <w:r w:rsidR="005746F0" w:rsidRPr="00F43B03">
        <w:rPr>
          <w:rFonts w:ascii="Times New Roman" w:hAnsi="Times New Roman" w:cs="Times New Roman"/>
          <w:sz w:val="28"/>
          <w:szCs w:val="28"/>
        </w:rPr>
        <w:lastRenderedPageBreak/>
        <w:t xml:space="preserve">сжимаемости. Можно показать, что гидратационное число, например, поваренной соли </w:t>
      </w:r>
      <w:r w:rsidR="005746F0" w:rsidRPr="00F43B03">
        <w:rPr>
          <w:rFonts w:ascii="Times New Roman" w:hAnsi="Times New Roman" w:cs="Times New Roman"/>
          <w:sz w:val="28"/>
          <w:szCs w:val="28"/>
          <w:lang w:val="en-US"/>
        </w:rPr>
        <w:t>n</w:t>
      </w:r>
      <w:r w:rsidR="005746F0" w:rsidRPr="00F43B03">
        <w:rPr>
          <w:rFonts w:ascii="Times New Roman" w:hAnsi="Times New Roman" w:cs="Times New Roman"/>
          <w:sz w:val="28"/>
          <w:szCs w:val="28"/>
          <w:vertAlign w:val="subscript"/>
          <w:lang w:val="en-US"/>
        </w:rPr>
        <w:t>NaCl</w:t>
      </w:r>
      <w:r w:rsidR="005746F0" w:rsidRPr="00F43B03">
        <w:rPr>
          <w:rFonts w:ascii="Times New Roman" w:hAnsi="Times New Roman" w:cs="Times New Roman"/>
          <w:sz w:val="28"/>
          <w:szCs w:val="28"/>
        </w:rPr>
        <w:t>, может быть определенно следующим образом:</w:t>
      </w:r>
    </w:p>
    <w:p w:rsidR="005746F0" w:rsidRPr="00F43B03" w:rsidRDefault="005746F0" w:rsidP="006D6F3C">
      <w:pPr>
        <w:spacing w:after="0" w:line="360" w:lineRule="auto"/>
        <w:ind w:firstLine="709"/>
        <w:jc w:val="center"/>
        <w:rPr>
          <w:rFonts w:ascii="Times New Roman" w:hAnsi="Times New Roman" w:cs="Times New Roman"/>
          <w:sz w:val="28"/>
          <w:szCs w:val="28"/>
        </w:rPr>
      </w:pPr>
      <w:r w:rsidRPr="00F43B03">
        <w:rPr>
          <w:rFonts w:ascii="Times New Roman" w:hAnsi="Times New Roman" w:cs="Times New Roman"/>
          <w:sz w:val="28"/>
          <w:szCs w:val="28"/>
          <w:lang w:val="en-US"/>
        </w:rPr>
        <w:t>n</w:t>
      </w:r>
      <w:r w:rsidRPr="00F43B03">
        <w:rPr>
          <w:rFonts w:ascii="Times New Roman" w:hAnsi="Times New Roman" w:cs="Times New Roman"/>
          <w:sz w:val="28"/>
          <w:szCs w:val="28"/>
          <w:vertAlign w:val="subscript"/>
          <w:lang w:val="en-US"/>
        </w:rPr>
        <w:t>NaCl</w:t>
      </w:r>
      <w:r w:rsidRPr="00F43B03">
        <w:rPr>
          <w:rFonts w:ascii="Times New Roman" w:hAnsi="Times New Roman" w:cs="Times New Roman"/>
          <w:sz w:val="28"/>
          <w:szCs w:val="28"/>
        </w:rPr>
        <w:t>= (число молей Н</w:t>
      </w:r>
      <w:r w:rsidRPr="00F43B03">
        <w:rPr>
          <w:rFonts w:ascii="Times New Roman" w:hAnsi="Times New Roman" w:cs="Times New Roman"/>
          <w:sz w:val="28"/>
          <w:szCs w:val="28"/>
          <w:vertAlign w:val="subscript"/>
        </w:rPr>
        <w:t>2</w:t>
      </w:r>
      <w:r w:rsidRPr="00F43B03">
        <w:rPr>
          <w:rFonts w:ascii="Times New Roman" w:hAnsi="Times New Roman" w:cs="Times New Roman"/>
          <w:sz w:val="28"/>
          <w:szCs w:val="28"/>
        </w:rPr>
        <w:t xml:space="preserve">О/число молей </w:t>
      </w:r>
      <w:r w:rsidRPr="00F43B03">
        <w:rPr>
          <w:rFonts w:ascii="Times New Roman" w:hAnsi="Times New Roman" w:cs="Times New Roman"/>
          <w:sz w:val="28"/>
          <w:szCs w:val="28"/>
          <w:lang w:val="en-US"/>
        </w:rPr>
        <w:t>NaCl</w:t>
      </w:r>
      <w:r w:rsidRPr="00F43B03">
        <w:rPr>
          <w:rFonts w:ascii="Times New Roman" w:hAnsi="Times New Roman" w:cs="Times New Roman"/>
          <w:sz w:val="28"/>
          <w:szCs w:val="28"/>
        </w:rPr>
        <w:t>)*(1-β</w:t>
      </w:r>
      <w:r w:rsidRPr="00F43B03">
        <w:rPr>
          <w:rFonts w:ascii="Times New Roman" w:hAnsi="Times New Roman" w:cs="Times New Roman"/>
          <w:sz w:val="28"/>
          <w:szCs w:val="28"/>
          <w:vertAlign w:val="subscript"/>
          <w:lang w:val="en-US"/>
        </w:rPr>
        <w:t>s</w:t>
      </w:r>
      <w:r w:rsidRPr="00F43B03">
        <w:rPr>
          <w:rFonts w:ascii="Times New Roman" w:hAnsi="Times New Roman" w:cs="Times New Roman"/>
          <w:sz w:val="28"/>
          <w:szCs w:val="28"/>
        </w:rPr>
        <w:t>/β</w:t>
      </w:r>
      <w:r w:rsidRPr="00F43B03">
        <w:rPr>
          <w:rFonts w:ascii="Times New Roman" w:hAnsi="Times New Roman" w:cs="Times New Roman"/>
          <w:sz w:val="28"/>
          <w:szCs w:val="28"/>
          <w:vertAlign w:val="subscript"/>
        </w:rPr>
        <w:t>Н2О</w:t>
      </w:r>
      <w:r w:rsidR="006D6F3C">
        <w:rPr>
          <w:rFonts w:ascii="Times New Roman" w:hAnsi="Times New Roman" w:cs="Times New Roman"/>
          <w:sz w:val="28"/>
          <w:szCs w:val="28"/>
        </w:rPr>
        <w:t xml:space="preserve">),         </w:t>
      </w:r>
      <w:r w:rsidRPr="00F43B03">
        <w:rPr>
          <w:rFonts w:ascii="Times New Roman" w:hAnsi="Times New Roman" w:cs="Times New Roman"/>
          <w:sz w:val="28"/>
          <w:szCs w:val="28"/>
        </w:rPr>
        <w:t xml:space="preserve">        (1.15)</w:t>
      </w:r>
    </w:p>
    <w:p w:rsidR="005746F0" w:rsidRPr="00F43B03" w:rsidRDefault="005746F0"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где β</w:t>
      </w:r>
      <w:r w:rsidRPr="00F43B03">
        <w:rPr>
          <w:rFonts w:ascii="Times New Roman" w:hAnsi="Times New Roman" w:cs="Times New Roman"/>
          <w:sz w:val="28"/>
          <w:szCs w:val="28"/>
          <w:vertAlign w:val="subscript"/>
          <w:lang w:val="en-US"/>
        </w:rPr>
        <w:t>s</w:t>
      </w:r>
      <w:r w:rsidRPr="00F43B03">
        <w:rPr>
          <w:rFonts w:ascii="Times New Roman" w:hAnsi="Times New Roman" w:cs="Times New Roman"/>
          <w:sz w:val="28"/>
          <w:szCs w:val="28"/>
        </w:rPr>
        <w:t>и β</w:t>
      </w:r>
      <w:r w:rsidRPr="00F43B03">
        <w:rPr>
          <w:rFonts w:ascii="Times New Roman" w:hAnsi="Times New Roman" w:cs="Times New Roman"/>
          <w:sz w:val="28"/>
          <w:szCs w:val="28"/>
          <w:vertAlign w:val="subscript"/>
        </w:rPr>
        <w:t>Н2О</w:t>
      </w:r>
      <w:r w:rsidRPr="00F43B03">
        <w:rPr>
          <w:rFonts w:ascii="Times New Roman" w:hAnsi="Times New Roman" w:cs="Times New Roman"/>
          <w:sz w:val="28"/>
          <w:szCs w:val="28"/>
        </w:rPr>
        <w:t xml:space="preserve"> – сжимаемость соответственно раствора и чистой воды [2].</w:t>
      </w:r>
    </w:p>
    <w:p w:rsidR="005746F0" w:rsidRPr="00F43B03" w:rsidRDefault="005746F0"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Удобным методом определения сжимаемости считается измерение скорости ультразвука. Кроме того, Падова [59, 60, 61] предложил метод расчета гидратационных чисел, оснований </w:t>
      </w:r>
      <w:r w:rsidR="00591879" w:rsidRPr="00F43B03">
        <w:rPr>
          <w:rFonts w:ascii="Times New Roman" w:hAnsi="Times New Roman" w:cs="Times New Roman"/>
          <w:sz w:val="28"/>
          <w:szCs w:val="28"/>
        </w:rPr>
        <w:t>на предположении, что средняя теоретическая электрострикция в пересчете на один моль воды составляет 2,1 мл. Этот метод позволяет рассчитать  гидратационные числа из суммарных значений изменений объема Δ</w:t>
      </w:r>
      <w:r w:rsidR="00591879" w:rsidRPr="00F43B03">
        <w:rPr>
          <w:rFonts w:ascii="Times New Roman" w:hAnsi="Times New Roman" w:cs="Times New Roman"/>
          <w:sz w:val="28"/>
          <w:szCs w:val="28"/>
          <w:lang w:val="en-US"/>
        </w:rPr>
        <w:t>V</w:t>
      </w:r>
      <w:r w:rsidR="00591879" w:rsidRPr="00F43B03">
        <w:rPr>
          <w:rFonts w:ascii="Times New Roman" w:hAnsi="Times New Roman" w:cs="Times New Roman"/>
          <w:sz w:val="28"/>
          <w:szCs w:val="28"/>
        </w:rPr>
        <w:t>, наблюдаемых при электрострикции, с использованием простого уравнения:</w:t>
      </w:r>
    </w:p>
    <w:p w:rsidR="00591879" w:rsidRPr="00F43B03" w:rsidRDefault="00591879" w:rsidP="00762EF1">
      <w:pPr>
        <w:spacing w:after="0" w:line="360" w:lineRule="auto"/>
        <w:ind w:firstLine="709"/>
        <w:jc w:val="right"/>
        <w:rPr>
          <w:rFonts w:ascii="Times New Roman" w:hAnsi="Times New Roman" w:cs="Times New Roman"/>
          <w:sz w:val="28"/>
          <w:szCs w:val="28"/>
        </w:rPr>
      </w:pPr>
      <w:r w:rsidRPr="00F43B03">
        <w:rPr>
          <w:rFonts w:ascii="Times New Roman" w:hAnsi="Times New Roman" w:cs="Times New Roman"/>
          <w:sz w:val="28"/>
          <w:szCs w:val="28"/>
          <w:lang w:val="en-US"/>
        </w:rPr>
        <w:t>n=ΔV/2</w:t>
      </w:r>
      <w:r w:rsidRPr="00F43B03">
        <w:rPr>
          <w:rFonts w:ascii="Times New Roman" w:hAnsi="Times New Roman" w:cs="Times New Roman"/>
          <w:sz w:val="28"/>
          <w:szCs w:val="28"/>
        </w:rPr>
        <w:t>,1. (1.16)</w:t>
      </w:r>
    </w:p>
    <w:p w:rsidR="00591879" w:rsidRPr="00F43B03" w:rsidRDefault="00591879"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Этот метод дает следующие результаты: 3, 3, 1, 1 и 1 для </w:t>
      </w:r>
      <w:r w:rsidRPr="00F43B03">
        <w:rPr>
          <w:rFonts w:ascii="Times New Roman" w:hAnsi="Times New Roman" w:cs="Times New Roman"/>
          <w:sz w:val="28"/>
          <w:szCs w:val="28"/>
          <w:lang w:val="en-US"/>
        </w:rPr>
        <w:t>Li</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xml:space="preserve">, </w:t>
      </w:r>
      <w:r w:rsidRPr="00F43B03">
        <w:rPr>
          <w:rFonts w:ascii="Times New Roman" w:hAnsi="Times New Roman" w:cs="Times New Roman"/>
          <w:sz w:val="28"/>
          <w:szCs w:val="28"/>
          <w:lang w:val="en-US"/>
        </w:rPr>
        <w:t>Na</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xml:space="preserve">, </w:t>
      </w:r>
      <w:r w:rsidRPr="00F43B03">
        <w:rPr>
          <w:rFonts w:ascii="Times New Roman" w:hAnsi="Times New Roman" w:cs="Times New Roman"/>
          <w:sz w:val="28"/>
          <w:szCs w:val="28"/>
          <w:lang w:val="en-US"/>
        </w:rPr>
        <w:t>K</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xml:space="preserve">, </w:t>
      </w:r>
      <w:r w:rsidRPr="00F43B03">
        <w:rPr>
          <w:rFonts w:ascii="Times New Roman" w:hAnsi="Times New Roman" w:cs="Times New Roman"/>
          <w:sz w:val="28"/>
          <w:szCs w:val="28"/>
          <w:lang w:val="en-US"/>
        </w:rPr>
        <w:t>Rb</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xml:space="preserve"> и </w:t>
      </w:r>
      <w:r w:rsidRPr="00F43B03">
        <w:rPr>
          <w:rFonts w:ascii="Times New Roman" w:hAnsi="Times New Roman" w:cs="Times New Roman"/>
          <w:sz w:val="28"/>
          <w:szCs w:val="28"/>
          <w:lang w:val="en-US"/>
        </w:rPr>
        <w:t>Cs</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xml:space="preserve">, 3, 1, 1 и 1 для </w:t>
      </w:r>
      <w:r w:rsidRPr="00F43B03">
        <w:rPr>
          <w:rFonts w:ascii="Times New Roman" w:hAnsi="Times New Roman" w:cs="Times New Roman"/>
          <w:sz w:val="28"/>
          <w:szCs w:val="28"/>
          <w:lang w:val="en-US"/>
        </w:rPr>
        <w:t>F</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lang w:val="en-US"/>
        </w:rPr>
        <w:t>Cl</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lang w:val="en-US"/>
        </w:rPr>
        <w:t>Br</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xml:space="preserve"> и </w:t>
      </w:r>
      <w:r w:rsidRPr="00F43B03">
        <w:rPr>
          <w:rFonts w:ascii="Times New Roman" w:hAnsi="Times New Roman" w:cs="Times New Roman"/>
          <w:sz w:val="28"/>
          <w:szCs w:val="28"/>
          <w:lang w:val="en-US"/>
        </w:rPr>
        <w:t>I</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xml:space="preserve">; 14 для </w:t>
      </w:r>
      <w:r w:rsidRPr="00F43B03">
        <w:rPr>
          <w:rFonts w:ascii="Times New Roman" w:hAnsi="Times New Roman" w:cs="Times New Roman"/>
          <w:sz w:val="28"/>
          <w:szCs w:val="28"/>
          <w:lang w:val="en-US"/>
        </w:rPr>
        <w:t>Mg</w:t>
      </w:r>
      <w:r w:rsidRPr="00F43B03">
        <w:rPr>
          <w:rFonts w:ascii="Times New Roman" w:hAnsi="Times New Roman" w:cs="Times New Roman"/>
          <w:sz w:val="28"/>
          <w:szCs w:val="28"/>
          <w:vertAlign w:val="superscript"/>
        </w:rPr>
        <w:t>2+</w:t>
      </w:r>
      <w:r w:rsidRPr="00F43B03">
        <w:rPr>
          <w:rFonts w:ascii="Times New Roman" w:hAnsi="Times New Roman" w:cs="Times New Roman"/>
          <w:sz w:val="28"/>
          <w:szCs w:val="28"/>
        </w:rPr>
        <w:t xml:space="preserve">; 26 для </w:t>
      </w:r>
      <w:r w:rsidRPr="00F43B03">
        <w:rPr>
          <w:rFonts w:ascii="Times New Roman" w:hAnsi="Times New Roman" w:cs="Times New Roman"/>
          <w:sz w:val="28"/>
          <w:szCs w:val="28"/>
          <w:lang w:val="en-US"/>
        </w:rPr>
        <w:t>La</w:t>
      </w:r>
      <w:r w:rsidRPr="00F43B03">
        <w:rPr>
          <w:rFonts w:ascii="Times New Roman" w:hAnsi="Times New Roman" w:cs="Times New Roman"/>
          <w:sz w:val="28"/>
          <w:szCs w:val="28"/>
          <w:vertAlign w:val="superscript"/>
        </w:rPr>
        <w:t>3+</w:t>
      </w:r>
      <w:r w:rsidRPr="00F43B03">
        <w:rPr>
          <w:rFonts w:ascii="Times New Roman" w:hAnsi="Times New Roman" w:cs="Times New Roman"/>
          <w:sz w:val="28"/>
          <w:szCs w:val="28"/>
        </w:rPr>
        <w:t xml:space="preserve">, 1 для </w:t>
      </w:r>
      <w:r w:rsidRPr="00F43B03">
        <w:rPr>
          <w:rFonts w:ascii="Times New Roman" w:hAnsi="Times New Roman" w:cs="Times New Roman"/>
          <w:sz w:val="28"/>
          <w:szCs w:val="28"/>
          <w:lang w:val="en-US"/>
        </w:rPr>
        <w:t>NO</w:t>
      </w:r>
      <w:r w:rsidRPr="00F43B03">
        <w:rPr>
          <w:rFonts w:ascii="Times New Roman" w:hAnsi="Times New Roman" w:cs="Times New Roman"/>
          <w:sz w:val="28"/>
          <w:szCs w:val="28"/>
          <w:vertAlign w:val="subscript"/>
        </w:rPr>
        <w:t>3</w:t>
      </w:r>
      <w:r w:rsidRPr="00F43B03">
        <w:rPr>
          <w:rFonts w:ascii="Times New Roman" w:hAnsi="Times New Roman" w:cs="Times New Roman"/>
          <w:sz w:val="28"/>
          <w:szCs w:val="28"/>
          <w:vertAlign w:val="superscript"/>
        </w:rPr>
        <w:t>-</w:t>
      </w:r>
      <w:r w:rsidRPr="00F43B03">
        <w:rPr>
          <w:rFonts w:ascii="Times New Roman" w:hAnsi="Times New Roman" w:cs="Times New Roman"/>
          <w:sz w:val="28"/>
          <w:szCs w:val="28"/>
        </w:rPr>
        <w:t xml:space="preserve"> и 4 для </w:t>
      </w:r>
      <w:r w:rsidR="00D60111" w:rsidRPr="00F43B03">
        <w:rPr>
          <w:rFonts w:ascii="Times New Roman" w:hAnsi="Times New Roman" w:cs="Times New Roman"/>
          <w:sz w:val="28"/>
          <w:szCs w:val="28"/>
          <w:lang w:val="en-US"/>
        </w:rPr>
        <w:t>SO</w:t>
      </w:r>
      <w:r w:rsidR="00D60111" w:rsidRPr="00F43B03">
        <w:rPr>
          <w:rFonts w:ascii="Times New Roman" w:hAnsi="Times New Roman" w:cs="Times New Roman"/>
          <w:sz w:val="28"/>
          <w:szCs w:val="28"/>
          <w:vertAlign w:val="subscript"/>
        </w:rPr>
        <w:t>4</w:t>
      </w:r>
      <w:r w:rsidR="00D60111" w:rsidRPr="00F43B03">
        <w:rPr>
          <w:rFonts w:ascii="Times New Roman" w:hAnsi="Times New Roman" w:cs="Times New Roman"/>
          <w:sz w:val="28"/>
          <w:szCs w:val="28"/>
          <w:vertAlign w:val="superscript"/>
        </w:rPr>
        <w:t>2-</w:t>
      </w:r>
      <w:r w:rsidR="00D60111" w:rsidRPr="00F43B03">
        <w:rPr>
          <w:rFonts w:ascii="Times New Roman" w:hAnsi="Times New Roman" w:cs="Times New Roman"/>
          <w:sz w:val="28"/>
          <w:szCs w:val="28"/>
        </w:rPr>
        <w:t>, что вновь хорошо иллюстрирует вышеупомянутые склонности ионов к гидратации.</w:t>
      </w:r>
    </w:p>
    <w:p w:rsidR="00D60111" w:rsidRPr="00F43B03" w:rsidRDefault="00BB3239"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Выше было показано, что вязкость является свойством, которое можно использовать для суждения о структурном состоянии жидкой воды. Если мы измерим вязкость нашей «морской воды», то обнаружим, что она несколько выше вязкости чистой воды при той же температуре. Напомним, что ранее этот факт был объяснен следующим образом: уменьшение текучести означает, что добавление электролита как-то упрочняет структуру жидкой воды. Более детальное исследование зависимости вязкости водных растворов от концентрации электролита (фиг. 1.25) показывает, что некоторые электролиты, например </w:t>
      </w:r>
      <w:r w:rsidRPr="00F43B03">
        <w:rPr>
          <w:rFonts w:ascii="Times New Roman" w:hAnsi="Times New Roman" w:cs="Times New Roman"/>
          <w:sz w:val="28"/>
          <w:szCs w:val="28"/>
          <w:lang w:val="en-US"/>
        </w:rPr>
        <w:t>NaCl</w:t>
      </w:r>
      <w:r w:rsidRPr="00F43B03">
        <w:rPr>
          <w:rFonts w:ascii="Times New Roman" w:hAnsi="Times New Roman" w:cs="Times New Roman"/>
          <w:sz w:val="28"/>
          <w:szCs w:val="28"/>
        </w:rPr>
        <w:t>, повышают вязкость, тогда как другие, такие, как К</w:t>
      </w:r>
      <w:r w:rsidRPr="00F43B03">
        <w:rPr>
          <w:rFonts w:ascii="Times New Roman" w:hAnsi="Times New Roman" w:cs="Times New Roman"/>
          <w:sz w:val="28"/>
          <w:szCs w:val="28"/>
          <w:lang w:val="en-US"/>
        </w:rPr>
        <w:t>Cl</w:t>
      </w:r>
      <w:r w:rsidRPr="00F43B03">
        <w:rPr>
          <w:rFonts w:ascii="Times New Roman" w:hAnsi="Times New Roman" w:cs="Times New Roman"/>
          <w:sz w:val="28"/>
          <w:szCs w:val="28"/>
        </w:rPr>
        <w:t xml:space="preserve">, фактически делают воду менее вязкой. Первые называются структуроупорядочивающими, последние – структуроразрушающими. Заметим, что представленные на фиг. 1.25 электролиты типа 2:2, такие, как </w:t>
      </w:r>
      <w:r w:rsidRPr="00F43B03">
        <w:rPr>
          <w:rFonts w:ascii="Times New Roman" w:hAnsi="Times New Roman" w:cs="Times New Roman"/>
          <w:sz w:val="28"/>
          <w:szCs w:val="28"/>
          <w:lang w:val="en-US"/>
        </w:rPr>
        <w:t>MgSO</w:t>
      </w:r>
      <w:r w:rsidRPr="00F43B03">
        <w:rPr>
          <w:rFonts w:ascii="Times New Roman" w:hAnsi="Times New Roman" w:cs="Times New Roman"/>
          <w:sz w:val="28"/>
          <w:szCs w:val="28"/>
          <w:vertAlign w:val="subscript"/>
        </w:rPr>
        <w:t>4</w:t>
      </w:r>
      <w:r w:rsidRPr="00F43B03">
        <w:rPr>
          <w:rFonts w:ascii="Times New Roman" w:hAnsi="Times New Roman" w:cs="Times New Roman"/>
          <w:sz w:val="28"/>
          <w:szCs w:val="28"/>
        </w:rPr>
        <w:t xml:space="preserve">, имеют сильную тенденцию к упрочнению структуры. На фиг. 1.25 можно видеть также, что присутствие электролита, судя по величине </w:t>
      </w:r>
      <w:r w:rsidR="00060B17">
        <w:rPr>
          <w:rFonts w:ascii="Times New Roman" w:hAnsi="Times New Roman" w:cs="Times New Roman"/>
          <w:noProof/>
          <w:sz w:val="28"/>
          <w:szCs w:val="28"/>
          <w:lang w:eastAsia="ru-RU"/>
        </w:rPr>
        <w:lastRenderedPageBreak/>
        <w:drawing>
          <wp:inline distT="0" distB="0" distL="0" distR="0">
            <wp:extent cx="5848350" cy="35337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irovanie0014.gif"/>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53365" cy="3536805"/>
                    </a:xfrm>
                    <a:prstGeom prst="rect">
                      <a:avLst/>
                    </a:prstGeom>
                  </pic:spPr>
                </pic:pic>
              </a:graphicData>
            </a:graphic>
          </wp:inline>
        </w:drawing>
      </w:r>
      <w:r w:rsidRPr="00F43B03">
        <w:rPr>
          <w:rFonts w:ascii="Times New Roman" w:hAnsi="Times New Roman" w:cs="Times New Roman"/>
          <w:sz w:val="28"/>
          <w:szCs w:val="28"/>
        </w:rPr>
        <w:t>вязкости, заметно</w:t>
      </w:r>
      <w:r w:rsidR="00DE1E46" w:rsidRPr="00F43B03">
        <w:rPr>
          <w:rFonts w:ascii="Times New Roman" w:hAnsi="Times New Roman" w:cs="Times New Roman"/>
          <w:sz w:val="28"/>
          <w:szCs w:val="28"/>
        </w:rPr>
        <w:t xml:space="preserve"> влияет на прочность структуры воды даже в области низких концентраций, когда ионы расположены далеко один от другого. Рассмотренное выше явление гидратации, включая электрострикцию, свидетельствует о сильных взаимодействиях, которые проявляются на малых расстояниях между частицами растворенного вещества и растворителя. В настоящее время мы имеем несомненные доказательства того, что изменение вязких свойств связано также с взаимодействиями на более далеких расстояниях. Другие методы изучения свойств водных растворов в зависимости от концентрации электролитов, например протонный ядерный магнитный резонанс или инфракрасная спектроскопия [84, 87, 21], приводят к результатам, хорошо согласующимся с теми выводами, которые получены на основе данных о вязкости.</w:t>
      </w:r>
    </w:p>
    <w:p w:rsidR="00DE1E46" w:rsidRPr="00F43B03" w:rsidRDefault="00DE1E46"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 xml:space="preserve">Теория структуры воды, основанные на предположении о существовании в жидкой разрушенной структуры льда или же льдоподобной кристаллической решетки, объясняют упрочняющее или разрушающее действие ионов тем, настолько легко им разместиться в пустотах структуры или на месте молекулы воды в каркасе. По мнению автора, такая точка зрения </w:t>
      </w:r>
      <w:r w:rsidR="0040507D" w:rsidRPr="00F43B03">
        <w:rPr>
          <w:rFonts w:ascii="Times New Roman" w:hAnsi="Times New Roman" w:cs="Times New Roman"/>
          <w:sz w:val="28"/>
          <w:szCs w:val="28"/>
        </w:rPr>
        <w:t xml:space="preserve">слишком конкретна, чтобы она могла предвидеть все </w:t>
      </w:r>
      <w:r w:rsidR="0040507D" w:rsidRPr="00F43B03">
        <w:rPr>
          <w:rFonts w:ascii="Times New Roman" w:hAnsi="Times New Roman" w:cs="Times New Roman"/>
          <w:sz w:val="28"/>
          <w:szCs w:val="28"/>
        </w:rPr>
        <w:lastRenderedPageBreak/>
        <w:t xml:space="preserve">экспериментальные факты, поэтому нами отдается предпочтение пусть менее определенной, но зато более гибкой модели жидкой воды Фрэнка-Вина, основанной на идее мерцающих кластеров. Рассмотрим, как сами авторы этой модели [28, 26] представляют себе влияние растворенных веществ на структуру воды. Предполагается, что находящийся в растворе ион окружен двумя слоями (фиг. 1.26). Внутренний слой (А), который, по-видимому, можно отождествить с тем, что называют сферой «первичной» гидратации, более плотный благодаря </w:t>
      </w:r>
      <w:r w:rsidR="000E69B6" w:rsidRPr="00F43B03">
        <w:rPr>
          <w:rFonts w:ascii="Times New Roman" w:hAnsi="Times New Roman" w:cs="Times New Roman"/>
          <w:sz w:val="28"/>
          <w:szCs w:val="28"/>
        </w:rPr>
        <w:t>электрострикции, а находящиеся в ней молекулы воды менее подвижны и образуют сильные связи с ионом в его кулоновском поле. На несколько большем удалении от иона (С) молекулы воды остаются «нормальными», хотя они могут быть очень слабо поляризованы присутствующим повсюду электрическим полем. Особый интерес представляет промежуточный слой (В). В этом пространстве кулоновское поле иона еще достаточно сильное, чтобы нарушить «нормальную» структуру жидкой воды, но все же оно недостаточно велико, чтобы вызвать переориентацию молекул воды и создать какую-либо новую структуру (как, например, в слое А). С</w:t>
      </w:r>
      <w:r w:rsidR="0024001A" w:rsidRPr="00F43B03">
        <w:rPr>
          <w:rFonts w:ascii="Times New Roman" w:hAnsi="Times New Roman" w:cs="Times New Roman"/>
          <w:sz w:val="28"/>
          <w:szCs w:val="28"/>
        </w:rPr>
        <w:t xml:space="preserve">ледовательно, слой В представляет собой область сравнительной разупорядоченности, нарушенного расположения молекул воды, разрушенной структуры. Во всяком случае, упорядочивающее или разупорядлчивающее действие иона зависит от того, какой из указанных двух слоев преобладает. Фрэнк и Эванс склоняются к тому, что структурно-упрочненная зона А существует в неизменном состоянии у всех ионов, тогда как специфические свойства различных типов ионов обусловлены изменением структурно-нарушенной зоны В. Однако Гарни [33], напротив, предпологает, что для </w:t>
      </w:r>
      <w:r w:rsidR="00ED364B" w:rsidRPr="00F43B03">
        <w:rPr>
          <w:rFonts w:ascii="Times New Roman" w:hAnsi="Times New Roman" w:cs="Times New Roman"/>
          <w:sz w:val="28"/>
          <w:szCs w:val="28"/>
        </w:rPr>
        <w:t>разупорядочивающих ионов зона А может уменьшаться за счет зоны В.</w:t>
      </w:r>
    </w:p>
    <w:p w:rsidR="00ED364B" w:rsidRPr="00F43B03" w:rsidRDefault="00ED364B"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t>В гл. 3 представление о гидратационной атмосфере ионов будет рассмотрено более подробно.</w:t>
      </w:r>
    </w:p>
    <w:p w:rsidR="00ED364B" w:rsidRPr="0067103A" w:rsidRDefault="00ED364B" w:rsidP="00502AEB">
      <w:pPr>
        <w:pStyle w:val="a3"/>
        <w:numPr>
          <w:ilvl w:val="0"/>
          <w:numId w:val="1"/>
        </w:numPr>
        <w:spacing w:after="0" w:line="360" w:lineRule="auto"/>
        <w:ind w:left="0" w:firstLine="709"/>
        <w:jc w:val="both"/>
        <w:rPr>
          <w:rFonts w:ascii="Times New Roman" w:hAnsi="Times New Roman" w:cs="Times New Roman"/>
          <w:b/>
          <w:sz w:val="28"/>
          <w:szCs w:val="28"/>
        </w:rPr>
      </w:pPr>
      <w:r w:rsidRPr="0067103A">
        <w:rPr>
          <w:rFonts w:ascii="Times New Roman" w:hAnsi="Times New Roman" w:cs="Times New Roman"/>
          <w:b/>
          <w:sz w:val="28"/>
          <w:szCs w:val="28"/>
        </w:rPr>
        <w:t xml:space="preserve">Выводы </w:t>
      </w:r>
    </w:p>
    <w:p w:rsidR="00A05835" w:rsidRPr="00F43B03" w:rsidRDefault="00ED364B"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lastRenderedPageBreak/>
        <w:t xml:space="preserve">Структура жидкой воды служит предметом усиленного изучения и дискуссий. Полярная природа молекулы воды и ее способность воздавать прочные межмолекулярные водородные связи приводят к тому, что молекулы воды объединяются в надмолекулярный комплекс, содержащий множество молекул. Жидкая вода является смесью таких комплексов, или «кластеров», и более или менее «свободных», или мономерных, молекул воды. С повышением температуры кластеры «расплавляются», и поскольку их удельный объем больше такого неассоциированной воды, гидростатическое давление ведет к разрушению структурированных участков, существующих в жидкости. Присутствие электролита коренным образом меняют структуру воды. Локальное нарушение структуры воды вблизи иона, точнее, область этого нарушения, называется гидратационной атмосферой иона. </w:t>
      </w:r>
      <w:r w:rsidR="0041431C" w:rsidRPr="00F43B03">
        <w:rPr>
          <w:rFonts w:ascii="Times New Roman" w:hAnsi="Times New Roman" w:cs="Times New Roman"/>
          <w:sz w:val="28"/>
          <w:szCs w:val="28"/>
        </w:rPr>
        <w:t>Она имеет сложное строение и состоит из внутренней зоны с упрочненной структурной, и внешней зоны с разупорядоченной структурой воды. Количественно гидратация может быть описана при помощи гидратационных чисел ионов или же на основе представления о времени пребывания молекулы воды в состоянии равновесия вблизи иона и в структуре жидкой воды. Экспериментальное исследование гидратации связано с определенными трудностями, однако, вообще говоря, чем больше плотность заряда катиона, тем сильнее он гидратирован; катионы обычно гидратированны сильнее соответствующих анионов.</w:t>
      </w:r>
    </w:p>
    <w:p w:rsidR="00A05835" w:rsidRPr="00F43B03" w:rsidRDefault="00A05835" w:rsidP="00502AEB">
      <w:pPr>
        <w:spacing w:after="0" w:line="360" w:lineRule="auto"/>
        <w:ind w:firstLine="709"/>
        <w:jc w:val="both"/>
        <w:rPr>
          <w:rFonts w:ascii="Times New Roman" w:hAnsi="Times New Roman" w:cs="Times New Roman"/>
          <w:sz w:val="28"/>
          <w:szCs w:val="28"/>
        </w:rPr>
      </w:pPr>
      <w:r w:rsidRPr="00F43B03">
        <w:rPr>
          <w:rFonts w:ascii="Times New Roman" w:hAnsi="Times New Roman" w:cs="Times New Roman"/>
          <w:sz w:val="28"/>
          <w:szCs w:val="28"/>
        </w:rPr>
        <w:br w:type="page"/>
      </w:r>
    </w:p>
    <w:p w:rsidR="00ED364B" w:rsidRPr="0067103A" w:rsidRDefault="00A05835" w:rsidP="00502AEB">
      <w:pPr>
        <w:spacing w:after="0" w:line="360" w:lineRule="auto"/>
        <w:ind w:firstLine="709"/>
        <w:jc w:val="center"/>
        <w:rPr>
          <w:rFonts w:ascii="Times New Roman" w:hAnsi="Times New Roman" w:cs="Times New Roman"/>
          <w:b/>
          <w:sz w:val="28"/>
          <w:szCs w:val="28"/>
        </w:rPr>
      </w:pPr>
      <w:r w:rsidRPr="0067103A">
        <w:rPr>
          <w:rFonts w:ascii="Times New Roman" w:hAnsi="Times New Roman" w:cs="Times New Roman"/>
          <w:b/>
          <w:sz w:val="28"/>
          <w:szCs w:val="28"/>
        </w:rPr>
        <w:lastRenderedPageBreak/>
        <w:t>Литература</w:t>
      </w:r>
      <w:bookmarkStart w:id="0" w:name="_GoBack"/>
      <w:bookmarkEnd w:id="0"/>
    </w:p>
    <w:p w:rsidR="00A05835" w:rsidRPr="00F43B03" w:rsidRDefault="00A05835"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Anderson A. R., Knight B., Winter J. A., Trans Faraday Soc., 62, 359, 1966.</w:t>
      </w:r>
    </w:p>
    <w:p w:rsidR="00A05835" w:rsidRPr="00F43B03" w:rsidRDefault="004E175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Barnartt S., Quart. Rev. London, 7, 84, 1953.</w:t>
      </w:r>
    </w:p>
    <w:p w:rsidR="004E1757" w:rsidRPr="00F43B03" w:rsidRDefault="004E175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Barnes W. H., Proc. Roy. Soc, London, A125, 670, 1929.</w:t>
      </w:r>
    </w:p>
    <w:p w:rsidR="004E1757" w:rsidRPr="00F43B03" w:rsidRDefault="00950CA0"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Bernal J. D., Fowler R. H., J. Chem. Phys., 1, 515, 1933.</w:t>
      </w:r>
    </w:p>
    <w:p w:rsidR="00950CA0" w:rsidRPr="00F43B03" w:rsidRDefault="00950CA0"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Bett K. E., Cappi J.B., Nature, 207, 620, 1965.</w:t>
      </w:r>
    </w:p>
    <w:p w:rsidR="00950CA0" w:rsidRPr="00F43B03" w:rsidRDefault="00950CA0"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 xml:space="preserve">Bjerrum N., Dan. Nat. Fys. Medd., 27, </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1, 1951.</w:t>
      </w:r>
    </w:p>
    <w:p w:rsidR="00950CA0" w:rsidRPr="00F43B03" w:rsidRDefault="00950CA0"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Brady G. W., Romanow W. J., J. Chem. Phys., 32, 306, 1960.</w:t>
      </w:r>
    </w:p>
    <w:p w:rsidR="00950CA0" w:rsidRPr="00F43B03" w:rsidRDefault="00950CA0"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 xml:space="preserve">Chadwell H. M., </w:t>
      </w:r>
      <w:r w:rsidR="00552784" w:rsidRPr="00F43B03">
        <w:rPr>
          <w:rFonts w:ascii="Times New Roman" w:hAnsi="Times New Roman" w:cs="Times New Roman"/>
          <w:sz w:val="28"/>
          <w:szCs w:val="28"/>
          <w:lang w:val="en-US"/>
        </w:rPr>
        <w:t>Chem. Rev., 4, 375, 1927.</w:t>
      </w:r>
    </w:p>
    <w:p w:rsidR="00552784" w:rsidRPr="00F43B03" w:rsidRDefault="00552784"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Chidambaram R., ActaCryst., 14, 467, 1961.</w:t>
      </w:r>
    </w:p>
    <w:p w:rsidR="00552784" w:rsidRPr="00F43B03" w:rsidRDefault="00552784"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Chen R., Ann. Phys.. 45, 666, 1892.</w:t>
      </w:r>
    </w:p>
    <w:p w:rsidR="00552784" w:rsidRPr="00F43B03" w:rsidRDefault="008949A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Danfort  M.D..  Levy H. A., J. Ann. Chem. Soc., 84, 3965. 1962.</w:t>
      </w:r>
    </w:p>
    <w:p w:rsidR="008949A7" w:rsidRPr="00F43B03" w:rsidRDefault="008949A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Darilin B. T., Dennison D. M.,  Phys. Rev., 57, 128,1940.</w:t>
      </w:r>
    </w:p>
    <w:p w:rsidR="00CF51FC" w:rsidRPr="00F43B03" w:rsidRDefault="00CF51FC"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Davis C. M., Jr., Litovivitz T. A., J. Chem. Phys., 42, 2563, 1965.</w:t>
      </w:r>
    </w:p>
    <w:p w:rsidR="006F762C" w:rsidRPr="00F43B03" w:rsidRDefault="006F762C"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Dennison D. M., Phys. Rev., 17, 20, 1921.</w:t>
      </w:r>
    </w:p>
    <w:p w:rsidR="006F762C" w:rsidRPr="00F43B03" w:rsidRDefault="006F762C"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Dorsey N. E., Properties of Ordinary Water – Substance, Reinhold, New York, 1940.</w:t>
      </w:r>
    </w:p>
    <w:p w:rsidR="00CF51FC" w:rsidRPr="00F43B03" w:rsidRDefault="006F762C"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Drost –Hansen W., in Stumm W., ed., Equilibrium Concepts in Natural Waster Systems, Advan. Ser.,</w:t>
      </w:r>
      <w:r w:rsidRPr="00F43B03">
        <w:rPr>
          <w:rFonts w:ascii="Times New Roman" w:hAnsi="Times New Roman" w:cs="Times New Roman"/>
          <w:sz w:val="28"/>
          <w:szCs w:val="28"/>
        </w:rPr>
        <w:t xml:space="preserve"> №</w:t>
      </w:r>
      <w:r w:rsidR="000E2727" w:rsidRPr="00F43B03">
        <w:rPr>
          <w:rFonts w:ascii="Times New Roman" w:hAnsi="Times New Roman" w:cs="Times New Roman"/>
          <w:sz w:val="28"/>
          <w:szCs w:val="28"/>
        </w:rPr>
        <w:t>67б 1967.</w:t>
      </w:r>
    </w:p>
    <w:p w:rsidR="008949A7" w:rsidRPr="00F43B03" w:rsidRDefault="000E272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Drost –Hansen W., Ind. Eng.Chem., 57, № 4</w:t>
      </w:r>
      <w:r w:rsidRPr="00F43B03">
        <w:rPr>
          <w:rFonts w:ascii="Times New Roman" w:hAnsi="Times New Roman" w:cs="Times New Roman"/>
          <w:sz w:val="28"/>
          <w:szCs w:val="28"/>
        </w:rPr>
        <w:t>б</w:t>
      </w:r>
      <w:r w:rsidRPr="00F43B03">
        <w:rPr>
          <w:rFonts w:ascii="Times New Roman" w:hAnsi="Times New Roman" w:cs="Times New Roman"/>
          <w:sz w:val="28"/>
          <w:szCs w:val="28"/>
          <w:lang w:val="en-US"/>
        </w:rPr>
        <w:t xml:space="preserve"> 18</w:t>
      </w:r>
      <w:r w:rsidRPr="00F43B03">
        <w:rPr>
          <w:rFonts w:ascii="Times New Roman" w:hAnsi="Times New Roman" w:cs="Times New Roman"/>
          <w:sz w:val="28"/>
          <w:szCs w:val="28"/>
        </w:rPr>
        <w:t>б</w:t>
      </w:r>
      <w:r w:rsidRPr="00F43B03">
        <w:rPr>
          <w:rFonts w:ascii="Times New Roman" w:hAnsi="Times New Roman" w:cs="Times New Roman"/>
          <w:sz w:val="28"/>
          <w:szCs w:val="28"/>
          <w:lang w:val="en-US"/>
        </w:rPr>
        <w:t xml:space="preserve"> 1965.</w:t>
      </w:r>
    </w:p>
    <w:p w:rsidR="00226562" w:rsidRPr="00F43B03" w:rsidRDefault="000E272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Duedall I. W., Weyl P. K., Limnol. Octang., 12, 52. 1967.</w:t>
      </w:r>
    </w:p>
    <w:p w:rsidR="000E2727" w:rsidRPr="00F43B03" w:rsidRDefault="000E272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Euckeu A., Z. Elektrochem., 52, 255, 1948 ;  53,102, 1949.</w:t>
      </w:r>
    </w:p>
    <w:p w:rsidR="00F419CD" w:rsidRPr="00F43B03" w:rsidRDefault="000E272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 xml:space="preserve">Eyring H., Jhon M. S.. Chemistry, 39, </w:t>
      </w:r>
      <w:r w:rsidRPr="00F43B03">
        <w:rPr>
          <w:rFonts w:ascii="Times New Roman" w:hAnsi="Times New Roman" w:cs="Times New Roman"/>
          <w:sz w:val="28"/>
          <w:szCs w:val="28"/>
        </w:rPr>
        <w:t>№</w:t>
      </w:r>
      <w:r w:rsidRPr="00F43B03">
        <w:rPr>
          <w:rFonts w:ascii="Times New Roman" w:hAnsi="Times New Roman" w:cs="Times New Roman"/>
          <w:sz w:val="28"/>
          <w:szCs w:val="28"/>
          <w:lang w:val="en-US"/>
        </w:rPr>
        <w:t>9, 8, 1966.</w:t>
      </w:r>
    </w:p>
    <w:p w:rsidR="000E2727" w:rsidRPr="00F43B03" w:rsidRDefault="00F419CD"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Fabricand B. P., Goldberg S. S., Leifer R., Ungar  S. G., Mol. Phys., 7, 425, 1963-1964.</w:t>
      </w:r>
    </w:p>
    <w:p w:rsidR="00BB7646" w:rsidRPr="00F43B03" w:rsidRDefault="00BB7646"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Falk M., Ford T. A., Can. J. Chem., 44, 1699, 1966.</w:t>
      </w:r>
    </w:p>
    <w:p w:rsidR="00BB7646" w:rsidRPr="00F43B03" w:rsidRDefault="00BB7646"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Falk M., Kell G. S., Science, 154, 1013, 1966.</w:t>
      </w:r>
    </w:p>
    <w:p w:rsidR="00BB7646" w:rsidRPr="00F43B03" w:rsidRDefault="00BB7646"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Forslind E., ActaPolytech., 115, 9, 1952.</w:t>
      </w:r>
    </w:p>
    <w:p w:rsidR="00BB7646" w:rsidRPr="00F43B03" w:rsidRDefault="00BB7646"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 xml:space="preserve">Fox J. J., Martin A. E., Proc. </w:t>
      </w:r>
      <w:r w:rsidR="003D6D8F" w:rsidRPr="00F43B03">
        <w:rPr>
          <w:rFonts w:ascii="Times New Roman" w:hAnsi="Times New Roman" w:cs="Times New Roman"/>
          <w:sz w:val="28"/>
          <w:szCs w:val="28"/>
          <w:lang w:val="en-US"/>
        </w:rPr>
        <w:t>Boy. Soc. London, A174, 234, 1940.</w:t>
      </w:r>
    </w:p>
    <w:p w:rsidR="003D6D8F" w:rsidRPr="00F43B03" w:rsidRDefault="003D6D8F"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lastRenderedPageBreak/>
        <w:t>Frank H. S., Evans M. W., J. Chem. Phys., 13, 507, 1945.</w:t>
      </w:r>
    </w:p>
    <w:p w:rsidR="003D6D8F" w:rsidRPr="00F43B03" w:rsidRDefault="003D6D8F"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Frank H. S., Quist A. S., J. Cheam. Phys., 34, 604, 1961.</w:t>
      </w:r>
    </w:p>
    <w:p w:rsidR="003D6D8F" w:rsidRPr="00F43B03" w:rsidRDefault="003D6D8F"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Frank H. S., Wen W. Y., Disc. Faraday Soc., 24, 133, 1957.</w:t>
      </w:r>
    </w:p>
    <w:p w:rsidR="003D6D8F" w:rsidRPr="00F43B03" w:rsidRDefault="003D6D8F"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Franks F., Good W., Nature, 210, 85, 1966.</w:t>
      </w:r>
    </w:p>
    <w:p w:rsidR="003D6D8F" w:rsidRPr="00F43B03" w:rsidRDefault="003D6D8F"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Franks F., Ives D. J. G., Quart. Rev., 20, 1, 1966.</w:t>
      </w:r>
    </w:p>
    <w:p w:rsidR="003D6D8F" w:rsidRPr="00F43B03" w:rsidRDefault="003D6D8F"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Glneekauf E., Trans. Faraday Soc., 60, 1637, 1964.</w:t>
      </w:r>
    </w:p>
    <w:p w:rsidR="003D6D8F" w:rsidRPr="00F43B03" w:rsidRDefault="00760200"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Grjotheim K., Krogh-Moe K., Acta Chem. Scand., 8, 1193, 1954.</w:t>
      </w:r>
    </w:p>
    <w:p w:rsidR="00EE5397" w:rsidRPr="00F43B03" w:rsidRDefault="00EE539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Gurney R. W., Ionic Process in Solution, MeGraw-Hill Book Co., New York, 1953.</w:t>
      </w:r>
    </w:p>
    <w:p w:rsidR="00EE5397" w:rsidRPr="00F43B03" w:rsidRDefault="00EE539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Helmholz L., Mayer J. E., J. Chem. Phys., 2, 245, 1934.</w:t>
      </w:r>
    </w:p>
    <w:p w:rsidR="00EE5397" w:rsidRPr="00F43B03" w:rsidRDefault="00EE539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Herzberg  G., Molecular Spectra and Molecular Structure, D. Van Nostrand Co., Princeton. N.J., 1945.</w:t>
      </w:r>
    </w:p>
    <w:p w:rsidR="00EE5397" w:rsidRPr="00F43B03" w:rsidRDefault="00EE539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Hofacker L., Z. Electrochem., 61, 1048, 1957.</w:t>
      </w:r>
    </w:p>
    <w:p w:rsidR="00EE5397" w:rsidRPr="00F43B03" w:rsidRDefault="00EE539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Horne R. A., Surv. Progr. Chem., 4, 1, 1968.</w:t>
      </w:r>
    </w:p>
    <w:p w:rsidR="00EE5397" w:rsidRPr="00F43B03" w:rsidRDefault="00EE539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Horne  R. A., Water Resources Res., 1, 263, 1965.</w:t>
      </w:r>
    </w:p>
    <w:p w:rsidR="00EE5397" w:rsidRPr="00F43B03" w:rsidRDefault="00EE539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 xml:space="preserve"> Horne  R. A.,</w:t>
      </w:r>
      <w:r w:rsidR="00C126C9" w:rsidRPr="00F43B03">
        <w:rPr>
          <w:rFonts w:ascii="Times New Roman" w:hAnsi="Times New Roman" w:cs="Times New Roman"/>
          <w:sz w:val="28"/>
          <w:szCs w:val="28"/>
          <w:lang w:val="en-US"/>
        </w:rPr>
        <w:t xml:space="preserve"> Courant  R. A., J. Phys. Chem., 68, 1258, 1964.</w:t>
      </w:r>
    </w:p>
    <w:p w:rsidR="00C126C9" w:rsidRPr="00F43B03" w:rsidRDefault="00EE539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Horne  R. A.,</w:t>
      </w:r>
      <w:r w:rsidR="00C126C9" w:rsidRPr="00F43B03">
        <w:rPr>
          <w:rFonts w:ascii="Times New Roman" w:hAnsi="Times New Roman" w:cs="Times New Roman"/>
          <w:sz w:val="28"/>
          <w:szCs w:val="28"/>
          <w:lang w:val="en-US"/>
        </w:rPr>
        <w:t xml:space="preserve"> Courant  R. A., J.Goephys. Res., 69, 1152, 1964.</w:t>
      </w:r>
    </w:p>
    <w:p w:rsidR="00C126C9" w:rsidRPr="00F43B03" w:rsidRDefault="00C126C9"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Horne  R. A., Courant  R. A., J. Goephys. Res., 69,1971, 1964.</w:t>
      </w:r>
    </w:p>
    <w:p w:rsidR="00C400AA" w:rsidRPr="00F43B03" w:rsidRDefault="00C126C9"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Horne  R. A., Courant  R. A., Johnson D. S., Margosiam F. F., J. Phys. Chem., 3988, 1965.</w:t>
      </w:r>
    </w:p>
    <w:p w:rsidR="00C400AA" w:rsidRPr="00F43B03" w:rsidRDefault="00C400AA"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 xml:space="preserve">Horne  R. A., Day A. F., Young R. P., Yu N. T., Interfacial Water Structure, Arthur D. Little, Inc., Tech. Rept. </w:t>
      </w:r>
      <w:r w:rsidRPr="00F43B03">
        <w:rPr>
          <w:rFonts w:ascii="Times New Roman" w:hAnsi="Times New Roman" w:cs="Times New Roman"/>
          <w:sz w:val="28"/>
          <w:szCs w:val="28"/>
        </w:rPr>
        <w:t>№</w:t>
      </w:r>
      <w:r w:rsidR="0062546A" w:rsidRPr="00F43B03">
        <w:rPr>
          <w:rFonts w:ascii="Times New Roman" w:hAnsi="Times New Roman" w:cs="Times New Roman"/>
          <w:sz w:val="28"/>
          <w:szCs w:val="28"/>
          <w:lang w:val="en-US"/>
        </w:rPr>
        <w:t>23, Sept. 30, 1966, Office of Naval Research Contract Nonr-4424(00).</w:t>
      </w:r>
    </w:p>
    <w:p w:rsidR="00C400AA" w:rsidRPr="00F43B03" w:rsidRDefault="00C400AA"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Horne  R. A.,</w:t>
      </w:r>
      <w:r w:rsidR="0062546A" w:rsidRPr="00F43B03">
        <w:rPr>
          <w:rFonts w:ascii="Times New Roman" w:hAnsi="Times New Roman" w:cs="Times New Roman"/>
          <w:sz w:val="28"/>
          <w:szCs w:val="28"/>
          <w:lang w:val="en-US"/>
        </w:rPr>
        <w:t xml:space="preserve"> Johnson D. S., J. Phys. Chem., 70, 2182, 1966a.</w:t>
      </w:r>
    </w:p>
    <w:p w:rsidR="0062546A" w:rsidRPr="00F43B03" w:rsidRDefault="0062546A"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Horne  R. A., Johnson D. S., J. Geophys. Res., 71, 5275, 1966b.</w:t>
      </w:r>
    </w:p>
    <w:p w:rsidR="00C400AA" w:rsidRPr="00F43B03" w:rsidRDefault="0062546A"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Jhon M. S., Grosh J.,Ree T., Eyring M., J. Chem. Phys., 44, 1465, 1966.</w:t>
      </w:r>
    </w:p>
    <w:p w:rsidR="0062546A" w:rsidRPr="00F43B03" w:rsidRDefault="0062546A"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Kell G. S., Whalley E., Phil. Trans. Roy. Soc. London, A258, 965, 1965.</w:t>
      </w:r>
    </w:p>
    <w:p w:rsidR="0062546A" w:rsidRPr="00F43B03" w:rsidRDefault="0062546A"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lastRenderedPageBreak/>
        <w:t>Lennard-Jones J., Pople J. A., Proc. Roy. Soc. London, A202, 166, 323, 1950.</w:t>
      </w:r>
    </w:p>
    <w:p w:rsidR="0062546A" w:rsidRPr="00F43B03" w:rsidRDefault="0062546A"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Macey H.H., Trans. Brit. Coram. Soc., 41, 73, 1942.</w:t>
      </w:r>
    </w:p>
    <w:p w:rsidR="0062546A" w:rsidRPr="00F43B03" w:rsidRDefault="0062546A"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Marchi R. P., Eyring H., J. Phys. Chem., 60, 22, 1964.</w:t>
      </w:r>
    </w:p>
    <w:p w:rsidR="0062546A" w:rsidRPr="00F43B03" w:rsidRDefault="00240A1D"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Meeke R., baumann W., Physik. Z., 33, 833, 1932.</w:t>
      </w:r>
    </w:p>
    <w:p w:rsidR="00240A1D" w:rsidRPr="00F43B03" w:rsidRDefault="00240A1D"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Miller S. L., Proc. Natl. Acad. Sci. U. S., 47, 1515, 1961.</w:t>
      </w:r>
    </w:p>
    <w:p w:rsidR="00240A1D" w:rsidRPr="00F43B03" w:rsidRDefault="00240A1D"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Morgan J., Warren B. E., J. Chem. Phys., 6, 666, 1938.</w:t>
      </w:r>
    </w:p>
    <w:p w:rsidR="00240A1D" w:rsidRPr="00F43B03" w:rsidRDefault="00240A1D"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Mulliken R. S., Phys. Rev., 41, 756, 1932; 43,279, 1933.</w:t>
      </w:r>
    </w:p>
    <w:p w:rsidR="00240A1D" w:rsidRPr="00F43B03" w:rsidRDefault="00240A1D"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Mysels K. J., J. Am. Chem. Soc., 86, 3506, 1964.</w:t>
      </w:r>
    </w:p>
    <w:p w:rsidR="00240A1D" w:rsidRPr="00F43B03" w:rsidRDefault="00240A1D"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Nemethy G., Scheraga H. A., J. Chem. Phys., 36, 3382, 1964.</w:t>
      </w:r>
    </w:p>
    <w:p w:rsidR="00240A1D" w:rsidRPr="00F43B03" w:rsidRDefault="00240A1D"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Nemethy G., Scheraga H. A., J. Chem. Phys., 41, 680, 1964.</w:t>
      </w:r>
    </w:p>
    <w:p w:rsidR="00240A1D" w:rsidRPr="00F43B03" w:rsidRDefault="00240A1D"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Oshida I., Horiguchi O., J. Phys. Soc. Japan, 11, 330, 1956.</w:t>
      </w:r>
    </w:p>
    <w:p w:rsidR="00240A1D" w:rsidRPr="00F43B03" w:rsidRDefault="00240A1D"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Padova J., Bull. Res. Council Israel, A10, 63, 1961.</w:t>
      </w:r>
    </w:p>
    <w:p w:rsidR="00240A1D" w:rsidRPr="00F43B03" w:rsidRDefault="00240A1D"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Padova J., J. Chem. Phys., 39, 1552, 1963.</w:t>
      </w:r>
    </w:p>
    <w:p w:rsidR="00240A1D" w:rsidRPr="00F43B03" w:rsidRDefault="00240A1D"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Padova J., J. Chem. Phys., 40, 691, 1964.</w:t>
      </w:r>
    </w:p>
    <w:p w:rsidR="00240A1D" w:rsidRPr="00F43B03" w:rsidRDefault="00240A1D"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 xml:space="preserve">Pauling L., J. </w:t>
      </w:r>
      <w:r w:rsidR="004C2EEF" w:rsidRPr="00F43B03">
        <w:rPr>
          <w:rFonts w:ascii="Times New Roman" w:hAnsi="Times New Roman" w:cs="Times New Roman"/>
          <w:sz w:val="28"/>
          <w:szCs w:val="28"/>
          <w:lang w:val="en-US"/>
        </w:rPr>
        <w:t>Am. Chem.Soc., 57, 2680, 1935.</w:t>
      </w:r>
    </w:p>
    <w:p w:rsidR="004C2EEF" w:rsidRPr="00F43B03" w:rsidRDefault="004C2EEF"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Pauling L., Science, 134, 15, 1961.</w:t>
      </w:r>
    </w:p>
    <w:p w:rsidR="004C2EEF" w:rsidRPr="00F43B03" w:rsidRDefault="004C2EEF"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Pauling L., The Nature of the Chemical Bond, 2nd ed., Cornell University Press, Ithaca, N. Y., 1948.</w:t>
      </w:r>
    </w:p>
    <w:p w:rsidR="004C2EEF" w:rsidRPr="00F43B03" w:rsidRDefault="00F53A0C"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Pauling L., The Nature of the Chemical Boud, 3</w:t>
      </w:r>
      <w:r w:rsidRPr="00F43B03">
        <w:rPr>
          <w:rFonts w:ascii="Times New Roman" w:hAnsi="Times New Roman" w:cs="Times New Roman"/>
          <w:sz w:val="28"/>
          <w:szCs w:val="28"/>
          <w:vertAlign w:val="superscript"/>
          <w:lang w:val="en-US"/>
        </w:rPr>
        <w:t>rd</w:t>
      </w:r>
      <w:r w:rsidRPr="00F43B03">
        <w:rPr>
          <w:rFonts w:ascii="Times New Roman" w:hAnsi="Times New Roman" w:cs="Times New Roman"/>
          <w:sz w:val="28"/>
          <w:szCs w:val="28"/>
          <w:lang w:val="en-US"/>
        </w:rPr>
        <w:t xml:space="preserve"> ed., Cornell  University Press, Ithaca, N.Y., 1960.</w:t>
      </w:r>
    </w:p>
    <w:p w:rsidR="00F53A0C" w:rsidRPr="00F43B03" w:rsidRDefault="00F53A0C"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 xml:space="preserve">Pelah I., Imry J., Strong Hydrogen Bonds and the structure of Liqnid Water. Israel Atmic Energy Commission Rept. </w:t>
      </w:r>
      <w:r w:rsidRPr="00F43B03">
        <w:rPr>
          <w:rFonts w:ascii="Times New Roman" w:hAnsi="Times New Roman" w:cs="Times New Roman"/>
          <w:sz w:val="28"/>
          <w:szCs w:val="28"/>
        </w:rPr>
        <w:t>№</w:t>
      </w:r>
      <w:r w:rsidR="00DC62A7" w:rsidRPr="00F43B03">
        <w:rPr>
          <w:rFonts w:ascii="Times New Roman" w:hAnsi="Times New Roman" w:cs="Times New Roman"/>
          <w:sz w:val="28"/>
          <w:szCs w:val="28"/>
          <w:lang w:val="en-US"/>
        </w:rPr>
        <w:t xml:space="preserve"> IA-875, 1963.</w:t>
      </w:r>
    </w:p>
    <w:p w:rsidR="00DC62A7" w:rsidRPr="00F43B03" w:rsidRDefault="00DC62A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Petersou S. W., Levy H. A., Phys. Rev.. 92. 1082. 1953.</w:t>
      </w:r>
    </w:p>
    <w:p w:rsidR="00DC62A7" w:rsidRPr="00F43B03" w:rsidRDefault="00DC62A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Petersou S. W., Levy H. A., ActaCryst. 10, 70, 1957.</w:t>
      </w:r>
    </w:p>
    <w:p w:rsidR="00DC62A7" w:rsidRPr="00F43B03" w:rsidRDefault="00DC62A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Pinkerton J. M. M.. Nature, 160. 128. 1947.</w:t>
      </w:r>
    </w:p>
    <w:p w:rsidR="00DC62A7" w:rsidRPr="00F43B03" w:rsidRDefault="00DC62A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Podolsky  R. J., Circulation. 21, 818. 1960.</w:t>
      </w:r>
    </w:p>
    <w:p w:rsidR="00DC62A7" w:rsidRPr="00F43B03" w:rsidRDefault="00DC62A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Pople J. A.. Proc. Roy. Soc. London, A205, 163, 1951.</w:t>
      </w:r>
    </w:p>
    <w:p w:rsidR="00DC62A7" w:rsidRPr="00F43B03" w:rsidRDefault="00DC62A7"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Rutgers A. J..Hendr</w:t>
      </w:r>
      <w:r w:rsidR="008F4628" w:rsidRPr="00F43B03">
        <w:rPr>
          <w:rFonts w:ascii="Times New Roman" w:hAnsi="Times New Roman" w:cs="Times New Roman"/>
          <w:sz w:val="28"/>
          <w:szCs w:val="28"/>
          <w:lang w:val="en-US"/>
        </w:rPr>
        <w:t>ikx Y., Trans, Faraday Soc., 58, 2184. 1962.</w:t>
      </w:r>
    </w:p>
    <w:p w:rsidR="008F4628" w:rsidRPr="00F43B03" w:rsidRDefault="008F4628"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lastRenderedPageBreak/>
        <w:t>Samoilov O.Y.. Structure of Aqueous Electrolyte Solutions and the Hydrationoflons, Consultants Bureau, New York, 1965.</w:t>
      </w:r>
    </w:p>
    <w:p w:rsidR="008F4628" w:rsidRPr="00F43B03" w:rsidRDefault="008F4628"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Scrosso E.,  Salvetti O.. Gazz. Chim. Ital.. 84, 1093. 1954.</w:t>
      </w:r>
    </w:p>
    <w:p w:rsidR="008F4628" w:rsidRPr="00F43B03" w:rsidRDefault="008F4628"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Stevenson D.P..j. Phys. Chem.. 69.2145.1965.</w:t>
      </w:r>
    </w:p>
    <w:p w:rsidR="008F4628" w:rsidRPr="00F43B03" w:rsidRDefault="008F4628"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Svverdrrup H. U.. Johnson M. W.. Fleming R. H.. The Oceans. Prentice-Hall, Englewood Cliffs, N. J., 1942.</w:t>
      </w:r>
    </w:p>
    <w:p w:rsidR="008F4628" w:rsidRPr="00F43B03" w:rsidRDefault="008F4628"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Thomas M. R., Scheraga H. A., Schrier E.E., J. Phys. Chem.. 69.3722.1965.</w:t>
      </w:r>
    </w:p>
    <w:p w:rsidR="008F4628" w:rsidRPr="00F43B03" w:rsidRDefault="008F4628"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VaslowF.. J. Phys Chem., 70.2286. 1966.</w:t>
      </w:r>
    </w:p>
    <w:p w:rsidR="008F4628" w:rsidRPr="00F43B03" w:rsidRDefault="008F4628"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Verwey E. J. W.. Rec. Trav. Chim., 60. 837. 1941.</w:t>
      </w:r>
    </w:p>
    <w:p w:rsidR="008F4628" w:rsidRPr="00F43B03" w:rsidRDefault="008F4628"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Wada G., Bull.  Chem Soc. Japan. 34. 955. 1961.</w:t>
      </w:r>
    </w:p>
    <w:p w:rsidR="008F4628" w:rsidRPr="00F43B03" w:rsidRDefault="00D8295C"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Waldstein P., Rabideau S. W., Jackson J.A., J. Chem Phys., 41. 3407. 1964.</w:t>
      </w:r>
    </w:p>
    <w:p w:rsidR="00D8295C" w:rsidRPr="00F43B03" w:rsidRDefault="00D8295C"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Wall T.T., J. Chem. Phys., 43. 4187, 1965.</w:t>
      </w:r>
    </w:p>
    <w:p w:rsidR="00D8295C" w:rsidRPr="00F43B03" w:rsidRDefault="00D8295C"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Wall T.T., Horning D. F.. J. Chem. Phys.. 43. 2079. 1965.</w:t>
      </w:r>
    </w:p>
    <w:p w:rsidR="00D8295C" w:rsidRPr="00F43B03" w:rsidRDefault="00D8295C"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Wicke E., Angew. Chem. 5. 106., 1966.</w:t>
      </w:r>
    </w:p>
    <w:p w:rsidR="00D8295C" w:rsidRPr="00F43B03" w:rsidRDefault="00D8295C"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Wicke E., Eigen M.. Z. Elektrochem.. 37. 319, 1953.</w:t>
      </w:r>
    </w:p>
    <w:p w:rsidR="00D8295C" w:rsidRPr="00F43B03" w:rsidRDefault="00D8295C"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Wollan E. O., Davidson W. L. Shull C.G. Phys. Rev</w:t>
      </w:r>
      <w:r w:rsidR="006322E8" w:rsidRPr="00F43B03">
        <w:rPr>
          <w:rFonts w:ascii="Times New Roman" w:hAnsi="Times New Roman" w:cs="Times New Roman"/>
          <w:sz w:val="28"/>
          <w:szCs w:val="28"/>
          <w:lang w:val="en-US"/>
        </w:rPr>
        <w:t>., 75. 1348, 1949.</w:t>
      </w:r>
    </w:p>
    <w:p w:rsidR="006322E8" w:rsidRPr="00F43B03" w:rsidRDefault="006322E8" w:rsidP="00502AEB">
      <w:pPr>
        <w:pStyle w:val="a3"/>
        <w:numPr>
          <w:ilvl w:val="0"/>
          <w:numId w:val="6"/>
        </w:numPr>
        <w:spacing w:after="0" w:line="360" w:lineRule="auto"/>
        <w:ind w:left="0" w:firstLine="709"/>
        <w:jc w:val="both"/>
        <w:rPr>
          <w:rFonts w:ascii="Times New Roman" w:hAnsi="Times New Roman" w:cs="Times New Roman"/>
          <w:sz w:val="28"/>
          <w:szCs w:val="28"/>
          <w:lang w:val="en-US"/>
        </w:rPr>
      </w:pPr>
      <w:r w:rsidRPr="00F43B03">
        <w:rPr>
          <w:rFonts w:ascii="Times New Roman" w:hAnsi="Times New Roman" w:cs="Times New Roman"/>
          <w:sz w:val="28"/>
          <w:szCs w:val="28"/>
          <w:lang w:val="en-US"/>
        </w:rPr>
        <w:t>Yamatera H., Fitzpatrick B., Gordon G., J. Mol. Spectr., 14, 268, 1964.</w:t>
      </w:r>
    </w:p>
    <w:sectPr w:rsidR="006322E8" w:rsidRPr="00F43B03" w:rsidSect="008D204A">
      <w:headerReference w:type="default" r:id="rId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7B8" w:rsidRDefault="002807B8" w:rsidP="00924FED">
      <w:pPr>
        <w:spacing w:after="0" w:line="240" w:lineRule="auto"/>
      </w:pPr>
      <w:r>
        <w:separator/>
      </w:r>
    </w:p>
  </w:endnote>
  <w:endnote w:type="continuationSeparator" w:id="1">
    <w:p w:rsidR="002807B8" w:rsidRDefault="002807B8" w:rsidP="00924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7B8" w:rsidRDefault="002807B8" w:rsidP="00924FED">
      <w:pPr>
        <w:spacing w:after="0" w:line="240" w:lineRule="auto"/>
      </w:pPr>
      <w:r>
        <w:separator/>
      </w:r>
    </w:p>
  </w:footnote>
  <w:footnote w:type="continuationSeparator" w:id="1">
    <w:p w:rsidR="002807B8" w:rsidRDefault="002807B8" w:rsidP="00924F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2430486"/>
      <w:docPartObj>
        <w:docPartGallery w:val="Page Numbers (Top of Page)"/>
        <w:docPartUnique/>
      </w:docPartObj>
    </w:sdtPr>
    <w:sdtContent>
      <w:p w:rsidR="00924FED" w:rsidRDefault="008D204A">
        <w:pPr>
          <w:pStyle w:val="a8"/>
          <w:jc w:val="right"/>
        </w:pPr>
        <w:r>
          <w:fldChar w:fldCharType="begin"/>
        </w:r>
        <w:r w:rsidR="00924FED">
          <w:instrText>PAGE   \* MERGEFORMAT</w:instrText>
        </w:r>
        <w:r>
          <w:fldChar w:fldCharType="separate"/>
        </w:r>
        <w:r w:rsidR="006242F6">
          <w:rPr>
            <w:noProof/>
          </w:rPr>
          <w:t>1</w:t>
        </w:r>
        <w:r>
          <w:fldChar w:fldCharType="end"/>
        </w:r>
      </w:p>
    </w:sdtContent>
  </w:sdt>
  <w:p w:rsidR="00924FED" w:rsidRDefault="00924FE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436C"/>
    <w:multiLevelType w:val="hybridMultilevel"/>
    <w:tmpl w:val="A9222B4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329371DC"/>
    <w:multiLevelType w:val="hybridMultilevel"/>
    <w:tmpl w:val="910CF50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3A8E21C3"/>
    <w:multiLevelType w:val="hybridMultilevel"/>
    <w:tmpl w:val="D5884046"/>
    <w:lvl w:ilvl="0" w:tplc="BD28257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A9119B6"/>
    <w:multiLevelType w:val="hybridMultilevel"/>
    <w:tmpl w:val="ACE8B5A4"/>
    <w:lvl w:ilvl="0" w:tplc="C2863A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558D3714"/>
    <w:multiLevelType w:val="hybridMultilevel"/>
    <w:tmpl w:val="4F283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E816DF"/>
    <w:multiLevelType w:val="hybridMultilevel"/>
    <w:tmpl w:val="5338214E"/>
    <w:lvl w:ilvl="0" w:tplc="FC46C4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11FFB"/>
    <w:rsid w:val="00004763"/>
    <w:rsid w:val="00056548"/>
    <w:rsid w:val="00060B17"/>
    <w:rsid w:val="00061A81"/>
    <w:rsid w:val="00080C3E"/>
    <w:rsid w:val="000A15DB"/>
    <w:rsid w:val="000D6B66"/>
    <w:rsid w:val="000E2727"/>
    <w:rsid w:val="000E69B6"/>
    <w:rsid w:val="000F0198"/>
    <w:rsid w:val="000F7F18"/>
    <w:rsid w:val="00136794"/>
    <w:rsid w:val="00166D31"/>
    <w:rsid w:val="001770B2"/>
    <w:rsid w:val="00184B9F"/>
    <w:rsid w:val="001D1FF1"/>
    <w:rsid w:val="00221E2F"/>
    <w:rsid w:val="00226562"/>
    <w:rsid w:val="00235E1C"/>
    <w:rsid w:val="0024001A"/>
    <w:rsid w:val="00240A1D"/>
    <w:rsid w:val="002742DB"/>
    <w:rsid w:val="002807B8"/>
    <w:rsid w:val="00286A2C"/>
    <w:rsid w:val="00293392"/>
    <w:rsid w:val="002C128A"/>
    <w:rsid w:val="002C789E"/>
    <w:rsid w:val="002E6BBE"/>
    <w:rsid w:val="00303EA3"/>
    <w:rsid w:val="0032277D"/>
    <w:rsid w:val="00327F2B"/>
    <w:rsid w:val="00343069"/>
    <w:rsid w:val="003A07B7"/>
    <w:rsid w:val="003B29D6"/>
    <w:rsid w:val="003B2DB9"/>
    <w:rsid w:val="003D5FC3"/>
    <w:rsid w:val="003D6D8F"/>
    <w:rsid w:val="003F5418"/>
    <w:rsid w:val="0040507D"/>
    <w:rsid w:val="0041431C"/>
    <w:rsid w:val="00427641"/>
    <w:rsid w:val="00474A57"/>
    <w:rsid w:val="004858A0"/>
    <w:rsid w:val="004978B6"/>
    <w:rsid w:val="004B0620"/>
    <w:rsid w:val="004B5B5C"/>
    <w:rsid w:val="004C2EEF"/>
    <w:rsid w:val="004C5DFB"/>
    <w:rsid w:val="004D3E92"/>
    <w:rsid w:val="004E1757"/>
    <w:rsid w:val="00502AEB"/>
    <w:rsid w:val="00525BE9"/>
    <w:rsid w:val="005438E5"/>
    <w:rsid w:val="005444CD"/>
    <w:rsid w:val="00552784"/>
    <w:rsid w:val="005746F0"/>
    <w:rsid w:val="00591879"/>
    <w:rsid w:val="005B4412"/>
    <w:rsid w:val="005B6794"/>
    <w:rsid w:val="005B76A2"/>
    <w:rsid w:val="005E5DA5"/>
    <w:rsid w:val="005F01A9"/>
    <w:rsid w:val="005F4035"/>
    <w:rsid w:val="006242F6"/>
    <w:rsid w:val="0062546A"/>
    <w:rsid w:val="006322E8"/>
    <w:rsid w:val="00634C6D"/>
    <w:rsid w:val="006422FB"/>
    <w:rsid w:val="00654906"/>
    <w:rsid w:val="0067103A"/>
    <w:rsid w:val="00690BF1"/>
    <w:rsid w:val="006A150B"/>
    <w:rsid w:val="006A29E5"/>
    <w:rsid w:val="006D3551"/>
    <w:rsid w:val="006D6F3C"/>
    <w:rsid w:val="006F762C"/>
    <w:rsid w:val="00727156"/>
    <w:rsid w:val="00760200"/>
    <w:rsid w:val="00762EF1"/>
    <w:rsid w:val="007944FA"/>
    <w:rsid w:val="007A6D2A"/>
    <w:rsid w:val="007A72E0"/>
    <w:rsid w:val="007C64A9"/>
    <w:rsid w:val="007D290C"/>
    <w:rsid w:val="007F6BE8"/>
    <w:rsid w:val="008018F0"/>
    <w:rsid w:val="00801A0E"/>
    <w:rsid w:val="00801F89"/>
    <w:rsid w:val="00811FFB"/>
    <w:rsid w:val="00822617"/>
    <w:rsid w:val="00823161"/>
    <w:rsid w:val="00825093"/>
    <w:rsid w:val="0083216C"/>
    <w:rsid w:val="008446C1"/>
    <w:rsid w:val="00854F45"/>
    <w:rsid w:val="00855D6F"/>
    <w:rsid w:val="00890403"/>
    <w:rsid w:val="008949A7"/>
    <w:rsid w:val="008B61F9"/>
    <w:rsid w:val="008D204A"/>
    <w:rsid w:val="008D2CDD"/>
    <w:rsid w:val="008F4628"/>
    <w:rsid w:val="008F6D05"/>
    <w:rsid w:val="0090702F"/>
    <w:rsid w:val="00924FED"/>
    <w:rsid w:val="00932BFB"/>
    <w:rsid w:val="00933DE6"/>
    <w:rsid w:val="00950CA0"/>
    <w:rsid w:val="0096053D"/>
    <w:rsid w:val="00986013"/>
    <w:rsid w:val="009C0A78"/>
    <w:rsid w:val="009C7619"/>
    <w:rsid w:val="009E2883"/>
    <w:rsid w:val="00A037B3"/>
    <w:rsid w:val="00A05835"/>
    <w:rsid w:val="00A12688"/>
    <w:rsid w:val="00A15BDB"/>
    <w:rsid w:val="00A44693"/>
    <w:rsid w:val="00A45EFA"/>
    <w:rsid w:val="00A80D73"/>
    <w:rsid w:val="00A93ADC"/>
    <w:rsid w:val="00AA509D"/>
    <w:rsid w:val="00AF0565"/>
    <w:rsid w:val="00B00EA3"/>
    <w:rsid w:val="00B05991"/>
    <w:rsid w:val="00B16AB8"/>
    <w:rsid w:val="00B21C11"/>
    <w:rsid w:val="00B34E67"/>
    <w:rsid w:val="00B37DC8"/>
    <w:rsid w:val="00B51539"/>
    <w:rsid w:val="00B73603"/>
    <w:rsid w:val="00B80898"/>
    <w:rsid w:val="00BB3239"/>
    <w:rsid w:val="00BB3882"/>
    <w:rsid w:val="00BB7646"/>
    <w:rsid w:val="00BC74AC"/>
    <w:rsid w:val="00C00B6F"/>
    <w:rsid w:val="00C126C9"/>
    <w:rsid w:val="00C1506E"/>
    <w:rsid w:val="00C32030"/>
    <w:rsid w:val="00C400AA"/>
    <w:rsid w:val="00C43EC6"/>
    <w:rsid w:val="00C82C34"/>
    <w:rsid w:val="00C86AE5"/>
    <w:rsid w:val="00C905AF"/>
    <w:rsid w:val="00CA249B"/>
    <w:rsid w:val="00CD113E"/>
    <w:rsid w:val="00CD5C4D"/>
    <w:rsid w:val="00CF51FC"/>
    <w:rsid w:val="00D21A4A"/>
    <w:rsid w:val="00D2765E"/>
    <w:rsid w:val="00D27A9B"/>
    <w:rsid w:val="00D3430E"/>
    <w:rsid w:val="00D60111"/>
    <w:rsid w:val="00D71E6D"/>
    <w:rsid w:val="00D8295C"/>
    <w:rsid w:val="00D93ED8"/>
    <w:rsid w:val="00DA1C3B"/>
    <w:rsid w:val="00DA2D92"/>
    <w:rsid w:val="00DC62A7"/>
    <w:rsid w:val="00DE1E46"/>
    <w:rsid w:val="00DF3191"/>
    <w:rsid w:val="00E212F8"/>
    <w:rsid w:val="00E4147C"/>
    <w:rsid w:val="00E6791E"/>
    <w:rsid w:val="00EC3B5A"/>
    <w:rsid w:val="00EC41B5"/>
    <w:rsid w:val="00ED364B"/>
    <w:rsid w:val="00EE192D"/>
    <w:rsid w:val="00EE5397"/>
    <w:rsid w:val="00F240E4"/>
    <w:rsid w:val="00F419CD"/>
    <w:rsid w:val="00F43B03"/>
    <w:rsid w:val="00F518B4"/>
    <w:rsid w:val="00F53A0C"/>
    <w:rsid w:val="00FA493E"/>
    <w:rsid w:val="00FA5B99"/>
    <w:rsid w:val="00FB3D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0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0B2"/>
    <w:pPr>
      <w:ind w:left="720"/>
      <w:contextualSpacing/>
    </w:pPr>
  </w:style>
  <w:style w:type="character" w:styleId="a4">
    <w:name w:val="Placeholder Text"/>
    <w:basedOn w:val="a0"/>
    <w:uiPriority w:val="99"/>
    <w:semiHidden/>
    <w:rsid w:val="00855D6F"/>
    <w:rPr>
      <w:color w:val="808080"/>
    </w:rPr>
  </w:style>
  <w:style w:type="paragraph" w:styleId="a5">
    <w:name w:val="Balloon Text"/>
    <w:basedOn w:val="a"/>
    <w:link w:val="a6"/>
    <w:uiPriority w:val="99"/>
    <w:semiHidden/>
    <w:unhideWhenUsed/>
    <w:rsid w:val="00855D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5D6F"/>
    <w:rPr>
      <w:rFonts w:ascii="Tahoma" w:hAnsi="Tahoma" w:cs="Tahoma"/>
      <w:sz w:val="16"/>
      <w:szCs w:val="16"/>
    </w:rPr>
  </w:style>
  <w:style w:type="table" w:styleId="a7">
    <w:name w:val="Table Grid"/>
    <w:basedOn w:val="a1"/>
    <w:uiPriority w:val="59"/>
    <w:rsid w:val="0034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924FE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4FED"/>
  </w:style>
  <w:style w:type="paragraph" w:styleId="aa">
    <w:name w:val="footer"/>
    <w:basedOn w:val="a"/>
    <w:link w:val="ab"/>
    <w:uiPriority w:val="99"/>
    <w:unhideWhenUsed/>
    <w:rsid w:val="00924FE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24F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0B2"/>
    <w:pPr>
      <w:ind w:left="720"/>
      <w:contextualSpacing/>
    </w:pPr>
  </w:style>
  <w:style w:type="character" w:styleId="a4">
    <w:name w:val="Placeholder Text"/>
    <w:basedOn w:val="a0"/>
    <w:uiPriority w:val="99"/>
    <w:semiHidden/>
    <w:rsid w:val="00855D6F"/>
    <w:rPr>
      <w:color w:val="808080"/>
    </w:rPr>
  </w:style>
  <w:style w:type="paragraph" w:styleId="a5">
    <w:name w:val="Balloon Text"/>
    <w:basedOn w:val="a"/>
    <w:link w:val="a6"/>
    <w:uiPriority w:val="99"/>
    <w:semiHidden/>
    <w:unhideWhenUsed/>
    <w:rsid w:val="00855D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5D6F"/>
    <w:rPr>
      <w:rFonts w:ascii="Tahoma" w:hAnsi="Tahoma" w:cs="Tahoma"/>
      <w:sz w:val="16"/>
      <w:szCs w:val="16"/>
    </w:rPr>
  </w:style>
  <w:style w:type="table" w:styleId="a7">
    <w:name w:val="Table Grid"/>
    <w:basedOn w:val="a1"/>
    <w:uiPriority w:val="59"/>
    <w:rsid w:val="0034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924FE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4FED"/>
  </w:style>
  <w:style w:type="paragraph" w:styleId="aa">
    <w:name w:val="footer"/>
    <w:basedOn w:val="a"/>
    <w:link w:val="ab"/>
    <w:uiPriority w:val="99"/>
    <w:unhideWhenUsed/>
    <w:rsid w:val="00924FE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24F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image" Target="media/image19.gif"/><Relationship Id="rId3" Type="http://schemas.openxmlformats.org/officeDocument/2006/relationships/styles" Target="styles.xml"/><Relationship Id="rId21" Type="http://schemas.openxmlformats.org/officeDocument/2006/relationships/image" Target="media/image14.gi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29" Type="http://schemas.openxmlformats.org/officeDocument/2006/relationships/image" Target="media/image2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7.gi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gif"/><Relationship Id="rId28" Type="http://schemas.openxmlformats.org/officeDocument/2006/relationships/image" Target="media/image21.gif"/><Relationship Id="rId10" Type="http://schemas.openxmlformats.org/officeDocument/2006/relationships/image" Target="media/image3.gif"/><Relationship Id="rId19" Type="http://schemas.openxmlformats.org/officeDocument/2006/relationships/image" Target="media/image12.gif"/><Relationship Id="rId31" Type="http://schemas.openxmlformats.org/officeDocument/2006/relationships/image" Target="media/image24.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image" Target="media/image20.gif"/><Relationship Id="rId30" Type="http://schemas.openxmlformats.org/officeDocument/2006/relationships/image" Target="media/image23.gif"/><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0B2B2-C6D8-4FED-99F9-40D1C318C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11647</Words>
  <Characters>66390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Admin</cp:lastModifiedBy>
  <cp:revision>2</cp:revision>
  <dcterms:created xsi:type="dcterms:W3CDTF">2018-02-13T16:44:00Z</dcterms:created>
  <dcterms:modified xsi:type="dcterms:W3CDTF">2018-02-13T16:44:00Z</dcterms:modified>
</cp:coreProperties>
</file>