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b/>
          <w:sz w:val="22"/>
          <w:szCs w:val="22"/>
          <w:lang w:val="uk-UA"/>
        </w:rPr>
        <w:t>.</w:t>
      </w:r>
      <w:r w:rsidRPr="00A310A2">
        <w:rPr>
          <w:sz w:val="22"/>
          <w:szCs w:val="22"/>
          <w:lang w:val="uk-UA"/>
        </w:rPr>
        <w:t xml:space="preserve"> </w:t>
      </w:r>
      <w:r w:rsidRPr="00A310A2">
        <w:rPr>
          <w:b/>
          <w:sz w:val="22"/>
          <w:szCs w:val="22"/>
          <w:lang w:val="uk-UA"/>
        </w:rPr>
        <w:t>Канали та регулюючі споруди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b/>
          <w:i/>
          <w:sz w:val="22"/>
          <w:szCs w:val="22"/>
          <w:lang w:val="uk-UA"/>
        </w:rPr>
      </w:pPr>
      <w:r w:rsidRPr="00A310A2">
        <w:rPr>
          <w:b/>
          <w:i/>
          <w:sz w:val="22"/>
          <w:szCs w:val="22"/>
          <w:lang w:val="uk-UA"/>
        </w:rPr>
        <w:t>6.1. Загальні відомості і класифікація к</w:t>
      </w:r>
      <w:r w:rsidRPr="00A310A2">
        <w:rPr>
          <w:b/>
          <w:i/>
          <w:sz w:val="22"/>
          <w:szCs w:val="22"/>
          <w:lang w:val="uk-UA"/>
        </w:rPr>
        <w:t>а</w:t>
      </w:r>
      <w:r>
        <w:rPr>
          <w:b/>
          <w:i/>
          <w:sz w:val="22"/>
          <w:szCs w:val="22"/>
          <w:lang w:val="uk-UA"/>
        </w:rPr>
        <w:t>налів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Каналами називаються відкриті штучні русла, які транспорт</w:t>
      </w:r>
      <w:r w:rsidRPr="00A310A2">
        <w:rPr>
          <w:sz w:val="22"/>
          <w:szCs w:val="22"/>
          <w:lang w:val="uk-UA"/>
        </w:rPr>
        <w:t>у</w:t>
      </w:r>
      <w:r w:rsidRPr="00A310A2">
        <w:rPr>
          <w:sz w:val="22"/>
          <w:szCs w:val="22"/>
          <w:lang w:val="uk-UA"/>
        </w:rPr>
        <w:t>ють воду для народногосподарських потреб. За господарським призн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ченням канали поділяються на енергетичні, водопровідні, зрошувальні, осушувальні, судноплавні, обводнювальні, рибохідні, ліс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сплавні та комплексні. В залежності від призначення каналів ставляться різні вимоги до їх конструкції та режиму роб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ти.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Енергетичні канали підводять воду з водосховищ чи річок до дериваційних гідроелектростанцій. З метою зменшення втрат ене</w:t>
      </w:r>
      <w:r w:rsidRPr="00A310A2">
        <w:rPr>
          <w:sz w:val="22"/>
          <w:szCs w:val="22"/>
          <w:lang w:val="uk-UA"/>
        </w:rPr>
        <w:t>р</w:t>
      </w:r>
      <w:r w:rsidRPr="00A310A2">
        <w:rPr>
          <w:sz w:val="22"/>
          <w:szCs w:val="22"/>
          <w:lang w:val="uk-UA"/>
        </w:rPr>
        <w:t>гії їм задають мінімальні уклони. Витрати їх досягають 2000 м</w:t>
      </w:r>
      <w:r w:rsidRPr="00A310A2">
        <w:rPr>
          <w:sz w:val="22"/>
          <w:szCs w:val="22"/>
          <w:vertAlign w:val="superscript"/>
          <w:lang w:val="uk-UA"/>
        </w:rPr>
        <w:t>3</w:t>
      </w:r>
      <w:r w:rsidRPr="00A310A2">
        <w:rPr>
          <w:sz w:val="22"/>
          <w:szCs w:val="22"/>
          <w:lang w:val="uk-UA"/>
        </w:rPr>
        <w:t>/с, а довжина не перев</w:t>
      </w:r>
      <w:r w:rsidRPr="00A310A2">
        <w:rPr>
          <w:sz w:val="22"/>
          <w:szCs w:val="22"/>
          <w:lang w:val="uk-UA"/>
        </w:rPr>
        <w:t>и</w:t>
      </w:r>
      <w:r w:rsidRPr="00A310A2">
        <w:rPr>
          <w:sz w:val="22"/>
          <w:szCs w:val="22"/>
          <w:lang w:val="uk-UA"/>
        </w:rPr>
        <w:t xml:space="preserve">щує </w:t>
      </w:r>
      <w:smartTag w:uri="urn:schemas-microsoft-com:office:smarttags" w:element="metricconverter">
        <w:smartTagPr>
          <w:attr w:name="ProductID" w:val="20 км"/>
        </w:smartTagPr>
        <w:r w:rsidRPr="00A310A2">
          <w:rPr>
            <w:sz w:val="22"/>
            <w:szCs w:val="22"/>
            <w:lang w:val="uk-UA"/>
          </w:rPr>
          <w:t>20 км</w:t>
        </w:r>
      </w:smartTag>
      <w:r w:rsidRPr="00A310A2">
        <w:rPr>
          <w:sz w:val="22"/>
          <w:szCs w:val="22"/>
          <w:lang w:val="uk-UA"/>
        </w:rPr>
        <w:t>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Водопровідні канали служать для водопостачання населених пунктів та промислових підприємств. Вони повинні мати підвищену надійність, щоб забезпечити цілорічну бе</w:t>
      </w:r>
      <w:r w:rsidRPr="00A310A2">
        <w:rPr>
          <w:sz w:val="22"/>
          <w:szCs w:val="22"/>
          <w:lang w:val="uk-UA"/>
        </w:rPr>
        <w:t>з</w:t>
      </w:r>
      <w:r w:rsidRPr="00A310A2">
        <w:rPr>
          <w:sz w:val="22"/>
          <w:szCs w:val="22"/>
          <w:lang w:val="uk-UA"/>
        </w:rPr>
        <w:t>перервну роботу.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Зрошувальні канали подають воду на зрошувальні системи. При трасуванні їх розміщують на відмітках, які дозволяють забе</w:t>
      </w:r>
      <w:r w:rsidRPr="00A310A2">
        <w:rPr>
          <w:sz w:val="22"/>
          <w:szCs w:val="22"/>
          <w:lang w:val="uk-UA"/>
        </w:rPr>
        <w:t>з</w:t>
      </w:r>
      <w:r w:rsidRPr="00A310A2">
        <w:rPr>
          <w:sz w:val="22"/>
          <w:szCs w:val="22"/>
          <w:lang w:val="uk-UA"/>
        </w:rPr>
        <w:t>печити командування, по можливості, над більшою площею зрошувал</w:t>
      </w:r>
      <w:r w:rsidRPr="00A310A2">
        <w:rPr>
          <w:sz w:val="22"/>
          <w:szCs w:val="22"/>
          <w:lang w:val="uk-UA"/>
        </w:rPr>
        <w:t>ь</w:t>
      </w:r>
      <w:r w:rsidRPr="00A310A2">
        <w:rPr>
          <w:sz w:val="22"/>
          <w:szCs w:val="22"/>
          <w:lang w:val="uk-UA"/>
        </w:rPr>
        <w:t>них земель.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Осушувальні канали влаштовують для осушення заболочених територій та відведення дренажних вод в основні водоприймачі. З метою найкращого дренування території їх розміщують на найнижчих відмі</w:t>
      </w:r>
      <w:r w:rsidRPr="00A310A2">
        <w:rPr>
          <w:sz w:val="22"/>
          <w:szCs w:val="22"/>
          <w:lang w:val="uk-UA"/>
        </w:rPr>
        <w:t>т</w:t>
      </w:r>
      <w:r w:rsidRPr="00A310A2">
        <w:rPr>
          <w:sz w:val="22"/>
          <w:szCs w:val="22"/>
          <w:lang w:val="uk-UA"/>
        </w:rPr>
        <w:t>ках рельєфу.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Судноплавні канали входять до складу воднотранспортних магістралей. Їх розміри та режим роботи залежать від типу та габаритів суден, що проходять по к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налу.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Обводнювальні канали подають воду для обводнення безво</w:t>
      </w:r>
      <w:r w:rsidRPr="00A310A2">
        <w:rPr>
          <w:sz w:val="22"/>
          <w:szCs w:val="22"/>
          <w:lang w:val="uk-UA"/>
        </w:rPr>
        <w:t>д</w:t>
      </w:r>
      <w:r w:rsidRPr="00A310A2">
        <w:rPr>
          <w:sz w:val="22"/>
          <w:szCs w:val="22"/>
          <w:lang w:val="uk-UA"/>
        </w:rPr>
        <w:t>них та маловодних сільськогосподарських районів та районів тваринниц</w:t>
      </w:r>
      <w:r w:rsidRPr="00A310A2">
        <w:rPr>
          <w:sz w:val="22"/>
          <w:szCs w:val="22"/>
          <w:lang w:val="uk-UA"/>
        </w:rPr>
        <w:t>т</w:t>
      </w:r>
      <w:r w:rsidRPr="00A310A2">
        <w:rPr>
          <w:sz w:val="22"/>
          <w:szCs w:val="22"/>
          <w:lang w:val="uk-UA"/>
        </w:rPr>
        <w:t>ва.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Рибохідні канали служать для подачі води в нерестилища та пропуску риби в обхід гідротехні</w:t>
      </w:r>
      <w:r w:rsidRPr="00A310A2">
        <w:rPr>
          <w:sz w:val="22"/>
          <w:szCs w:val="22"/>
          <w:lang w:val="uk-UA"/>
        </w:rPr>
        <w:t>ч</w:t>
      </w:r>
      <w:r w:rsidRPr="00A310A2">
        <w:rPr>
          <w:sz w:val="22"/>
          <w:szCs w:val="22"/>
          <w:lang w:val="uk-UA"/>
        </w:rPr>
        <w:t>них споруд.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Лісосплавні канали служать для сплаву деревини в місцях лісорозр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бок.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Комплексні канали виконують одночасно кілька з вище вказаних фун</w:t>
      </w:r>
      <w:r w:rsidRPr="00A310A2">
        <w:rPr>
          <w:sz w:val="22"/>
          <w:szCs w:val="22"/>
          <w:lang w:val="uk-UA"/>
        </w:rPr>
        <w:t>к</w:t>
      </w:r>
      <w:r w:rsidRPr="00A310A2">
        <w:rPr>
          <w:sz w:val="22"/>
          <w:szCs w:val="22"/>
          <w:lang w:val="uk-UA"/>
        </w:rPr>
        <w:t>цій.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За способом подачі води в них канали поділяються на </w:t>
      </w:r>
      <w:r>
        <w:rPr>
          <w:sz w:val="22"/>
          <w:szCs w:val="22"/>
          <w:lang w:val="uk-UA"/>
        </w:rPr>
        <w:t>самопли</w:t>
      </w:r>
      <w:r>
        <w:rPr>
          <w:sz w:val="22"/>
          <w:szCs w:val="22"/>
          <w:lang w:val="uk-UA"/>
        </w:rPr>
        <w:t>в</w:t>
      </w:r>
      <w:r>
        <w:rPr>
          <w:sz w:val="22"/>
          <w:szCs w:val="22"/>
          <w:lang w:val="uk-UA"/>
        </w:rPr>
        <w:t xml:space="preserve">ні та </w:t>
      </w:r>
      <w:r w:rsidRPr="00A310A2">
        <w:rPr>
          <w:sz w:val="22"/>
          <w:szCs w:val="22"/>
          <w:lang w:val="uk-UA"/>
        </w:rPr>
        <w:t>машинні, вода в які подається за допомогою насосних станцій. За умовами використання канали, як і інші гідротехнічні споруди, поділяються на постійні та тимчасові, постійні можуть бути основними та другоря</w:t>
      </w:r>
      <w:r w:rsidRPr="00A310A2">
        <w:rPr>
          <w:sz w:val="22"/>
          <w:szCs w:val="22"/>
          <w:lang w:val="uk-UA"/>
        </w:rPr>
        <w:t>д</w:t>
      </w:r>
      <w:r w:rsidRPr="00A310A2">
        <w:rPr>
          <w:sz w:val="22"/>
          <w:szCs w:val="22"/>
          <w:lang w:val="uk-UA"/>
        </w:rPr>
        <w:t>ними.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За капітальністю постійні канали поділяються на чотири класи капітал</w:t>
      </w:r>
      <w:r w:rsidRPr="00A310A2">
        <w:rPr>
          <w:sz w:val="22"/>
          <w:szCs w:val="22"/>
          <w:lang w:val="uk-UA"/>
        </w:rPr>
        <w:t>ь</w:t>
      </w:r>
      <w:r w:rsidRPr="00A310A2">
        <w:rPr>
          <w:sz w:val="22"/>
          <w:szCs w:val="22"/>
          <w:lang w:val="uk-UA"/>
        </w:rPr>
        <w:t>ності.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За геологічними умовами траси канали поділяються на такі, що проходять в нескельних та скельних </w:t>
      </w:r>
      <w:proofErr w:type="spellStart"/>
      <w:r w:rsidRPr="00A310A2">
        <w:rPr>
          <w:sz w:val="22"/>
          <w:szCs w:val="22"/>
          <w:lang w:val="uk-UA"/>
        </w:rPr>
        <w:t>гру</w:t>
      </w:r>
      <w:r w:rsidRPr="00A310A2">
        <w:rPr>
          <w:sz w:val="22"/>
          <w:szCs w:val="22"/>
          <w:lang w:val="uk-UA"/>
        </w:rPr>
        <w:t>н</w:t>
      </w:r>
      <w:r w:rsidRPr="00A310A2">
        <w:rPr>
          <w:sz w:val="22"/>
          <w:szCs w:val="22"/>
          <w:lang w:val="uk-UA"/>
        </w:rPr>
        <w:t>тах</w:t>
      </w:r>
      <w:proofErr w:type="spellEnd"/>
      <w:r w:rsidRPr="00A310A2">
        <w:rPr>
          <w:sz w:val="22"/>
          <w:szCs w:val="22"/>
          <w:lang w:val="uk-UA"/>
        </w:rPr>
        <w:t>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За характером уклону бувають канали з прямим, зворотним та нульовим укл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нами.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За технологічними умовами роботи канали бувають з безперервним та періодичним процесом роб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ти.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За формою живого перерізу розрізняються канали трапецієви</w:t>
      </w:r>
      <w:r w:rsidRPr="00A310A2">
        <w:rPr>
          <w:sz w:val="22"/>
          <w:szCs w:val="22"/>
          <w:lang w:val="uk-UA"/>
        </w:rPr>
        <w:t>д</w:t>
      </w:r>
      <w:r w:rsidRPr="00A310A2">
        <w:rPr>
          <w:sz w:val="22"/>
          <w:szCs w:val="22"/>
          <w:lang w:val="uk-UA"/>
        </w:rPr>
        <w:t>ні, напівкруглі, полігональні, параболічні та прямоку</w:t>
      </w:r>
      <w:r w:rsidRPr="00A310A2">
        <w:rPr>
          <w:sz w:val="22"/>
          <w:szCs w:val="22"/>
          <w:lang w:val="uk-UA"/>
        </w:rPr>
        <w:t>т</w:t>
      </w:r>
      <w:r>
        <w:rPr>
          <w:sz w:val="22"/>
          <w:szCs w:val="22"/>
          <w:lang w:val="uk-UA"/>
        </w:rPr>
        <w:t>ні</w:t>
      </w:r>
      <w:r w:rsidRPr="00A310A2">
        <w:rPr>
          <w:sz w:val="22"/>
          <w:szCs w:val="22"/>
          <w:lang w:val="uk-UA"/>
        </w:rPr>
        <w:t>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За станом потоку розрізняються канали з </w:t>
      </w:r>
      <w:r>
        <w:rPr>
          <w:sz w:val="22"/>
          <w:szCs w:val="22"/>
          <w:lang w:val="uk-UA"/>
        </w:rPr>
        <w:t>спокійним</w:t>
      </w:r>
      <w:r w:rsidRPr="00A310A2">
        <w:rPr>
          <w:sz w:val="22"/>
          <w:szCs w:val="22"/>
          <w:lang w:val="uk-UA"/>
        </w:rPr>
        <w:t xml:space="preserve"> та бурхл</w:t>
      </w:r>
      <w:r w:rsidRPr="00A310A2">
        <w:rPr>
          <w:sz w:val="22"/>
          <w:szCs w:val="22"/>
          <w:lang w:val="uk-UA"/>
        </w:rPr>
        <w:t>и</w:t>
      </w:r>
      <w:r w:rsidRPr="00A310A2">
        <w:rPr>
          <w:sz w:val="22"/>
          <w:szCs w:val="22"/>
          <w:lang w:val="uk-UA"/>
        </w:rPr>
        <w:t>вим станом потоку. Часто в межах одного каналу зустрічаються ділянки з різним станом пот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ку.</w:t>
      </w:r>
    </w:p>
    <w:p w:rsidR="004D34B8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Кожен канал в процесі експлуатації працює при різних видах руху: усталеному, неусталеному, рівномірному, нерівномірному. Переважає нерівномірний неусталений рух внаслідок взаємного впливу споруд, </w:t>
      </w:r>
      <w:proofErr w:type="spellStart"/>
      <w:r w:rsidRPr="00A310A2">
        <w:rPr>
          <w:sz w:val="22"/>
          <w:szCs w:val="22"/>
          <w:lang w:val="uk-UA"/>
        </w:rPr>
        <w:t>водорозподілу</w:t>
      </w:r>
      <w:proofErr w:type="spellEnd"/>
      <w:r w:rsidRPr="00A310A2">
        <w:rPr>
          <w:sz w:val="22"/>
          <w:szCs w:val="22"/>
          <w:lang w:val="uk-UA"/>
        </w:rPr>
        <w:t xml:space="preserve"> та різних випадкових чинників (втрати води, вихід </w:t>
      </w:r>
      <w:proofErr w:type="spellStart"/>
      <w:r w:rsidRPr="00A310A2">
        <w:rPr>
          <w:sz w:val="22"/>
          <w:szCs w:val="22"/>
          <w:lang w:val="uk-UA"/>
        </w:rPr>
        <w:t>грунтових</w:t>
      </w:r>
      <w:proofErr w:type="spellEnd"/>
      <w:r w:rsidRPr="00A310A2">
        <w:rPr>
          <w:sz w:val="22"/>
          <w:szCs w:val="22"/>
          <w:lang w:val="uk-UA"/>
        </w:rPr>
        <w:t xml:space="preserve"> вод, впадання інших в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дотоків.)</w:t>
      </w:r>
    </w:p>
    <w:p w:rsidR="004D34B8" w:rsidRPr="009E1EB6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16"/>
          <w:szCs w:val="16"/>
          <w:lang w:val="uk-UA"/>
        </w:rPr>
      </w:pP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b/>
          <w:i/>
          <w:sz w:val="22"/>
          <w:szCs w:val="22"/>
          <w:lang w:val="uk-UA"/>
        </w:rPr>
      </w:pPr>
      <w:r w:rsidRPr="00A310A2">
        <w:rPr>
          <w:b/>
          <w:i/>
          <w:sz w:val="22"/>
          <w:szCs w:val="22"/>
          <w:lang w:val="uk-UA"/>
        </w:rPr>
        <w:t>6.2. Гідравлічні розрахунки кан</w:t>
      </w:r>
      <w:r w:rsidRPr="00A310A2">
        <w:rPr>
          <w:b/>
          <w:i/>
          <w:sz w:val="22"/>
          <w:szCs w:val="22"/>
          <w:lang w:val="uk-UA"/>
        </w:rPr>
        <w:t>а</w:t>
      </w:r>
      <w:r>
        <w:rPr>
          <w:b/>
          <w:i/>
          <w:sz w:val="22"/>
          <w:szCs w:val="22"/>
          <w:lang w:val="uk-UA"/>
        </w:rPr>
        <w:t>лів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При проектуванні каналів основні розрахунки проводяться для рівномірного та нерівномірного руху. Неусталений рух враховуєт</w:t>
      </w:r>
      <w:r w:rsidRPr="00A310A2">
        <w:rPr>
          <w:sz w:val="22"/>
          <w:szCs w:val="22"/>
          <w:lang w:val="uk-UA"/>
        </w:rPr>
        <w:t>ь</w:t>
      </w:r>
      <w:r w:rsidRPr="00A310A2">
        <w:rPr>
          <w:sz w:val="22"/>
          <w:szCs w:val="22"/>
          <w:lang w:val="uk-UA"/>
        </w:rPr>
        <w:t>ся при вирішені з</w:t>
      </w:r>
      <w:r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дач управління технологічними процесами на каналах (</w:t>
      </w:r>
      <w:proofErr w:type="spellStart"/>
      <w:r w:rsidRPr="00A310A2">
        <w:rPr>
          <w:sz w:val="22"/>
          <w:szCs w:val="22"/>
          <w:lang w:val="uk-UA"/>
        </w:rPr>
        <w:t>водорозподіл</w:t>
      </w:r>
      <w:proofErr w:type="spellEnd"/>
      <w:r w:rsidRPr="00A310A2">
        <w:rPr>
          <w:sz w:val="22"/>
          <w:szCs w:val="22"/>
          <w:lang w:val="uk-UA"/>
        </w:rPr>
        <w:t>, захист від наносів, аварійна обстановка та інше), виборі кріплення т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що.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В залежності від призначення, інженерно-геологічних, топогр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фічних умов, способу виконання робіт, витрат води, режиму роб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ти, типу кріплення та інших факторів вибирається та розраховується форма і розміри поперечного перерізу к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налу.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Найбільш поширена трапецієвидна форма живого перерізу каналів різного призначення. Полігональна, параболічна, н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півкругла та прямокутна форми живого перерізу зустрічаються рідше, хоча вони є вигіднішими в гідравлічному відношенні, ніж трапецієви</w:t>
      </w:r>
      <w:r w:rsidRPr="00A310A2">
        <w:rPr>
          <w:sz w:val="22"/>
          <w:szCs w:val="22"/>
          <w:lang w:val="uk-UA"/>
        </w:rPr>
        <w:t>д</w:t>
      </w:r>
      <w:r w:rsidRPr="00A310A2">
        <w:rPr>
          <w:sz w:val="22"/>
          <w:szCs w:val="22"/>
          <w:lang w:val="uk-UA"/>
        </w:rPr>
        <w:t>на, але останній надається перевага за умовами виконання р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біт.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lastRenderedPageBreak/>
        <w:t>Найвигіднішим перерізом каналу в гідравлічному відношенні є такий, що має найбільше значення гідравлічного радіуса. Для трапецієвидних каналів цей переріз визначається спі</w:t>
      </w:r>
      <w:r w:rsidRPr="00A310A2">
        <w:rPr>
          <w:sz w:val="22"/>
          <w:szCs w:val="22"/>
          <w:lang w:val="uk-UA"/>
        </w:rPr>
        <w:t>в</w:t>
      </w:r>
      <w:r w:rsidRPr="00A310A2">
        <w:rPr>
          <w:sz w:val="22"/>
          <w:szCs w:val="22"/>
          <w:lang w:val="uk-UA"/>
        </w:rPr>
        <w:t>відношенням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position w:val="-24"/>
          <w:sz w:val="22"/>
          <w:szCs w:val="22"/>
          <w:lang w:val="uk-UA"/>
        </w:rPr>
        <w:object w:dxaOrig="20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7pt;height:32.2pt" o:ole="">
            <v:imagedata r:id="rId5" o:title=""/>
          </v:shape>
          <o:OLEObject Type="Embed" ProgID="Equation.3" ShapeID="_x0000_i1025" DrawAspect="Content" ObjectID="_1580746726" r:id="rId6"/>
        </w:object>
      </w:r>
      <w:r w:rsidRPr="00A310A2">
        <w:rPr>
          <w:sz w:val="22"/>
          <w:szCs w:val="22"/>
          <w:lang w:val="uk-UA"/>
        </w:rPr>
        <w:t>,</w:t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  <w:t xml:space="preserve"> </w:t>
      </w:r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>(6.1)</w:t>
      </w:r>
    </w:p>
    <w:p w:rsidR="004D34B8" w:rsidRPr="00A310A2" w:rsidRDefault="004D34B8" w:rsidP="004D34B8">
      <w:pPr>
        <w:tabs>
          <w:tab w:val="left" w:pos="426"/>
        </w:tabs>
        <w:ind w:right="-1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де </w:t>
      </w:r>
      <w:r w:rsidRPr="00A310A2">
        <w:rPr>
          <w:i/>
          <w:sz w:val="22"/>
          <w:szCs w:val="22"/>
          <w:lang w:val="uk-UA"/>
        </w:rPr>
        <w:t>в</w:t>
      </w:r>
      <w:r w:rsidRPr="00A310A2">
        <w:rPr>
          <w:sz w:val="22"/>
          <w:szCs w:val="22"/>
          <w:lang w:val="uk-UA"/>
        </w:rPr>
        <w:t xml:space="preserve"> – ширина каналу низом; </w:t>
      </w:r>
      <w:r w:rsidRPr="00A310A2">
        <w:rPr>
          <w:i/>
          <w:sz w:val="22"/>
          <w:szCs w:val="22"/>
          <w:lang w:val="uk-UA"/>
        </w:rPr>
        <w:t>h</w:t>
      </w:r>
      <w:r w:rsidRPr="00A310A2">
        <w:rPr>
          <w:sz w:val="22"/>
          <w:szCs w:val="22"/>
          <w:lang w:val="uk-UA"/>
        </w:rPr>
        <w:t xml:space="preserve"> – глибина води; </w:t>
      </w:r>
      <w:r w:rsidRPr="00A310A2">
        <w:rPr>
          <w:i/>
          <w:sz w:val="22"/>
          <w:szCs w:val="22"/>
          <w:lang w:val="uk-UA"/>
        </w:rPr>
        <w:t xml:space="preserve">т = </w:t>
      </w:r>
      <w:proofErr w:type="spellStart"/>
      <w:r w:rsidRPr="00A310A2">
        <w:rPr>
          <w:i/>
          <w:sz w:val="22"/>
          <w:szCs w:val="22"/>
          <w:lang w:val="uk-UA"/>
        </w:rPr>
        <w:t>ctgα</w:t>
      </w:r>
      <w:proofErr w:type="spellEnd"/>
      <w:r w:rsidRPr="00A310A2">
        <w:rPr>
          <w:sz w:val="22"/>
          <w:szCs w:val="22"/>
          <w:lang w:val="uk-UA"/>
        </w:rPr>
        <w:t xml:space="preserve"> – коефіцієнт закл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дання укосу.</w:t>
      </w:r>
    </w:p>
    <w:p w:rsidR="004D34B8" w:rsidRPr="00125808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125808">
        <w:rPr>
          <w:sz w:val="22"/>
          <w:szCs w:val="22"/>
          <w:lang w:val="uk-UA"/>
        </w:rPr>
        <w:t xml:space="preserve">Але </w:t>
      </w:r>
      <w:proofErr w:type="spellStart"/>
      <w:r w:rsidRPr="00125808">
        <w:rPr>
          <w:sz w:val="22"/>
          <w:szCs w:val="22"/>
          <w:lang w:val="uk-UA"/>
        </w:rPr>
        <w:t>гідравлічно</w:t>
      </w:r>
      <w:proofErr w:type="spellEnd"/>
      <w:r w:rsidRPr="00125808">
        <w:rPr>
          <w:sz w:val="22"/>
          <w:szCs w:val="22"/>
          <w:lang w:val="uk-UA"/>
        </w:rPr>
        <w:t xml:space="preserve"> найвигідніші перерізи при найчастіше вжив</w:t>
      </w:r>
      <w:r w:rsidRPr="00125808">
        <w:rPr>
          <w:sz w:val="22"/>
          <w:szCs w:val="22"/>
          <w:lang w:val="uk-UA"/>
        </w:rPr>
        <w:t>а</w:t>
      </w:r>
      <w:r w:rsidRPr="00125808">
        <w:rPr>
          <w:sz w:val="22"/>
          <w:szCs w:val="22"/>
          <w:lang w:val="uk-UA"/>
        </w:rPr>
        <w:t xml:space="preserve">них закладаннях укосів </w:t>
      </w:r>
      <w:r w:rsidRPr="00125808">
        <w:rPr>
          <w:i/>
          <w:sz w:val="22"/>
          <w:szCs w:val="22"/>
          <w:lang w:val="uk-UA"/>
        </w:rPr>
        <w:t>т =</w:t>
      </w:r>
      <w:r w:rsidRPr="00125808">
        <w:rPr>
          <w:sz w:val="22"/>
          <w:szCs w:val="22"/>
          <w:lang w:val="uk-UA"/>
        </w:rPr>
        <w:t xml:space="preserve"> 1,5-3,0 мають відносно малу ш</w:t>
      </w:r>
      <w:r w:rsidRPr="00125808">
        <w:rPr>
          <w:sz w:val="22"/>
          <w:szCs w:val="22"/>
          <w:lang w:val="uk-UA"/>
        </w:rPr>
        <w:t>и</w:t>
      </w:r>
      <w:r w:rsidRPr="00125808">
        <w:rPr>
          <w:sz w:val="22"/>
          <w:szCs w:val="22"/>
          <w:lang w:val="uk-UA"/>
        </w:rPr>
        <w:t xml:space="preserve">рину низом та велику глибину, що не завжди доцільно, особливо при будівництві великих каналів. На практиці співвідношення </w:t>
      </w:r>
      <w:r w:rsidRPr="00125808">
        <w:rPr>
          <w:i/>
          <w:sz w:val="22"/>
          <w:szCs w:val="22"/>
          <w:lang w:val="uk-UA"/>
        </w:rPr>
        <w:t>в/h</w:t>
      </w:r>
      <w:r w:rsidRPr="00125808">
        <w:rPr>
          <w:sz w:val="22"/>
          <w:szCs w:val="22"/>
          <w:lang w:val="uk-UA"/>
        </w:rPr>
        <w:t xml:space="preserve"> перев</w:t>
      </w:r>
      <w:r w:rsidRPr="00125808">
        <w:rPr>
          <w:sz w:val="22"/>
          <w:szCs w:val="22"/>
          <w:lang w:val="uk-UA"/>
        </w:rPr>
        <w:t>а</w:t>
      </w:r>
      <w:r w:rsidRPr="00125808">
        <w:rPr>
          <w:sz w:val="22"/>
          <w:szCs w:val="22"/>
          <w:lang w:val="uk-UA"/>
        </w:rPr>
        <w:t>жно приймають більшим ніж за залежністю (6.1).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Дуже важливим</w:t>
      </w:r>
      <w:r w:rsidRPr="00A310A2">
        <w:rPr>
          <w:sz w:val="22"/>
          <w:szCs w:val="22"/>
          <w:lang w:val="uk-UA"/>
        </w:rPr>
        <w:t xml:space="preserve"> показником при розрахунку каналів вважаєт</w:t>
      </w:r>
      <w:r w:rsidRPr="00A310A2">
        <w:rPr>
          <w:sz w:val="22"/>
          <w:szCs w:val="22"/>
          <w:lang w:val="uk-UA"/>
        </w:rPr>
        <w:t>ь</w:t>
      </w:r>
      <w:r w:rsidRPr="00A310A2">
        <w:rPr>
          <w:sz w:val="22"/>
          <w:szCs w:val="22"/>
          <w:lang w:val="uk-UA"/>
        </w:rPr>
        <w:t>ся швидкість руху води, від якої залежить пропускна спроможність при заданих розмірах поперечного пер</w:t>
      </w:r>
      <w:r w:rsidRPr="00A310A2">
        <w:rPr>
          <w:sz w:val="22"/>
          <w:szCs w:val="22"/>
          <w:lang w:val="uk-UA"/>
        </w:rPr>
        <w:t>е</w:t>
      </w:r>
      <w:r w:rsidRPr="00A310A2">
        <w:rPr>
          <w:sz w:val="22"/>
          <w:szCs w:val="22"/>
          <w:lang w:val="uk-UA"/>
        </w:rPr>
        <w:t>різу.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Середня швидкість води в каналах </w:t>
      </w:r>
      <w:proofErr w:type="spellStart"/>
      <w:r w:rsidRPr="00A310A2">
        <w:rPr>
          <w:i/>
          <w:sz w:val="22"/>
          <w:szCs w:val="22"/>
          <w:lang w:val="uk-UA"/>
        </w:rPr>
        <w:t>V</w:t>
      </w:r>
      <w:r w:rsidRPr="00A310A2">
        <w:rPr>
          <w:i/>
          <w:sz w:val="22"/>
          <w:szCs w:val="22"/>
          <w:vertAlign w:val="subscript"/>
          <w:lang w:val="uk-UA"/>
        </w:rPr>
        <w:t>m</w:t>
      </w:r>
      <w:proofErr w:type="spellEnd"/>
      <w:r w:rsidRPr="00A310A2">
        <w:rPr>
          <w:sz w:val="22"/>
          <w:szCs w:val="22"/>
          <w:lang w:val="uk-UA"/>
        </w:rPr>
        <w:t xml:space="preserve"> повинна відповід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ти умові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9E1EB6">
        <w:rPr>
          <w:position w:val="-10"/>
          <w:sz w:val="22"/>
          <w:szCs w:val="22"/>
          <w:lang w:val="uk-UA"/>
        </w:rPr>
        <w:object w:dxaOrig="1500" w:dyaOrig="320">
          <v:shape id="_x0000_i1026" type="#_x0000_t75" style="width:73.9pt;height:17.05pt" o:ole="">
            <v:imagedata r:id="rId7" o:title=""/>
          </v:shape>
          <o:OLEObject Type="Embed" ProgID="Equation.3" ShapeID="_x0000_i1026" DrawAspect="Content" ObjectID="_1580746727" r:id="rId8"/>
        </w:object>
      </w:r>
      <w:r w:rsidRPr="00A310A2">
        <w:rPr>
          <w:sz w:val="22"/>
          <w:szCs w:val="22"/>
          <w:lang w:val="uk-UA"/>
        </w:rPr>
        <w:t>,</w:t>
      </w:r>
    </w:p>
    <w:p w:rsidR="004D34B8" w:rsidRPr="00A310A2" w:rsidRDefault="004D34B8" w:rsidP="004D34B8">
      <w:pPr>
        <w:tabs>
          <w:tab w:val="left" w:pos="426"/>
        </w:tabs>
        <w:ind w:right="-1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де </w:t>
      </w:r>
      <w:r w:rsidRPr="00A310A2">
        <w:rPr>
          <w:i/>
          <w:sz w:val="22"/>
          <w:szCs w:val="22"/>
          <w:lang w:val="uk-UA"/>
        </w:rPr>
        <w:t>V</w:t>
      </w:r>
      <w:r w:rsidRPr="00A310A2">
        <w:rPr>
          <w:i/>
          <w:sz w:val="22"/>
          <w:szCs w:val="22"/>
          <w:vertAlign w:val="subscript"/>
          <w:lang w:val="uk-UA"/>
        </w:rPr>
        <w:t>S</w:t>
      </w:r>
      <w:r w:rsidRPr="00A310A2">
        <w:rPr>
          <w:sz w:val="22"/>
          <w:szCs w:val="22"/>
          <w:lang w:val="uk-UA"/>
        </w:rPr>
        <w:t xml:space="preserve"> – </w:t>
      </w:r>
      <w:proofErr w:type="spellStart"/>
      <w:r w:rsidRPr="00A310A2">
        <w:rPr>
          <w:sz w:val="22"/>
          <w:szCs w:val="22"/>
          <w:lang w:val="uk-UA"/>
        </w:rPr>
        <w:t>незамулююча</w:t>
      </w:r>
      <w:proofErr w:type="spellEnd"/>
      <w:r w:rsidRPr="00A310A2">
        <w:rPr>
          <w:sz w:val="22"/>
          <w:szCs w:val="22"/>
          <w:lang w:val="uk-UA"/>
        </w:rPr>
        <w:t xml:space="preserve"> швидкість; </w:t>
      </w:r>
      <w:proofErr w:type="spellStart"/>
      <w:r w:rsidRPr="00A310A2">
        <w:rPr>
          <w:i/>
          <w:sz w:val="22"/>
          <w:szCs w:val="22"/>
          <w:lang w:val="uk-UA"/>
        </w:rPr>
        <w:t>V</w:t>
      </w:r>
      <w:r w:rsidRPr="00A310A2">
        <w:rPr>
          <w:i/>
          <w:sz w:val="22"/>
          <w:szCs w:val="22"/>
          <w:vertAlign w:val="subscript"/>
          <w:lang w:val="uk-UA"/>
        </w:rPr>
        <w:t>adm</w:t>
      </w:r>
      <w:proofErr w:type="spellEnd"/>
      <w:r w:rsidRPr="00A310A2">
        <w:rPr>
          <w:sz w:val="22"/>
          <w:szCs w:val="22"/>
          <w:lang w:val="uk-UA"/>
        </w:rPr>
        <w:t xml:space="preserve"> – </w:t>
      </w:r>
      <w:proofErr w:type="spellStart"/>
      <w:r w:rsidRPr="00A310A2">
        <w:rPr>
          <w:sz w:val="22"/>
          <w:szCs w:val="22"/>
          <w:lang w:val="uk-UA"/>
        </w:rPr>
        <w:t>нерозмивна</w:t>
      </w:r>
      <w:proofErr w:type="spellEnd"/>
      <w:r w:rsidRPr="00A310A2">
        <w:rPr>
          <w:sz w:val="22"/>
          <w:szCs w:val="22"/>
          <w:lang w:val="uk-UA"/>
        </w:rPr>
        <w:t xml:space="preserve"> шви</w:t>
      </w:r>
      <w:r w:rsidRPr="00A310A2">
        <w:rPr>
          <w:sz w:val="22"/>
          <w:szCs w:val="22"/>
          <w:lang w:val="uk-UA"/>
        </w:rPr>
        <w:t>д</w:t>
      </w:r>
      <w:r w:rsidRPr="00A310A2">
        <w:rPr>
          <w:sz w:val="22"/>
          <w:szCs w:val="22"/>
          <w:lang w:val="uk-UA"/>
        </w:rPr>
        <w:t>кість.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proofErr w:type="spellStart"/>
      <w:r w:rsidRPr="00A310A2">
        <w:rPr>
          <w:spacing w:val="28"/>
          <w:sz w:val="22"/>
          <w:szCs w:val="22"/>
          <w:lang w:val="uk-UA"/>
        </w:rPr>
        <w:t>Нерозмивна</w:t>
      </w:r>
      <w:proofErr w:type="spellEnd"/>
      <w:r w:rsidRPr="00A310A2">
        <w:rPr>
          <w:spacing w:val="28"/>
          <w:sz w:val="22"/>
          <w:szCs w:val="22"/>
          <w:lang w:val="uk-UA"/>
        </w:rPr>
        <w:t xml:space="preserve"> швидкість.</w:t>
      </w:r>
      <w:r w:rsidRPr="00A310A2">
        <w:rPr>
          <w:sz w:val="22"/>
          <w:szCs w:val="22"/>
          <w:lang w:val="uk-UA"/>
        </w:rPr>
        <w:t xml:space="preserve"> Якщо канал проходить в незв'я</w:t>
      </w:r>
      <w:r w:rsidRPr="00A310A2">
        <w:rPr>
          <w:sz w:val="22"/>
          <w:szCs w:val="22"/>
          <w:lang w:val="uk-UA"/>
        </w:rPr>
        <w:t>з</w:t>
      </w:r>
      <w:r w:rsidRPr="00A310A2">
        <w:rPr>
          <w:sz w:val="22"/>
          <w:szCs w:val="22"/>
          <w:lang w:val="uk-UA"/>
        </w:rPr>
        <w:t xml:space="preserve">них </w:t>
      </w:r>
      <w:proofErr w:type="spellStart"/>
      <w:r w:rsidRPr="00A310A2">
        <w:rPr>
          <w:sz w:val="22"/>
          <w:szCs w:val="22"/>
          <w:lang w:val="uk-UA"/>
        </w:rPr>
        <w:t>грунтах</w:t>
      </w:r>
      <w:proofErr w:type="spellEnd"/>
      <w:r w:rsidRPr="00A310A2">
        <w:rPr>
          <w:sz w:val="22"/>
          <w:szCs w:val="22"/>
          <w:lang w:val="uk-UA"/>
        </w:rPr>
        <w:t>, що близькі до неоднорідних (</w:t>
      </w:r>
      <w:r w:rsidRPr="00A310A2">
        <w:rPr>
          <w:i/>
          <w:sz w:val="22"/>
          <w:szCs w:val="22"/>
          <w:lang w:val="uk-UA"/>
        </w:rPr>
        <w:t>d</w:t>
      </w:r>
      <w:r w:rsidRPr="00A310A2">
        <w:rPr>
          <w:sz w:val="22"/>
          <w:szCs w:val="22"/>
          <w:vertAlign w:val="subscript"/>
          <w:lang w:val="uk-UA"/>
        </w:rPr>
        <w:t>10</w:t>
      </w:r>
      <w:r w:rsidRPr="00A310A2">
        <w:rPr>
          <w:sz w:val="22"/>
          <w:szCs w:val="22"/>
          <w:lang w:val="uk-UA"/>
        </w:rPr>
        <w:t>/</w:t>
      </w:r>
      <w:r w:rsidRPr="00A310A2">
        <w:rPr>
          <w:i/>
          <w:sz w:val="22"/>
          <w:szCs w:val="22"/>
          <w:lang w:val="uk-UA"/>
        </w:rPr>
        <w:t>d</w:t>
      </w:r>
      <w:r w:rsidRPr="00235DD7">
        <w:rPr>
          <w:sz w:val="22"/>
          <w:szCs w:val="22"/>
          <w:vertAlign w:val="subscript"/>
          <w:lang w:val="uk-UA"/>
        </w:rPr>
        <w:t>50</w:t>
      </w:r>
      <w:r w:rsidRPr="00A310A2">
        <w:rPr>
          <w:sz w:val="22"/>
          <w:szCs w:val="22"/>
          <w:vertAlign w:val="subscript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>≈ 0,2 – 0,3), то с</w:t>
      </w:r>
      <w:r w:rsidRPr="00A310A2">
        <w:rPr>
          <w:sz w:val="22"/>
          <w:szCs w:val="22"/>
          <w:lang w:val="uk-UA"/>
        </w:rPr>
        <w:t>е</w:t>
      </w:r>
      <w:r w:rsidRPr="00A310A2">
        <w:rPr>
          <w:sz w:val="22"/>
          <w:szCs w:val="22"/>
          <w:lang w:val="uk-UA"/>
        </w:rPr>
        <w:t xml:space="preserve">редня </w:t>
      </w:r>
      <w:proofErr w:type="spellStart"/>
      <w:r w:rsidRPr="00A310A2">
        <w:rPr>
          <w:sz w:val="22"/>
          <w:szCs w:val="22"/>
          <w:lang w:val="uk-UA"/>
        </w:rPr>
        <w:t>нерозмивна</w:t>
      </w:r>
      <w:proofErr w:type="spellEnd"/>
      <w:r w:rsidRPr="00A310A2">
        <w:rPr>
          <w:sz w:val="22"/>
          <w:szCs w:val="22"/>
          <w:lang w:val="uk-UA"/>
        </w:rPr>
        <w:t xml:space="preserve"> швидкіст</w:t>
      </w:r>
      <w:r>
        <w:rPr>
          <w:sz w:val="22"/>
          <w:szCs w:val="22"/>
          <w:lang w:val="uk-UA"/>
        </w:rPr>
        <w:t>ь визначається за залежністю Б.</w:t>
      </w:r>
      <w:r w:rsidRPr="00A310A2">
        <w:rPr>
          <w:sz w:val="22"/>
          <w:szCs w:val="22"/>
          <w:lang w:val="uk-UA"/>
        </w:rPr>
        <w:t xml:space="preserve">І. </w:t>
      </w:r>
      <w:proofErr w:type="spellStart"/>
      <w:r w:rsidRPr="00A310A2">
        <w:rPr>
          <w:sz w:val="22"/>
          <w:szCs w:val="22"/>
          <w:lang w:val="uk-UA"/>
        </w:rPr>
        <w:t>Студеничн</w:t>
      </w:r>
      <w:r w:rsidRPr="00A310A2">
        <w:rPr>
          <w:sz w:val="22"/>
          <w:szCs w:val="22"/>
          <w:lang w:val="uk-UA"/>
        </w:rPr>
        <w:t>и</w:t>
      </w:r>
      <w:r w:rsidRPr="00A310A2">
        <w:rPr>
          <w:sz w:val="22"/>
          <w:szCs w:val="22"/>
          <w:lang w:val="uk-UA"/>
        </w:rPr>
        <w:t>кова</w:t>
      </w:r>
      <w:proofErr w:type="spellEnd"/>
      <w:r w:rsidRPr="00A310A2">
        <w:rPr>
          <w:sz w:val="22"/>
          <w:szCs w:val="22"/>
          <w:lang w:val="uk-UA"/>
        </w:rPr>
        <w:t xml:space="preserve"> 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733596">
        <w:rPr>
          <w:position w:val="-10"/>
          <w:sz w:val="22"/>
          <w:szCs w:val="22"/>
          <w:lang w:val="uk-UA"/>
        </w:rPr>
        <w:object w:dxaOrig="1939" w:dyaOrig="380">
          <v:shape id="_x0000_i1027" type="#_x0000_t75" style="width:104.2pt;height:20.85pt" o:ole="">
            <v:imagedata r:id="rId9" o:title=""/>
          </v:shape>
          <o:OLEObject Type="Embed" ProgID="Equation.3" ShapeID="_x0000_i1027" DrawAspect="Content" ObjectID="_1580746728" r:id="rId10"/>
        </w:object>
      </w:r>
      <w:r w:rsidRPr="00A310A2">
        <w:rPr>
          <w:sz w:val="22"/>
          <w:szCs w:val="22"/>
          <w:lang w:val="uk-UA"/>
        </w:rPr>
        <w:t>,</w:t>
      </w:r>
      <w:r w:rsidRPr="00A310A2">
        <w:rPr>
          <w:sz w:val="22"/>
          <w:szCs w:val="22"/>
          <w:lang w:val="uk-UA"/>
        </w:rPr>
        <w:tab/>
        <w:t xml:space="preserve">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uk-UA"/>
        </w:rPr>
        <w:t xml:space="preserve">      </w:t>
      </w:r>
      <w:r w:rsidRPr="00A310A2">
        <w:rPr>
          <w:sz w:val="22"/>
          <w:szCs w:val="22"/>
          <w:lang w:val="uk-UA"/>
        </w:rPr>
        <w:t xml:space="preserve">     (6.2)</w:t>
      </w:r>
    </w:p>
    <w:p w:rsidR="004D34B8" w:rsidRPr="00A310A2" w:rsidRDefault="004D34B8" w:rsidP="004D34B8">
      <w:pPr>
        <w:tabs>
          <w:tab w:val="left" w:pos="426"/>
        </w:tabs>
        <w:ind w:right="-1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де </w:t>
      </w:r>
      <w:r w:rsidRPr="00A310A2">
        <w:rPr>
          <w:i/>
          <w:sz w:val="22"/>
          <w:szCs w:val="22"/>
          <w:lang w:val="uk-UA"/>
        </w:rPr>
        <w:t>h</w:t>
      </w:r>
      <w:r w:rsidRPr="00A310A2">
        <w:rPr>
          <w:sz w:val="22"/>
          <w:szCs w:val="22"/>
          <w:lang w:val="uk-UA"/>
        </w:rPr>
        <w:t xml:space="preserve"> – глибина потоку, м; </w:t>
      </w:r>
      <w:r w:rsidRPr="00A310A2">
        <w:rPr>
          <w:i/>
          <w:sz w:val="22"/>
          <w:szCs w:val="22"/>
          <w:lang w:val="uk-UA"/>
        </w:rPr>
        <w:t>d</w:t>
      </w:r>
      <w:r w:rsidRPr="00235DD7">
        <w:rPr>
          <w:sz w:val="22"/>
          <w:szCs w:val="22"/>
          <w:vertAlign w:val="subscript"/>
          <w:lang w:val="uk-UA"/>
        </w:rPr>
        <w:t>50</w:t>
      </w:r>
      <w:r w:rsidRPr="00A310A2">
        <w:rPr>
          <w:i/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 xml:space="preserve">– середній діаметр частинок </w:t>
      </w:r>
      <w:proofErr w:type="spellStart"/>
      <w:r w:rsidRPr="00A310A2">
        <w:rPr>
          <w:sz w:val="22"/>
          <w:szCs w:val="22"/>
          <w:lang w:val="uk-UA"/>
        </w:rPr>
        <w:t>грунту</w:t>
      </w:r>
      <w:proofErr w:type="spellEnd"/>
      <w:r w:rsidRPr="00A310A2">
        <w:rPr>
          <w:sz w:val="22"/>
          <w:szCs w:val="22"/>
          <w:lang w:val="uk-UA"/>
        </w:rPr>
        <w:t xml:space="preserve"> ложа каналу, м; </w:t>
      </w:r>
      <w:r w:rsidRPr="00A310A2">
        <w:rPr>
          <w:i/>
          <w:sz w:val="22"/>
          <w:szCs w:val="22"/>
          <w:lang w:val="uk-UA"/>
        </w:rPr>
        <w:t>d</w:t>
      </w:r>
      <w:r w:rsidRPr="00A310A2">
        <w:rPr>
          <w:sz w:val="22"/>
          <w:szCs w:val="22"/>
          <w:vertAlign w:val="subscript"/>
          <w:lang w:val="uk-UA"/>
        </w:rPr>
        <w:t>10</w:t>
      </w:r>
      <w:r w:rsidRPr="00A310A2">
        <w:rPr>
          <w:sz w:val="22"/>
          <w:szCs w:val="22"/>
          <w:lang w:val="uk-UA"/>
        </w:rPr>
        <w:t xml:space="preserve"> – діаметр частинок, дрібніше яких в </w:t>
      </w:r>
      <w:proofErr w:type="spellStart"/>
      <w:r w:rsidRPr="00A310A2">
        <w:rPr>
          <w:sz w:val="22"/>
          <w:szCs w:val="22"/>
          <w:lang w:val="uk-UA"/>
        </w:rPr>
        <w:t>грунті</w:t>
      </w:r>
      <w:proofErr w:type="spellEnd"/>
      <w:r w:rsidRPr="00A310A2">
        <w:rPr>
          <w:sz w:val="22"/>
          <w:szCs w:val="22"/>
          <w:lang w:val="uk-UA"/>
        </w:rPr>
        <w:t xml:space="preserve"> знаходиться 10% за м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сою, м.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Якщо ж канал проходить в незв'язних </w:t>
      </w:r>
      <w:proofErr w:type="spellStart"/>
      <w:r w:rsidRPr="00A310A2">
        <w:rPr>
          <w:sz w:val="22"/>
          <w:szCs w:val="22"/>
          <w:lang w:val="uk-UA"/>
        </w:rPr>
        <w:t>грунтах</w:t>
      </w:r>
      <w:proofErr w:type="spellEnd"/>
      <w:r w:rsidRPr="00A310A2">
        <w:rPr>
          <w:sz w:val="22"/>
          <w:szCs w:val="22"/>
          <w:lang w:val="uk-UA"/>
        </w:rPr>
        <w:t>, що близькі до однорі</w:t>
      </w:r>
      <w:r w:rsidRPr="00A310A2">
        <w:rPr>
          <w:sz w:val="22"/>
          <w:szCs w:val="22"/>
          <w:lang w:val="uk-UA"/>
        </w:rPr>
        <w:t>д</w:t>
      </w:r>
      <w:r w:rsidRPr="00A310A2">
        <w:rPr>
          <w:sz w:val="22"/>
          <w:szCs w:val="22"/>
          <w:lang w:val="uk-UA"/>
        </w:rPr>
        <w:t>них (</w:t>
      </w:r>
      <w:r w:rsidRPr="00A310A2">
        <w:rPr>
          <w:i/>
          <w:sz w:val="22"/>
          <w:szCs w:val="22"/>
          <w:lang w:val="uk-UA"/>
        </w:rPr>
        <w:t>d</w:t>
      </w:r>
      <w:r w:rsidRPr="00A310A2">
        <w:rPr>
          <w:sz w:val="22"/>
          <w:szCs w:val="22"/>
          <w:vertAlign w:val="subscript"/>
          <w:lang w:val="uk-UA"/>
        </w:rPr>
        <w:t>10</w:t>
      </w:r>
      <w:r w:rsidRPr="00A310A2">
        <w:rPr>
          <w:sz w:val="22"/>
          <w:szCs w:val="22"/>
          <w:lang w:val="uk-UA"/>
        </w:rPr>
        <w:t>/</w:t>
      </w:r>
      <w:r w:rsidRPr="00A310A2">
        <w:rPr>
          <w:i/>
          <w:sz w:val="22"/>
          <w:szCs w:val="22"/>
          <w:lang w:val="uk-UA"/>
        </w:rPr>
        <w:t>d</w:t>
      </w:r>
      <w:r w:rsidRPr="00235DD7">
        <w:rPr>
          <w:sz w:val="22"/>
          <w:szCs w:val="22"/>
          <w:vertAlign w:val="subscript"/>
          <w:lang w:val="uk-UA"/>
        </w:rPr>
        <w:t>50</w:t>
      </w:r>
      <w:r w:rsidRPr="00A310A2">
        <w:rPr>
          <w:sz w:val="22"/>
          <w:szCs w:val="22"/>
          <w:lang w:val="uk-UA"/>
        </w:rPr>
        <w:t xml:space="preserve">≈ 0,67), то 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235DD7">
        <w:rPr>
          <w:position w:val="-10"/>
          <w:sz w:val="22"/>
          <w:szCs w:val="22"/>
          <w:lang w:val="uk-UA"/>
        </w:rPr>
        <w:object w:dxaOrig="1939" w:dyaOrig="380">
          <v:shape id="_x0000_i1028" type="#_x0000_t75" style="width:106.1pt;height:20.85pt" o:ole="">
            <v:imagedata r:id="rId11" o:title=""/>
          </v:shape>
          <o:OLEObject Type="Embed" ProgID="Equation.3" ShapeID="_x0000_i1028" DrawAspect="Content" ObjectID="_1580746729" r:id="rId12"/>
        </w:object>
      </w:r>
      <w:r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</w:t>
      </w:r>
      <w:r w:rsidRPr="00A310A2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</w:rPr>
        <w:t xml:space="preserve">   </w:t>
      </w:r>
      <w:r w:rsidRPr="00A310A2">
        <w:rPr>
          <w:sz w:val="22"/>
          <w:szCs w:val="22"/>
          <w:lang w:val="uk-UA"/>
        </w:rPr>
        <w:t>(6.3)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Коли канал прокладається в рихлих </w:t>
      </w:r>
      <w:proofErr w:type="spellStart"/>
      <w:r w:rsidRPr="00A310A2">
        <w:rPr>
          <w:sz w:val="22"/>
          <w:szCs w:val="22"/>
          <w:lang w:val="uk-UA"/>
        </w:rPr>
        <w:t>грунтах</w:t>
      </w:r>
      <w:proofErr w:type="spellEnd"/>
      <w:r w:rsidRPr="00A310A2">
        <w:rPr>
          <w:sz w:val="22"/>
          <w:szCs w:val="22"/>
          <w:lang w:val="uk-UA"/>
        </w:rPr>
        <w:t xml:space="preserve">, то </w:t>
      </w:r>
      <w:proofErr w:type="spellStart"/>
      <w:r w:rsidRPr="00A310A2">
        <w:rPr>
          <w:sz w:val="22"/>
          <w:szCs w:val="22"/>
          <w:lang w:val="uk-UA"/>
        </w:rPr>
        <w:t>нерозмивна</w:t>
      </w:r>
      <w:proofErr w:type="spellEnd"/>
      <w:r w:rsidRPr="00A310A2">
        <w:rPr>
          <w:sz w:val="22"/>
          <w:szCs w:val="22"/>
          <w:lang w:val="uk-UA"/>
        </w:rPr>
        <w:t xml:space="preserve"> шв</w:t>
      </w:r>
      <w:r w:rsidRPr="00A310A2">
        <w:rPr>
          <w:sz w:val="22"/>
          <w:szCs w:val="22"/>
          <w:lang w:val="uk-UA"/>
        </w:rPr>
        <w:t>и</w:t>
      </w:r>
      <w:r w:rsidRPr="00A310A2">
        <w:rPr>
          <w:sz w:val="22"/>
          <w:szCs w:val="22"/>
          <w:lang w:val="uk-UA"/>
        </w:rPr>
        <w:t>дкість зменшується на 15%. При наявності в потоці завислих нан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 xml:space="preserve">сів </w:t>
      </w:r>
      <w:proofErr w:type="spellStart"/>
      <w:r w:rsidRPr="00A310A2">
        <w:rPr>
          <w:sz w:val="22"/>
          <w:szCs w:val="22"/>
          <w:lang w:val="uk-UA"/>
        </w:rPr>
        <w:t>нерозмивна</w:t>
      </w:r>
      <w:proofErr w:type="spellEnd"/>
      <w:r w:rsidRPr="00A310A2">
        <w:rPr>
          <w:sz w:val="22"/>
          <w:szCs w:val="22"/>
          <w:lang w:val="uk-UA"/>
        </w:rPr>
        <w:t xml:space="preserve"> швидкість збільшується на коефіцієнт </w:t>
      </w:r>
      <w:r w:rsidRPr="00A310A2">
        <w:rPr>
          <w:i/>
          <w:sz w:val="22"/>
          <w:szCs w:val="22"/>
          <w:lang w:val="uk-UA"/>
        </w:rPr>
        <w:t>К</w:t>
      </w:r>
      <w:r w:rsidRPr="00A310A2">
        <w:rPr>
          <w:sz w:val="22"/>
          <w:szCs w:val="22"/>
          <w:lang w:val="uk-UA"/>
        </w:rPr>
        <w:t>, який дор</w:t>
      </w:r>
      <w:r w:rsidRPr="00A310A2">
        <w:rPr>
          <w:sz w:val="22"/>
          <w:szCs w:val="22"/>
          <w:lang w:val="uk-UA"/>
        </w:rPr>
        <w:t>і</w:t>
      </w:r>
      <w:r w:rsidRPr="00A310A2">
        <w:rPr>
          <w:sz w:val="22"/>
          <w:szCs w:val="22"/>
          <w:lang w:val="uk-UA"/>
        </w:rPr>
        <w:t>внює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position w:val="-12"/>
          <w:sz w:val="22"/>
          <w:szCs w:val="22"/>
          <w:lang w:val="uk-UA"/>
        </w:rPr>
        <w:object w:dxaOrig="1460" w:dyaOrig="460">
          <v:shape id="_x0000_i1029" type="#_x0000_t75" style="width:73.9pt;height:22.75pt" o:ole="">
            <v:imagedata r:id="rId13" o:title=""/>
          </v:shape>
          <o:OLEObject Type="Embed" ProgID="Equation.3" ShapeID="_x0000_i1029" DrawAspect="Content" ObjectID="_1580746730" r:id="rId14"/>
        </w:object>
      </w:r>
      <w:r w:rsidRPr="00A310A2">
        <w:rPr>
          <w:sz w:val="22"/>
          <w:szCs w:val="22"/>
          <w:lang w:val="uk-UA"/>
        </w:rPr>
        <w:t>,</w:t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  <w:t xml:space="preserve">             </w:t>
      </w:r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 xml:space="preserve">    </w:t>
      </w:r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>(6.4)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де </w:t>
      </w:r>
      <w:r w:rsidRPr="00A310A2">
        <w:rPr>
          <w:i/>
          <w:sz w:val="22"/>
          <w:szCs w:val="22"/>
          <w:lang w:val="uk-UA"/>
        </w:rPr>
        <w:t>ρ</w:t>
      </w:r>
      <w:r w:rsidRPr="00A310A2">
        <w:rPr>
          <w:sz w:val="22"/>
          <w:szCs w:val="22"/>
          <w:lang w:val="uk-UA"/>
        </w:rPr>
        <w:t xml:space="preserve"> – мутність потоку, кг/м</w:t>
      </w:r>
      <w:r w:rsidRPr="00A310A2">
        <w:rPr>
          <w:sz w:val="22"/>
          <w:szCs w:val="22"/>
          <w:vertAlign w:val="superscript"/>
          <w:lang w:val="uk-UA"/>
        </w:rPr>
        <w:t>3</w:t>
      </w:r>
      <w:r w:rsidRPr="00A310A2">
        <w:rPr>
          <w:sz w:val="22"/>
          <w:szCs w:val="22"/>
          <w:lang w:val="uk-UA"/>
        </w:rPr>
        <w:t>.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proofErr w:type="spellStart"/>
      <w:r w:rsidRPr="00A310A2">
        <w:rPr>
          <w:sz w:val="22"/>
          <w:szCs w:val="22"/>
          <w:lang w:val="uk-UA"/>
        </w:rPr>
        <w:t>Нерозмивна</w:t>
      </w:r>
      <w:proofErr w:type="spellEnd"/>
      <w:r w:rsidRPr="00A310A2">
        <w:rPr>
          <w:sz w:val="22"/>
          <w:szCs w:val="22"/>
          <w:lang w:val="uk-UA"/>
        </w:rPr>
        <w:t xml:space="preserve"> швидкість для всіх видів </w:t>
      </w:r>
      <w:proofErr w:type="spellStart"/>
      <w:r w:rsidRPr="00A310A2">
        <w:rPr>
          <w:sz w:val="22"/>
          <w:szCs w:val="22"/>
          <w:lang w:val="uk-UA"/>
        </w:rPr>
        <w:t>грунтів</w:t>
      </w:r>
      <w:proofErr w:type="spellEnd"/>
      <w:r w:rsidRPr="00A310A2">
        <w:rPr>
          <w:sz w:val="22"/>
          <w:szCs w:val="22"/>
          <w:lang w:val="uk-UA"/>
        </w:rPr>
        <w:t xml:space="preserve"> (незв'язних, зв'я</w:t>
      </w:r>
      <w:r w:rsidRPr="00A310A2">
        <w:rPr>
          <w:sz w:val="22"/>
          <w:szCs w:val="22"/>
          <w:lang w:val="uk-UA"/>
        </w:rPr>
        <w:t>з</w:t>
      </w:r>
      <w:r w:rsidRPr="00A310A2">
        <w:rPr>
          <w:sz w:val="22"/>
          <w:szCs w:val="22"/>
          <w:lang w:val="uk-UA"/>
        </w:rPr>
        <w:t>них та скельних) та закріплених русел визначається за таблицями в довідковій літер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турі.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proofErr w:type="spellStart"/>
      <w:r w:rsidRPr="00A310A2">
        <w:rPr>
          <w:spacing w:val="28"/>
          <w:sz w:val="22"/>
          <w:szCs w:val="22"/>
          <w:lang w:val="uk-UA"/>
        </w:rPr>
        <w:t>Незамулююча</w:t>
      </w:r>
      <w:proofErr w:type="spellEnd"/>
      <w:r w:rsidRPr="00A310A2">
        <w:rPr>
          <w:spacing w:val="28"/>
          <w:sz w:val="22"/>
          <w:szCs w:val="22"/>
          <w:lang w:val="uk-UA"/>
        </w:rPr>
        <w:t xml:space="preserve"> швидкість.</w:t>
      </w:r>
      <w:r w:rsidRPr="00A310A2">
        <w:rPr>
          <w:sz w:val="22"/>
          <w:szCs w:val="22"/>
          <w:lang w:val="uk-UA"/>
        </w:rPr>
        <w:t xml:space="preserve"> Середня </w:t>
      </w:r>
      <w:proofErr w:type="spellStart"/>
      <w:r w:rsidRPr="00A310A2">
        <w:rPr>
          <w:sz w:val="22"/>
          <w:szCs w:val="22"/>
          <w:lang w:val="uk-UA"/>
        </w:rPr>
        <w:t>незамулююча</w:t>
      </w:r>
      <w:proofErr w:type="spellEnd"/>
      <w:r w:rsidRPr="00A310A2">
        <w:rPr>
          <w:sz w:val="22"/>
          <w:szCs w:val="22"/>
          <w:lang w:val="uk-UA"/>
        </w:rPr>
        <w:t xml:space="preserve"> швидкість в</w:t>
      </w:r>
      <w:r w:rsidRPr="00A310A2">
        <w:rPr>
          <w:sz w:val="22"/>
          <w:szCs w:val="22"/>
          <w:lang w:val="uk-UA"/>
        </w:rPr>
        <w:t>и</w:t>
      </w:r>
      <w:r w:rsidRPr="00A310A2">
        <w:rPr>
          <w:sz w:val="22"/>
          <w:szCs w:val="22"/>
          <w:lang w:val="uk-UA"/>
        </w:rPr>
        <w:t xml:space="preserve">значається за залежністю 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  <w:t xml:space="preserve"> </w:t>
      </w:r>
      <w:r w:rsidRPr="009E1EB6">
        <w:rPr>
          <w:position w:val="-10"/>
          <w:sz w:val="22"/>
          <w:szCs w:val="22"/>
          <w:lang w:val="uk-UA"/>
        </w:rPr>
        <w:object w:dxaOrig="960" w:dyaOrig="360">
          <v:shape id="_x0000_i1030" type="#_x0000_t75" style="width:54.95pt;height:20.85pt" o:ole="">
            <v:imagedata r:id="rId15" o:title=""/>
          </v:shape>
          <o:OLEObject Type="Embed" ProgID="Equation.3" ShapeID="_x0000_i1030" DrawAspect="Content" ObjectID="_1580746731" r:id="rId16"/>
        </w:object>
      </w:r>
      <w:r w:rsidRPr="00A310A2">
        <w:rPr>
          <w:sz w:val="22"/>
          <w:szCs w:val="22"/>
          <w:lang w:val="uk-UA"/>
        </w:rPr>
        <w:t xml:space="preserve">, </w:t>
      </w:r>
      <w:r w:rsidRPr="00A310A2">
        <w:rPr>
          <w:sz w:val="22"/>
          <w:szCs w:val="22"/>
          <w:lang w:val="uk-UA"/>
        </w:rPr>
        <w:tab/>
        <w:t xml:space="preserve">                           </w:t>
      </w:r>
      <w:r>
        <w:rPr>
          <w:sz w:val="22"/>
          <w:szCs w:val="22"/>
          <w:lang w:val="uk-UA"/>
        </w:rPr>
        <w:t xml:space="preserve">  </w:t>
      </w:r>
      <w:r w:rsidRPr="00A310A2">
        <w:rPr>
          <w:sz w:val="22"/>
          <w:szCs w:val="22"/>
          <w:lang w:val="uk-UA"/>
        </w:rPr>
        <w:t xml:space="preserve">             </w:t>
      </w:r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>(6.5)</w:t>
      </w:r>
    </w:p>
    <w:p w:rsidR="004D34B8" w:rsidRPr="00A310A2" w:rsidRDefault="004D34B8" w:rsidP="004D34B8">
      <w:pPr>
        <w:tabs>
          <w:tab w:val="left" w:pos="426"/>
        </w:tabs>
        <w:ind w:right="-1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де </w:t>
      </w:r>
      <w:r w:rsidRPr="00A310A2">
        <w:rPr>
          <w:i/>
          <w:sz w:val="22"/>
          <w:szCs w:val="22"/>
          <w:lang w:val="uk-UA"/>
        </w:rPr>
        <w:t>е</w:t>
      </w:r>
      <w:r w:rsidRPr="00A310A2">
        <w:rPr>
          <w:sz w:val="22"/>
          <w:szCs w:val="22"/>
          <w:lang w:val="uk-UA"/>
        </w:rPr>
        <w:t xml:space="preserve"> – коефіцієнт, що визначається за рекомендац</w:t>
      </w:r>
      <w:r w:rsidRPr="00A310A2">
        <w:rPr>
          <w:sz w:val="22"/>
          <w:szCs w:val="22"/>
          <w:lang w:val="uk-UA"/>
        </w:rPr>
        <w:t>і</w:t>
      </w:r>
      <w:r w:rsidRPr="00A310A2">
        <w:rPr>
          <w:sz w:val="22"/>
          <w:szCs w:val="22"/>
          <w:lang w:val="uk-UA"/>
        </w:rPr>
        <w:t>єю І.І. Леві,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9E1EB6">
        <w:rPr>
          <w:position w:val="-36"/>
          <w:sz w:val="22"/>
          <w:szCs w:val="22"/>
          <w:lang w:val="uk-UA"/>
        </w:rPr>
        <w:object w:dxaOrig="2480" w:dyaOrig="760">
          <v:shape id="_x0000_i1031" type="#_x0000_t75" style="width:123.15pt;height:37.9pt" o:ole="">
            <v:imagedata r:id="rId17" o:title=""/>
          </v:shape>
          <o:OLEObject Type="Embed" ProgID="Equation.3" ShapeID="_x0000_i1031" DrawAspect="Content" ObjectID="_1580746732" r:id="rId18"/>
        </w:object>
      </w:r>
      <w:r w:rsidRPr="00A310A2">
        <w:rPr>
          <w:sz w:val="22"/>
          <w:szCs w:val="22"/>
          <w:lang w:val="uk-UA"/>
        </w:rPr>
        <w:t>;</w:t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  <w:t xml:space="preserve">    </w:t>
      </w:r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 xml:space="preserve"> (6.6)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i/>
          <w:sz w:val="22"/>
          <w:szCs w:val="22"/>
          <w:lang w:val="uk-UA"/>
        </w:rPr>
        <w:t>ω</w:t>
      </w:r>
      <w:r w:rsidRPr="00A310A2">
        <w:rPr>
          <w:sz w:val="22"/>
          <w:szCs w:val="22"/>
          <w:lang w:val="uk-UA"/>
        </w:rPr>
        <w:t xml:space="preserve"> – гідравлічна крупність завислих наносів діаме</w:t>
      </w:r>
      <w:r w:rsidRPr="00A310A2">
        <w:rPr>
          <w:sz w:val="22"/>
          <w:szCs w:val="22"/>
          <w:lang w:val="uk-UA"/>
        </w:rPr>
        <w:t>т</w:t>
      </w:r>
      <w:r w:rsidRPr="00A310A2">
        <w:rPr>
          <w:sz w:val="22"/>
          <w:szCs w:val="22"/>
          <w:lang w:val="uk-UA"/>
        </w:rPr>
        <w:t xml:space="preserve">ром </w:t>
      </w:r>
      <w:proofErr w:type="spellStart"/>
      <w:r w:rsidRPr="00A310A2">
        <w:rPr>
          <w:i/>
          <w:sz w:val="22"/>
          <w:szCs w:val="22"/>
          <w:lang w:val="uk-UA"/>
        </w:rPr>
        <w:t>d</w:t>
      </w:r>
      <w:r w:rsidRPr="00A310A2">
        <w:rPr>
          <w:i/>
          <w:sz w:val="22"/>
          <w:szCs w:val="22"/>
          <w:vertAlign w:val="subscript"/>
          <w:lang w:val="uk-UA"/>
        </w:rPr>
        <w:t>cp</w:t>
      </w:r>
      <w:proofErr w:type="spellEnd"/>
      <w:r w:rsidRPr="00A310A2">
        <w:rPr>
          <w:sz w:val="22"/>
          <w:szCs w:val="22"/>
          <w:lang w:val="uk-UA"/>
        </w:rPr>
        <w:t xml:space="preserve">, мм/с; </w:t>
      </w:r>
      <w:proofErr w:type="spellStart"/>
      <w:r w:rsidRPr="00A310A2">
        <w:rPr>
          <w:i/>
          <w:sz w:val="22"/>
          <w:szCs w:val="22"/>
          <w:lang w:val="uk-UA"/>
        </w:rPr>
        <w:t>d</w:t>
      </w:r>
      <w:r w:rsidRPr="00A310A2">
        <w:rPr>
          <w:i/>
          <w:sz w:val="22"/>
          <w:szCs w:val="22"/>
          <w:vertAlign w:val="subscript"/>
          <w:lang w:val="uk-UA"/>
        </w:rPr>
        <w:t>cp</w:t>
      </w:r>
      <w:proofErr w:type="spellEnd"/>
      <w:r w:rsidRPr="00A310A2">
        <w:rPr>
          <w:sz w:val="22"/>
          <w:szCs w:val="22"/>
          <w:lang w:val="uk-UA"/>
        </w:rPr>
        <w:t xml:space="preserve"> – середній діаметр завислих наносів, мм; </w:t>
      </w:r>
      <w:r w:rsidRPr="00A310A2">
        <w:rPr>
          <w:i/>
          <w:sz w:val="22"/>
          <w:szCs w:val="22"/>
          <w:lang w:val="uk-UA"/>
        </w:rPr>
        <w:t>р</w:t>
      </w:r>
      <w:r w:rsidRPr="00A310A2">
        <w:rPr>
          <w:sz w:val="22"/>
          <w:szCs w:val="22"/>
          <w:lang w:val="uk-UA"/>
        </w:rPr>
        <w:t xml:space="preserve"> – процент (за масою) завислих наносів розміром більше </w:t>
      </w:r>
      <w:smartTag w:uri="urn:schemas-microsoft-com:office:smarttags" w:element="metricconverter">
        <w:smartTagPr>
          <w:attr w:name="ProductID" w:val="0,25 мм"/>
        </w:smartTagPr>
        <w:r w:rsidRPr="00A310A2">
          <w:rPr>
            <w:sz w:val="22"/>
            <w:szCs w:val="22"/>
            <w:lang w:val="uk-UA"/>
          </w:rPr>
          <w:t>0,25 мм</w:t>
        </w:r>
      </w:smartTag>
      <w:r w:rsidRPr="00A310A2">
        <w:rPr>
          <w:sz w:val="22"/>
          <w:szCs w:val="22"/>
          <w:lang w:val="uk-UA"/>
        </w:rPr>
        <w:t xml:space="preserve">; </w:t>
      </w:r>
      <w:r w:rsidRPr="00A310A2">
        <w:rPr>
          <w:i/>
          <w:sz w:val="22"/>
          <w:szCs w:val="22"/>
          <w:lang w:val="uk-UA"/>
        </w:rPr>
        <w:t>п</w:t>
      </w:r>
      <w:r w:rsidRPr="00A310A2">
        <w:rPr>
          <w:sz w:val="22"/>
          <w:szCs w:val="22"/>
          <w:lang w:val="uk-UA"/>
        </w:rPr>
        <w:t xml:space="preserve"> – коефіцієнт шорсткості русла; </w:t>
      </w:r>
      <w:r w:rsidRPr="00A310A2">
        <w:rPr>
          <w:i/>
          <w:sz w:val="22"/>
          <w:szCs w:val="22"/>
          <w:lang w:val="uk-UA"/>
        </w:rPr>
        <w:t>R</w:t>
      </w:r>
      <w:r w:rsidRPr="00A310A2">
        <w:rPr>
          <w:sz w:val="22"/>
          <w:szCs w:val="22"/>
          <w:lang w:val="uk-UA"/>
        </w:rPr>
        <w:t xml:space="preserve"> – гідр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влічний радіус, м.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При проектуванні іригаційних каналів застосовується формула С. Х. </w:t>
      </w:r>
      <w:proofErr w:type="spellStart"/>
      <w:r w:rsidRPr="00A310A2">
        <w:rPr>
          <w:sz w:val="22"/>
          <w:szCs w:val="22"/>
          <w:lang w:val="uk-UA"/>
        </w:rPr>
        <w:t>Абалья</w:t>
      </w:r>
      <w:r w:rsidRPr="00A310A2">
        <w:rPr>
          <w:sz w:val="22"/>
          <w:szCs w:val="22"/>
          <w:lang w:val="uk-UA"/>
        </w:rPr>
        <w:t>н</w:t>
      </w:r>
      <w:r w:rsidRPr="00A310A2">
        <w:rPr>
          <w:sz w:val="22"/>
          <w:szCs w:val="22"/>
          <w:lang w:val="uk-UA"/>
        </w:rPr>
        <w:t>ца</w:t>
      </w:r>
      <w:proofErr w:type="spellEnd"/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7C648A">
        <w:rPr>
          <w:position w:val="-28"/>
          <w:sz w:val="22"/>
          <w:szCs w:val="22"/>
          <w:lang w:val="uk-UA"/>
        </w:rPr>
        <w:object w:dxaOrig="1600" w:dyaOrig="720">
          <v:shape id="_x0000_i1032" type="#_x0000_t75" style="width:83.35pt;height:36pt" o:ole="">
            <v:imagedata r:id="rId19" o:title=""/>
          </v:shape>
          <o:OLEObject Type="Embed" ProgID="Equation.3" ShapeID="_x0000_i1032" DrawAspect="Content" ObjectID="_1580746733" r:id="rId20"/>
        </w:object>
      </w:r>
      <w:r w:rsidRPr="00A310A2">
        <w:rPr>
          <w:sz w:val="22"/>
          <w:szCs w:val="22"/>
          <w:lang w:val="uk-UA"/>
        </w:rPr>
        <w:t>,</w:t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  <w:t xml:space="preserve">            </w:t>
      </w:r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A310A2">
        <w:rPr>
          <w:sz w:val="22"/>
          <w:szCs w:val="22"/>
          <w:lang w:val="uk-UA"/>
        </w:rPr>
        <w:t xml:space="preserve">  (6.7)</w:t>
      </w:r>
    </w:p>
    <w:p w:rsidR="004D34B8" w:rsidRPr="00A310A2" w:rsidRDefault="004D34B8" w:rsidP="004D34B8">
      <w:pPr>
        <w:tabs>
          <w:tab w:val="left" w:pos="426"/>
        </w:tabs>
        <w:ind w:right="-1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де </w:t>
      </w:r>
      <w:proofErr w:type="spellStart"/>
      <w:r w:rsidRPr="00A310A2">
        <w:rPr>
          <w:i/>
          <w:sz w:val="22"/>
          <w:szCs w:val="22"/>
          <w:lang w:val="uk-UA"/>
        </w:rPr>
        <w:t>ρ</w:t>
      </w:r>
      <w:r w:rsidRPr="00A310A2">
        <w:rPr>
          <w:i/>
          <w:sz w:val="22"/>
          <w:szCs w:val="22"/>
          <w:vertAlign w:val="subscript"/>
          <w:lang w:val="uk-UA"/>
        </w:rPr>
        <w:t>ср</w:t>
      </w:r>
      <w:proofErr w:type="spellEnd"/>
      <w:r w:rsidRPr="00A310A2">
        <w:rPr>
          <w:sz w:val="22"/>
          <w:szCs w:val="22"/>
          <w:lang w:val="uk-UA"/>
        </w:rPr>
        <w:t xml:space="preserve"> – середня мутність потоку, кг/м</w:t>
      </w:r>
      <w:r w:rsidRPr="00A310A2">
        <w:rPr>
          <w:sz w:val="22"/>
          <w:szCs w:val="22"/>
          <w:vertAlign w:val="superscript"/>
          <w:lang w:val="uk-UA"/>
        </w:rPr>
        <w:t>3</w:t>
      </w:r>
      <w:r w:rsidRPr="00A310A2">
        <w:rPr>
          <w:sz w:val="22"/>
          <w:szCs w:val="22"/>
          <w:lang w:val="uk-UA"/>
        </w:rPr>
        <w:t xml:space="preserve">, </w:t>
      </w:r>
      <w:proofErr w:type="spellStart"/>
      <w:r w:rsidRPr="00A310A2">
        <w:rPr>
          <w:i/>
          <w:sz w:val="22"/>
          <w:szCs w:val="22"/>
          <w:lang w:val="uk-UA"/>
        </w:rPr>
        <w:t>ω</w:t>
      </w:r>
      <w:r w:rsidRPr="00A310A2">
        <w:rPr>
          <w:i/>
          <w:sz w:val="22"/>
          <w:szCs w:val="22"/>
          <w:vertAlign w:val="subscript"/>
          <w:lang w:val="uk-UA"/>
        </w:rPr>
        <w:t>ср</w:t>
      </w:r>
      <w:proofErr w:type="spellEnd"/>
      <w:r w:rsidRPr="00A310A2">
        <w:rPr>
          <w:sz w:val="22"/>
          <w:szCs w:val="22"/>
          <w:lang w:val="uk-UA"/>
        </w:rPr>
        <w:t xml:space="preserve"> – середня гідравлічна кр</w:t>
      </w:r>
      <w:r w:rsidRPr="00A310A2">
        <w:rPr>
          <w:sz w:val="22"/>
          <w:szCs w:val="22"/>
          <w:lang w:val="uk-UA"/>
        </w:rPr>
        <w:t>у</w:t>
      </w:r>
      <w:r w:rsidRPr="00A310A2">
        <w:rPr>
          <w:sz w:val="22"/>
          <w:szCs w:val="22"/>
          <w:lang w:val="uk-UA"/>
        </w:rPr>
        <w:t>пність наносів, мм/с.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pacing w:val="28"/>
          <w:sz w:val="22"/>
          <w:szCs w:val="22"/>
          <w:lang w:val="uk-UA"/>
        </w:rPr>
        <w:t>Середня швидкість.</w:t>
      </w:r>
      <w:r w:rsidRPr="00A310A2">
        <w:rPr>
          <w:sz w:val="22"/>
          <w:szCs w:val="22"/>
          <w:lang w:val="uk-UA"/>
        </w:rPr>
        <w:t xml:space="preserve"> Середня швидкість води в каналі визначається за з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 xml:space="preserve">лежністю 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235DD7">
        <w:rPr>
          <w:position w:val="-10"/>
          <w:sz w:val="22"/>
          <w:szCs w:val="22"/>
          <w:lang w:val="uk-UA"/>
        </w:rPr>
        <w:object w:dxaOrig="1140" w:dyaOrig="360">
          <v:shape id="_x0000_i1033" type="#_x0000_t75" style="width:56.85pt;height:18.95pt" o:ole="">
            <v:imagedata r:id="rId21" o:title=""/>
          </v:shape>
          <o:OLEObject Type="Embed" ProgID="Equation.3" ShapeID="_x0000_i1033" DrawAspect="Content" ObjectID="_1580746734" r:id="rId22"/>
        </w:object>
      </w:r>
      <w:r w:rsidRPr="00A310A2">
        <w:rPr>
          <w:sz w:val="22"/>
          <w:szCs w:val="22"/>
          <w:lang w:val="uk-UA"/>
        </w:rPr>
        <w:t>,</w:t>
      </w:r>
      <w:r w:rsidRPr="00A310A2">
        <w:rPr>
          <w:sz w:val="22"/>
          <w:szCs w:val="22"/>
          <w:lang w:val="uk-UA"/>
        </w:rPr>
        <w:tab/>
        <w:t xml:space="preserve">   </w:t>
      </w:r>
      <w:r>
        <w:rPr>
          <w:sz w:val="22"/>
          <w:szCs w:val="22"/>
          <w:lang w:val="uk-UA"/>
        </w:rPr>
        <w:t xml:space="preserve">    </w:t>
      </w:r>
      <w:r w:rsidRPr="00A310A2">
        <w:rPr>
          <w:sz w:val="22"/>
          <w:szCs w:val="22"/>
          <w:lang w:val="uk-UA"/>
        </w:rPr>
        <w:t xml:space="preserve">                       </w:t>
      </w:r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  </w:t>
      </w:r>
      <w:r w:rsidRPr="00A310A2">
        <w:rPr>
          <w:sz w:val="22"/>
          <w:szCs w:val="22"/>
          <w:lang w:val="uk-UA"/>
        </w:rPr>
        <w:t xml:space="preserve">    </w:t>
      </w:r>
      <w:r>
        <w:rPr>
          <w:sz w:val="22"/>
          <w:szCs w:val="22"/>
          <w:lang w:val="uk-UA"/>
        </w:rPr>
        <w:t xml:space="preserve">  </w:t>
      </w:r>
      <w:r w:rsidRPr="00A310A2">
        <w:rPr>
          <w:sz w:val="22"/>
          <w:szCs w:val="22"/>
          <w:lang w:val="uk-UA"/>
        </w:rPr>
        <w:t xml:space="preserve">  (6.8)</w:t>
      </w:r>
    </w:p>
    <w:p w:rsidR="004D34B8" w:rsidRPr="00A310A2" w:rsidRDefault="004D34B8" w:rsidP="004D34B8">
      <w:pPr>
        <w:tabs>
          <w:tab w:val="left" w:pos="426"/>
        </w:tabs>
        <w:ind w:right="-1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де </w:t>
      </w:r>
      <w:r w:rsidRPr="00A310A2">
        <w:rPr>
          <w:i/>
          <w:sz w:val="22"/>
          <w:szCs w:val="22"/>
          <w:lang w:val="uk-UA"/>
        </w:rPr>
        <w:t>С</w:t>
      </w:r>
      <w:r w:rsidRPr="00A310A2">
        <w:rPr>
          <w:sz w:val="22"/>
          <w:szCs w:val="22"/>
          <w:lang w:val="uk-UA"/>
        </w:rPr>
        <w:t xml:space="preserve"> – коефіцієнт </w:t>
      </w:r>
      <w:proofErr w:type="spellStart"/>
      <w:r w:rsidRPr="00A310A2">
        <w:rPr>
          <w:sz w:val="22"/>
          <w:szCs w:val="22"/>
          <w:lang w:val="uk-UA"/>
        </w:rPr>
        <w:t>Шезі</w:t>
      </w:r>
      <w:proofErr w:type="spellEnd"/>
      <w:r w:rsidRPr="00A310A2">
        <w:rPr>
          <w:sz w:val="22"/>
          <w:szCs w:val="22"/>
          <w:lang w:val="uk-UA"/>
        </w:rPr>
        <w:t xml:space="preserve">; </w:t>
      </w:r>
      <w:r w:rsidRPr="00A310A2">
        <w:rPr>
          <w:i/>
          <w:sz w:val="22"/>
          <w:szCs w:val="22"/>
          <w:lang w:val="uk-UA"/>
        </w:rPr>
        <w:t>R</w:t>
      </w:r>
      <w:r w:rsidRPr="00A310A2">
        <w:rPr>
          <w:sz w:val="22"/>
          <w:szCs w:val="22"/>
          <w:lang w:val="uk-UA"/>
        </w:rPr>
        <w:t xml:space="preserve"> – гідравлічний радіус; </w:t>
      </w:r>
      <w:r>
        <w:rPr>
          <w:i/>
          <w:sz w:val="22"/>
          <w:szCs w:val="22"/>
          <w:lang w:val="uk-UA"/>
        </w:rPr>
        <w:t>І</w:t>
      </w:r>
      <w:r w:rsidRPr="00A310A2">
        <w:rPr>
          <w:sz w:val="22"/>
          <w:szCs w:val="22"/>
          <w:lang w:val="uk-UA"/>
        </w:rPr>
        <w:t xml:space="preserve"> – уклон пов</w:t>
      </w:r>
      <w:r w:rsidRPr="00A310A2">
        <w:rPr>
          <w:sz w:val="22"/>
          <w:szCs w:val="22"/>
          <w:lang w:val="uk-UA"/>
        </w:rPr>
        <w:t>е</w:t>
      </w:r>
      <w:r w:rsidRPr="00A310A2">
        <w:rPr>
          <w:sz w:val="22"/>
          <w:szCs w:val="22"/>
          <w:lang w:val="uk-UA"/>
        </w:rPr>
        <w:t>рхні води.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b/>
          <w:sz w:val="22"/>
          <w:szCs w:val="22"/>
          <w:lang w:val="uk-UA"/>
        </w:rPr>
        <w:t>Канали з рівномірним рухом води.</w:t>
      </w:r>
      <w:r w:rsidRPr="00A310A2">
        <w:rPr>
          <w:sz w:val="22"/>
          <w:szCs w:val="22"/>
          <w:lang w:val="uk-UA"/>
        </w:rPr>
        <w:t xml:space="preserve"> В практиці гідротехнічн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го та гідромеліоративного будівництва частіше всього спорудж</w:t>
      </w:r>
      <w:r w:rsidRPr="00A310A2">
        <w:rPr>
          <w:sz w:val="22"/>
          <w:szCs w:val="22"/>
          <w:lang w:val="uk-UA"/>
        </w:rPr>
        <w:t>у</w:t>
      </w:r>
      <w:r w:rsidRPr="00A310A2">
        <w:rPr>
          <w:sz w:val="22"/>
          <w:szCs w:val="22"/>
          <w:lang w:val="uk-UA"/>
        </w:rPr>
        <w:t>ються канали з трапецієвидною формою поперечного перерізу. В</w:t>
      </w:r>
      <w:r w:rsidRPr="00A310A2">
        <w:rPr>
          <w:sz w:val="22"/>
          <w:szCs w:val="22"/>
          <w:lang w:val="uk-UA"/>
        </w:rPr>
        <w:t>и</w:t>
      </w:r>
      <w:r w:rsidRPr="00A310A2">
        <w:rPr>
          <w:sz w:val="22"/>
          <w:szCs w:val="22"/>
          <w:lang w:val="uk-UA"/>
        </w:rPr>
        <w:t xml:space="preserve">трата води в каналі </w:t>
      </w:r>
      <w:r w:rsidRPr="00A310A2">
        <w:rPr>
          <w:i/>
          <w:sz w:val="22"/>
          <w:szCs w:val="22"/>
          <w:lang w:val="uk-UA"/>
        </w:rPr>
        <w:t>Q</w:t>
      </w:r>
      <w:r w:rsidRPr="00A310A2">
        <w:rPr>
          <w:sz w:val="22"/>
          <w:szCs w:val="22"/>
          <w:lang w:val="uk-UA"/>
        </w:rPr>
        <w:t xml:space="preserve"> при рівномірному русі води і площі живого перерізу каналу </w:t>
      </w:r>
      <w:r w:rsidRPr="00A310A2">
        <w:rPr>
          <w:i/>
          <w:sz w:val="22"/>
          <w:szCs w:val="22"/>
          <w:lang w:val="uk-UA"/>
        </w:rPr>
        <w:t>S</w:t>
      </w:r>
      <w:r w:rsidRPr="00A310A2">
        <w:rPr>
          <w:sz w:val="22"/>
          <w:szCs w:val="22"/>
          <w:lang w:val="uk-UA"/>
        </w:rPr>
        <w:t xml:space="preserve"> визначається за формулою </w:t>
      </w:r>
      <w:proofErr w:type="spellStart"/>
      <w:r w:rsidRPr="00A310A2">
        <w:rPr>
          <w:sz w:val="22"/>
          <w:szCs w:val="22"/>
          <w:lang w:val="uk-UA"/>
        </w:rPr>
        <w:t>Ш</w:t>
      </w:r>
      <w:r w:rsidRPr="00A310A2">
        <w:rPr>
          <w:sz w:val="22"/>
          <w:szCs w:val="22"/>
          <w:lang w:val="uk-UA"/>
        </w:rPr>
        <w:t>е</w:t>
      </w:r>
      <w:r w:rsidRPr="00A310A2">
        <w:rPr>
          <w:sz w:val="22"/>
          <w:szCs w:val="22"/>
          <w:lang w:val="uk-UA"/>
        </w:rPr>
        <w:t>зі</w:t>
      </w:r>
      <w:proofErr w:type="spellEnd"/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position w:val="-10"/>
          <w:sz w:val="22"/>
          <w:szCs w:val="22"/>
          <w:lang w:val="uk-UA"/>
        </w:rPr>
        <w:object w:dxaOrig="1140" w:dyaOrig="360">
          <v:shape id="_x0000_i1034" type="#_x0000_t75" style="width:64.4pt;height:20.85pt" o:ole="">
            <v:imagedata r:id="rId23" o:title=""/>
          </v:shape>
          <o:OLEObject Type="Embed" ProgID="Equation.3" ShapeID="_x0000_i1034" DrawAspect="Content" ObjectID="_1580746735" r:id="rId24"/>
        </w:object>
      </w:r>
      <w:r w:rsidRPr="00A310A2">
        <w:rPr>
          <w:sz w:val="22"/>
          <w:szCs w:val="22"/>
          <w:lang w:val="uk-UA"/>
        </w:rPr>
        <w:t>.</w:t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  <w:t xml:space="preserve">                         </w:t>
      </w:r>
      <w:r>
        <w:rPr>
          <w:sz w:val="22"/>
          <w:szCs w:val="22"/>
          <w:lang w:val="uk-UA"/>
        </w:rPr>
        <w:t xml:space="preserve">      </w:t>
      </w:r>
      <w:r w:rsidRPr="00A310A2">
        <w:rPr>
          <w:sz w:val="22"/>
          <w:szCs w:val="22"/>
          <w:lang w:val="uk-UA"/>
        </w:rPr>
        <w:t xml:space="preserve"> (6.9)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lastRenderedPageBreak/>
        <w:t>При гідравлічних розрахунках каналів вирішуються три осно</w:t>
      </w:r>
      <w:r w:rsidRPr="00A310A2">
        <w:rPr>
          <w:sz w:val="22"/>
          <w:szCs w:val="22"/>
          <w:lang w:val="uk-UA"/>
        </w:rPr>
        <w:t>в</w:t>
      </w:r>
      <w:r w:rsidRPr="00A310A2">
        <w:rPr>
          <w:sz w:val="22"/>
          <w:szCs w:val="22"/>
          <w:lang w:val="uk-UA"/>
        </w:rPr>
        <w:t xml:space="preserve">ні задачі: 1) при відомих розмірах каналу </w:t>
      </w:r>
      <w:r w:rsidRPr="00A310A2">
        <w:rPr>
          <w:i/>
          <w:sz w:val="22"/>
          <w:szCs w:val="22"/>
          <w:lang w:val="uk-UA"/>
        </w:rPr>
        <w:t>в, h, m</w:t>
      </w:r>
      <w:r w:rsidRPr="00A310A2">
        <w:rPr>
          <w:sz w:val="22"/>
          <w:szCs w:val="22"/>
          <w:lang w:val="uk-UA"/>
        </w:rPr>
        <w:t xml:space="preserve"> коефіцієнті шорстко</w:t>
      </w:r>
      <w:r w:rsidRPr="00A310A2">
        <w:rPr>
          <w:sz w:val="22"/>
          <w:szCs w:val="22"/>
          <w:lang w:val="uk-UA"/>
        </w:rPr>
        <w:t>с</w:t>
      </w:r>
      <w:r w:rsidRPr="00A310A2">
        <w:rPr>
          <w:sz w:val="22"/>
          <w:szCs w:val="22"/>
          <w:lang w:val="uk-UA"/>
        </w:rPr>
        <w:t xml:space="preserve">ті </w:t>
      </w:r>
      <w:r w:rsidRPr="00A310A2">
        <w:rPr>
          <w:i/>
          <w:sz w:val="22"/>
          <w:szCs w:val="22"/>
          <w:lang w:val="uk-UA"/>
        </w:rPr>
        <w:t>п</w:t>
      </w:r>
      <w:r w:rsidRPr="00A310A2">
        <w:rPr>
          <w:sz w:val="22"/>
          <w:szCs w:val="22"/>
          <w:lang w:val="uk-UA"/>
        </w:rPr>
        <w:t xml:space="preserve"> і уклоні поверхні води </w:t>
      </w:r>
      <w:r w:rsidRPr="00A310A2">
        <w:rPr>
          <w:i/>
          <w:sz w:val="22"/>
          <w:szCs w:val="22"/>
          <w:lang w:val="uk-UA"/>
        </w:rPr>
        <w:t>і</w:t>
      </w:r>
      <w:r w:rsidRPr="00A310A2">
        <w:rPr>
          <w:sz w:val="22"/>
          <w:szCs w:val="22"/>
          <w:lang w:val="uk-UA"/>
        </w:rPr>
        <w:t xml:space="preserve"> визначається середня швидкість </w:t>
      </w:r>
      <w:proofErr w:type="spellStart"/>
      <w:r w:rsidRPr="00A310A2">
        <w:rPr>
          <w:i/>
          <w:sz w:val="22"/>
          <w:szCs w:val="22"/>
          <w:lang w:val="uk-UA"/>
        </w:rPr>
        <w:t>V</w:t>
      </w:r>
      <w:r w:rsidRPr="00A310A2">
        <w:rPr>
          <w:i/>
          <w:sz w:val="22"/>
          <w:szCs w:val="22"/>
          <w:vertAlign w:val="subscript"/>
          <w:lang w:val="uk-UA"/>
        </w:rPr>
        <w:t>m</w:t>
      </w:r>
      <w:proofErr w:type="spellEnd"/>
      <w:r w:rsidRPr="00A310A2">
        <w:rPr>
          <w:sz w:val="22"/>
          <w:szCs w:val="22"/>
          <w:lang w:val="uk-UA"/>
        </w:rPr>
        <w:t xml:space="preserve"> за зале</w:t>
      </w:r>
      <w:r w:rsidRPr="00A310A2">
        <w:rPr>
          <w:sz w:val="22"/>
          <w:szCs w:val="22"/>
          <w:lang w:val="uk-UA"/>
        </w:rPr>
        <w:t>ж</w:t>
      </w:r>
      <w:r w:rsidRPr="00A310A2">
        <w:rPr>
          <w:sz w:val="22"/>
          <w:szCs w:val="22"/>
          <w:lang w:val="uk-UA"/>
        </w:rPr>
        <w:t xml:space="preserve">ністю (6.8) та витрата </w:t>
      </w:r>
      <w:r w:rsidRPr="00A310A2">
        <w:rPr>
          <w:i/>
          <w:sz w:val="22"/>
          <w:szCs w:val="22"/>
          <w:lang w:val="uk-UA"/>
        </w:rPr>
        <w:t>Q</w:t>
      </w:r>
      <w:r w:rsidRPr="00A310A2">
        <w:rPr>
          <w:sz w:val="22"/>
          <w:szCs w:val="22"/>
          <w:lang w:val="uk-UA"/>
        </w:rPr>
        <w:t xml:space="preserve"> за залежністю (6.9); 2) при заданій витраті </w:t>
      </w:r>
      <w:r w:rsidRPr="00A310A2">
        <w:rPr>
          <w:i/>
          <w:sz w:val="22"/>
          <w:szCs w:val="22"/>
          <w:lang w:val="uk-UA"/>
        </w:rPr>
        <w:t>Q</w:t>
      </w:r>
      <w:r w:rsidRPr="00A310A2">
        <w:rPr>
          <w:sz w:val="22"/>
          <w:szCs w:val="22"/>
          <w:lang w:val="uk-UA"/>
        </w:rPr>
        <w:t xml:space="preserve">, розмірах каналу та коефіцієнті </w:t>
      </w:r>
      <w:r w:rsidRPr="00A310A2">
        <w:rPr>
          <w:i/>
          <w:sz w:val="22"/>
          <w:szCs w:val="22"/>
          <w:lang w:val="uk-UA"/>
        </w:rPr>
        <w:t>п</w:t>
      </w:r>
      <w:r w:rsidRPr="00A310A2">
        <w:rPr>
          <w:sz w:val="22"/>
          <w:szCs w:val="22"/>
          <w:lang w:val="uk-UA"/>
        </w:rPr>
        <w:t xml:space="preserve"> визначається уклон поверхні води за форм</w:t>
      </w:r>
      <w:r w:rsidRPr="00A310A2">
        <w:rPr>
          <w:sz w:val="22"/>
          <w:szCs w:val="22"/>
          <w:lang w:val="uk-UA"/>
        </w:rPr>
        <w:t>у</w:t>
      </w:r>
      <w:r w:rsidRPr="00A310A2">
        <w:rPr>
          <w:sz w:val="22"/>
          <w:szCs w:val="22"/>
          <w:lang w:val="uk-UA"/>
        </w:rPr>
        <w:t>лою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position w:val="-10"/>
          <w:sz w:val="22"/>
          <w:szCs w:val="22"/>
          <w:lang w:val="uk-UA"/>
        </w:rPr>
        <w:object w:dxaOrig="1520" w:dyaOrig="380">
          <v:shape id="_x0000_i1035" type="#_x0000_t75" style="width:81.45pt;height:18.95pt" o:ole="">
            <v:imagedata r:id="rId25" o:title=""/>
          </v:shape>
          <o:OLEObject Type="Embed" ProgID="Equation.3" ShapeID="_x0000_i1035" DrawAspect="Content" ObjectID="_1580746736" r:id="rId26"/>
        </w:object>
      </w:r>
      <w:r w:rsidRPr="00A310A2">
        <w:rPr>
          <w:sz w:val="22"/>
          <w:szCs w:val="22"/>
          <w:lang w:val="uk-UA"/>
        </w:rPr>
        <w:t>.</w:t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  <w:t xml:space="preserve">       </w:t>
      </w:r>
      <w:r>
        <w:rPr>
          <w:sz w:val="22"/>
          <w:szCs w:val="22"/>
          <w:lang w:val="uk-UA"/>
        </w:rPr>
        <w:t xml:space="preserve">   </w:t>
      </w:r>
      <w:r w:rsidRPr="00A310A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 xml:space="preserve">     (6.10)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Якщо необхідно знайти уклон каналу за значенням </w:t>
      </w:r>
      <w:proofErr w:type="spellStart"/>
      <w:r w:rsidRPr="00A310A2">
        <w:rPr>
          <w:sz w:val="22"/>
          <w:szCs w:val="22"/>
          <w:lang w:val="uk-UA"/>
        </w:rPr>
        <w:t>нерозмивної</w:t>
      </w:r>
      <w:proofErr w:type="spellEnd"/>
      <w:r w:rsidRPr="00A310A2">
        <w:rPr>
          <w:sz w:val="22"/>
          <w:szCs w:val="22"/>
          <w:lang w:val="uk-UA"/>
        </w:rPr>
        <w:t xml:space="preserve"> чи </w:t>
      </w:r>
      <w:proofErr w:type="spellStart"/>
      <w:r w:rsidRPr="00A310A2">
        <w:rPr>
          <w:sz w:val="22"/>
          <w:szCs w:val="22"/>
          <w:lang w:val="uk-UA"/>
        </w:rPr>
        <w:t>незамулюючої</w:t>
      </w:r>
      <w:proofErr w:type="spellEnd"/>
      <w:r w:rsidRPr="00A310A2">
        <w:rPr>
          <w:sz w:val="22"/>
          <w:szCs w:val="22"/>
          <w:lang w:val="uk-UA"/>
        </w:rPr>
        <w:t xml:space="preserve"> швидкості, то використов</w:t>
      </w:r>
      <w:r w:rsidRPr="00A310A2">
        <w:rPr>
          <w:sz w:val="22"/>
          <w:szCs w:val="22"/>
          <w:lang w:val="uk-UA"/>
        </w:rPr>
        <w:t>у</w:t>
      </w:r>
      <w:r w:rsidRPr="00A310A2">
        <w:rPr>
          <w:sz w:val="22"/>
          <w:szCs w:val="22"/>
          <w:lang w:val="uk-UA"/>
        </w:rPr>
        <w:t>ється формула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235DD7">
        <w:rPr>
          <w:position w:val="-28"/>
          <w:sz w:val="22"/>
          <w:szCs w:val="22"/>
          <w:lang w:val="uk-UA"/>
        </w:rPr>
        <w:object w:dxaOrig="820" w:dyaOrig="720">
          <v:shape id="_x0000_i1036" type="#_x0000_t75" style="width:41.7pt;height:37.9pt" o:ole="">
            <v:imagedata r:id="rId27" o:title=""/>
          </v:shape>
          <o:OLEObject Type="Embed" ProgID="Equation.3" ShapeID="_x0000_i1036" DrawAspect="Content" ObjectID="_1580746737" r:id="rId28"/>
        </w:object>
      </w:r>
      <w:r w:rsidRPr="00A310A2">
        <w:rPr>
          <w:sz w:val="22"/>
          <w:szCs w:val="22"/>
          <w:lang w:val="uk-UA"/>
        </w:rPr>
        <w:t>,</w:t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  <w:t xml:space="preserve">          </w:t>
      </w:r>
      <w:r>
        <w:rPr>
          <w:sz w:val="22"/>
          <w:szCs w:val="22"/>
          <w:lang w:val="uk-UA"/>
        </w:rPr>
        <w:t xml:space="preserve">  </w:t>
      </w:r>
      <w:r w:rsidRPr="00A310A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 xml:space="preserve">   (6.11)</w:t>
      </w:r>
    </w:p>
    <w:p w:rsidR="004D34B8" w:rsidRPr="00A310A2" w:rsidRDefault="004D34B8" w:rsidP="004D34B8">
      <w:pPr>
        <w:shd w:val="clear" w:color="auto" w:fill="FFFFFF"/>
        <w:tabs>
          <w:tab w:val="left" w:pos="426"/>
        </w:tabs>
        <w:ind w:right="-1"/>
        <w:jc w:val="both"/>
        <w:rPr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 xml:space="preserve">в яку замість </w:t>
      </w:r>
      <w:proofErr w:type="spellStart"/>
      <w:r w:rsidRPr="00A310A2">
        <w:rPr>
          <w:i/>
          <w:sz w:val="22"/>
          <w:szCs w:val="22"/>
          <w:lang w:val="uk-UA"/>
        </w:rPr>
        <w:t>V</w:t>
      </w:r>
      <w:r w:rsidRPr="00A310A2">
        <w:rPr>
          <w:i/>
          <w:sz w:val="22"/>
          <w:szCs w:val="22"/>
          <w:vertAlign w:val="subscript"/>
          <w:lang w:val="uk-UA"/>
        </w:rPr>
        <w:t>m</w:t>
      </w:r>
      <w:proofErr w:type="spellEnd"/>
      <w:r w:rsidRPr="00A310A2">
        <w:rPr>
          <w:i/>
          <w:iCs/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 xml:space="preserve">підставляють </w:t>
      </w:r>
      <w:proofErr w:type="spellStart"/>
      <w:r w:rsidRPr="00A310A2">
        <w:rPr>
          <w:i/>
          <w:sz w:val="22"/>
          <w:szCs w:val="22"/>
          <w:lang w:val="uk-UA"/>
        </w:rPr>
        <w:t>V</w:t>
      </w:r>
      <w:r w:rsidRPr="00A310A2">
        <w:rPr>
          <w:i/>
          <w:sz w:val="22"/>
          <w:szCs w:val="22"/>
          <w:vertAlign w:val="subscript"/>
          <w:lang w:val="uk-UA"/>
        </w:rPr>
        <w:t>adm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чи </w:t>
      </w:r>
      <w:r w:rsidRPr="00A310A2">
        <w:rPr>
          <w:i/>
          <w:sz w:val="22"/>
          <w:szCs w:val="22"/>
          <w:lang w:val="uk-UA"/>
        </w:rPr>
        <w:t>V</w:t>
      </w:r>
      <w:r w:rsidRPr="00A310A2">
        <w:rPr>
          <w:i/>
          <w:sz w:val="22"/>
          <w:szCs w:val="22"/>
          <w:vertAlign w:val="subscript"/>
          <w:lang w:val="uk-UA"/>
        </w:rPr>
        <w:t>S</w:t>
      </w:r>
      <w:r w:rsidRPr="00A310A2">
        <w:rPr>
          <w:color w:val="000000"/>
          <w:sz w:val="22"/>
          <w:szCs w:val="22"/>
          <w:lang w:val="uk-UA"/>
        </w:rPr>
        <w:t>; 3) найчастіше в проек</w:t>
      </w:r>
      <w:r w:rsidRPr="00A310A2">
        <w:rPr>
          <w:color w:val="000000"/>
          <w:sz w:val="22"/>
          <w:szCs w:val="22"/>
          <w:lang w:val="uk-UA"/>
        </w:rPr>
        <w:t>т</w:t>
      </w:r>
      <w:r w:rsidRPr="00A310A2">
        <w:rPr>
          <w:color w:val="000000"/>
          <w:sz w:val="22"/>
          <w:szCs w:val="22"/>
          <w:lang w:val="uk-UA"/>
        </w:rPr>
        <w:t xml:space="preserve">ній практиці зустрічаються задачі, коли за відомими </w:t>
      </w:r>
      <w:r w:rsidRPr="00A310A2">
        <w:rPr>
          <w:i/>
          <w:sz w:val="22"/>
          <w:szCs w:val="22"/>
          <w:lang w:val="uk-UA"/>
        </w:rPr>
        <w:t>Q</w:t>
      </w:r>
      <w:r w:rsidRPr="00A310A2">
        <w:rPr>
          <w:sz w:val="22"/>
          <w:szCs w:val="22"/>
          <w:lang w:val="uk-UA"/>
        </w:rPr>
        <w:t xml:space="preserve">, </w:t>
      </w:r>
      <w:r w:rsidRPr="00A310A2">
        <w:rPr>
          <w:i/>
          <w:sz w:val="22"/>
          <w:szCs w:val="22"/>
          <w:lang w:val="uk-UA"/>
        </w:rPr>
        <w:t>і</w:t>
      </w:r>
      <w:r w:rsidRPr="00A310A2">
        <w:rPr>
          <w:iCs/>
          <w:color w:val="000000"/>
          <w:sz w:val="22"/>
          <w:szCs w:val="22"/>
          <w:lang w:val="uk-UA"/>
        </w:rPr>
        <w:t>,</w:t>
      </w:r>
      <w:r w:rsidRPr="00A310A2">
        <w:rPr>
          <w:i/>
          <w:iCs/>
          <w:color w:val="000000"/>
          <w:sz w:val="22"/>
          <w:szCs w:val="22"/>
          <w:lang w:val="uk-UA"/>
        </w:rPr>
        <w:t xml:space="preserve"> п </w:t>
      </w:r>
      <w:r w:rsidRPr="00A310A2">
        <w:rPr>
          <w:color w:val="000000"/>
          <w:sz w:val="22"/>
          <w:szCs w:val="22"/>
          <w:lang w:val="uk-UA"/>
        </w:rPr>
        <w:t>визначают</w:t>
      </w:r>
      <w:r w:rsidRPr="00A310A2">
        <w:rPr>
          <w:color w:val="000000"/>
          <w:sz w:val="22"/>
          <w:szCs w:val="22"/>
          <w:lang w:val="uk-UA"/>
        </w:rPr>
        <w:t>ь</w:t>
      </w:r>
      <w:r w:rsidRPr="00A310A2">
        <w:rPr>
          <w:color w:val="000000"/>
          <w:sz w:val="22"/>
          <w:szCs w:val="22"/>
          <w:lang w:val="uk-UA"/>
        </w:rPr>
        <w:t xml:space="preserve">ся розміри каналу, тобто </w:t>
      </w:r>
      <w:r w:rsidRPr="00A310A2">
        <w:rPr>
          <w:i/>
          <w:iCs/>
          <w:color w:val="000000"/>
          <w:sz w:val="22"/>
          <w:szCs w:val="22"/>
          <w:lang w:val="uk-UA"/>
        </w:rPr>
        <w:t xml:space="preserve">в </w:t>
      </w:r>
      <w:r w:rsidRPr="00A310A2">
        <w:rPr>
          <w:iCs/>
          <w:color w:val="000000"/>
          <w:sz w:val="22"/>
          <w:szCs w:val="22"/>
          <w:lang w:val="uk-UA"/>
        </w:rPr>
        <w:t xml:space="preserve">та </w:t>
      </w:r>
      <w:r w:rsidRPr="00A310A2">
        <w:rPr>
          <w:i/>
          <w:iCs/>
          <w:color w:val="000000"/>
          <w:sz w:val="22"/>
          <w:szCs w:val="22"/>
          <w:lang w:val="uk-UA"/>
        </w:rPr>
        <w:t>h</w:t>
      </w:r>
      <w:r w:rsidRPr="00A310A2">
        <w:rPr>
          <w:iCs/>
          <w:color w:val="000000"/>
          <w:sz w:val="22"/>
          <w:szCs w:val="22"/>
          <w:lang w:val="uk-UA"/>
        </w:rPr>
        <w:t>, то одна з них задається, а інша визначаєт</w:t>
      </w:r>
      <w:r w:rsidRPr="00A310A2">
        <w:rPr>
          <w:iCs/>
          <w:color w:val="000000"/>
          <w:sz w:val="22"/>
          <w:szCs w:val="22"/>
          <w:lang w:val="uk-UA"/>
        </w:rPr>
        <w:t>ь</w:t>
      </w:r>
      <w:r w:rsidRPr="00A310A2">
        <w:rPr>
          <w:iCs/>
          <w:color w:val="000000"/>
          <w:sz w:val="22"/>
          <w:szCs w:val="22"/>
          <w:lang w:val="uk-UA"/>
        </w:rPr>
        <w:t>ся.</w:t>
      </w:r>
    </w:p>
    <w:p w:rsidR="004D34B8" w:rsidRDefault="004D34B8" w:rsidP="004D34B8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iCs/>
          <w:color w:val="000000"/>
          <w:sz w:val="22"/>
          <w:szCs w:val="22"/>
          <w:lang w:val="uk-UA"/>
        </w:rPr>
      </w:pPr>
      <w:r w:rsidRPr="00A310A2">
        <w:rPr>
          <w:b/>
          <w:color w:val="000000"/>
          <w:sz w:val="22"/>
          <w:szCs w:val="22"/>
          <w:lang w:val="uk-UA"/>
        </w:rPr>
        <w:t>Канали з нерівномірним усталеним рухом води.</w:t>
      </w:r>
      <w:r w:rsidRPr="00A310A2">
        <w:rPr>
          <w:color w:val="000000"/>
          <w:sz w:val="22"/>
          <w:szCs w:val="22"/>
          <w:lang w:val="uk-UA"/>
        </w:rPr>
        <w:t xml:space="preserve"> В гідротехн</w:t>
      </w:r>
      <w:r w:rsidRPr="00A310A2">
        <w:rPr>
          <w:color w:val="000000"/>
          <w:sz w:val="22"/>
          <w:szCs w:val="22"/>
          <w:lang w:val="uk-UA"/>
        </w:rPr>
        <w:t>і</w:t>
      </w:r>
      <w:r w:rsidRPr="00A310A2">
        <w:rPr>
          <w:color w:val="000000"/>
          <w:sz w:val="22"/>
          <w:szCs w:val="22"/>
          <w:lang w:val="uk-UA"/>
        </w:rPr>
        <w:t>чній практиці часто зустрічаються</w:t>
      </w:r>
      <w:r w:rsidRPr="00A310A2">
        <w:rPr>
          <w:sz w:val="22"/>
          <w:szCs w:val="22"/>
          <w:lang w:val="uk-UA"/>
        </w:rPr>
        <w:t xml:space="preserve"> ка</w:t>
      </w:r>
      <w:r w:rsidRPr="00A310A2">
        <w:rPr>
          <w:color w:val="000000"/>
          <w:sz w:val="22"/>
          <w:szCs w:val="22"/>
          <w:lang w:val="uk-UA"/>
        </w:rPr>
        <w:t>нали зі змінними по довж</w:t>
      </w:r>
      <w:r w:rsidRPr="00A310A2">
        <w:rPr>
          <w:color w:val="000000"/>
          <w:sz w:val="22"/>
          <w:szCs w:val="22"/>
          <w:lang w:val="uk-UA"/>
        </w:rPr>
        <w:t>и</w:t>
      </w:r>
      <w:r w:rsidRPr="00A310A2">
        <w:rPr>
          <w:color w:val="000000"/>
          <w:sz w:val="22"/>
          <w:szCs w:val="22"/>
          <w:lang w:val="uk-UA"/>
        </w:rPr>
        <w:t>ні потоку середніми швидкостями і площами живих перерізів. Крім того,</w:t>
      </w:r>
      <w:r w:rsidRPr="00A310A2">
        <w:rPr>
          <w:sz w:val="22"/>
          <w:szCs w:val="22"/>
          <w:lang w:val="uk-UA"/>
        </w:rPr>
        <w:t xml:space="preserve"> в </w:t>
      </w:r>
      <w:r w:rsidRPr="00A310A2">
        <w:rPr>
          <w:color w:val="000000"/>
          <w:sz w:val="22"/>
          <w:szCs w:val="22"/>
          <w:lang w:val="uk-UA"/>
        </w:rPr>
        <w:t>процесі їх експлуатації витрати води змінюються в часі, що пов'язано з періодичністю поливу на полях, зміною водоспожива</w:t>
      </w:r>
      <w:r w:rsidRPr="00A310A2">
        <w:rPr>
          <w:color w:val="000000"/>
          <w:sz w:val="22"/>
          <w:szCs w:val="22"/>
          <w:lang w:val="uk-UA"/>
        </w:rPr>
        <w:t>н</w:t>
      </w:r>
      <w:r>
        <w:rPr>
          <w:color w:val="000000"/>
          <w:sz w:val="22"/>
          <w:szCs w:val="22"/>
          <w:lang w:val="uk-UA"/>
        </w:rPr>
        <w:t>ня</w:t>
      </w:r>
      <w:r w:rsidRPr="00A310A2">
        <w:rPr>
          <w:color w:val="000000"/>
          <w:sz w:val="22"/>
          <w:szCs w:val="22"/>
          <w:lang w:val="uk-UA"/>
        </w:rPr>
        <w:t xml:space="preserve"> як в розрізі року, сезону, так і доби, різним навантаженням</w:t>
      </w:r>
      <w:r w:rsidRPr="00A310A2">
        <w:rPr>
          <w:sz w:val="22"/>
          <w:szCs w:val="22"/>
          <w:lang w:val="uk-UA"/>
        </w:rPr>
        <w:t xml:space="preserve"> гі</w:t>
      </w:r>
      <w:r w:rsidRPr="00A310A2">
        <w:rPr>
          <w:color w:val="000000"/>
          <w:sz w:val="22"/>
          <w:szCs w:val="22"/>
          <w:lang w:val="uk-UA"/>
        </w:rPr>
        <w:t>дроелектростанцій, шлюзуванням суден тощо. Такі умови сприч</w:t>
      </w:r>
      <w:r w:rsidRPr="00A310A2">
        <w:rPr>
          <w:color w:val="000000"/>
          <w:sz w:val="22"/>
          <w:szCs w:val="22"/>
          <w:lang w:val="uk-UA"/>
        </w:rPr>
        <w:t>и</w:t>
      </w:r>
      <w:r w:rsidRPr="00A310A2">
        <w:rPr>
          <w:color w:val="000000"/>
          <w:sz w:val="22"/>
          <w:szCs w:val="22"/>
          <w:lang w:val="uk-UA"/>
        </w:rPr>
        <w:t>няють до виникнення в каналах нерівномірного руху з утворе</w:t>
      </w:r>
      <w:r w:rsidRPr="00A310A2">
        <w:rPr>
          <w:color w:val="000000"/>
          <w:sz w:val="22"/>
          <w:szCs w:val="22"/>
          <w:lang w:val="uk-UA"/>
        </w:rPr>
        <w:t>н</w:t>
      </w:r>
      <w:r w:rsidRPr="00A310A2">
        <w:rPr>
          <w:color w:val="000000"/>
          <w:sz w:val="22"/>
          <w:szCs w:val="22"/>
          <w:lang w:val="uk-UA"/>
        </w:rPr>
        <w:t>ням кривих спаду чи підпору. Диференціальне рівняння усталеного нерівномі</w:t>
      </w:r>
      <w:r w:rsidRPr="00A310A2">
        <w:rPr>
          <w:color w:val="000000"/>
          <w:sz w:val="22"/>
          <w:szCs w:val="22"/>
          <w:lang w:val="uk-UA"/>
        </w:rPr>
        <w:t>р</w:t>
      </w:r>
      <w:r w:rsidRPr="00A310A2">
        <w:rPr>
          <w:color w:val="000000"/>
          <w:sz w:val="22"/>
          <w:szCs w:val="22"/>
          <w:lang w:val="uk-UA"/>
        </w:rPr>
        <w:t xml:space="preserve">ного </w:t>
      </w:r>
      <w:proofErr w:type="spellStart"/>
      <w:r w:rsidRPr="00A310A2">
        <w:rPr>
          <w:color w:val="000000"/>
          <w:sz w:val="22"/>
          <w:szCs w:val="22"/>
          <w:lang w:val="uk-UA"/>
        </w:rPr>
        <w:t>плавнозмінного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руху води в призматичних руслах, що найбільш поширені в меліоративній практиці, записується у вигл</w:t>
      </w:r>
      <w:r w:rsidRPr="00A310A2">
        <w:rPr>
          <w:color w:val="000000"/>
          <w:sz w:val="22"/>
          <w:szCs w:val="22"/>
          <w:lang w:val="uk-UA"/>
        </w:rPr>
        <w:t>я</w:t>
      </w:r>
      <w:r w:rsidRPr="00A310A2">
        <w:rPr>
          <w:color w:val="000000"/>
          <w:sz w:val="22"/>
          <w:szCs w:val="22"/>
          <w:lang w:val="uk-UA"/>
        </w:rPr>
        <w:t xml:space="preserve">ді (при </w:t>
      </w:r>
      <w:r w:rsidRPr="00A310A2">
        <w:rPr>
          <w:i/>
          <w:iCs/>
          <w:color w:val="000000"/>
          <w:sz w:val="22"/>
          <w:szCs w:val="22"/>
          <w:lang w:val="uk-UA"/>
        </w:rPr>
        <w:t>і</w:t>
      </w:r>
      <w:r w:rsidRPr="00A310A2">
        <w:rPr>
          <w:i/>
          <w:iCs/>
          <w:color w:val="000000"/>
          <w:sz w:val="22"/>
          <w:szCs w:val="22"/>
          <w:vertAlign w:val="subscript"/>
          <w:lang w:val="uk-UA"/>
        </w:rPr>
        <w:t>0</w:t>
      </w:r>
      <w:r w:rsidRPr="00A310A2">
        <w:rPr>
          <w:i/>
          <w:iCs/>
          <w:color w:val="000000"/>
          <w:sz w:val="22"/>
          <w:szCs w:val="22"/>
          <w:lang w:val="uk-UA"/>
        </w:rPr>
        <w:t xml:space="preserve"> &gt; </w:t>
      </w:r>
      <w:r w:rsidRPr="00863913">
        <w:rPr>
          <w:iCs/>
          <w:color w:val="000000"/>
          <w:sz w:val="22"/>
          <w:szCs w:val="22"/>
          <w:lang w:val="uk-UA"/>
        </w:rPr>
        <w:t>0 )</w:t>
      </w:r>
    </w:p>
    <w:p w:rsidR="004D34B8" w:rsidRDefault="004D34B8" w:rsidP="004D34B8">
      <w:pPr>
        <w:shd w:val="clear" w:color="auto" w:fill="FFFFFF"/>
        <w:tabs>
          <w:tab w:val="left" w:pos="-142"/>
          <w:tab w:val="left" w:pos="0"/>
        </w:tabs>
        <w:ind w:right="-1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</w:t>
      </w:r>
      <w:r w:rsidRPr="00B2332F">
        <w:rPr>
          <w:position w:val="-22"/>
          <w:sz w:val="22"/>
          <w:szCs w:val="22"/>
          <w:lang w:val="uk-UA"/>
        </w:rPr>
        <w:object w:dxaOrig="3320" w:dyaOrig="580">
          <v:shape id="_x0000_i1037" type="#_x0000_t75" style="width:166.75pt;height:28.4pt" o:ole="">
            <v:imagedata r:id="rId29" o:title=""/>
          </v:shape>
          <o:OLEObject Type="Embed" ProgID="Equation.3" ShapeID="_x0000_i1037" DrawAspect="Content" ObjectID="_1580746738" r:id="rId30"/>
        </w:object>
      </w:r>
      <w:r>
        <w:rPr>
          <w:sz w:val="22"/>
          <w:szCs w:val="22"/>
          <w:lang w:val="uk-UA"/>
        </w:rPr>
        <w:t xml:space="preserve">             </w:t>
      </w:r>
      <w:r w:rsidRPr="00B2332F">
        <w:rPr>
          <w:sz w:val="22"/>
          <w:szCs w:val="22"/>
          <w:lang w:val="uk-UA"/>
        </w:rPr>
        <w:t>(6.12)</w:t>
      </w:r>
    </w:p>
    <w:p w:rsidR="004D34B8" w:rsidRDefault="004D34B8" w:rsidP="004D34B8">
      <w:pPr>
        <w:shd w:val="clear" w:color="auto" w:fill="FFFFFF"/>
        <w:tabs>
          <w:tab w:val="left" w:pos="-142"/>
          <w:tab w:val="left" w:pos="0"/>
        </w:tabs>
        <w:ind w:right="-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де </w:t>
      </w:r>
      <w:r w:rsidRPr="00BA31C1">
        <w:rPr>
          <w:i/>
          <w:sz w:val="22"/>
          <w:szCs w:val="22"/>
          <w:lang w:val="uk-UA"/>
        </w:rPr>
        <w:t>h</w:t>
      </w:r>
      <w:r>
        <w:rPr>
          <w:sz w:val="22"/>
          <w:szCs w:val="22"/>
          <w:lang w:val="uk-UA"/>
        </w:rPr>
        <w:t xml:space="preserve"> – глибина води на ділянці нерівномірного руху; </w:t>
      </w:r>
      <w:r w:rsidRPr="00BA31C1">
        <w:rPr>
          <w:i/>
          <w:sz w:val="22"/>
          <w:szCs w:val="22"/>
          <w:lang w:val="uk-UA"/>
        </w:rPr>
        <w:t>l</w:t>
      </w:r>
      <w:r>
        <w:rPr>
          <w:sz w:val="22"/>
          <w:szCs w:val="22"/>
          <w:lang w:val="uk-UA"/>
        </w:rPr>
        <w:t xml:space="preserve"> – довжина нерівномірного руху; і</w:t>
      </w:r>
      <w:r w:rsidRPr="00B2332F">
        <w:rPr>
          <w:sz w:val="22"/>
          <w:szCs w:val="22"/>
          <w:vertAlign w:val="subscript"/>
          <w:lang w:val="uk-UA"/>
        </w:rPr>
        <w:t>0</w:t>
      </w:r>
      <w:r>
        <w:rPr>
          <w:sz w:val="22"/>
          <w:szCs w:val="22"/>
          <w:lang w:val="uk-UA"/>
        </w:rPr>
        <w:t xml:space="preserve"> – уклон дна; </w:t>
      </w:r>
      <w:r w:rsidRPr="00BA31C1">
        <w:rPr>
          <w:i/>
          <w:sz w:val="22"/>
          <w:szCs w:val="22"/>
          <w:lang w:val="uk-UA"/>
        </w:rPr>
        <w:t>К</w:t>
      </w:r>
      <w:r w:rsidRPr="00B2332F">
        <w:rPr>
          <w:sz w:val="22"/>
          <w:szCs w:val="22"/>
          <w:vertAlign w:val="subscript"/>
          <w:lang w:val="uk-UA"/>
        </w:rPr>
        <w:t>0</w:t>
      </w:r>
      <w:r>
        <w:rPr>
          <w:sz w:val="22"/>
          <w:szCs w:val="22"/>
          <w:lang w:val="uk-UA"/>
        </w:rPr>
        <w:t xml:space="preserve"> – витратна характеристика рівномірного руху. </w:t>
      </w:r>
      <w:r w:rsidRPr="00B2332F">
        <w:rPr>
          <w:position w:val="-10"/>
          <w:sz w:val="22"/>
          <w:szCs w:val="22"/>
          <w:lang w:val="uk-UA"/>
        </w:rPr>
        <w:object w:dxaOrig="1020" w:dyaOrig="320">
          <v:shape id="_x0000_i1038" type="#_x0000_t75" style="width:51.15pt;height:15.15pt" o:ole="">
            <v:imagedata r:id="rId31" o:title=""/>
          </v:shape>
          <o:OLEObject Type="Embed" ProgID="Equation.3" ShapeID="_x0000_i1038" DrawAspect="Content" ObjectID="_1580746739" r:id="rId32"/>
        </w:object>
      </w:r>
      <w:r w:rsidRPr="00731293">
        <w:rPr>
          <w:sz w:val="22"/>
          <w:szCs w:val="22"/>
          <w:lang w:val="uk-UA"/>
        </w:rPr>
        <w:t xml:space="preserve">; </w:t>
      </w:r>
      <w:r w:rsidRPr="00BA31C1">
        <w:rPr>
          <w:i/>
          <w:sz w:val="22"/>
          <w:szCs w:val="22"/>
          <w:lang w:val="uk-UA"/>
        </w:rPr>
        <w:t>К</w:t>
      </w:r>
      <w:r>
        <w:rPr>
          <w:sz w:val="22"/>
          <w:szCs w:val="22"/>
          <w:lang w:val="uk-UA"/>
        </w:rPr>
        <w:t xml:space="preserve"> – вит</w:t>
      </w:r>
      <w:r w:rsidRPr="00731293">
        <w:rPr>
          <w:sz w:val="22"/>
          <w:szCs w:val="22"/>
          <w:lang w:val="uk-UA"/>
        </w:rPr>
        <w:t>р</w:t>
      </w:r>
      <w:r>
        <w:rPr>
          <w:sz w:val="22"/>
          <w:szCs w:val="22"/>
          <w:lang w:val="uk-UA"/>
        </w:rPr>
        <w:t>атна характеристика нері</w:t>
      </w:r>
      <w:r>
        <w:rPr>
          <w:sz w:val="22"/>
          <w:szCs w:val="22"/>
          <w:lang w:val="uk-UA"/>
        </w:rPr>
        <w:t>в</w:t>
      </w:r>
      <w:r>
        <w:rPr>
          <w:sz w:val="22"/>
          <w:szCs w:val="22"/>
          <w:lang w:val="uk-UA"/>
        </w:rPr>
        <w:t xml:space="preserve">номірного руху, </w:t>
      </w:r>
      <w:r w:rsidRPr="00731293">
        <w:rPr>
          <w:position w:val="-6"/>
          <w:sz w:val="22"/>
          <w:szCs w:val="22"/>
          <w:lang w:val="uk-UA"/>
        </w:rPr>
        <w:object w:dxaOrig="1060" w:dyaOrig="320">
          <v:shape id="_x0000_i1039" type="#_x0000_t75" style="width:53.05pt;height:15.15pt" o:ole="">
            <v:imagedata r:id="rId33" o:title=""/>
          </v:shape>
          <o:OLEObject Type="Embed" ProgID="Equation.3" ShapeID="_x0000_i1039" DrawAspect="Content" ObjectID="_1580746740" r:id="rId34"/>
        </w:object>
      </w:r>
      <w:r>
        <w:rPr>
          <w:sz w:val="22"/>
          <w:szCs w:val="22"/>
          <w:lang w:val="uk-UA"/>
        </w:rPr>
        <w:t xml:space="preserve">; </w:t>
      </w:r>
      <w:r w:rsidRPr="00BA31C1">
        <w:rPr>
          <w:i/>
          <w:sz w:val="22"/>
          <w:szCs w:val="22"/>
          <w:lang w:val="en-US"/>
        </w:rPr>
        <w:t>j</w:t>
      </w:r>
      <w:r w:rsidRPr="00731293">
        <w:rPr>
          <w:sz w:val="22"/>
          <w:szCs w:val="22"/>
          <w:lang w:val="uk-UA"/>
        </w:rPr>
        <w:t xml:space="preserve"> – фіктивний параметр </w:t>
      </w:r>
      <w:proofErr w:type="spellStart"/>
      <w:r w:rsidRPr="00731293">
        <w:rPr>
          <w:sz w:val="22"/>
          <w:szCs w:val="22"/>
          <w:lang w:val="uk-UA"/>
        </w:rPr>
        <w:t>кінетичності</w:t>
      </w:r>
      <w:proofErr w:type="spellEnd"/>
      <w:r w:rsidRPr="00731293">
        <w:rPr>
          <w:sz w:val="22"/>
          <w:szCs w:val="22"/>
          <w:lang w:val="uk-UA"/>
        </w:rPr>
        <w:t xml:space="preserve">, що відповідає рівномірному руху в живому перерізі з глибиною </w:t>
      </w:r>
      <w:r w:rsidRPr="00BA31C1">
        <w:rPr>
          <w:i/>
          <w:sz w:val="22"/>
          <w:szCs w:val="22"/>
          <w:lang w:val="uk-UA"/>
        </w:rPr>
        <w:t>h</w:t>
      </w:r>
      <w:r>
        <w:rPr>
          <w:sz w:val="22"/>
          <w:szCs w:val="22"/>
          <w:lang w:val="uk-UA"/>
        </w:rPr>
        <w:t xml:space="preserve"> нерівномірного руху, </w:t>
      </w:r>
      <w:r w:rsidRPr="00731293">
        <w:rPr>
          <w:position w:val="-10"/>
          <w:sz w:val="22"/>
          <w:szCs w:val="22"/>
          <w:lang w:val="uk-UA"/>
        </w:rPr>
        <w:object w:dxaOrig="1500" w:dyaOrig="380">
          <v:shape id="_x0000_i1040" type="#_x0000_t75" style="width:75.8pt;height:18.95pt" o:ole="">
            <v:imagedata r:id="rId35" o:title=""/>
          </v:shape>
          <o:OLEObject Type="Embed" ProgID="Equation.3" ShapeID="_x0000_i1040" DrawAspect="Content" ObjectID="_1580746741" r:id="rId36"/>
        </w:object>
      </w:r>
      <w:r>
        <w:rPr>
          <w:sz w:val="22"/>
          <w:szCs w:val="22"/>
          <w:lang w:val="uk-UA"/>
        </w:rPr>
        <w:t xml:space="preserve">; </w:t>
      </w:r>
      <w:r w:rsidRPr="00BA31C1">
        <w:rPr>
          <w:i/>
          <w:sz w:val="22"/>
          <w:szCs w:val="22"/>
          <w:lang w:val="uk-UA"/>
        </w:rPr>
        <w:t>В</w:t>
      </w:r>
      <w:r>
        <w:rPr>
          <w:sz w:val="22"/>
          <w:szCs w:val="22"/>
          <w:lang w:val="uk-UA"/>
        </w:rPr>
        <w:t xml:space="preserve"> – ширина потоку верхом; </w:t>
      </w:r>
      <w:r w:rsidRPr="00BA31C1">
        <w:rPr>
          <w:i/>
          <w:sz w:val="22"/>
          <w:szCs w:val="22"/>
          <w:lang w:val="uk-UA"/>
        </w:rPr>
        <w:t>χ</w:t>
      </w:r>
      <w:r>
        <w:rPr>
          <w:sz w:val="22"/>
          <w:szCs w:val="22"/>
          <w:lang w:val="uk-UA"/>
        </w:rPr>
        <w:t xml:space="preserve"> – змочений периметр русла.</w:t>
      </w:r>
    </w:p>
    <w:p w:rsidR="004D34B8" w:rsidRDefault="004D34B8" w:rsidP="004D34B8">
      <w:pPr>
        <w:shd w:val="clear" w:color="auto" w:fill="FFFFFF"/>
        <w:tabs>
          <w:tab w:val="left" w:pos="-142"/>
          <w:tab w:val="left" w:pos="0"/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 усіх методів, які використовуються для розв’язання задач при усталеному нерівномірному русі води в каналах на підставі рівня</w:t>
      </w:r>
      <w:r>
        <w:rPr>
          <w:sz w:val="22"/>
          <w:szCs w:val="22"/>
          <w:lang w:val="uk-UA"/>
        </w:rPr>
        <w:t>н</w:t>
      </w:r>
      <w:r>
        <w:rPr>
          <w:sz w:val="22"/>
          <w:szCs w:val="22"/>
          <w:lang w:val="uk-UA"/>
        </w:rPr>
        <w:t xml:space="preserve">ня (6.12), найбільш точним є метод В.І. </w:t>
      </w:r>
      <w:proofErr w:type="spellStart"/>
      <w:r>
        <w:rPr>
          <w:sz w:val="22"/>
          <w:szCs w:val="22"/>
          <w:lang w:val="uk-UA"/>
        </w:rPr>
        <w:t>Чарномського</w:t>
      </w:r>
      <w:proofErr w:type="spellEnd"/>
      <w:r>
        <w:rPr>
          <w:sz w:val="22"/>
          <w:szCs w:val="22"/>
          <w:lang w:val="uk-UA"/>
        </w:rPr>
        <w:t>. Цей метод ґрунтується на безпосередньому інтегруванні рівняння нерівномі</w:t>
      </w:r>
      <w:r>
        <w:rPr>
          <w:sz w:val="22"/>
          <w:szCs w:val="22"/>
          <w:lang w:val="uk-UA"/>
        </w:rPr>
        <w:t>р</w:t>
      </w:r>
      <w:r>
        <w:rPr>
          <w:sz w:val="22"/>
          <w:szCs w:val="22"/>
          <w:lang w:val="uk-UA"/>
        </w:rPr>
        <w:t xml:space="preserve">ного руху (6.12) з використанням методу кінцевих різниць і може використовуватись для розрахунку будь-яких русел з </w:t>
      </w:r>
      <w:proofErr w:type="spellStart"/>
      <w:r>
        <w:rPr>
          <w:sz w:val="22"/>
          <w:szCs w:val="22"/>
          <w:lang w:val="uk-UA"/>
        </w:rPr>
        <w:t>плавнозмі</w:t>
      </w:r>
      <w:r>
        <w:rPr>
          <w:sz w:val="22"/>
          <w:szCs w:val="22"/>
          <w:lang w:val="uk-UA"/>
        </w:rPr>
        <w:t>н</w:t>
      </w:r>
      <w:r>
        <w:rPr>
          <w:sz w:val="22"/>
          <w:szCs w:val="22"/>
          <w:lang w:val="uk-UA"/>
        </w:rPr>
        <w:t>ним</w:t>
      </w:r>
      <w:proofErr w:type="spellEnd"/>
      <w:r>
        <w:rPr>
          <w:sz w:val="22"/>
          <w:szCs w:val="22"/>
          <w:lang w:val="uk-UA"/>
        </w:rPr>
        <w:t xml:space="preserve"> рухом води.</w:t>
      </w:r>
    </w:p>
    <w:p w:rsidR="004D34B8" w:rsidRPr="00BA31C1" w:rsidRDefault="004D34B8" w:rsidP="004D34B8">
      <w:pPr>
        <w:shd w:val="clear" w:color="auto" w:fill="FFFFFF"/>
        <w:tabs>
          <w:tab w:val="left" w:pos="-142"/>
          <w:tab w:val="left" w:pos="0"/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BA31C1">
        <w:rPr>
          <w:b/>
          <w:sz w:val="22"/>
          <w:szCs w:val="22"/>
          <w:lang w:val="uk-UA"/>
        </w:rPr>
        <w:t xml:space="preserve">Канали з неусталеним рухом води. </w:t>
      </w:r>
      <w:r>
        <w:rPr>
          <w:sz w:val="22"/>
          <w:szCs w:val="22"/>
          <w:lang w:val="uk-UA"/>
        </w:rPr>
        <w:t>Неусталений рух води в каналах виникає під час повені, при аварійних скидах з водосх</w:t>
      </w:r>
      <w:r>
        <w:rPr>
          <w:sz w:val="22"/>
          <w:szCs w:val="22"/>
          <w:lang w:val="uk-UA"/>
        </w:rPr>
        <w:t>о</w:t>
      </w:r>
      <w:r>
        <w:rPr>
          <w:sz w:val="22"/>
          <w:szCs w:val="22"/>
          <w:lang w:val="uk-UA"/>
        </w:rPr>
        <w:t>вищ, при різких коливаннях рівнів і витрат води, при зміні рівнів і витрат води в часі в будь-якому створі чи по всій довжині русла. Місце, де виникають первісні зміни в будь-якому створі, є джерелом збурення, джерелом виникнення хвилі чи низки хвиль, які є характерною особливістю неусталеного руху. На відміну від вітрових хвиль, хв</w:t>
      </w:r>
      <w:r>
        <w:rPr>
          <w:sz w:val="22"/>
          <w:szCs w:val="22"/>
          <w:lang w:val="uk-UA"/>
        </w:rPr>
        <w:t>и</w:t>
      </w:r>
      <w:r>
        <w:rPr>
          <w:sz w:val="22"/>
          <w:szCs w:val="22"/>
          <w:lang w:val="uk-UA"/>
        </w:rPr>
        <w:t>лі збурення переносять значні маси води і тому називаються хвил</w:t>
      </w:r>
      <w:r>
        <w:rPr>
          <w:sz w:val="22"/>
          <w:szCs w:val="22"/>
          <w:lang w:val="uk-UA"/>
        </w:rPr>
        <w:t>я</w:t>
      </w:r>
      <w:r>
        <w:rPr>
          <w:sz w:val="22"/>
          <w:szCs w:val="22"/>
          <w:lang w:val="uk-UA"/>
        </w:rPr>
        <w:t>ми переміщення, що поширюються зі швидкістю</w:t>
      </w:r>
    </w:p>
    <w:p w:rsidR="004D34B8" w:rsidRPr="00A310A2" w:rsidRDefault="004D34B8" w:rsidP="004D34B8">
      <w:pPr>
        <w:shd w:val="clear" w:color="auto" w:fill="FFFFFF"/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position w:val="-12"/>
          <w:sz w:val="22"/>
          <w:szCs w:val="22"/>
          <w:lang w:val="uk-UA"/>
        </w:rPr>
        <w:object w:dxaOrig="1600" w:dyaOrig="380">
          <v:shape id="_x0000_i1041" type="#_x0000_t75" style="width:85.25pt;height:20.85pt" o:ole="">
            <v:imagedata r:id="rId37" o:title=""/>
          </v:shape>
          <o:OLEObject Type="Embed" ProgID="Equation.3" ShapeID="_x0000_i1041" DrawAspect="Content" ObjectID="_1580746742" r:id="rId38"/>
        </w:object>
      </w:r>
      <w:r w:rsidRPr="00A310A2">
        <w:rPr>
          <w:sz w:val="22"/>
          <w:szCs w:val="22"/>
          <w:lang w:val="uk-UA"/>
        </w:rPr>
        <w:t xml:space="preserve">,                     </w:t>
      </w:r>
      <w:r>
        <w:rPr>
          <w:sz w:val="22"/>
          <w:szCs w:val="22"/>
          <w:lang w:val="uk-UA"/>
        </w:rPr>
        <w:t xml:space="preserve">   </w:t>
      </w:r>
      <w:r w:rsidRPr="00A310A2">
        <w:rPr>
          <w:sz w:val="22"/>
          <w:szCs w:val="22"/>
          <w:lang w:val="uk-UA"/>
        </w:rPr>
        <w:t xml:space="preserve">     </w:t>
      </w:r>
      <w:r>
        <w:rPr>
          <w:sz w:val="22"/>
          <w:szCs w:val="22"/>
          <w:lang w:val="uk-UA"/>
        </w:rPr>
        <w:t xml:space="preserve">   </w:t>
      </w:r>
      <w:r w:rsidRPr="00A310A2">
        <w:rPr>
          <w:sz w:val="22"/>
          <w:szCs w:val="22"/>
          <w:lang w:val="uk-UA"/>
        </w:rPr>
        <w:t xml:space="preserve">    </w:t>
      </w:r>
      <w:r w:rsidRPr="00B2332F">
        <w:rPr>
          <w:sz w:val="22"/>
          <w:szCs w:val="22"/>
          <w:lang w:val="uk-UA"/>
        </w:rPr>
        <w:t>(6.1</w:t>
      </w:r>
      <w:r>
        <w:rPr>
          <w:sz w:val="22"/>
          <w:szCs w:val="22"/>
          <w:lang w:val="uk-UA"/>
        </w:rPr>
        <w:t>3</w:t>
      </w:r>
      <w:r w:rsidRPr="00B2332F">
        <w:rPr>
          <w:sz w:val="22"/>
          <w:szCs w:val="22"/>
          <w:lang w:val="uk-UA"/>
        </w:rPr>
        <w:t>)</w:t>
      </w:r>
    </w:p>
    <w:p w:rsidR="004D34B8" w:rsidRPr="00A310A2" w:rsidRDefault="004D34B8" w:rsidP="004D34B8">
      <w:pPr>
        <w:shd w:val="clear" w:color="auto" w:fill="FFFFFF"/>
        <w:tabs>
          <w:tab w:val="left" w:pos="426"/>
        </w:tabs>
        <w:ind w:right="-1"/>
        <w:jc w:val="both"/>
        <w:rPr>
          <w:sz w:val="22"/>
          <w:szCs w:val="22"/>
          <w:lang w:val="uk-UA"/>
        </w:rPr>
      </w:pPr>
      <w:r w:rsidRPr="00A310A2">
        <w:rPr>
          <w:iCs/>
          <w:color w:val="000000"/>
          <w:sz w:val="22"/>
          <w:szCs w:val="22"/>
          <w:lang w:val="uk-UA"/>
        </w:rPr>
        <w:t>де</w:t>
      </w:r>
      <w:r w:rsidRPr="00A310A2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A310A2">
        <w:rPr>
          <w:i/>
          <w:sz w:val="22"/>
          <w:szCs w:val="22"/>
          <w:lang w:val="uk-UA"/>
        </w:rPr>
        <w:t>V</w:t>
      </w:r>
      <w:r w:rsidRPr="00A310A2">
        <w:rPr>
          <w:i/>
          <w:sz w:val="22"/>
          <w:szCs w:val="22"/>
          <w:vertAlign w:val="subscript"/>
          <w:lang w:val="uk-UA"/>
        </w:rPr>
        <w:t>m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– середня швидкість потоку при рівномірному русі; </w:t>
      </w:r>
      <w:r w:rsidRPr="00A310A2">
        <w:rPr>
          <w:i/>
          <w:color w:val="000000"/>
          <w:sz w:val="22"/>
          <w:szCs w:val="22"/>
          <w:lang w:val="uk-UA"/>
        </w:rPr>
        <w:t>S</w:t>
      </w:r>
      <w:r w:rsidRPr="00A310A2">
        <w:rPr>
          <w:color w:val="000000"/>
          <w:sz w:val="22"/>
          <w:szCs w:val="22"/>
          <w:lang w:val="uk-UA"/>
        </w:rPr>
        <w:t xml:space="preserve"> – пл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 xml:space="preserve">ща живого перерізу каналу в місці збурення; </w:t>
      </w:r>
      <w:r w:rsidRPr="00A310A2">
        <w:rPr>
          <w:i/>
          <w:color w:val="000000"/>
          <w:sz w:val="22"/>
          <w:szCs w:val="22"/>
          <w:lang w:val="uk-UA"/>
        </w:rPr>
        <w:t>В</w:t>
      </w:r>
      <w:r w:rsidRPr="00A310A2">
        <w:rPr>
          <w:color w:val="000000"/>
          <w:sz w:val="22"/>
          <w:szCs w:val="22"/>
          <w:lang w:val="uk-UA"/>
        </w:rPr>
        <w:t xml:space="preserve"> – ширина каналу ве</w:t>
      </w:r>
      <w:r w:rsidRPr="00A310A2">
        <w:rPr>
          <w:color w:val="000000"/>
          <w:sz w:val="22"/>
          <w:szCs w:val="22"/>
          <w:lang w:val="uk-UA"/>
        </w:rPr>
        <w:t>р</w:t>
      </w:r>
      <w:r w:rsidRPr="00A310A2">
        <w:rPr>
          <w:color w:val="000000"/>
          <w:sz w:val="22"/>
          <w:szCs w:val="22"/>
          <w:lang w:val="uk-UA"/>
        </w:rPr>
        <w:t>хом.</w:t>
      </w:r>
    </w:p>
    <w:p w:rsidR="004D34B8" w:rsidRPr="00A310A2" w:rsidRDefault="004D34B8" w:rsidP="004D34B8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Ці хвилі поширюються як за течією – прямі хвилі (знак +), так і проти течії – зворотні хвилі (знак –), при цьому в обох випадках глибина потоку зростає або знижується в залежності від співвідношення гідравлічних пар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метрів потоку, які змінюються повільно як в часі, так і по довжині кан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лу.</w:t>
      </w:r>
    </w:p>
    <w:p w:rsidR="004D34B8" w:rsidRPr="00A310A2" w:rsidRDefault="004D34B8" w:rsidP="004D34B8">
      <w:pPr>
        <w:shd w:val="clear" w:color="auto" w:fill="FFFFFF"/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Висота первісної хвилі визначається за залежні</w:t>
      </w:r>
      <w:r w:rsidRPr="00A310A2">
        <w:rPr>
          <w:color w:val="000000"/>
          <w:sz w:val="22"/>
          <w:szCs w:val="22"/>
          <w:lang w:val="uk-UA"/>
        </w:rPr>
        <w:t>с</w:t>
      </w:r>
      <w:r w:rsidRPr="00A310A2">
        <w:rPr>
          <w:color w:val="000000"/>
          <w:sz w:val="22"/>
          <w:szCs w:val="22"/>
          <w:lang w:val="uk-UA"/>
        </w:rPr>
        <w:t>тю</w:t>
      </w:r>
    </w:p>
    <w:p w:rsidR="004D34B8" w:rsidRPr="00A310A2" w:rsidRDefault="004D34B8" w:rsidP="004D34B8">
      <w:pPr>
        <w:shd w:val="clear" w:color="auto" w:fill="FFFFFF"/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position w:val="-12"/>
          <w:sz w:val="22"/>
          <w:szCs w:val="22"/>
          <w:lang w:val="uk-UA"/>
        </w:rPr>
        <w:object w:dxaOrig="1340" w:dyaOrig="380">
          <v:shape id="_x0000_i1042" type="#_x0000_t75" style="width:70.1pt;height:20.85pt" o:ole="">
            <v:imagedata r:id="rId39" o:title=""/>
          </v:shape>
          <o:OLEObject Type="Embed" ProgID="Equation.3" ShapeID="_x0000_i1042" DrawAspect="Content" ObjectID="_1580746743" r:id="rId40"/>
        </w:object>
      </w:r>
      <w:r w:rsidRPr="00A310A2">
        <w:rPr>
          <w:sz w:val="22"/>
          <w:szCs w:val="22"/>
          <w:lang w:val="uk-UA"/>
        </w:rPr>
        <w:t>,</w:t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  <w:t xml:space="preserve">      </w:t>
      </w:r>
      <w:r>
        <w:rPr>
          <w:sz w:val="22"/>
          <w:szCs w:val="22"/>
          <w:lang w:val="uk-UA"/>
        </w:rPr>
        <w:t xml:space="preserve">   </w:t>
      </w:r>
      <w:r w:rsidRPr="00A310A2">
        <w:rPr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 xml:space="preserve">    (6.1</w:t>
      </w:r>
      <w:r>
        <w:rPr>
          <w:sz w:val="22"/>
          <w:szCs w:val="22"/>
          <w:lang w:val="uk-UA"/>
        </w:rPr>
        <w:t>4</w:t>
      </w:r>
      <w:r w:rsidRPr="00A310A2">
        <w:rPr>
          <w:sz w:val="22"/>
          <w:szCs w:val="22"/>
          <w:lang w:val="uk-UA"/>
        </w:rPr>
        <w:t>)</w:t>
      </w:r>
    </w:p>
    <w:p w:rsidR="004D34B8" w:rsidRPr="00A310A2" w:rsidRDefault="004D34B8" w:rsidP="004D34B8">
      <w:pPr>
        <w:shd w:val="clear" w:color="auto" w:fill="FFFFFF"/>
        <w:tabs>
          <w:tab w:val="left" w:pos="426"/>
        </w:tabs>
        <w:ind w:right="-1"/>
        <w:jc w:val="both"/>
        <w:rPr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 xml:space="preserve">де </w:t>
      </w:r>
      <w:r w:rsidRPr="00A310A2">
        <w:rPr>
          <w:i/>
          <w:color w:val="000000"/>
          <w:sz w:val="22"/>
          <w:szCs w:val="22"/>
          <w:lang w:val="uk-UA"/>
        </w:rPr>
        <w:t>Q</w:t>
      </w:r>
      <w:r w:rsidRPr="00A310A2">
        <w:rPr>
          <w:color w:val="000000"/>
          <w:sz w:val="22"/>
          <w:szCs w:val="22"/>
          <w:lang w:val="uk-UA"/>
        </w:rPr>
        <w:t xml:space="preserve"> – витрата води в каналі в місці збурення.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 xml:space="preserve">Диференціальне рівняння </w:t>
      </w:r>
      <w:proofErr w:type="spellStart"/>
      <w:r w:rsidRPr="00A310A2">
        <w:rPr>
          <w:color w:val="000000"/>
          <w:sz w:val="22"/>
          <w:szCs w:val="22"/>
          <w:lang w:val="uk-UA"/>
        </w:rPr>
        <w:t>повільнозмінного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неусталеного руху у відкритих руслах записується у в</w:t>
      </w:r>
      <w:r w:rsidRPr="00A310A2">
        <w:rPr>
          <w:color w:val="000000"/>
          <w:sz w:val="22"/>
          <w:szCs w:val="22"/>
          <w:lang w:val="uk-UA"/>
        </w:rPr>
        <w:t>и</w:t>
      </w:r>
      <w:r w:rsidRPr="00A310A2">
        <w:rPr>
          <w:color w:val="000000"/>
          <w:sz w:val="22"/>
          <w:szCs w:val="22"/>
          <w:lang w:val="uk-UA"/>
        </w:rPr>
        <w:t>гляді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lastRenderedPageBreak/>
        <w:tab/>
      </w:r>
      <w:r w:rsidRPr="00A310A2">
        <w:rPr>
          <w:color w:val="000000"/>
          <w:sz w:val="22"/>
          <w:szCs w:val="22"/>
          <w:lang w:val="uk-UA"/>
        </w:rPr>
        <w:tab/>
      </w:r>
      <w:r w:rsidRPr="00A310A2">
        <w:rPr>
          <w:color w:val="000000"/>
          <w:sz w:val="22"/>
          <w:szCs w:val="22"/>
          <w:lang w:val="uk-UA"/>
        </w:rPr>
        <w:tab/>
      </w:r>
      <w:r w:rsidRPr="009E1EB6">
        <w:rPr>
          <w:color w:val="000000"/>
          <w:position w:val="-26"/>
          <w:sz w:val="22"/>
          <w:szCs w:val="22"/>
          <w:lang w:val="uk-UA"/>
        </w:rPr>
        <w:object w:dxaOrig="3280" w:dyaOrig="680">
          <v:shape id="_x0000_i1043" type="#_x0000_t75" style="width:172.4pt;height:36pt" o:ole="">
            <v:imagedata r:id="rId41" o:title=""/>
          </v:shape>
          <o:OLEObject Type="Embed" ProgID="Equation.3" ShapeID="_x0000_i1043" DrawAspect="Content" ObjectID="_1580746744" r:id="rId42"/>
        </w:object>
      </w:r>
      <w:r>
        <w:rPr>
          <w:color w:val="000000"/>
          <w:sz w:val="22"/>
          <w:szCs w:val="22"/>
          <w:lang w:val="uk-UA"/>
        </w:rPr>
        <w:t>,</w:t>
      </w:r>
      <w:r w:rsidRPr="0045681B">
        <w:rPr>
          <w:color w:val="000000"/>
          <w:sz w:val="22"/>
          <w:szCs w:val="22"/>
          <w:lang w:val="uk-UA"/>
        </w:rPr>
        <w:t xml:space="preserve">        </w:t>
      </w:r>
      <w:r>
        <w:rPr>
          <w:color w:val="000000"/>
          <w:sz w:val="22"/>
          <w:szCs w:val="22"/>
          <w:lang w:val="uk-UA"/>
        </w:rPr>
        <w:t xml:space="preserve"> </w:t>
      </w:r>
      <w:r w:rsidRPr="0045681B">
        <w:rPr>
          <w:color w:val="000000"/>
          <w:sz w:val="22"/>
          <w:szCs w:val="22"/>
          <w:lang w:val="uk-UA"/>
        </w:rPr>
        <w:t xml:space="preserve">         </w:t>
      </w:r>
      <w:r w:rsidRPr="00A310A2">
        <w:rPr>
          <w:color w:val="000000"/>
          <w:sz w:val="22"/>
          <w:szCs w:val="22"/>
          <w:lang w:val="uk-UA"/>
        </w:rPr>
        <w:t>(6.1</w:t>
      </w:r>
      <w:r>
        <w:rPr>
          <w:color w:val="000000"/>
          <w:sz w:val="22"/>
          <w:szCs w:val="22"/>
          <w:lang w:val="uk-UA"/>
        </w:rPr>
        <w:t>5</w:t>
      </w:r>
      <w:r w:rsidRPr="00A310A2">
        <w:rPr>
          <w:color w:val="000000"/>
          <w:sz w:val="22"/>
          <w:szCs w:val="22"/>
          <w:lang w:val="uk-UA"/>
        </w:rPr>
        <w:t>)</w:t>
      </w:r>
    </w:p>
    <w:p w:rsidR="004D34B8" w:rsidRPr="00A310A2" w:rsidRDefault="004D34B8" w:rsidP="004D34B8">
      <w:pPr>
        <w:shd w:val="clear" w:color="auto" w:fill="FFFFFF"/>
        <w:tabs>
          <w:tab w:val="left" w:pos="426"/>
        </w:tabs>
        <w:ind w:left="22" w:right="-1" w:hanging="22"/>
        <w:jc w:val="both"/>
        <w:rPr>
          <w:sz w:val="22"/>
          <w:szCs w:val="22"/>
          <w:lang w:val="uk-UA"/>
        </w:rPr>
      </w:pPr>
      <w:r w:rsidRPr="00A310A2">
        <w:rPr>
          <w:iCs/>
          <w:color w:val="000000"/>
          <w:sz w:val="22"/>
          <w:szCs w:val="22"/>
          <w:lang w:val="uk-UA"/>
        </w:rPr>
        <w:t xml:space="preserve">де </w:t>
      </w:r>
      <w:r w:rsidRPr="00A310A2">
        <w:rPr>
          <w:i/>
          <w:iCs/>
          <w:color w:val="000000"/>
          <w:sz w:val="22"/>
          <w:szCs w:val="22"/>
          <w:lang w:val="uk-UA"/>
        </w:rPr>
        <w:t>і</w:t>
      </w:r>
      <w:r w:rsidRPr="00A310A2">
        <w:rPr>
          <w:iCs/>
          <w:color w:val="000000"/>
          <w:sz w:val="22"/>
          <w:szCs w:val="22"/>
          <w:vertAlign w:val="subscript"/>
          <w:lang w:val="uk-UA"/>
        </w:rPr>
        <w:t>0</w:t>
      </w:r>
      <w:r w:rsidRPr="00A310A2">
        <w:rPr>
          <w:iCs/>
          <w:color w:val="000000"/>
          <w:sz w:val="22"/>
          <w:szCs w:val="22"/>
          <w:lang w:val="uk-UA"/>
        </w:rPr>
        <w:t xml:space="preserve"> – </w:t>
      </w:r>
      <w:r w:rsidRPr="00A310A2">
        <w:rPr>
          <w:color w:val="000000"/>
          <w:sz w:val="22"/>
          <w:szCs w:val="22"/>
          <w:lang w:val="uk-UA"/>
        </w:rPr>
        <w:t xml:space="preserve">уклон дна каналу; </w:t>
      </w:r>
      <w:r w:rsidRPr="00A310A2">
        <w:rPr>
          <w:i/>
          <w:iCs/>
          <w:color w:val="000000"/>
          <w:sz w:val="22"/>
          <w:szCs w:val="22"/>
          <w:lang w:val="uk-UA"/>
        </w:rPr>
        <w:t>h –</w:t>
      </w:r>
      <w:r w:rsidRPr="00A310A2">
        <w:rPr>
          <w:color w:val="000000"/>
          <w:sz w:val="22"/>
          <w:szCs w:val="22"/>
          <w:lang w:val="uk-UA"/>
        </w:rPr>
        <w:t xml:space="preserve"> глибина води в каналі при неустален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 xml:space="preserve">му русі; </w:t>
      </w:r>
      <w:r w:rsidRPr="00A310A2">
        <w:rPr>
          <w:i/>
          <w:iCs/>
          <w:color w:val="000000"/>
          <w:sz w:val="22"/>
          <w:szCs w:val="22"/>
          <w:lang w:val="uk-UA"/>
        </w:rPr>
        <w:t>α</w:t>
      </w:r>
      <w:r w:rsidRPr="00A310A2">
        <w:rPr>
          <w:iCs/>
          <w:color w:val="000000"/>
          <w:sz w:val="22"/>
          <w:szCs w:val="22"/>
          <w:lang w:val="uk-UA"/>
        </w:rPr>
        <w:t xml:space="preserve"> – </w:t>
      </w:r>
      <w:r w:rsidRPr="00A310A2">
        <w:rPr>
          <w:color w:val="000000"/>
          <w:sz w:val="22"/>
          <w:szCs w:val="22"/>
          <w:lang w:val="uk-UA"/>
        </w:rPr>
        <w:t xml:space="preserve">коефіцієнт кінетичної енергії; </w:t>
      </w:r>
      <w:r w:rsidRPr="00A310A2">
        <w:rPr>
          <w:i/>
          <w:iCs/>
          <w:color w:val="000000"/>
          <w:sz w:val="22"/>
          <w:szCs w:val="22"/>
          <w:lang w:val="uk-UA"/>
        </w:rPr>
        <w:t>α</w:t>
      </w:r>
      <w:r w:rsidRPr="00A310A2">
        <w:rPr>
          <w:iCs/>
          <w:color w:val="000000"/>
          <w:sz w:val="22"/>
          <w:szCs w:val="22"/>
          <w:vertAlign w:val="subscript"/>
          <w:lang w:val="uk-UA"/>
        </w:rPr>
        <w:t>0</w:t>
      </w:r>
      <w:r w:rsidRPr="00A310A2">
        <w:rPr>
          <w:iCs/>
          <w:color w:val="000000"/>
          <w:sz w:val="22"/>
          <w:szCs w:val="22"/>
          <w:lang w:val="uk-UA"/>
        </w:rPr>
        <w:t xml:space="preserve"> – </w:t>
      </w:r>
      <w:r w:rsidRPr="00A310A2">
        <w:rPr>
          <w:color w:val="000000"/>
          <w:sz w:val="22"/>
          <w:szCs w:val="22"/>
          <w:lang w:val="uk-UA"/>
        </w:rPr>
        <w:t>коефіцієнт кіл</w:t>
      </w:r>
      <w:r w:rsidRPr="00A310A2">
        <w:rPr>
          <w:color w:val="000000"/>
          <w:sz w:val="22"/>
          <w:szCs w:val="22"/>
          <w:lang w:val="uk-UA"/>
        </w:rPr>
        <w:t>ь</w:t>
      </w:r>
      <w:r w:rsidRPr="00A310A2">
        <w:rPr>
          <w:color w:val="000000"/>
          <w:sz w:val="22"/>
          <w:szCs w:val="22"/>
          <w:lang w:val="uk-UA"/>
        </w:rPr>
        <w:t>кості руху. Інтегруючи рівняння (6.14), визначають</w:t>
      </w:r>
      <w:r w:rsidRPr="00A310A2">
        <w:rPr>
          <w:sz w:val="22"/>
          <w:szCs w:val="22"/>
          <w:lang w:val="uk-UA"/>
        </w:rPr>
        <w:t xml:space="preserve"> параметри</w:t>
      </w:r>
      <w:r w:rsidRPr="00A310A2">
        <w:rPr>
          <w:color w:val="000000"/>
          <w:sz w:val="22"/>
          <w:szCs w:val="22"/>
          <w:lang w:val="uk-UA"/>
        </w:rPr>
        <w:t xml:space="preserve"> потоку при неусталеному русі води в к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налі.</w:t>
      </w:r>
    </w:p>
    <w:p w:rsidR="004D34B8" w:rsidRPr="00A310A2" w:rsidRDefault="004D34B8" w:rsidP="004D34B8">
      <w:pPr>
        <w:shd w:val="clear" w:color="auto" w:fill="FFFFFF"/>
        <w:tabs>
          <w:tab w:val="left" w:pos="284"/>
          <w:tab w:val="left" w:pos="426"/>
        </w:tabs>
        <w:ind w:left="22" w:right="-1" w:firstLine="284"/>
        <w:jc w:val="both"/>
        <w:rPr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Максимальний рівень води в каналі визначається з врахува</w:t>
      </w:r>
      <w:r w:rsidRPr="00A310A2">
        <w:rPr>
          <w:color w:val="000000"/>
          <w:sz w:val="22"/>
          <w:szCs w:val="22"/>
          <w:lang w:val="uk-UA"/>
        </w:rPr>
        <w:t>н</w:t>
      </w:r>
      <w:r w:rsidRPr="00A310A2">
        <w:rPr>
          <w:color w:val="000000"/>
          <w:sz w:val="22"/>
          <w:szCs w:val="22"/>
          <w:lang w:val="uk-UA"/>
        </w:rPr>
        <w:t>ням кривої підпору, що виникає при нерівномірному русі, і висоти хвилі, що виникає при неустал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>ній течії.</w:t>
      </w:r>
    </w:p>
    <w:p w:rsidR="004D34B8" w:rsidRPr="00EB63EE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b/>
          <w:i/>
          <w:sz w:val="22"/>
          <w:szCs w:val="22"/>
          <w:lang w:val="uk-UA"/>
        </w:rPr>
      </w:pPr>
      <w:r w:rsidRPr="00A310A2">
        <w:rPr>
          <w:b/>
          <w:i/>
          <w:sz w:val="22"/>
          <w:szCs w:val="22"/>
          <w:lang w:val="uk-UA"/>
        </w:rPr>
        <w:t>6.3. Призначення та розміщення регулюючих сп</w:t>
      </w:r>
      <w:r w:rsidRPr="00A310A2">
        <w:rPr>
          <w:b/>
          <w:i/>
          <w:sz w:val="22"/>
          <w:szCs w:val="22"/>
          <w:lang w:val="uk-UA"/>
        </w:rPr>
        <w:t>о</w:t>
      </w:r>
      <w:r>
        <w:rPr>
          <w:b/>
          <w:i/>
          <w:sz w:val="22"/>
          <w:szCs w:val="22"/>
          <w:lang w:val="uk-UA"/>
        </w:rPr>
        <w:t>руд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b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 xml:space="preserve">При експлуатації </w:t>
      </w:r>
      <w:r w:rsidRPr="00A310A2">
        <w:rPr>
          <w:bCs/>
          <w:color w:val="000000"/>
          <w:sz w:val="22"/>
          <w:szCs w:val="22"/>
          <w:lang w:val="uk-UA"/>
        </w:rPr>
        <w:t xml:space="preserve">гідромеліоративних </w:t>
      </w:r>
      <w:r w:rsidRPr="00A310A2">
        <w:rPr>
          <w:color w:val="000000"/>
          <w:sz w:val="22"/>
          <w:szCs w:val="22"/>
          <w:lang w:val="uk-UA"/>
        </w:rPr>
        <w:t>систем виникає необхі</w:t>
      </w:r>
      <w:r w:rsidRPr="00A310A2">
        <w:rPr>
          <w:color w:val="000000"/>
          <w:sz w:val="22"/>
          <w:szCs w:val="22"/>
          <w:lang w:val="uk-UA"/>
        </w:rPr>
        <w:t>д</w:t>
      </w:r>
      <w:r w:rsidRPr="00A310A2">
        <w:rPr>
          <w:color w:val="000000"/>
          <w:sz w:val="22"/>
          <w:szCs w:val="22"/>
          <w:lang w:val="uk-UA"/>
        </w:rPr>
        <w:t>ність в регулюванні кількості води, що подається в систему чи окремі її ділянки, н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>обхідність регулювання рівнів води в каналах, а також необхідність аварійного скидання лишків води або споро</w:t>
      </w:r>
      <w:r w:rsidRPr="00A310A2">
        <w:rPr>
          <w:color w:val="000000"/>
          <w:sz w:val="22"/>
          <w:szCs w:val="22"/>
          <w:lang w:val="uk-UA"/>
        </w:rPr>
        <w:t>ж</w:t>
      </w:r>
      <w:r w:rsidRPr="00A310A2">
        <w:rPr>
          <w:color w:val="000000"/>
          <w:sz w:val="22"/>
          <w:szCs w:val="22"/>
          <w:lang w:val="uk-UA"/>
        </w:rPr>
        <w:t>нення окремих ділянок каналів чи системи в цілому. Споруди, які влаштовуються для виконання вказаних функцій, називаються регулюючими або регуляторами (шлюзами-регуляторами). За призн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ченням регулюючі споруди можна поділити т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ким чином:</w:t>
      </w:r>
    </w:p>
    <w:p w:rsidR="004D34B8" w:rsidRPr="00A310A2" w:rsidRDefault="004D34B8" w:rsidP="004D34B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ind w:right="-1" w:firstLine="28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регулятори-</w:t>
      </w:r>
      <w:r w:rsidRPr="00A310A2">
        <w:rPr>
          <w:color w:val="000000"/>
          <w:sz w:val="22"/>
          <w:szCs w:val="22"/>
          <w:lang w:val="uk-UA"/>
        </w:rPr>
        <w:t>водовипуски, що регулюють подачу кількості в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ди в канал;</w:t>
      </w:r>
    </w:p>
    <w:p w:rsidR="004D34B8" w:rsidRPr="00A310A2" w:rsidRDefault="004D34B8" w:rsidP="004D34B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 xml:space="preserve">підпірні або </w:t>
      </w:r>
      <w:proofErr w:type="spellStart"/>
      <w:r w:rsidRPr="00A310A2">
        <w:rPr>
          <w:color w:val="000000"/>
          <w:sz w:val="22"/>
          <w:szCs w:val="22"/>
          <w:lang w:val="uk-UA"/>
        </w:rPr>
        <w:t>перегороджуючі</w:t>
      </w:r>
      <w:proofErr w:type="spellEnd"/>
      <w:r w:rsidRPr="00A310A2">
        <w:rPr>
          <w:color w:val="000000"/>
          <w:sz w:val="22"/>
          <w:szCs w:val="22"/>
          <w:lang w:val="uk-UA"/>
        </w:rPr>
        <w:t>, що створюють підпір та регулюють р</w:t>
      </w:r>
      <w:r w:rsidRPr="00A310A2">
        <w:rPr>
          <w:color w:val="000000"/>
          <w:sz w:val="22"/>
          <w:szCs w:val="22"/>
          <w:lang w:val="uk-UA"/>
        </w:rPr>
        <w:t>і</w:t>
      </w:r>
      <w:r w:rsidRPr="00A310A2">
        <w:rPr>
          <w:color w:val="000000"/>
          <w:sz w:val="22"/>
          <w:szCs w:val="22"/>
          <w:lang w:val="uk-UA"/>
        </w:rPr>
        <w:t>вні води в каналах;</w:t>
      </w:r>
    </w:p>
    <w:p w:rsidR="004D34B8" w:rsidRPr="00A310A2" w:rsidRDefault="004D34B8" w:rsidP="004D34B8">
      <w:pPr>
        <w:shd w:val="clear" w:color="auto" w:fill="FFFFFF"/>
        <w:tabs>
          <w:tab w:val="left" w:pos="426"/>
          <w:tab w:val="left" w:pos="785"/>
        </w:tabs>
        <w:ind w:left="36" w:right="-1" w:firstLine="284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3)</w:t>
      </w:r>
      <w:r>
        <w:rPr>
          <w:color w:val="000000"/>
          <w:sz w:val="22"/>
          <w:szCs w:val="22"/>
          <w:lang w:val="uk-UA"/>
        </w:rPr>
        <w:tab/>
        <w:t>водоскидні або регулятори</w:t>
      </w:r>
      <w:r w:rsidRPr="00A310A2">
        <w:rPr>
          <w:color w:val="000000"/>
          <w:sz w:val="22"/>
          <w:szCs w:val="22"/>
          <w:lang w:val="uk-UA"/>
        </w:rPr>
        <w:t>-водоскиди, що скидають воду при переповненнях каналів чи ав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ріях на них;</w:t>
      </w:r>
    </w:p>
    <w:p w:rsidR="004D34B8" w:rsidRPr="00A310A2" w:rsidRDefault="004D34B8" w:rsidP="004D34B8">
      <w:pPr>
        <w:shd w:val="clear" w:color="auto" w:fill="FFFFFF"/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4) промивні, що не допускають попадання наносів в канал, а змивають їх постійно чи періоди</w:t>
      </w:r>
      <w:r w:rsidRPr="00A310A2">
        <w:rPr>
          <w:color w:val="000000"/>
          <w:sz w:val="22"/>
          <w:szCs w:val="22"/>
          <w:lang w:val="uk-UA"/>
        </w:rPr>
        <w:t>ч</w:t>
      </w:r>
      <w:r w:rsidRPr="00A310A2">
        <w:rPr>
          <w:color w:val="000000"/>
          <w:sz w:val="22"/>
          <w:szCs w:val="22"/>
          <w:lang w:val="uk-UA"/>
        </w:rPr>
        <w:t>но в нижній б'єф;</w:t>
      </w:r>
    </w:p>
    <w:p w:rsidR="004D34B8" w:rsidRPr="00A310A2" w:rsidRDefault="004D34B8" w:rsidP="004D34B8">
      <w:pPr>
        <w:shd w:val="clear" w:color="auto" w:fill="FFFFFF"/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 xml:space="preserve">5) </w:t>
      </w:r>
      <w:proofErr w:type="spellStart"/>
      <w:r w:rsidRPr="00A310A2">
        <w:rPr>
          <w:color w:val="000000"/>
          <w:sz w:val="22"/>
          <w:szCs w:val="22"/>
          <w:lang w:val="uk-UA"/>
        </w:rPr>
        <w:t>вододільники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, що поділяють всю витрату чи її частину між декількома каналами у певному </w:t>
      </w:r>
      <w:r w:rsidRPr="00A310A2">
        <w:rPr>
          <w:bCs/>
          <w:color w:val="000000"/>
          <w:sz w:val="22"/>
          <w:szCs w:val="22"/>
          <w:lang w:val="uk-UA"/>
        </w:rPr>
        <w:t>співві</w:t>
      </w:r>
      <w:r w:rsidRPr="00A310A2">
        <w:rPr>
          <w:bCs/>
          <w:color w:val="000000"/>
          <w:sz w:val="22"/>
          <w:szCs w:val="22"/>
          <w:lang w:val="uk-UA"/>
        </w:rPr>
        <w:t>д</w:t>
      </w:r>
      <w:r w:rsidRPr="00A310A2">
        <w:rPr>
          <w:bCs/>
          <w:color w:val="000000"/>
          <w:sz w:val="22"/>
          <w:szCs w:val="22"/>
          <w:lang w:val="uk-UA"/>
        </w:rPr>
        <w:t>ношенні.</w:t>
      </w:r>
    </w:p>
    <w:p w:rsidR="004D34B8" w:rsidRPr="00A310A2" w:rsidRDefault="004D34B8" w:rsidP="004D34B8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В багатьох випадках регулюючі споруди на каналах компон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>ються для виконання декількох задач, утворюючи при цьому вузол сп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руд.</w:t>
      </w:r>
    </w:p>
    <w:p w:rsidR="004D34B8" w:rsidRPr="00A310A2" w:rsidRDefault="004D34B8" w:rsidP="004D34B8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Водовипуски розміщуються на початку кожного з відвідних каналів для регулювання витрати води, що надходить в той чи інший к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 xml:space="preserve">нал, чи для повного його відключення. </w:t>
      </w:r>
      <w:proofErr w:type="spellStart"/>
      <w:r w:rsidRPr="00A310A2">
        <w:rPr>
          <w:color w:val="000000"/>
          <w:sz w:val="22"/>
          <w:szCs w:val="22"/>
          <w:lang w:val="uk-UA"/>
        </w:rPr>
        <w:t>Водопідпірні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споруди на відміну від водовипусків встановлюються не на початку, а на тр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сах каналів. Основне їх призначення – це створення рівнів води, що з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безпечують надходження у відвідні канали необхідних витрат води при мінімальних розрахункових витратах цього к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налу.</w:t>
      </w:r>
    </w:p>
    <w:p w:rsidR="004D34B8" w:rsidRPr="00125808" w:rsidRDefault="004D34B8" w:rsidP="004D34B8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proofErr w:type="spellStart"/>
      <w:r w:rsidRPr="00A310A2">
        <w:rPr>
          <w:bCs/>
          <w:color w:val="000000"/>
          <w:sz w:val="22"/>
          <w:szCs w:val="22"/>
          <w:lang w:val="uk-UA"/>
        </w:rPr>
        <w:t>Водопідпірна</w:t>
      </w:r>
      <w:proofErr w:type="spellEnd"/>
      <w:r w:rsidRPr="00A310A2">
        <w:rPr>
          <w:bCs/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>споруда, збільшуючи глибину, зменшує шви</w:t>
      </w:r>
      <w:r w:rsidRPr="00A310A2">
        <w:rPr>
          <w:color w:val="000000"/>
          <w:sz w:val="22"/>
          <w:szCs w:val="22"/>
          <w:lang w:val="uk-UA"/>
        </w:rPr>
        <w:t>д</w:t>
      </w:r>
      <w:r w:rsidRPr="00A310A2">
        <w:rPr>
          <w:color w:val="000000"/>
          <w:sz w:val="22"/>
          <w:szCs w:val="22"/>
          <w:lang w:val="uk-UA"/>
        </w:rPr>
        <w:t>кість води в каналі, що може призвести до відкладання наносів п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 xml:space="preserve">ред спорудою. Щоб не допустити цього, часом поруч з </w:t>
      </w:r>
      <w:proofErr w:type="spellStart"/>
      <w:r w:rsidRPr="00A310A2">
        <w:rPr>
          <w:color w:val="000000"/>
          <w:sz w:val="22"/>
          <w:szCs w:val="22"/>
          <w:lang w:val="uk-UA"/>
        </w:rPr>
        <w:t>водопідпірною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спорудою влаштовуються промивні чи скидні споруди з таким ро</w:t>
      </w:r>
      <w:r w:rsidRPr="00A310A2">
        <w:rPr>
          <w:color w:val="000000"/>
          <w:sz w:val="22"/>
          <w:szCs w:val="22"/>
          <w:lang w:val="uk-UA"/>
        </w:rPr>
        <w:t>з</w:t>
      </w:r>
      <w:r w:rsidRPr="00A310A2">
        <w:rPr>
          <w:color w:val="000000"/>
          <w:sz w:val="22"/>
          <w:szCs w:val="22"/>
          <w:lang w:val="uk-UA"/>
        </w:rPr>
        <w:t>рахунком, щоб була можливість періодично змивати наноси в скидну мережу. Кінцеві скиди (регулятори-водоскиди) влаштовуються в кінці кожного розподільн</w:t>
      </w:r>
      <w:r w:rsidRPr="00A310A2">
        <w:rPr>
          <w:color w:val="000000"/>
          <w:sz w:val="22"/>
          <w:szCs w:val="22"/>
          <w:lang w:val="uk-UA"/>
        </w:rPr>
        <w:t>и</w:t>
      </w:r>
      <w:r w:rsidRPr="00A310A2">
        <w:rPr>
          <w:color w:val="000000"/>
          <w:sz w:val="22"/>
          <w:szCs w:val="22"/>
          <w:lang w:val="uk-UA"/>
        </w:rPr>
        <w:t>ка. З їх допомогою забираються лишки води із зрошуваної території та спорожнюються канали. Іноді вод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скидна споруда розміщується не в кінці каналу, а в місцях його п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>ретину з пониженням місцевості – видолинки, балки, яри. Така споруда має спеціальний оголовок, через який зливається вода при н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>передбачених переповненнях каналу і називається катастрофічним водоскидом. Один з варіантів розміщення споруд показ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ний на рис. 6.1.</w:t>
      </w:r>
    </w:p>
    <w:p w:rsidR="004D34B8" w:rsidRPr="00A310A2" w:rsidRDefault="004D34B8" w:rsidP="004D34B8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Регулятори – це масові споруди на мережі, вартість яких скл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дає 40-60% від вартості системи. При їх спорудженні необхідно вик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ристовувати стандартне обладнання і місцеві матеріали, констру</w:t>
      </w:r>
      <w:r w:rsidRPr="00A310A2">
        <w:rPr>
          <w:sz w:val="22"/>
          <w:szCs w:val="22"/>
          <w:lang w:val="uk-UA"/>
        </w:rPr>
        <w:t>к</w:t>
      </w:r>
      <w:r w:rsidRPr="00A310A2">
        <w:rPr>
          <w:sz w:val="22"/>
          <w:szCs w:val="22"/>
          <w:lang w:val="uk-UA"/>
        </w:rPr>
        <w:t>тивні елементи повинні бути доступними для огляду та ремонту, допускати заміну деталей без порушення роб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ти.</w:t>
      </w:r>
    </w:p>
    <w:p w:rsidR="004D34B8" w:rsidRPr="0045681B" w:rsidRDefault="004D34B8" w:rsidP="004D34B8">
      <w:pPr>
        <w:tabs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noProof/>
          <w:color w:val="000000"/>
          <w:sz w:val="22"/>
          <w:szCs w:val="22"/>
        </w:rPr>
        <w:pict>
          <v:shape id="_x0000_s1026" type="#_x0000_t75" style="position:absolute;left:0;text-align:left;margin-left:-8.15pt;margin-top:1.95pt;width:198pt;height:89.55pt;z-index:251660288">
            <v:imagedata r:id="rId43" o:title="" croptop="7276f" cropbottom="16137f" cropleft="3596f" cropright="9179f"/>
            <w10:wrap type="square"/>
          </v:shape>
          <o:OLEObject Type="Link" ProgID="Paint.Picture" ShapeID="_x0000_s1026" DrawAspect="Content" r:id="rId44" UpdateMode="Always">
            <o:LinkType>Picture</o:LinkType>
            <o:LockedField>false</o:LockedField>
            <o:FieldCodes>\f 0</o:FieldCodes>
          </o:OLEObject>
        </w:pict>
      </w:r>
      <w:r w:rsidRPr="00A310A2">
        <w:rPr>
          <w:color w:val="000000"/>
          <w:sz w:val="22"/>
          <w:szCs w:val="22"/>
        </w:rPr>
        <w:t xml:space="preserve">     </w:t>
      </w:r>
    </w:p>
    <w:p w:rsidR="004D34B8" w:rsidRPr="00592E3A" w:rsidRDefault="004D34B8" w:rsidP="004D34B8">
      <w:pPr>
        <w:tabs>
          <w:tab w:val="left" w:pos="426"/>
        </w:tabs>
        <w:ind w:right="-1" w:firstLine="284"/>
        <w:jc w:val="both"/>
        <w:rPr>
          <w:color w:val="000000"/>
          <w:sz w:val="18"/>
          <w:szCs w:val="18"/>
          <w:lang w:val="uk-UA"/>
        </w:rPr>
      </w:pPr>
      <w:r w:rsidRPr="00592E3A">
        <w:rPr>
          <w:color w:val="000000"/>
          <w:sz w:val="18"/>
          <w:szCs w:val="18"/>
          <w:lang w:val="uk-UA"/>
        </w:rPr>
        <w:t>Рис. 6.1. Схема розміщення споруд на каналі: 1 – підпі</w:t>
      </w:r>
      <w:r w:rsidRPr="00592E3A">
        <w:rPr>
          <w:color w:val="000000"/>
          <w:sz w:val="18"/>
          <w:szCs w:val="18"/>
          <w:lang w:val="uk-UA"/>
        </w:rPr>
        <w:t>р</w:t>
      </w:r>
      <w:r w:rsidRPr="00592E3A">
        <w:rPr>
          <w:color w:val="000000"/>
          <w:sz w:val="18"/>
          <w:szCs w:val="18"/>
          <w:lang w:val="uk-UA"/>
        </w:rPr>
        <w:t>ний регулятор; 2 – промивний рег</w:t>
      </w:r>
      <w:r w:rsidRPr="00592E3A">
        <w:rPr>
          <w:color w:val="000000"/>
          <w:sz w:val="18"/>
          <w:szCs w:val="18"/>
          <w:lang w:val="uk-UA"/>
        </w:rPr>
        <w:t>у</w:t>
      </w:r>
      <w:r w:rsidRPr="00592E3A">
        <w:rPr>
          <w:color w:val="000000"/>
          <w:sz w:val="18"/>
          <w:szCs w:val="18"/>
          <w:lang w:val="uk-UA"/>
        </w:rPr>
        <w:t>лятор; 3 – бічний регулятор; 4 – автоматичний (аварійний) скид; 5 – магістральний к</w:t>
      </w:r>
      <w:r w:rsidRPr="00592E3A">
        <w:rPr>
          <w:color w:val="000000"/>
          <w:sz w:val="18"/>
          <w:szCs w:val="18"/>
          <w:lang w:val="uk-UA"/>
        </w:rPr>
        <w:t>а</w:t>
      </w:r>
      <w:r w:rsidRPr="00592E3A">
        <w:rPr>
          <w:color w:val="000000"/>
          <w:sz w:val="18"/>
          <w:szCs w:val="18"/>
          <w:lang w:val="uk-UA"/>
        </w:rPr>
        <w:t>нал</w:t>
      </w:r>
    </w:p>
    <w:p w:rsidR="004D34B8" w:rsidRPr="00125941" w:rsidRDefault="004D34B8" w:rsidP="004D34B8">
      <w:pPr>
        <w:tabs>
          <w:tab w:val="left" w:pos="426"/>
        </w:tabs>
        <w:ind w:right="-1" w:firstLine="284"/>
        <w:jc w:val="both"/>
        <w:rPr>
          <w:lang w:val="uk-UA"/>
        </w:rPr>
      </w:pPr>
    </w:p>
    <w:p w:rsidR="004D34B8" w:rsidRDefault="004D34B8" w:rsidP="004D34B8">
      <w:pPr>
        <w:tabs>
          <w:tab w:val="left" w:pos="284"/>
          <w:tab w:val="left" w:pos="426"/>
        </w:tabs>
        <w:ind w:right="-1"/>
        <w:jc w:val="both"/>
        <w:rPr>
          <w:b/>
          <w:i/>
          <w:sz w:val="22"/>
          <w:szCs w:val="22"/>
          <w:lang w:val="uk-UA"/>
        </w:rPr>
      </w:pPr>
    </w:p>
    <w:p w:rsidR="004D34B8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b/>
          <w:i/>
          <w:sz w:val="22"/>
          <w:szCs w:val="22"/>
          <w:lang w:val="uk-UA"/>
        </w:rPr>
      </w:pPr>
      <w:r w:rsidRPr="00A310A2">
        <w:rPr>
          <w:b/>
          <w:i/>
          <w:sz w:val="22"/>
          <w:szCs w:val="22"/>
          <w:lang w:val="uk-UA"/>
        </w:rPr>
        <w:t>6.4. Основні типи регуляторів та їх кон</w:t>
      </w:r>
      <w:r w:rsidRPr="00A310A2">
        <w:rPr>
          <w:b/>
          <w:i/>
          <w:sz w:val="22"/>
          <w:szCs w:val="22"/>
          <w:lang w:val="uk-UA"/>
        </w:rPr>
        <w:t>с</w:t>
      </w:r>
      <w:r w:rsidRPr="00A310A2">
        <w:rPr>
          <w:b/>
          <w:i/>
          <w:sz w:val="22"/>
          <w:szCs w:val="22"/>
          <w:lang w:val="uk-UA"/>
        </w:rPr>
        <w:t xml:space="preserve">труктивні 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center"/>
        <w:rPr>
          <w:b/>
          <w:i/>
          <w:sz w:val="22"/>
          <w:szCs w:val="22"/>
          <w:lang w:val="uk-UA"/>
        </w:rPr>
      </w:pPr>
      <w:r w:rsidRPr="00A310A2">
        <w:rPr>
          <w:b/>
          <w:i/>
          <w:sz w:val="22"/>
          <w:szCs w:val="22"/>
          <w:lang w:val="uk-UA"/>
        </w:rPr>
        <w:t>особлив</w:t>
      </w:r>
      <w:r w:rsidRPr="00A310A2">
        <w:rPr>
          <w:b/>
          <w:i/>
          <w:sz w:val="22"/>
          <w:szCs w:val="22"/>
          <w:lang w:val="uk-UA"/>
        </w:rPr>
        <w:t>о</w:t>
      </w:r>
      <w:r>
        <w:rPr>
          <w:b/>
          <w:i/>
          <w:sz w:val="22"/>
          <w:szCs w:val="22"/>
          <w:lang w:val="uk-UA"/>
        </w:rPr>
        <w:t>сті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За конструктивними ознаками розрізняють три типи регулят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 xml:space="preserve">рів: відкриті, закриті або трубчасті та діафрагмові (зі </w:t>
      </w:r>
      <w:proofErr w:type="spellStart"/>
      <w:r w:rsidRPr="00A310A2">
        <w:rPr>
          <w:sz w:val="22"/>
          <w:szCs w:val="22"/>
          <w:lang w:val="uk-UA"/>
        </w:rPr>
        <w:t>забральною</w:t>
      </w:r>
      <w:proofErr w:type="spellEnd"/>
      <w:r w:rsidRPr="00A310A2">
        <w:rPr>
          <w:sz w:val="22"/>
          <w:szCs w:val="22"/>
          <w:lang w:val="uk-UA"/>
        </w:rPr>
        <w:t xml:space="preserve"> ба</w:t>
      </w:r>
      <w:r w:rsidRPr="00A310A2">
        <w:rPr>
          <w:sz w:val="22"/>
          <w:szCs w:val="22"/>
          <w:lang w:val="uk-UA"/>
        </w:rPr>
        <w:t>л</w:t>
      </w:r>
      <w:r w:rsidRPr="00A310A2">
        <w:rPr>
          <w:sz w:val="22"/>
          <w:szCs w:val="22"/>
          <w:lang w:val="uk-UA"/>
        </w:rPr>
        <w:t>кою).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b/>
          <w:sz w:val="22"/>
          <w:szCs w:val="22"/>
          <w:lang w:val="uk-UA"/>
        </w:rPr>
        <w:t>Відкриті регулятори</w:t>
      </w:r>
      <w:r w:rsidRPr="00A310A2">
        <w:rPr>
          <w:sz w:val="22"/>
          <w:szCs w:val="22"/>
          <w:lang w:val="uk-UA"/>
        </w:rPr>
        <w:t xml:space="preserve"> (рис. 6.2) складаються з флютбету, повздовжніх стінок (берегових стоянів), затворів, підйомних механізмів та мо</w:t>
      </w:r>
      <w:r w:rsidRPr="00A310A2">
        <w:rPr>
          <w:sz w:val="22"/>
          <w:szCs w:val="22"/>
          <w:lang w:val="uk-UA"/>
        </w:rPr>
        <w:t>с</w:t>
      </w:r>
      <w:r w:rsidRPr="00A310A2">
        <w:rPr>
          <w:sz w:val="22"/>
          <w:szCs w:val="22"/>
          <w:lang w:val="uk-UA"/>
        </w:rPr>
        <w:t>тів.</w:t>
      </w:r>
    </w:p>
    <w:p w:rsidR="004D34B8" w:rsidRPr="002D2DC8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lastRenderedPageBreak/>
        <w:t>Рівень води у відкритому регуляторі доступний для замірів та спостережень, а елементи споруди – для огляду та ремонту. Відкритим регуляторам надається перевага в таких випадках: при м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лих глибинах в каналі та незначних коливаннях рівня верхнього б'єфа; коли максимальну витрату необхідно пропустити при незн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чному гідравлічному перепаді (</w:t>
      </w:r>
      <w:smartTag w:uri="urn:schemas-microsoft-com:office:smarttags" w:element="metricconverter">
        <w:smartTagPr>
          <w:attr w:name="ProductID" w:val="0,1 м"/>
        </w:smartTagPr>
        <w:r w:rsidRPr="00A310A2">
          <w:rPr>
            <w:sz w:val="22"/>
            <w:szCs w:val="22"/>
            <w:lang w:val="uk-UA"/>
          </w:rPr>
          <w:t>0,1 м</w:t>
        </w:r>
      </w:smartTag>
      <w:r w:rsidRPr="00A310A2">
        <w:rPr>
          <w:sz w:val="22"/>
          <w:szCs w:val="22"/>
          <w:lang w:val="uk-UA"/>
        </w:rPr>
        <w:t xml:space="preserve"> та менше); при необхідності пропуску в нижній б'єф плаваючих предметів; на каналах, які пр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 xml:space="preserve">цюють в льодових умовах; при використанні їх, як </w:t>
      </w:r>
      <w:proofErr w:type="spellStart"/>
      <w:r w:rsidRPr="00A310A2">
        <w:rPr>
          <w:sz w:val="22"/>
          <w:szCs w:val="22"/>
          <w:lang w:val="uk-UA"/>
        </w:rPr>
        <w:t>перегороджу</w:t>
      </w:r>
      <w:r w:rsidRPr="00A310A2">
        <w:rPr>
          <w:sz w:val="22"/>
          <w:szCs w:val="22"/>
          <w:lang w:val="uk-UA"/>
        </w:rPr>
        <w:t>ю</w:t>
      </w:r>
      <w:r w:rsidRPr="00A310A2">
        <w:rPr>
          <w:sz w:val="22"/>
          <w:szCs w:val="22"/>
          <w:lang w:val="uk-UA"/>
        </w:rPr>
        <w:t>чих</w:t>
      </w:r>
      <w:proofErr w:type="spellEnd"/>
      <w:r w:rsidRPr="00A310A2">
        <w:rPr>
          <w:sz w:val="22"/>
          <w:szCs w:val="22"/>
          <w:lang w:val="uk-UA"/>
        </w:rPr>
        <w:t xml:space="preserve"> споруд; при встановленні автоматичного вододіючого з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твора.</w:t>
      </w:r>
    </w:p>
    <w:p w:rsidR="004D34B8" w:rsidRPr="002D2DC8" w:rsidRDefault="004D34B8" w:rsidP="004D34B8">
      <w:pPr>
        <w:tabs>
          <w:tab w:val="left" w:pos="426"/>
        </w:tabs>
        <w:ind w:right="-1"/>
        <w:jc w:val="center"/>
        <w:rPr>
          <w:sz w:val="22"/>
          <w:szCs w:val="22"/>
          <w:lang w:val="uk-UA"/>
        </w:rPr>
      </w:pPr>
      <w:r>
        <w:rPr>
          <w:noProof/>
          <w:sz w:val="22"/>
          <w:szCs w:val="22"/>
        </w:rPr>
        <w:drawing>
          <wp:inline distT="0" distB="0" distL="0" distR="0">
            <wp:extent cx="3320415" cy="1564005"/>
            <wp:effectExtent l="19050" t="0" r="0" b="0"/>
            <wp:docPr id="20" name="Рисунок 20" descr="Відкритий регулятор на канал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ідкритий регулятор на каналі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 t="3374" b="1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3729990" cy="1972945"/>
            <wp:effectExtent l="19050" t="0" r="3810" b="0"/>
            <wp:docPr id="21" name="Рисунок 21" descr="Відкритий регулятор на канал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ідкритий регулятор на каналі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 l="4951" t="1814" r="7419" b="12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B8" w:rsidRPr="007C648A" w:rsidRDefault="004D34B8" w:rsidP="004D34B8">
      <w:pPr>
        <w:tabs>
          <w:tab w:val="left" w:pos="426"/>
        </w:tabs>
        <w:ind w:right="-1" w:firstLine="284"/>
        <w:jc w:val="both"/>
        <w:rPr>
          <w:sz w:val="18"/>
          <w:szCs w:val="18"/>
          <w:lang w:val="uk-UA"/>
        </w:rPr>
      </w:pPr>
      <w:r w:rsidRPr="007C648A">
        <w:rPr>
          <w:sz w:val="18"/>
          <w:szCs w:val="18"/>
          <w:lang w:val="uk-UA"/>
        </w:rPr>
        <w:t xml:space="preserve">Рис. 6.2. Відкритий регулятор на каналі: 1 – </w:t>
      </w:r>
      <w:proofErr w:type="spellStart"/>
      <w:r w:rsidRPr="007C648A">
        <w:rPr>
          <w:sz w:val="18"/>
          <w:szCs w:val="18"/>
          <w:lang w:val="uk-UA"/>
        </w:rPr>
        <w:t>понурний</w:t>
      </w:r>
      <w:proofErr w:type="spellEnd"/>
      <w:r w:rsidRPr="007C648A">
        <w:rPr>
          <w:sz w:val="18"/>
          <w:szCs w:val="18"/>
          <w:lang w:val="uk-UA"/>
        </w:rPr>
        <w:t xml:space="preserve"> шпунт; 2 – понур; 3 - </w:t>
      </w:r>
      <w:proofErr w:type="spellStart"/>
      <w:r w:rsidRPr="007C648A">
        <w:rPr>
          <w:sz w:val="18"/>
          <w:szCs w:val="18"/>
          <w:lang w:val="uk-UA"/>
        </w:rPr>
        <w:t>королевий</w:t>
      </w:r>
      <w:proofErr w:type="spellEnd"/>
      <w:r w:rsidRPr="007C648A">
        <w:rPr>
          <w:sz w:val="18"/>
          <w:szCs w:val="18"/>
          <w:lang w:val="uk-UA"/>
        </w:rPr>
        <w:t xml:space="preserve"> шпунт; 4 – водобій; 5 – рисберма; 6 – зворо</w:t>
      </w:r>
      <w:r w:rsidRPr="007C648A">
        <w:rPr>
          <w:sz w:val="18"/>
          <w:szCs w:val="18"/>
          <w:lang w:val="uk-UA"/>
        </w:rPr>
        <w:t>т</w:t>
      </w:r>
      <w:r w:rsidRPr="007C648A">
        <w:rPr>
          <w:sz w:val="18"/>
          <w:szCs w:val="18"/>
          <w:lang w:val="uk-UA"/>
        </w:rPr>
        <w:t>ний фільтр; 7 – кріплення укосів плитами; 8 – кам'яна призма; 9 – службовий місток; 10 – затвор; 11 – берегові сто</w:t>
      </w:r>
      <w:r w:rsidRPr="007C648A">
        <w:rPr>
          <w:sz w:val="18"/>
          <w:szCs w:val="18"/>
          <w:lang w:val="uk-UA"/>
        </w:rPr>
        <w:t>я</w:t>
      </w:r>
      <w:r>
        <w:rPr>
          <w:sz w:val="18"/>
          <w:szCs w:val="18"/>
          <w:lang w:val="uk-UA"/>
        </w:rPr>
        <w:t>ни</w:t>
      </w:r>
    </w:p>
    <w:p w:rsidR="004D34B8" w:rsidRPr="0045681B" w:rsidRDefault="004D34B8" w:rsidP="004D34B8">
      <w:pPr>
        <w:tabs>
          <w:tab w:val="left" w:pos="426"/>
        </w:tabs>
        <w:ind w:right="-1" w:firstLine="284"/>
        <w:jc w:val="both"/>
        <w:rPr>
          <w:sz w:val="16"/>
          <w:szCs w:val="16"/>
        </w:rPr>
      </w:pP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До недоліків, що збільшують вартість споруди, слід віднести необхі</w:t>
      </w:r>
      <w:r w:rsidRPr="00A310A2">
        <w:rPr>
          <w:sz w:val="22"/>
          <w:szCs w:val="22"/>
          <w:lang w:val="uk-UA"/>
        </w:rPr>
        <w:t>д</w:t>
      </w:r>
      <w:r w:rsidRPr="00A310A2">
        <w:rPr>
          <w:sz w:val="22"/>
          <w:szCs w:val="22"/>
          <w:lang w:val="uk-UA"/>
        </w:rPr>
        <w:t>ність влаштування службового, а іноді і проїжджого мостів, що опираються на стояни, розміри яких повинні бути визначені з врахуванням цього нава</w:t>
      </w:r>
      <w:r w:rsidRPr="00A310A2">
        <w:rPr>
          <w:sz w:val="22"/>
          <w:szCs w:val="22"/>
          <w:lang w:val="uk-UA"/>
        </w:rPr>
        <w:t>н</w:t>
      </w:r>
      <w:r w:rsidRPr="00A310A2">
        <w:rPr>
          <w:sz w:val="22"/>
          <w:szCs w:val="22"/>
          <w:lang w:val="uk-UA"/>
        </w:rPr>
        <w:t>таження.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Кількість прогонів повинна бути мінімальною та непарною, щоб виключити </w:t>
      </w:r>
      <w:proofErr w:type="spellStart"/>
      <w:r w:rsidRPr="00A310A2">
        <w:rPr>
          <w:sz w:val="22"/>
          <w:szCs w:val="22"/>
          <w:lang w:val="uk-UA"/>
        </w:rPr>
        <w:t>збійність</w:t>
      </w:r>
      <w:proofErr w:type="spellEnd"/>
      <w:r w:rsidRPr="00A310A2">
        <w:rPr>
          <w:sz w:val="22"/>
          <w:szCs w:val="22"/>
          <w:lang w:val="uk-UA"/>
        </w:rPr>
        <w:t xml:space="preserve"> потоку в нижньому б'єфі. Розміри елементів флютбету визначаються на основі фільтраційних та гідравлічних розрахунків за умови розміщення затворів, водобійних пристр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їв та мостів. Довжина берегових стоянів ув'язується з розмірами вод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бою. Відмітка порога регулятора, звичайно, встановлюється на рівні дна кан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лу.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При значних витратах </w:t>
      </w:r>
      <w:r>
        <w:rPr>
          <w:sz w:val="22"/>
          <w:szCs w:val="22"/>
          <w:lang w:val="uk-UA"/>
        </w:rPr>
        <w:t>т</w:t>
      </w:r>
      <w:r w:rsidRPr="00A310A2">
        <w:rPr>
          <w:sz w:val="22"/>
          <w:szCs w:val="22"/>
          <w:lang w:val="uk-UA"/>
        </w:rPr>
        <w:t>а напорах влаштовується залізобетонні регулятори докової конструкції, що являють собою жорстко з'є</w:t>
      </w:r>
      <w:r w:rsidRPr="00A310A2">
        <w:rPr>
          <w:sz w:val="22"/>
          <w:szCs w:val="22"/>
          <w:lang w:val="uk-UA"/>
        </w:rPr>
        <w:t>д</w:t>
      </w:r>
      <w:r w:rsidRPr="00A310A2">
        <w:rPr>
          <w:sz w:val="22"/>
          <w:szCs w:val="22"/>
          <w:lang w:val="uk-UA"/>
        </w:rPr>
        <w:t>нані бики та берегові стояни з флютбетом (донною плитою). Це дозволяє надати споруді економічних контурів. Монолітні бетонні, к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м'яні, кам'яно-бутові та цегляні споруди влаштовуються, як правило, розрізної конструкції при порівняно невеликих витратах та н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порах. При цьому флютбет (водобій) відділяється від берегових стоянів та биків конструкти</w:t>
      </w:r>
      <w:r w:rsidRPr="00A310A2">
        <w:rPr>
          <w:sz w:val="22"/>
          <w:szCs w:val="22"/>
          <w:lang w:val="uk-UA"/>
        </w:rPr>
        <w:t>в</w:t>
      </w:r>
      <w:r w:rsidRPr="00A310A2">
        <w:rPr>
          <w:sz w:val="22"/>
          <w:szCs w:val="22"/>
          <w:lang w:val="uk-UA"/>
        </w:rPr>
        <w:t>ними швами.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Водопропускні отвори відкритого регулятора перекриваються плоскими чи сегментними металевими затв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>рами. Висота стоянів та биків при цьому повинна бути достатньою для підйому затвора на повне ві</w:t>
      </w:r>
      <w:r w:rsidRPr="00A310A2">
        <w:rPr>
          <w:sz w:val="22"/>
          <w:szCs w:val="22"/>
          <w:lang w:val="uk-UA"/>
        </w:rPr>
        <w:t>д</w:t>
      </w:r>
      <w:r w:rsidRPr="00A310A2">
        <w:rPr>
          <w:sz w:val="22"/>
          <w:szCs w:val="22"/>
          <w:lang w:val="uk-UA"/>
        </w:rPr>
        <w:t>криття.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Підпірні регулятори можуть бути різних конструкцій, осно</w:t>
      </w:r>
      <w:r w:rsidRPr="00A310A2">
        <w:rPr>
          <w:sz w:val="22"/>
          <w:szCs w:val="22"/>
          <w:lang w:val="uk-UA"/>
        </w:rPr>
        <w:t>в</w:t>
      </w:r>
      <w:r w:rsidRPr="00A310A2">
        <w:rPr>
          <w:sz w:val="22"/>
          <w:szCs w:val="22"/>
          <w:lang w:val="uk-UA"/>
        </w:rPr>
        <w:t xml:space="preserve">ним призначення яких є підтримання в каналі </w:t>
      </w:r>
      <w:r>
        <w:rPr>
          <w:sz w:val="22"/>
          <w:szCs w:val="22"/>
          <w:lang w:val="uk-UA"/>
        </w:rPr>
        <w:t xml:space="preserve">старшого порядку </w:t>
      </w:r>
      <w:r w:rsidRPr="00A310A2">
        <w:rPr>
          <w:sz w:val="22"/>
          <w:szCs w:val="22"/>
          <w:lang w:val="uk-UA"/>
        </w:rPr>
        <w:t>певних горизонтів води з метою забезпечення нормальної роботи молодших каналів (відводів)</w:t>
      </w:r>
      <w:r>
        <w:rPr>
          <w:sz w:val="22"/>
          <w:szCs w:val="22"/>
          <w:lang w:val="uk-UA"/>
        </w:rPr>
        <w:t xml:space="preserve"> нижчого порядку</w:t>
      </w:r>
      <w:r w:rsidRPr="00A310A2">
        <w:rPr>
          <w:sz w:val="22"/>
          <w:szCs w:val="22"/>
          <w:lang w:val="uk-UA"/>
        </w:rPr>
        <w:t>. У верхньому б'єфі підпірного р</w:t>
      </w:r>
      <w:r w:rsidRPr="00A310A2">
        <w:rPr>
          <w:sz w:val="22"/>
          <w:szCs w:val="22"/>
          <w:lang w:val="uk-UA"/>
        </w:rPr>
        <w:t>е</w:t>
      </w:r>
      <w:r w:rsidRPr="00A310A2">
        <w:rPr>
          <w:sz w:val="22"/>
          <w:szCs w:val="22"/>
          <w:lang w:val="uk-UA"/>
        </w:rPr>
        <w:t>гулятора, внаслідок його специфічної роботи, утворюється підпір, який небажаний на каналах з малими уклонами дна (осушувальні сист</w:t>
      </w:r>
      <w:r w:rsidRPr="00A310A2">
        <w:rPr>
          <w:sz w:val="22"/>
          <w:szCs w:val="22"/>
          <w:lang w:val="uk-UA"/>
        </w:rPr>
        <w:t>е</w:t>
      </w:r>
      <w:r w:rsidRPr="00A310A2">
        <w:rPr>
          <w:sz w:val="22"/>
          <w:szCs w:val="22"/>
          <w:lang w:val="uk-UA"/>
        </w:rPr>
        <w:t>ми). З метою недопущення цього небажаного явища підпірні регулятори на осушувальних системах проектуються т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ким чином, щоб ширина отвору регулятора була не меншою, ніж середня ширина потоку в каналі. При цьому можливий варіант, коли ш</w:t>
      </w:r>
      <w:r w:rsidRPr="00A310A2">
        <w:rPr>
          <w:sz w:val="22"/>
          <w:szCs w:val="22"/>
          <w:lang w:val="uk-UA"/>
        </w:rPr>
        <w:t>и</w:t>
      </w:r>
      <w:r w:rsidRPr="00A310A2">
        <w:rPr>
          <w:sz w:val="22"/>
          <w:szCs w:val="22"/>
          <w:lang w:val="uk-UA"/>
        </w:rPr>
        <w:t>рина отвору регулятора більша за ширину каналу низом і для спр</w:t>
      </w:r>
      <w:r w:rsidRPr="00A310A2">
        <w:rPr>
          <w:sz w:val="22"/>
          <w:szCs w:val="22"/>
          <w:lang w:val="uk-UA"/>
        </w:rPr>
        <w:t>я</w:t>
      </w:r>
      <w:r w:rsidRPr="00A310A2">
        <w:rPr>
          <w:sz w:val="22"/>
          <w:szCs w:val="22"/>
          <w:lang w:val="uk-UA"/>
        </w:rPr>
        <w:t xml:space="preserve">ження з каналом необхідно </w:t>
      </w:r>
      <w:r w:rsidRPr="00A310A2">
        <w:rPr>
          <w:sz w:val="22"/>
          <w:szCs w:val="22"/>
          <w:lang w:val="uk-UA"/>
        </w:rPr>
        <w:lastRenderedPageBreak/>
        <w:t>влаштовувати перехідні ділянки у в</w:t>
      </w:r>
      <w:r w:rsidRPr="00A310A2">
        <w:rPr>
          <w:sz w:val="22"/>
          <w:szCs w:val="22"/>
          <w:lang w:val="uk-UA"/>
        </w:rPr>
        <w:t>и</w:t>
      </w:r>
      <w:r w:rsidRPr="00A310A2">
        <w:rPr>
          <w:sz w:val="22"/>
          <w:szCs w:val="22"/>
          <w:lang w:val="uk-UA"/>
        </w:rPr>
        <w:t>гляді косих площин. В конструктивному відношенні такі регулятори найчастіше аналогічні відкр</w:t>
      </w:r>
      <w:r w:rsidRPr="00A310A2">
        <w:rPr>
          <w:sz w:val="22"/>
          <w:szCs w:val="22"/>
          <w:lang w:val="uk-UA"/>
        </w:rPr>
        <w:t>и</w:t>
      </w:r>
      <w:r w:rsidRPr="00A310A2">
        <w:rPr>
          <w:sz w:val="22"/>
          <w:szCs w:val="22"/>
          <w:lang w:val="uk-UA"/>
        </w:rPr>
        <w:t>тим.</w:t>
      </w:r>
    </w:p>
    <w:p w:rsidR="004D34B8" w:rsidRPr="00A310A2" w:rsidRDefault="004D34B8" w:rsidP="004D34B8">
      <w:pPr>
        <w:shd w:val="clear" w:color="auto" w:fill="FFFFFF"/>
        <w:tabs>
          <w:tab w:val="left" w:pos="426"/>
          <w:tab w:val="left" w:pos="6804"/>
        </w:tabs>
        <w:ind w:right="-1" w:firstLine="284"/>
        <w:jc w:val="both"/>
        <w:rPr>
          <w:sz w:val="22"/>
          <w:szCs w:val="22"/>
          <w:lang w:val="uk-UA"/>
        </w:rPr>
      </w:pPr>
      <w:proofErr w:type="spellStart"/>
      <w:r w:rsidRPr="00A310A2">
        <w:rPr>
          <w:color w:val="000000"/>
          <w:spacing w:val="28"/>
          <w:sz w:val="22"/>
          <w:szCs w:val="22"/>
          <w:lang w:val="uk-UA"/>
        </w:rPr>
        <w:t>Вододільники</w:t>
      </w:r>
      <w:proofErr w:type="spellEnd"/>
      <w:r w:rsidRPr="00A310A2">
        <w:rPr>
          <w:color w:val="000000"/>
          <w:spacing w:val="28"/>
          <w:sz w:val="22"/>
          <w:szCs w:val="22"/>
          <w:lang w:val="uk-UA"/>
        </w:rPr>
        <w:t xml:space="preserve"> – </w:t>
      </w:r>
      <w:r w:rsidRPr="00A310A2">
        <w:rPr>
          <w:color w:val="000000"/>
          <w:sz w:val="22"/>
          <w:szCs w:val="22"/>
          <w:lang w:val="uk-UA"/>
        </w:rPr>
        <w:t>це відкриті регулятори, що забезпеч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 xml:space="preserve">ють поділ води в </w:t>
      </w:r>
      <w:r w:rsidRPr="00A310A2">
        <w:rPr>
          <w:bCs/>
          <w:color w:val="000000"/>
          <w:sz w:val="22"/>
          <w:szCs w:val="22"/>
          <w:lang w:val="uk-UA"/>
        </w:rPr>
        <w:t>певних</w:t>
      </w:r>
      <w:r w:rsidRPr="00A310A2">
        <w:rPr>
          <w:b/>
          <w:bCs/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>співвідношеннях між двома та більше каналами. Розміщуються вони поперек підвідного каналу фронтально до потоку, як і підпірні регулятори. Для нормальної роботи володіл</w:t>
      </w:r>
      <w:r w:rsidRPr="00A310A2">
        <w:rPr>
          <w:color w:val="000000"/>
          <w:sz w:val="22"/>
          <w:szCs w:val="22"/>
          <w:lang w:val="uk-UA"/>
        </w:rPr>
        <w:t>ь</w:t>
      </w:r>
      <w:r w:rsidRPr="00A310A2">
        <w:rPr>
          <w:color w:val="000000"/>
          <w:sz w:val="22"/>
          <w:szCs w:val="22"/>
          <w:lang w:val="uk-UA"/>
        </w:rPr>
        <w:t>ників необхідно забезпечити однакові умови підходу потоку до к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 xml:space="preserve">жного прогону та однакові коефіцієнти витрати. Перша вимога досягається за </w:t>
      </w:r>
      <w:r w:rsidRPr="00A310A2">
        <w:rPr>
          <w:bCs/>
          <w:color w:val="000000"/>
          <w:sz w:val="22"/>
          <w:szCs w:val="22"/>
          <w:lang w:val="uk-UA"/>
        </w:rPr>
        <w:t>умови</w:t>
      </w:r>
      <w:r w:rsidRPr="00A310A2">
        <w:rPr>
          <w:b/>
          <w:bCs/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>спокійного і плавного підходу води до випу</w:t>
      </w:r>
      <w:r w:rsidRPr="00A310A2">
        <w:rPr>
          <w:color w:val="000000"/>
          <w:sz w:val="22"/>
          <w:szCs w:val="22"/>
          <w:lang w:val="uk-UA"/>
        </w:rPr>
        <w:t>с</w:t>
      </w:r>
      <w:r w:rsidRPr="00A310A2">
        <w:rPr>
          <w:color w:val="000000"/>
          <w:sz w:val="22"/>
          <w:szCs w:val="22"/>
          <w:lang w:val="uk-UA"/>
        </w:rPr>
        <w:t>ків дільників та розміщення порогів-відводів на однакових відмі</w:t>
      </w:r>
      <w:r w:rsidRPr="00A310A2">
        <w:rPr>
          <w:color w:val="000000"/>
          <w:sz w:val="22"/>
          <w:szCs w:val="22"/>
          <w:lang w:val="uk-UA"/>
        </w:rPr>
        <w:t>т</w:t>
      </w:r>
      <w:r w:rsidRPr="00A310A2">
        <w:rPr>
          <w:color w:val="000000"/>
          <w:sz w:val="22"/>
          <w:szCs w:val="22"/>
          <w:lang w:val="uk-UA"/>
        </w:rPr>
        <w:t xml:space="preserve">ках. Друга вимога </w:t>
      </w:r>
      <w:r w:rsidRPr="00A310A2">
        <w:rPr>
          <w:bCs/>
          <w:color w:val="000000"/>
          <w:sz w:val="22"/>
          <w:szCs w:val="22"/>
          <w:lang w:val="uk-UA"/>
        </w:rPr>
        <w:t xml:space="preserve">забезпечується </w:t>
      </w:r>
      <w:r w:rsidRPr="00A310A2">
        <w:rPr>
          <w:color w:val="000000"/>
          <w:sz w:val="22"/>
          <w:szCs w:val="22"/>
          <w:lang w:val="uk-UA"/>
        </w:rPr>
        <w:t xml:space="preserve">за умови вільного витікання потоку через водозливи без </w:t>
      </w:r>
      <w:r w:rsidRPr="00A310A2">
        <w:rPr>
          <w:bCs/>
          <w:color w:val="000000"/>
          <w:sz w:val="22"/>
          <w:szCs w:val="22"/>
          <w:lang w:val="uk-UA"/>
        </w:rPr>
        <w:t xml:space="preserve">підтоплення </w:t>
      </w:r>
      <w:r w:rsidRPr="00A310A2">
        <w:rPr>
          <w:color w:val="000000"/>
          <w:sz w:val="22"/>
          <w:szCs w:val="22"/>
          <w:lang w:val="uk-UA"/>
        </w:rPr>
        <w:t>та однакових конструкцій вхі</w:t>
      </w:r>
      <w:r w:rsidRPr="00A310A2">
        <w:rPr>
          <w:color w:val="000000"/>
          <w:sz w:val="22"/>
          <w:szCs w:val="22"/>
          <w:lang w:val="uk-UA"/>
        </w:rPr>
        <w:t>д</w:t>
      </w:r>
      <w:r w:rsidRPr="00A310A2">
        <w:rPr>
          <w:color w:val="000000"/>
          <w:sz w:val="22"/>
          <w:szCs w:val="22"/>
          <w:lang w:val="uk-UA"/>
        </w:rPr>
        <w:t xml:space="preserve">них частин. Дотримання цих умов забезпечує поділ загальної витрати </w:t>
      </w:r>
      <w:r w:rsidRPr="00A310A2">
        <w:rPr>
          <w:bCs/>
          <w:color w:val="000000"/>
          <w:sz w:val="22"/>
          <w:szCs w:val="22"/>
          <w:lang w:val="uk-UA"/>
        </w:rPr>
        <w:t xml:space="preserve">пропорційно </w:t>
      </w:r>
      <w:r w:rsidRPr="00A310A2">
        <w:rPr>
          <w:color w:val="000000"/>
          <w:sz w:val="22"/>
          <w:szCs w:val="22"/>
          <w:lang w:val="uk-UA"/>
        </w:rPr>
        <w:t>ширині отвору в</w:t>
      </w:r>
      <w:r w:rsidRPr="00A310A2">
        <w:rPr>
          <w:color w:val="000000"/>
          <w:sz w:val="22"/>
          <w:szCs w:val="22"/>
          <w:lang w:val="uk-UA"/>
        </w:rPr>
        <w:t>и</w:t>
      </w:r>
      <w:r w:rsidRPr="00A310A2">
        <w:rPr>
          <w:color w:val="000000"/>
          <w:sz w:val="22"/>
          <w:szCs w:val="22"/>
          <w:lang w:val="uk-UA"/>
        </w:rPr>
        <w:t>пуску.</w:t>
      </w:r>
    </w:p>
    <w:p w:rsidR="004D34B8" w:rsidRPr="00A310A2" w:rsidRDefault="004D34B8" w:rsidP="004D34B8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color w:val="000000"/>
          <w:spacing w:val="28"/>
          <w:sz w:val="22"/>
          <w:szCs w:val="22"/>
          <w:lang w:val="uk-UA"/>
        </w:rPr>
        <w:t>Розподільні вузли</w:t>
      </w:r>
      <w:r w:rsidRPr="00A310A2">
        <w:rPr>
          <w:color w:val="000000"/>
          <w:sz w:val="22"/>
          <w:szCs w:val="22"/>
          <w:lang w:val="uk-UA"/>
        </w:rPr>
        <w:t xml:space="preserve"> (вузли регуляторів) на каналах розміщ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>ються в місцях розгалуження каналу на</w:t>
      </w:r>
      <w:r w:rsidRPr="00A310A2">
        <w:rPr>
          <w:sz w:val="22"/>
          <w:szCs w:val="22"/>
          <w:lang w:val="uk-UA"/>
        </w:rPr>
        <w:t xml:space="preserve"> декіль</w:t>
      </w:r>
      <w:r w:rsidRPr="00A310A2">
        <w:rPr>
          <w:color w:val="000000"/>
          <w:sz w:val="22"/>
          <w:szCs w:val="22"/>
          <w:lang w:val="uk-UA"/>
        </w:rPr>
        <w:t>ка менших відвідних каналів. До складу розподільного вузла входить підпірна сп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руда, що перегороджує канал</w:t>
      </w:r>
      <w:r>
        <w:rPr>
          <w:color w:val="000000"/>
          <w:sz w:val="22"/>
          <w:szCs w:val="22"/>
          <w:lang w:val="uk-UA"/>
        </w:rPr>
        <w:t xml:space="preserve"> старшого порядку</w:t>
      </w:r>
      <w:r w:rsidRPr="00A310A2">
        <w:rPr>
          <w:color w:val="000000"/>
          <w:sz w:val="22"/>
          <w:szCs w:val="22"/>
          <w:lang w:val="uk-UA"/>
        </w:rPr>
        <w:t xml:space="preserve"> та один або декілька бічних регулято</w:t>
      </w:r>
      <w:r>
        <w:rPr>
          <w:color w:val="000000"/>
          <w:sz w:val="22"/>
          <w:szCs w:val="22"/>
          <w:lang w:val="uk-UA"/>
        </w:rPr>
        <w:t>рів-</w:t>
      </w:r>
      <w:r w:rsidRPr="00A310A2">
        <w:rPr>
          <w:bCs/>
          <w:color w:val="000000"/>
          <w:sz w:val="22"/>
          <w:szCs w:val="22"/>
          <w:lang w:val="uk-UA"/>
        </w:rPr>
        <w:t xml:space="preserve">водовипусків, </w:t>
      </w:r>
      <w:r w:rsidRPr="00A310A2">
        <w:rPr>
          <w:color w:val="000000"/>
          <w:sz w:val="22"/>
          <w:szCs w:val="22"/>
          <w:lang w:val="uk-UA"/>
        </w:rPr>
        <w:t>що живлять відвідні кан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 xml:space="preserve">ли. Іноді у розподільних вузлах передбачаються промивні споруди. Для виконання головної </w:t>
      </w:r>
      <w:r w:rsidRPr="00A310A2">
        <w:rPr>
          <w:bCs/>
          <w:color w:val="000000"/>
          <w:sz w:val="22"/>
          <w:szCs w:val="22"/>
          <w:lang w:val="uk-UA"/>
        </w:rPr>
        <w:t xml:space="preserve">умови – </w:t>
      </w:r>
      <w:r w:rsidRPr="00A310A2">
        <w:rPr>
          <w:color w:val="000000"/>
          <w:sz w:val="22"/>
          <w:szCs w:val="22"/>
          <w:lang w:val="uk-UA"/>
        </w:rPr>
        <w:t>забезпечення точного регулювання парам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>трів потоку, всі регулятори, які входять до складу вузла, а т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кож і ті, що працюють окремо від нього, повинні мати необхідні водомірні властивості, які досягаються шляхом забезпечення прямолінійн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 xml:space="preserve">сті та ретельної очистки каналу на ділянці 150... </w:t>
      </w:r>
      <w:smartTag w:uri="urn:schemas-microsoft-com:office:smarttags" w:element="metricconverter">
        <w:smartTagPr>
          <w:attr w:name="ProductID" w:val="300 м"/>
        </w:smartTagPr>
        <w:r w:rsidRPr="00A310A2">
          <w:rPr>
            <w:color w:val="000000"/>
            <w:sz w:val="22"/>
            <w:szCs w:val="22"/>
            <w:lang w:val="uk-UA"/>
          </w:rPr>
          <w:t>300 м</w:t>
        </w:r>
      </w:smartTag>
      <w:r w:rsidRPr="00A310A2">
        <w:rPr>
          <w:color w:val="000000"/>
          <w:sz w:val="22"/>
          <w:szCs w:val="22"/>
          <w:lang w:val="uk-UA"/>
        </w:rPr>
        <w:t xml:space="preserve"> до і після рег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>лятора.</w:t>
      </w:r>
    </w:p>
    <w:p w:rsidR="004D34B8" w:rsidRPr="00A310A2" w:rsidRDefault="004D34B8" w:rsidP="004D34B8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В практиці гідротехнічного будівництва меліоративних об'є</w:t>
      </w:r>
      <w:r w:rsidRPr="00A310A2">
        <w:rPr>
          <w:color w:val="000000"/>
          <w:sz w:val="22"/>
          <w:szCs w:val="22"/>
          <w:lang w:val="uk-UA"/>
        </w:rPr>
        <w:t>к</w:t>
      </w:r>
      <w:r w:rsidRPr="00A310A2">
        <w:rPr>
          <w:color w:val="000000"/>
          <w:sz w:val="22"/>
          <w:szCs w:val="22"/>
          <w:lang w:val="uk-UA"/>
        </w:rPr>
        <w:t>тів використовуються д</w:t>
      </w:r>
      <w:r>
        <w:rPr>
          <w:color w:val="000000"/>
          <w:sz w:val="22"/>
          <w:szCs w:val="22"/>
          <w:lang w:val="uk-UA"/>
        </w:rPr>
        <w:t>в</w:t>
      </w:r>
      <w:r w:rsidRPr="00A310A2">
        <w:rPr>
          <w:color w:val="000000"/>
          <w:sz w:val="22"/>
          <w:szCs w:val="22"/>
          <w:lang w:val="uk-UA"/>
        </w:rPr>
        <w:t xml:space="preserve">і основні схеми компонування розподільних </w:t>
      </w:r>
      <w:r w:rsidRPr="00A310A2">
        <w:rPr>
          <w:bCs/>
          <w:color w:val="000000"/>
          <w:sz w:val="22"/>
          <w:szCs w:val="22"/>
          <w:lang w:val="uk-UA"/>
        </w:rPr>
        <w:t xml:space="preserve">вузлів: </w:t>
      </w:r>
      <w:r w:rsidRPr="00A310A2">
        <w:rPr>
          <w:color w:val="000000"/>
          <w:sz w:val="22"/>
          <w:szCs w:val="22"/>
          <w:lang w:val="uk-UA"/>
        </w:rPr>
        <w:t>зближена (зблокована) та відд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лена.</w:t>
      </w:r>
    </w:p>
    <w:p w:rsidR="004D34B8" w:rsidRPr="00A310A2" w:rsidRDefault="004D34B8" w:rsidP="004D34B8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 xml:space="preserve">З точки зору затрат будівельних матеріалів та технічної експлуатації </w:t>
      </w:r>
      <w:r w:rsidRPr="00A310A2">
        <w:rPr>
          <w:bCs/>
          <w:color w:val="000000"/>
          <w:sz w:val="22"/>
          <w:szCs w:val="22"/>
          <w:lang w:val="uk-UA"/>
        </w:rPr>
        <w:t xml:space="preserve">зближене </w:t>
      </w:r>
      <w:r w:rsidRPr="00A310A2">
        <w:rPr>
          <w:color w:val="000000"/>
          <w:sz w:val="22"/>
          <w:szCs w:val="22"/>
          <w:lang w:val="uk-UA"/>
        </w:rPr>
        <w:t>компонування вигідніше. Спільний п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нур, короткі з'єднувальні стінки знижують вартість вузла. Недоліком такого компонування можна вв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 xml:space="preserve">жати незручність в керуванні водою, тому що близько розміщені регулятори впливають один на одного при вимірюванні витрат води (погіршується їх </w:t>
      </w:r>
      <w:proofErr w:type="spellStart"/>
      <w:r w:rsidRPr="00A310A2">
        <w:rPr>
          <w:bCs/>
          <w:color w:val="000000"/>
          <w:sz w:val="22"/>
          <w:szCs w:val="22"/>
          <w:lang w:val="uk-UA"/>
        </w:rPr>
        <w:t>водомі</w:t>
      </w:r>
      <w:r w:rsidRPr="00A310A2">
        <w:rPr>
          <w:bCs/>
          <w:color w:val="000000"/>
          <w:sz w:val="22"/>
          <w:szCs w:val="22"/>
          <w:lang w:val="uk-UA"/>
        </w:rPr>
        <w:t>р</w:t>
      </w:r>
      <w:r w:rsidRPr="00A310A2">
        <w:rPr>
          <w:bCs/>
          <w:color w:val="000000"/>
          <w:sz w:val="22"/>
          <w:szCs w:val="22"/>
          <w:lang w:val="uk-UA"/>
        </w:rPr>
        <w:t>ність</w:t>
      </w:r>
      <w:proofErr w:type="spellEnd"/>
      <w:r w:rsidRPr="00A310A2">
        <w:rPr>
          <w:bCs/>
          <w:color w:val="000000"/>
          <w:sz w:val="22"/>
          <w:szCs w:val="22"/>
          <w:lang w:val="uk-UA"/>
        </w:rPr>
        <w:t>).</w:t>
      </w:r>
    </w:p>
    <w:p w:rsidR="004D34B8" w:rsidRPr="00A310A2" w:rsidRDefault="004D34B8" w:rsidP="004D34B8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 xml:space="preserve">При віддаленій схемі компонування вузла регуляторів </w:t>
      </w:r>
      <w:r w:rsidRPr="00A310A2">
        <w:rPr>
          <w:bCs/>
          <w:color w:val="000000"/>
          <w:sz w:val="22"/>
          <w:szCs w:val="22"/>
          <w:lang w:val="uk-UA"/>
        </w:rPr>
        <w:t>збільш</w:t>
      </w:r>
      <w:r w:rsidRPr="00A310A2">
        <w:rPr>
          <w:bCs/>
          <w:color w:val="000000"/>
          <w:sz w:val="22"/>
          <w:szCs w:val="22"/>
          <w:lang w:val="uk-UA"/>
        </w:rPr>
        <w:t>у</w:t>
      </w:r>
      <w:r w:rsidRPr="00A310A2">
        <w:rPr>
          <w:bCs/>
          <w:color w:val="000000"/>
          <w:sz w:val="22"/>
          <w:szCs w:val="22"/>
          <w:lang w:val="uk-UA"/>
        </w:rPr>
        <w:t xml:space="preserve">ється </w:t>
      </w:r>
      <w:r w:rsidRPr="00A310A2">
        <w:rPr>
          <w:color w:val="000000"/>
          <w:sz w:val="22"/>
          <w:szCs w:val="22"/>
          <w:lang w:val="uk-UA"/>
        </w:rPr>
        <w:t>їх вартість, бо кожна споруда зводиться окремо, а тому заст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 xml:space="preserve">совувати таку схему можна </w:t>
      </w:r>
      <w:r>
        <w:rPr>
          <w:color w:val="000000"/>
          <w:sz w:val="22"/>
          <w:szCs w:val="22"/>
          <w:lang w:val="uk-UA"/>
        </w:rPr>
        <w:t>лише після відповідного техніко-</w:t>
      </w:r>
      <w:r w:rsidRPr="00A310A2">
        <w:rPr>
          <w:color w:val="000000"/>
          <w:sz w:val="22"/>
          <w:szCs w:val="22"/>
          <w:lang w:val="uk-UA"/>
        </w:rPr>
        <w:t>економічного обґрунт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>вання.</w:t>
      </w:r>
    </w:p>
    <w:p w:rsidR="004D34B8" w:rsidRPr="00A310A2" w:rsidRDefault="004D34B8" w:rsidP="004D34B8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color w:val="000000"/>
          <w:sz w:val="22"/>
          <w:szCs w:val="22"/>
        </w:rPr>
      </w:pPr>
      <w:r w:rsidRPr="00A310A2">
        <w:rPr>
          <w:b/>
          <w:bCs/>
          <w:color w:val="000000"/>
          <w:sz w:val="22"/>
          <w:szCs w:val="22"/>
          <w:lang w:val="uk-UA"/>
        </w:rPr>
        <w:t>Трубчасті закриті регулятори</w:t>
      </w:r>
      <w:r w:rsidRPr="00A310A2">
        <w:rPr>
          <w:bCs/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>(рис 6.3) складаються з труб, які розміщені на деякій глибині від поверхні, вхідного та вихідного оголовків, затворів з підйомниками та гасителів енергії в нижньому б'єфі. Вони застосовуються в таких випадках: коли канал пр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ходить в глибокій виїмці; при значних колива</w:t>
      </w:r>
      <w:r w:rsidRPr="00A310A2">
        <w:rPr>
          <w:color w:val="000000"/>
          <w:sz w:val="22"/>
          <w:szCs w:val="22"/>
          <w:lang w:val="uk-UA"/>
        </w:rPr>
        <w:t>н</w:t>
      </w:r>
      <w:r w:rsidRPr="00A310A2">
        <w:rPr>
          <w:color w:val="000000"/>
          <w:sz w:val="22"/>
          <w:szCs w:val="22"/>
          <w:lang w:val="uk-UA"/>
        </w:rPr>
        <w:t>нях рівня верхнього б'єфа (</w:t>
      </w:r>
      <w:smartTag w:uri="urn:schemas-microsoft-com:office:smarttags" w:element="metricconverter">
        <w:smartTagPr>
          <w:attr w:name="ProductID" w:val="0,5 м"/>
        </w:smartTagPr>
        <w:r w:rsidRPr="00A310A2">
          <w:rPr>
            <w:color w:val="000000"/>
            <w:sz w:val="22"/>
            <w:szCs w:val="22"/>
            <w:lang w:val="uk-UA"/>
          </w:rPr>
          <w:t>0,5 м</w:t>
        </w:r>
      </w:smartTag>
      <w:r w:rsidRPr="00A310A2">
        <w:rPr>
          <w:color w:val="000000"/>
          <w:sz w:val="22"/>
          <w:szCs w:val="22"/>
          <w:lang w:val="uk-UA"/>
        </w:rPr>
        <w:t xml:space="preserve"> і </w:t>
      </w:r>
      <w:r w:rsidRPr="00A310A2">
        <w:rPr>
          <w:bCs/>
          <w:color w:val="000000"/>
          <w:sz w:val="22"/>
          <w:szCs w:val="22"/>
          <w:lang w:val="uk-UA"/>
        </w:rPr>
        <w:t xml:space="preserve">більше); </w:t>
      </w:r>
      <w:r w:rsidRPr="00A310A2">
        <w:rPr>
          <w:color w:val="000000"/>
          <w:sz w:val="22"/>
          <w:szCs w:val="22"/>
          <w:lang w:val="uk-UA"/>
        </w:rPr>
        <w:t xml:space="preserve">коли при відносно великих напорах пропускаються малі витрати </w:t>
      </w:r>
      <w:r w:rsidRPr="00A310A2">
        <w:rPr>
          <w:bCs/>
          <w:color w:val="000000"/>
          <w:sz w:val="22"/>
          <w:szCs w:val="22"/>
          <w:lang w:val="uk-UA"/>
        </w:rPr>
        <w:t xml:space="preserve">(водовипуски </w:t>
      </w:r>
      <w:r w:rsidRPr="00A310A2">
        <w:rPr>
          <w:color w:val="000000"/>
          <w:sz w:val="22"/>
          <w:szCs w:val="22"/>
          <w:lang w:val="uk-UA"/>
        </w:rPr>
        <w:t>магістральних каналів); при влашт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 xml:space="preserve">ванні переїзду </w:t>
      </w:r>
      <w:r w:rsidRPr="00A310A2">
        <w:rPr>
          <w:bCs/>
          <w:color w:val="000000"/>
          <w:sz w:val="22"/>
          <w:szCs w:val="22"/>
          <w:lang w:val="uk-UA"/>
        </w:rPr>
        <w:t xml:space="preserve">через </w:t>
      </w:r>
      <w:r w:rsidRPr="00A310A2">
        <w:rPr>
          <w:color w:val="000000"/>
          <w:sz w:val="22"/>
          <w:szCs w:val="22"/>
          <w:lang w:val="uk-UA"/>
        </w:rPr>
        <w:t xml:space="preserve">регулятор; при </w:t>
      </w:r>
      <w:r w:rsidRPr="00A310A2">
        <w:rPr>
          <w:bCs/>
          <w:color w:val="000000"/>
          <w:sz w:val="22"/>
          <w:szCs w:val="22"/>
          <w:lang w:val="uk-UA"/>
        </w:rPr>
        <w:t xml:space="preserve">використанні </w:t>
      </w:r>
      <w:r w:rsidRPr="00A310A2">
        <w:rPr>
          <w:color w:val="000000"/>
          <w:sz w:val="22"/>
          <w:szCs w:val="22"/>
          <w:lang w:val="uk-UA"/>
        </w:rPr>
        <w:t xml:space="preserve">їх як </w:t>
      </w:r>
      <w:r w:rsidRPr="00A310A2">
        <w:rPr>
          <w:bCs/>
          <w:color w:val="000000"/>
          <w:sz w:val="22"/>
          <w:szCs w:val="22"/>
          <w:lang w:val="uk-UA"/>
        </w:rPr>
        <w:t>регулят</w:t>
      </w:r>
      <w:r w:rsidRPr="00A310A2">
        <w:rPr>
          <w:bCs/>
          <w:color w:val="000000"/>
          <w:sz w:val="22"/>
          <w:szCs w:val="22"/>
          <w:lang w:val="uk-UA"/>
        </w:rPr>
        <w:t>о</w:t>
      </w:r>
      <w:r w:rsidRPr="00A310A2">
        <w:rPr>
          <w:bCs/>
          <w:color w:val="000000"/>
          <w:sz w:val="22"/>
          <w:szCs w:val="22"/>
          <w:lang w:val="uk-UA"/>
        </w:rPr>
        <w:t xml:space="preserve">рів-водомірів. </w:t>
      </w:r>
      <w:r w:rsidRPr="00A310A2">
        <w:rPr>
          <w:color w:val="000000"/>
          <w:sz w:val="22"/>
          <w:szCs w:val="22"/>
          <w:lang w:val="uk-UA"/>
        </w:rPr>
        <w:t xml:space="preserve">Трубчасті регулятори не рекомендується застосовувати в тих випадках, </w:t>
      </w:r>
      <w:r w:rsidRPr="00A310A2">
        <w:rPr>
          <w:bCs/>
          <w:color w:val="000000"/>
          <w:sz w:val="22"/>
          <w:szCs w:val="22"/>
          <w:lang w:val="uk-UA"/>
        </w:rPr>
        <w:t xml:space="preserve">коли </w:t>
      </w:r>
      <w:r w:rsidRPr="00A310A2">
        <w:rPr>
          <w:color w:val="000000"/>
          <w:sz w:val="22"/>
          <w:szCs w:val="22"/>
          <w:lang w:val="uk-UA"/>
        </w:rPr>
        <w:t xml:space="preserve">мінімальна витрата проходить із </w:t>
      </w:r>
      <w:proofErr w:type="spellStart"/>
      <w:r w:rsidRPr="00A310A2">
        <w:rPr>
          <w:color w:val="000000"/>
          <w:sz w:val="22"/>
          <w:szCs w:val="22"/>
          <w:lang w:val="uk-UA"/>
        </w:rPr>
        <w:t>замулюючими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швидк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стями.</w:t>
      </w:r>
    </w:p>
    <w:p w:rsidR="004D34B8" w:rsidRPr="00A310A2" w:rsidRDefault="004D34B8" w:rsidP="004D34B8">
      <w:pPr>
        <w:shd w:val="clear" w:color="auto" w:fill="FFFFFF"/>
        <w:tabs>
          <w:tab w:val="left" w:pos="426"/>
          <w:tab w:val="left" w:pos="6804"/>
        </w:tabs>
        <w:ind w:left="7"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 xml:space="preserve">Основними недоліками трубчастих </w:t>
      </w:r>
      <w:r w:rsidRPr="00A310A2">
        <w:rPr>
          <w:bCs/>
          <w:color w:val="000000"/>
          <w:sz w:val="22"/>
          <w:szCs w:val="22"/>
          <w:lang w:val="uk-UA"/>
        </w:rPr>
        <w:t xml:space="preserve">регуляторів </w:t>
      </w:r>
      <w:r w:rsidRPr="00A310A2">
        <w:rPr>
          <w:color w:val="000000"/>
          <w:sz w:val="22"/>
          <w:szCs w:val="22"/>
          <w:lang w:val="uk-UA"/>
        </w:rPr>
        <w:t>є</w:t>
      </w:r>
      <w:r>
        <w:rPr>
          <w:color w:val="000000"/>
          <w:sz w:val="22"/>
          <w:szCs w:val="22"/>
          <w:lang w:val="uk-UA"/>
        </w:rPr>
        <w:t xml:space="preserve"> трудність</w:t>
      </w:r>
      <w:r w:rsidRPr="00A310A2">
        <w:rPr>
          <w:color w:val="000000"/>
          <w:sz w:val="22"/>
          <w:szCs w:val="22"/>
          <w:lang w:val="uk-UA"/>
        </w:rPr>
        <w:t xml:space="preserve"> </w:t>
      </w:r>
      <w:r w:rsidRPr="00A310A2">
        <w:rPr>
          <w:bCs/>
          <w:color w:val="000000"/>
          <w:sz w:val="22"/>
          <w:szCs w:val="22"/>
          <w:lang w:val="uk-UA"/>
        </w:rPr>
        <w:t xml:space="preserve">профілактичного </w:t>
      </w:r>
      <w:r w:rsidRPr="00A310A2">
        <w:rPr>
          <w:color w:val="000000"/>
          <w:sz w:val="22"/>
          <w:szCs w:val="22"/>
          <w:lang w:val="uk-UA"/>
        </w:rPr>
        <w:t>ремонту та огляду, а також зміна гідравлічних режимів, що несприятливо впливає на р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боту стиків труб.</w:t>
      </w:r>
    </w:p>
    <w:p w:rsidR="004D34B8" w:rsidRDefault="004D34B8" w:rsidP="004D34B8">
      <w:pPr>
        <w:shd w:val="clear" w:color="auto" w:fill="FFFFFF"/>
        <w:tabs>
          <w:tab w:val="left" w:pos="284"/>
          <w:tab w:val="left" w:pos="426"/>
        </w:tabs>
        <w:ind w:left="7"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Труби можуть бути круглого, прямокутного та полігонального попере</w:t>
      </w:r>
      <w:r w:rsidRPr="00A310A2">
        <w:rPr>
          <w:color w:val="000000"/>
          <w:sz w:val="22"/>
          <w:szCs w:val="22"/>
          <w:lang w:val="uk-UA"/>
        </w:rPr>
        <w:t>ч</w:t>
      </w:r>
      <w:r w:rsidRPr="00A310A2">
        <w:rPr>
          <w:color w:val="000000"/>
          <w:sz w:val="22"/>
          <w:szCs w:val="22"/>
          <w:lang w:val="uk-UA"/>
        </w:rPr>
        <w:t>ного перерізів. Довжина трубчастої частини регулятора, який суміщено з переїздом, визначається шириною проїжджої ча</w:t>
      </w:r>
      <w:r w:rsidRPr="00A310A2">
        <w:rPr>
          <w:color w:val="000000"/>
          <w:sz w:val="22"/>
          <w:szCs w:val="22"/>
          <w:lang w:val="uk-UA"/>
        </w:rPr>
        <w:t>с</w:t>
      </w:r>
      <w:r w:rsidRPr="00A310A2">
        <w:rPr>
          <w:color w:val="000000"/>
          <w:sz w:val="22"/>
          <w:szCs w:val="22"/>
          <w:lang w:val="uk-UA"/>
        </w:rPr>
        <w:t>тини. При великих напорах трубчасті регулятори влаштовуються з залізобетону, а при малих (на іригаційних системах) – з бетону. Осн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 xml:space="preserve">ва під трубою повинна бути міцною (втрамбований </w:t>
      </w:r>
      <w:proofErr w:type="spellStart"/>
      <w:r w:rsidRPr="00A310A2">
        <w:rPr>
          <w:color w:val="000000"/>
          <w:sz w:val="22"/>
          <w:szCs w:val="22"/>
          <w:lang w:val="uk-UA"/>
        </w:rPr>
        <w:t>грунт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або шар щебеню чи бетону), а для попередження </w:t>
      </w:r>
      <w:r w:rsidRPr="00A310A2">
        <w:rPr>
          <w:bCs/>
          <w:color w:val="000000"/>
          <w:sz w:val="22"/>
          <w:szCs w:val="22"/>
          <w:lang w:val="uk-UA"/>
        </w:rPr>
        <w:t xml:space="preserve">фільтрації </w:t>
      </w:r>
      <w:r w:rsidRPr="00A310A2">
        <w:rPr>
          <w:color w:val="000000"/>
          <w:sz w:val="22"/>
          <w:szCs w:val="22"/>
          <w:lang w:val="uk-UA"/>
        </w:rPr>
        <w:t xml:space="preserve">вздовж труби навколо неї укладається м'ята глина чи важкий суглинок шаром не менше </w:t>
      </w:r>
      <w:smartTag w:uri="urn:schemas-microsoft-com:office:smarttags" w:element="metricconverter">
        <w:smartTagPr>
          <w:attr w:name="ProductID" w:val="0,5 м"/>
        </w:smartTagPr>
        <w:r w:rsidRPr="00A310A2">
          <w:rPr>
            <w:color w:val="000000"/>
            <w:sz w:val="22"/>
            <w:szCs w:val="22"/>
            <w:lang w:val="uk-UA"/>
          </w:rPr>
          <w:t>0,5 м</w:t>
        </w:r>
      </w:smartTag>
      <w:r w:rsidRPr="00A310A2">
        <w:rPr>
          <w:color w:val="000000"/>
          <w:sz w:val="22"/>
          <w:szCs w:val="22"/>
          <w:lang w:val="uk-UA"/>
        </w:rPr>
        <w:t xml:space="preserve">. Крім цього, іноді по довжині труби влаштовуються ребра-діафрагми висотою 0,5... </w:t>
      </w:r>
      <w:smartTag w:uri="urn:schemas-microsoft-com:office:smarttags" w:element="metricconverter">
        <w:smartTagPr>
          <w:attr w:name="ProductID" w:val="1,0 м"/>
        </w:smartTagPr>
        <w:r w:rsidRPr="00A310A2">
          <w:rPr>
            <w:color w:val="000000"/>
            <w:sz w:val="22"/>
            <w:szCs w:val="22"/>
            <w:lang w:val="uk-UA"/>
          </w:rPr>
          <w:t>1,0 м</w:t>
        </w:r>
      </w:smartTag>
      <w:r w:rsidRPr="00A310A2">
        <w:rPr>
          <w:color w:val="000000"/>
          <w:sz w:val="22"/>
          <w:szCs w:val="22"/>
          <w:lang w:val="uk-UA"/>
        </w:rPr>
        <w:t>. Окремі ланки труб з'єднуют</w:t>
      </w:r>
      <w:r w:rsidRPr="00A310A2">
        <w:rPr>
          <w:color w:val="000000"/>
          <w:sz w:val="22"/>
          <w:szCs w:val="22"/>
          <w:lang w:val="uk-UA"/>
        </w:rPr>
        <w:t>ь</w:t>
      </w:r>
      <w:r w:rsidRPr="00A310A2">
        <w:rPr>
          <w:color w:val="000000"/>
          <w:sz w:val="22"/>
          <w:szCs w:val="22"/>
          <w:lang w:val="uk-UA"/>
        </w:rPr>
        <w:t xml:space="preserve">ся між собою за допомогою </w:t>
      </w:r>
      <w:proofErr w:type="spellStart"/>
      <w:r w:rsidRPr="00A310A2">
        <w:rPr>
          <w:color w:val="000000"/>
          <w:sz w:val="22"/>
          <w:szCs w:val="22"/>
          <w:lang w:val="uk-UA"/>
        </w:rPr>
        <w:t>фальцевих</w:t>
      </w:r>
      <w:proofErr w:type="spellEnd"/>
      <w:r w:rsidRPr="00A310A2">
        <w:rPr>
          <w:color w:val="000000"/>
          <w:sz w:val="22"/>
          <w:szCs w:val="22"/>
          <w:lang w:val="uk-UA"/>
        </w:rPr>
        <w:t>, розтрубних, фланцевих та муфтових з'є</w:t>
      </w:r>
      <w:r w:rsidRPr="00A310A2">
        <w:rPr>
          <w:color w:val="000000"/>
          <w:sz w:val="22"/>
          <w:szCs w:val="22"/>
          <w:lang w:val="uk-UA"/>
        </w:rPr>
        <w:t>д</w:t>
      </w:r>
      <w:r w:rsidRPr="00A310A2">
        <w:rPr>
          <w:color w:val="000000"/>
          <w:sz w:val="22"/>
          <w:szCs w:val="22"/>
          <w:lang w:val="uk-UA"/>
        </w:rPr>
        <w:t>нань.</w:t>
      </w:r>
    </w:p>
    <w:p w:rsidR="004D34B8" w:rsidRDefault="004D34B8" w:rsidP="004D34B8">
      <w:pPr>
        <w:shd w:val="clear" w:color="auto" w:fill="FFFFFF"/>
        <w:tabs>
          <w:tab w:val="left" w:pos="284"/>
          <w:tab w:val="left" w:pos="426"/>
        </w:tabs>
        <w:ind w:left="7"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Число отворів (ниток) трубчастого регулятора визначається гідравлічними та те</w:t>
      </w:r>
      <w:r w:rsidRPr="00A310A2">
        <w:rPr>
          <w:color w:val="000000"/>
          <w:sz w:val="22"/>
          <w:szCs w:val="22"/>
          <w:lang w:val="uk-UA"/>
        </w:rPr>
        <w:t>х</w:t>
      </w:r>
      <w:r w:rsidRPr="00A310A2">
        <w:rPr>
          <w:color w:val="000000"/>
          <w:sz w:val="22"/>
          <w:szCs w:val="22"/>
          <w:lang w:val="uk-UA"/>
        </w:rPr>
        <w:t xml:space="preserve">ніко-економічними розрахунками, але їх кількість має бути непарною, щоб мати можливість за рахунок маневрування затворами уникнути </w:t>
      </w:r>
      <w:proofErr w:type="spellStart"/>
      <w:r w:rsidRPr="00A310A2">
        <w:rPr>
          <w:color w:val="000000"/>
          <w:sz w:val="22"/>
          <w:szCs w:val="22"/>
          <w:lang w:val="uk-UA"/>
        </w:rPr>
        <w:t>збійності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потоку в нижньому б'єфі спор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>ди.</w:t>
      </w:r>
    </w:p>
    <w:p w:rsidR="004D34B8" w:rsidRPr="00A310A2" w:rsidRDefault="004D34B8" w:rsidP="004D34B8">
      <w:pPr>
        <w:shd w:val="clear" w:color="auto" w:fill="FFFFFF"/>
        <w:tabs>
          <w:tab w:val="left" w:pos="284"/>
          <w:tab w:val="left" w:pos="426"/>
        </w:tabs>
        <w:ind w:left="7"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Затвори на трубчастих не</w:t>
      </w:r>
      <w:r>
        <w:rPr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>автоматизованих регуляторах встано</w:t>
      </w:r>
      <w:r w:rsidRPr="00A310A2">
        <w:rPr>
          <w:color w:val="000000"/>
          <w:sz w:val="22"/>
          <w:szCs w:val="22"/>
          <w:lang w:val="uk-UA"/>
        </w:rPr>
        <w:t>в</w:t>
      </w:r>
      <w:r w:rsidRPr="00A310A2">
        <w:rPr>
          <w:color w:val="000000"/>
          <w:sz w:val="22"/>
          <w:szCs w:val="22"/>
          <w:lang w:val="uk-UA"/>
        </w:rPr>
        <w:t>люються як на вході, так і на виході з труби. Встановлення затв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рів на виході має ряд переваг: зручність управління, доступність огляду та ремонту, н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>змінність напірного режиму роботи труби.</w:t>
      </w:r>
      <w:r>
        <w:rPr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>Але при цьому труба завжди знаходиться під напором, створюют</w:t>
      </w:r>
      <w:r w:rsidRPr="00A310A2">
        <w:rPr>
          <w:color w:val="000000"/>
          <w:sz w:val="22"/>
          <w:szCs w:val="22"/>
          <w:lang w:val="uk-UA"/>
        </w:rPr>
        <w:t>ь</w:t>
      </w:r>
      <w:r w:rsidRPr="00A310A2">
        <w:rPr>
          <w:color w:val="000000"/>
          <w:sz w:val="22"/>
          <w:szCs w:val="22"/>
          <w:lang w:val="uk-UA"/>
        </w:rPr>
        <w:t>ся умови для замулення при повному закритті затвора, виникає необхідність у влаштуванні ремонтних затворів чи п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зів на вході.</w:t>
      </w:r>
    </w:p>
    <w:p w:rsidR="004D34B8" w:rsidRPr="002D2DC8" w:rsidRDefault="004D34B8" w:rsidP="004D34B8">
      <w:pPr>
        <w:shd w:val="clear" w:color="auto" w:fill="FFFFFF"/>
        <w:tabs>
          <w:tab w:val="left" w:pos="426"/>
        </w:tabs>
        <w:ind w:right="-1"/>
        <w:jc w:val="center"/>
        <w:rPr>
          <w:color w:val="000000"/>
          <w:sz w:val="22"/>
          <w:szCs w:val="22"/>
          <w:lang w:val="uk-UA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4090670" cy="1395730"/>
            <wp:effectExtent l="19050" t="0" r="5080" b="0"/>
            <wp:docPr id="22" name="Рисунок 22" descr="Трубчастий регуля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рубчастий регулятор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 t="15747" b="24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139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B8" w:rsidRDefault="004D34B8" w:rsidP="004D34B8">
      <w:pPr>
        <w:shd w:val="clear" w:color="auto" w:fill="FFFFFF"/>
        <w:tabs>
          <w:tab w:val="left" w:pos="0"/>
        </w:tabs>
        <w:ind w:right="-1" w:firstLine="284"/>
        <w:jc w:val="both"/>
        <w:rPr>
          <w:color w:val="000000"/>
          <w:sz w:val="18"/>
          <w:szCs w:val="18"/>
          <w:lang w:val="uk-UA"/>
        </w:rPr>
      </w:pPr>
      <w:r w:rsidRPr="00592E3A">
        <w:rPr>
          <w:color w:val="000000"/>
          <w:sz w:val="18"/>
          <w:szCs w:val="18"/>
          <w:lang w:val="uk-UA"/>
        </w:rPr>
        <w:t>Рис. 6.3. Трубчастий регулятор: 1 – пірнаюча стінка; 2 – понур; 3 – з</w:t>
      </w:r>
      <w:r w:rsidRPr="00592E3A">
        <w:rPr>
          <w:color w:val="000000"/>
          <w:sz w:val="18"/>
          <w:szCs w:val="18"/>
          <w:lang w:val="uk-UA"/>
        </w:rPr>
        <w:t>а</w:t>
      </w:r>
      <w:r w:rsidRPr="00592E3A">
        <w:rPr>
          <w:color w:val="000000"/>
          <w:sz w:val="18"/>
          <w:szCs w:val="18"/>
          <w:lang w:val="uk-UA"/>
        </w:rPr>
        <w:t>твор; 4 – підготовка; 5 – ланка труби; 6 – водобій; 7 – водобійна сті</w:t>
      </w:r>
      <w:r w:rsidRPr="00592E3A">
        <w:rPr>
          <w:color w:val="000000"/>
          <w:sz w:val="18"/>
          <w:szCs w:val="18"/>
          <w:lang w:val="uk-UA"/>
        </w:rPr>
        <w:t>н</w:t>
      </w:r>
      <w:r w:rsidRPr="00592E3A">
        <w:rPr>
          <w:color w:val="000000"/>
          <w:sz w:val="18"/>
          <w:szCs w:val="18"/>
          <w:lang w:val="uk-UA"/>
        </w:rPr>
        <w:t>ка; 8 – кам'яна призма</w:t>
      </w:r>
    </w:p>
    <w:p w:rsidR="004D34B8" w:rsidRPr="00125941" w:rsidRDefault="004D34B8" w:rsidP="004D34B8">
      <w:pPr>
        <w:shd w:val="clear" w:color="auto" w:fill="FFFFFF"/>
        <w:tabs>
          <w:tab w:val="left" w:pos="0"/>
        </w:tabs>
        <w:ind w:right="-1" w:firstLine="284"/>
        <w:jc w:val="both"/>
        <w:rPr>
          <w:color w:val="000000"/>
          <w:lang w:val="uk-UA"/>
        </w:rPr>
      </w:pPr>
    </w:p>
    <w:p w:rsidR="004D34B8" w:rsidRPr="00A310A2" w:rsidRDefault="004D34B8" w:rsidP="004D34B8">
      <w:pPr>
        <w:shd w:val="clear" w:color="auto" w:fill="FFFFFF"/>
        <w:tabs>
          <w:tab w:val="left" w:pos="426"/>
        </w:tabs>
        <w:ind w:right="-1" w:firstLine="284"/>
        <w:jc w:val="both"/>
        <w:rPr>
          <w:color w:val="000000"/>
          <w:sz w:val="22"/>
          <w:szCs w:val="22"/>
        </w:rPr>
      </w:pPr>
      <w:r w:rsidRPr="00A310A2">
        <w:rPr>
          <w:b/>
          <w:color w:val="000000"/>
          <w:sz w:val="22"/>
          <w:szCs w:val="22"/>
          <w:lang w:val="uk-UA"/>
        </w:rPr>
        <w:t>Діафрагмові р</w:t>
      </w:r>
      <w:r w:rsidRPr="00A310A2">
        <w:rPr>
          <w:b/>
          <w:color w:val="000000"/>
          <w:sz w:val="22"/>
          <w:szCs w:val="22"/>
          <w:lang w:val="uk-UA"/>
        </w:rPr>
        <w:t>е</w:t>
      </w:r>
      <w:r w:rsidRPr="00A310A2">
        <w:rPr>
          <w:b/>
          <w:color w:val="000000"/>
          <w:sz w:val="22"/>
          <w:szCs w:val="22"/>
          <w:lang w:val="uk-UA"/>
        </w:rPr>
        <w:t>гулятори</w:t>
      </w:r>
      <w:r w:rsidRPr="00A310A2">
        <w:rPr>
          <w:color w:val="000000"/>
          <w:sz w:val="22"/>
          <w:szCs w:val="22"/>
          <w:lang w:val="uk-UA"/>
        </w:rPr>
        <w:t xml:space="preserve"> є різновидом відкритих регуляторів і відрізняються від них тим, що верхня частина отвору на вході пер</w:t>
      </w:r>
      <w:r w:rsidRPr="00A310A2">
        <w:rPr>
          <w:color w:val="000000"/>
          <w:sz w:val="22"/>
          <w:szCs w:val="22"/>
          <w:lang w:val="uk-UA"/>
        </w:rPr>
        <w:t>е</w:t>
      </w:r>
      <w:r w:rsidRPr="00A310A2">
        <w:rPr>
          <w:color w:val="000000"/>
          <w:sz w:val="22"/>
          <w:szCs w:val="22"/>
          <w:lang w:val="uk-UA"/>
        </w:rPr>
        <w:t xml:space="preserve">крита поперечною стінкою, яка, в залежності від розмірів, називається </w:t>
      </w:r>
      <w:proofErr w:type="spellStart"/>
      <w:r w:rsidRPr="00A310A2">
        <w:rPr>
          <w:color w:val="000000"/>
          <w:sz w:val="22"/>
          <w:szCs w:val="22"/>
          <w:lang w:val="uk-UA"/>
        </w:rPr>
        <w:t>забральною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балкою чи діафрагмою, що дозволяє зменшити висоту затворів та потужність підйомників (рис. 6.4). Одн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часно діафрагма служить за поперечну розпірку, збільшуючи таким ч</w:t>
      </w:r>
      <w:r w:rsidRPr="00A310A2">
        <w:rPr>
          <w:color w:val="000000"/>
          <w:sz w:val="22"/>
          <w:szCs w:val="22"/>
          <w:lang w:val="uk-UA"/>
        </w:rPr>
        <w:t>и</w:t>
      </w:r>
      <w:r w:rsidRPr="00A310A2">
        <w:rPr>
          <w:color w:val="000000"/>
          <w:sz w:val="22"/>
          <w:szCs w:val="22"/>
          <w:lang w:val="uk-UA"/>
        </w:rPr>
        <w:t>ном жорсткість конструкції, що дозволяє зменшити товщину поздовжніх стінок регулят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ра.</w:t>
      </w:r>
    </w:p>
    <w:p w:rsidR="004D34B8" w:rsidRDefault="004D34B8" w:rsidP="004D34B8">
      <w:pPr>
        <w:shd w:val="clear" w:color="auto" w:fill="FFFFFF"/>
        <w:tabs>
          <w:tab w:val="left" w:pos="426"/>
        </w:tabs>
        <w:ind w:left="7"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Діафрагмові регулятори влаштовуються для відводів з невел</w:t>
      </w:r>
      <w:r w:rsidRPr="00A310A2">
        <w:rPr>
          <w:color w:val="000000"/>
          <w:sz w:val="22"/>
          <w:szCs w:val="22"/>
          <w:lang w:val="uk-UA"/>
        </w:rPr>
        <w:t>и</w:t>
      </w:r>
      <w:r w:rsidRPr="00A310A2">
        <w:rPr>
          <w:color w:val="000000"/>
          <w:sz w:val="22"/>
          <w:szCs w:val="22"/>
          <w:lang w:val="uk-UA"/>
        </w:rPr>
        <w:t xml:space="preserve">ким відбором води та при значних коливаннях рівнів в каналі </w:t>
      </w:r>
      <w:r>
        <w:rPr>
          <w:color w:val="000000"/>
          <w:sz w:val="22"/>
          <w:szCs w:val="22"/>
          <w:lang w:val="uk-UA"/>
        </w:rPr>
        <w:t xml:space="preserve">старшого порядку </w:t>
      </w:r>
      <w:r w:rsidRPr="00A310A2">
        <w:rPr>
          <w:color w:val="000000"/>
          <w:sz w:val="22"/>
          <w:szCs w:val="22"/>
          <w:lang w:val="uk-UA"/>
        </w:rPr>
        <w:t>перед спор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 xml:space="preserve">дою. </w:t>
      </w:r>
    </w:p>
    <w:p w:rsidR="004D34B8" w:rsidRPr="00125941" w:rsidRDefault="004D34B8" w:rsidP="004D34B8">
      <w:pPr>
        <w:shd w:val="clear" w:color="auto" w:fill="FFFFFF"/>
        <w:tabs>
          <w:tab w:val="left" w:pos="426"/>
        </w:tabs>
        <w:ind w:right="-1" w:firstLine="284"/>
        <w:jc w:val="both"/>
        <w:rPr>
          <w:color w:val="000000"/>
          <w:lang w:val="uk-UA"/>
        </w:rPr>
      </w:pPr>
      <w:r w:rsidRPr="00A310A2">
        <w:rPr>
          <w:noProof/>
          <w:color w:val="000000"/>
          <w:sz w:val="22"/>
          <w:szCs w:val="22"/>
        </w:rPr>
        <w:pict>
          <v:shape id="_x0000_s1027" type="#_x0000_t75" style="position:absolute;left:0;text-align:left;margin-left:18.85pt;margin-top:5.75pt;width:252pt;height:117.65pt;z-index:251661312">
            <v:imagedata r:id="rId48" o:title="" croptop="3840f" cropbottom="9878f" cropleft="2571f"/>
            <w10:wrap type="square"/>
          </v:shape>
        </w:pict>
      </w:r>
    </w:p>
    <w:p w:rsidR="004D34B8" w:rsidRDefault="004D34B8" w:rsidP="004D34B8">
      <w:pPr>
        <w:shd w:val="clear" w:color="auto" w:fill="FFFFFF"/>
        <w:tabs>
          <w:tab w:val="left" w:pos="426"/>
        </w:tabs>
        <w:ind w:left="7" w:right="-1" w:firstLine="284"/>
        <w:jc w:val="both"/>
        <w:rPr>
          <w:color w:val="000000"/>
          <w:sz w:val="22"/>
          <w:szCs w:val="22"/>
        </w:rPr>
      </w:pPr>
    </w:p>
    <w:p w:rsidR="004D34B8" w:rsidRDefault="004D34B8" w:rsidP="004D34B8">
      <w:pPr>
        <w:shd w:val="clear" w:color="auto" w:fill="FFFFFF"/>
        <w:tabs>
          <w:tab w:val="left" w:pos="426"/>
        </w:tabs>
        <w:ind w:left="7" w:right="-1" w:firstLine="284"/>
        <w:jc w:val="both"/>
        <w:rPr>
          <w:color w:val="000000"/>
          <w:sz w:val="22"/>
          <w:szCs w:val="22"/>
        </w:rPr>
      </w:pPr>
    </w:p>
    <w:p w:rsidR="004D34B8" w:rsidRDefault="004D34B8" w:rsidP="004D34B8">
      <w:pPr>
        <w:shd w:val="clear" w:color="auto" w:fill="FFFFFF"/>
        <w:tabs>
          <w:tab w:val="left" w:pos="426"/>
        </w:tabs>
        <w:ind w:left="7" w:right="-1" w:firstLine="284"/>
        <w:jc w:val="both"/>
        <w:rPr>
          <w:color w:val="000000"/>
          <w:sz w:val="22"/>
          <w:szCs w:val="22"/>
        </w:rPr>
      </w:pPr>
    </w:p>
    <w:p w:rsidR="004D34B8" w:rsidRPr="009E1EB6" w:rsidRDefault="004D34B8" w:rsidP="004D34B8">
      <w:pPr>
        <w:shd w:val="clear" w:color="auto" w:fill="FFFFFF"/>
        <w:tabs>
          <w:tab w:val="left" w:pos="426"/>
        </w:tabs>
        <w:ind w:left="7" w:right="-1" w:firstLine="284"/>
        <w:jc w:val="both"/>
        <w:rPr>
          <w:color w:val="000000"/>
          <w:sz w:val="22"/>
          <w:szCs w:val="22"/>
        </w:rPr>
      </w:pPr>
    </w:p>
    <w:p w:rsidR="004D34B8" w:rsidRPr="00C22D9D" w:rsidRDefault="004D34B8" w:rsidP="004D34B8">
      <w:pPr>
        <w:shd w:val="clear" w:color="auto" w:fill="FFFFFF"/>
        <w:tabs>
          <w:tab w:val="left" w:pos="426"/>
        </w:tabs>
        <w:ind w:left="7" w:right="-1" w:firstLine="284"/>
        <w:jc w:val="both"/>
        <w:rPr>
          <w:color w:val="000000"/>
          <w:sz w:val="22"/>
          <w:szCs w:val="22"/>
        </w:rPr>
      </w:pPr>
    </w:p>
    <w:p w:rsidR="004D34B8" w:rsidRPr="00C22D9D" w:rsidRDefault="004D34B8" w:rsidP="004D34B8">
      <w:pPr>
        <w:shd w:val="clear" w:color="auto" w:fill="FFFFFF"/>
        <w:tabs>
          <w:tab w:val="left" w:pos="426"/>
        </w:tabs>
        <w:ind w:left="7" w:right="-1" w:firstLine="284"/>
        <w:jc w:val="both"/>
        <w:rPr>
          <w:color w:val="000000"/>
          <w:sz w:val="22"/>
          <w:szCs w:val="22"/>
        </w:rPr>
      </w:pPr>
    </w:p>
    <w:p w:rsidR="004D34B8" w:rsidRPr="00C22D9D" w:rsidRDefault="004D34B8" w:rsidP="004D34B8">
      <w:pPr>
        <w:shd w:val="clear" w:color="auto" w:fill="FFFFFF"/>
        <w:tabs>
          <w:tab w:val="left" w:pos="426"/>
        </w:tabs>
        <w:ind w:left="7" w:right="-1" w:firstLine="284"/>
        <w:jc w:val="both"/>
        <w:rPr>
          <w:color w:val="000000"/>
          <w:sz w:val="22"/>
          <w:szCs w:val="22"/>
        </w:rPr>
      </w:pPr>
    </w:p>
    <w:p w:rsidR="004D34B8" w:rsidRDefault="004D34B8" w:rsidP="004D34B8">
      <w:pPr>
        <w:shd w:val="clear" w:color="auto" w:fill="FFFFFF"/>
        <w:tabs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</w:p>
    <w:p w:rsidR="004D34B8" w:rsidRPr="00002D97" w:rsidRDefault="004D34B8" w:rsidP="004D34B8">
      <w:pPr>
        <w:shd w:val="clear" w:color="auto" w:fill="FFFFFF"/>
        <w:tabs>
          <w:tab w:val="left" w:pos="426"/>
        </w:tabs>
        <w:ind w:right="-1" w:firstLine="284"/>
        <w:jc w:val="both"/>
        <w:rPr>
          <w:color w:val="000000"/>
          <w:sz w:val="22"/>
          <w:szCs w:val="22"/>
        </w:rPr>
      </w:pPr>
    </w:p>
    <w:p w:rsidR="004D34B8" w:rsidRPr="00592E3A" w:rsidRDefault="004D34B8" w:rsidP="004D34B8">
      <w:pPr>
        <w:shd w:val="clear" w:color="auto" w:fill="FFFFFF"/>
        <w:tabs>
          <w:tab w:val="left" w:pos="426"/>
        </w:tabs>
        <w:ind w:left="7" w:right="-1" w:firstLine="284"/>
        <w:jc w:val="both"/>
        <w:rPr>
          <w:color w:val="000000"/>
          <w:sz w:val="18"/>
          <w:szCs w:val="18"/>
          <w:lang w:val="uk-UA"/>
        </w:rPr>
      </w:pPr>
      <w:r w:rsidRPr="00592E3A">
        <w:rPr>
          <w:color w:val="000000"/>
          <w:sz w:val="18"/>
          <w:szCs w:val="18"/>
          <w:lang w:val="uk-UA"/>
        </w:rPr>
        <w:t>Рис. 6.4. Регулятор з діафрагмою: 1 – понур; 2 – шпунт; 3 – затвор; 4 – в</w:t>
      </w:r>
      <w:r w:rsidRPr="00592E3A">
        <w:rPr>
          <w:color w:val="000000"/>
          <w:sz w:val="18"/>
          <w:szCs w:val="18"/>
          <w:lang w:val="uk-UA"/>
        </w:rPr>
        <w:t>о</w:t>
      </w:r>
      <w:r w:rsidRPr="00592E3A">
        <w:rPr>
          <w:color w:val="000000"/>
          <w:sz w:val="18"/>
          <w:szCs w:val="18"/>
          <w:lang w:val="uk-UA"/>
        </w:rPr>
        <w:t>добій; 5 – діафрагма; 6 – рисберма; 7 – зворотний фільтр; 8 – кам'яна пр</w:t>
      </w:r>
      <w:r w:rsidRPr="00592E3A">
        <w:rPr>
          <w:color w:val="000000"/>
          <w:sz w:val="18"/>
          <w:szCs w:val="18"/>
          <w:lang w:val="uk-UA"/>
        </w:rPr>
        <w:t>и</w:t>
      </w:r>
      <w:r w:rsidRPr="00592E3A">
        <w:rPr>
          <w:color w:val="000000"/>
          <w:sz w:val="18"/>
          <w:szCs w:val="18"/>
          <w:lang w:val="uk-UA"/>
        </w:rPr>
        <w:t>зма</w:t>
      </w:r>
    </w:p>
    <w:p w:rsidR="004D34B8" w:rsidRPr="00954A96" w:rsidRDefault="004D34B8" w:rsidP="004D34B8">
      <w:pPr>
        <w:shd w:val="clear" w:color="auto" w:fill="FFFFFF"/>
        <w:tabs>
          <w:tab w:val="left" w:pos="426"/>
        </w:tabs>
        <w:ind w:left="7" w:right="-1" w:firstLine="284"/>
        <w:jc w:val="both"/>
        <w:rPr>
          <w:color w:val="000000"/>
          <w:sz w:val="16"/>
          <w:szCs w:val="16"/>
          <w:lang w:val="uk-UA"/>
        </w:rPr>
      </w:pPr>
    </w:p>
    <w:p w:rsidR="004D34B8" w:rsidRPr="007C648A" w:rsidRDefault="004D34B8" w:rsidP="004D34B8">
      <w:pPr>
        <w:shd w:val="clear" w:color="auto" w:fill="FFFFFF"/>
        <w:tabs>
          <w:tab w:val="left" w:pos="426"/>
        </w:tabs>
        <w:ind w:left="7"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Вони часто використовуються як промивні та скидні регулятори, ос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 xml:space="preserve">бливістю роботи яких є наявність великих швидкостей в межах </w:t>
      </w:r>
      <w:r>
        <w:rPr>
          <w:color w:val="000000"/>
          <w:sz w:val="22"/>
          <w:szCs w:val="22"/>
          <w:lang w:val="uk-UA"/>
        </w:rPr>
        <w:t xml:space="preserve">споруди, а також як звичайний регулятори </w:t>
      </w:r>
      <w:r w:rsidRPr="00A310A2">
        <w:rPr>
          <w:color w:val="000000"/>
          <w:sz w:val="22"/>
          <w:szCs w:val="22"/>
          <w:lang w:val="uk-UA"/>
        </w:rPr>
        <w:t>на каналах, що проходять в глибоких в</w:t>
      </w:r>
      <w:r w:rsidRPr="00A310A2">
        <w:rPr>
          <w:color w:val="000000"/>
          <w:sz w:val="22"/>
          <w:szCs w:val="22"/>
          <w:lang w:val="uk-UA"/>
        </w:rPr>
        <w:t>и</w:t>
      </w:r>
      <w:r w:rsidRPr="00A310A2">
        <w:rPr>
          <w:color w:val="000000"/>
          <w:sz w:val="22"/>
          <w:szCs w:val="22"/>
          <w:lang w:val="uk-UA"/>
        </w:rPr>
        <w:t>їмках.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b/>
          <w:sz w:val="22"/>
          <w:szCs w:val="22"/>
          <w:lang w:val="uk-UA"/>
        </w:rPr>
      </w:pPr>
      <w:r w:rsidRPr="00A310A2">
        <w:rPr>
          <w:b/>
          <w:i/>
          <w:sz w:val="22"/>
          <w:szCs w:val="22"/>
          <w:lang w:val="uk-UA"/>
        </w:rPr>
        <w:t>6.5. Проектування та гідравлічний розрахунок регул</w:t>
      </w:r>
      <w:r w:rsidRPr="00A310A2">
        <w:rPr>
          <w:b/>
          <w:i/>
          <w:sz w:val="22"/>
          <w:szCs w:val="22"/>
          <w:lang w:val="uk-UA"/>
        </w:rPr>
        <w:t>я</w:t>
      </w:r>
      <w:r w:rsidRPr="00A310A2">
        <w:rPr>
          <w:b/>
          <w:i/>
          <w:sz w:val="22"/>
          <w:szCs w:val="22"/>
          <w:lang w:val="uk-UA"/>
        </w:rPr>
        <w:t>торів</w:t>
      </w:r>
    </w:p>
    <w:p w:rsidR="004D34B8" w:rsidRPr="00A310A2" w:rsidRDefault="004D34B8" w:rsidP="004D34B8">
      <w:pPr>
        <w:tabs>
          <w:tab w:val="left" w:pos="284"/>
          <w:tab w:val="left" w:pos="426"/>
        </w:tabs>
        <w:ind w:right="-1" w:firstLine="284"/>
        <w:jc w:val="both"/>
        <w:rPr>
          <w:b/>
          <w:sz w:val="22"/>
          <w:szCs w:val="22"/>
          <w:lang w:val="uk-UA"/>
        </w:rPr>
      </w:pPr>
      <w:r w:rsidRPr="00A310A2">
        <w:rPr>
          <w:b/>
          <w:bCs/>
          <w:color w:val="000000"/>
          <w:sz w:val="22"/>
          <w:szCs w:val="22"/>
          <w:lang w:val="uk-UA"/>
        </w:rPr>
        <w:t>Вибір споруди.</w:t>
      </w:r>
      <w:r w:rsidRPr="00A310A2">
        <w:rPr>
          <w:bCs/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>При проектуванні великих відповідальних гідр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технічних споруд для забезпечення їх нормальної роботи враховується весь ко</w:t>
      </w:r>
      <w:r w:rsidRPr="00A310A2">
        <w:rPr>
          <w:color w:val="000000"/>
          <w:sz w:val="22"/>
          <w:szCs w:val="22"/>
          <w:lang w:val="uk-UA"/>
        </w:rPr>
        <w:t>м</w:t>
      </w:r>
      <w:r w:rsidRPr="00A310A2">
        <w:rPr>
          <w:color w:val="000000"/>
          <w:sz w:val="22"/>
          <w:szCs w:val="22"/>
          <w:lang w:val="uk-UA"/>
        </w:rPr>
        <w:t xml:space="preserve">плекс техніко-економічних та </w:t>
      </w:r>
      <w:r w:rsidRPr="00A310A2">
        <w:rPr>
          <w:bCs/>
          <w:color w:val="000000"/>
          <w:sz w:val="22"/>
          <w:szCs w:val="22"/>
          <w:lang w:val="uk-UA"/>
        </w:rPr>
        <w:t xml:space="preserve">експлуатаційних </w:t>
      </w:r>
      <w:r w:rsidRPr="00A310A2">
        <w:rPr>
          <w:color w:val="000000"/>
          <w:sz w:val="22"/>
          <w:szCs w:val="22"/>
          <w:lang w:val="uk-UA"/>
        </w:rPr>
        <w:t>умов. А тому такі споруди будуються за індивідуальними проект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 xml:space="preserve">ми. Майже </w:t>
      </w:r>
      <w:r w:rsidRPr="00A310A2">
        <w:rPr>
          <w:bCs/>
          <w:color w:val="000000"/>
          <w:sz w:val="22"/>
          <w:szCs w:val="22"/>
          <w:lang w:val="uk-UA"/>
        </w:rPr>
        <w:t xml:space="preserve">95 </w:t>
      </w:r>
      <w:r w:rsidRPr="00A310A2">
        <w:rPr>
          <w:color w:val="000000"/>
          <w:sz w:val="22"/>
          <w:szCs w:val="22"/>
          <w:lang w:val="uk-UA"/>
        </w:rPr>
        <w:t xml:space="preserve">% </w:t>
      </w:r>
      <w:r w:rsidRPr="00A310A2">
        <w:rPr>
          <w:bCs/>
          <w:color w:val="000000"/>
          <w:sz w:val="22"/>
          <w:szCs w:val="22"/>
          <w:lang w:val="uk-UA"/>
        </w:rPr>
        <w:t xml:space="preserve">внутрісистемних </w:t>
      </w:r>
      <w:r w:rsidRPr="00A310A2">
        <w:rPr>
          <w:color w:val="000000"/>
          <w:sz w:val="22"/>
          <w:szCs w:val="22"/>
          <w:lang w:val="uk-UA"/>
        </w:rPr>
        <w:t>споруд, які обслуговують окремі канали, чи їх ділянки, розр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ховані на невеликі витрати (до 10 м</w:t>
      </w:r>
      <w:r w:rsidRPr="00A310A2">
        <w:rPr>
          <w:color w:val="000000"/>
          <w:sz w:val="22"/>
          <w:szCs w:val="22"/>
          <w:vertAlign w:val="superscript"/>
          <w:lang w:val="uk-UA"/>
        </w:rPr>
        <w:t>3</w:t>
      </w:r>
      <w:r w:rsidRPr="00A310A2">
        <w:rPr>
          <w:color w:val="000000"/>
          <w:sz w:val="22"/>
          <w:szCs w:val="22"/>
          <w:lang w:val="uk-UA"/>
        </w:rPr>
        <w:t xml:space="preserve">/с) і за багатьма показниками знаходяться приблизно в однакових умовах. Це дозволяє перейти від </w:t>
      </w:r>
      <w:r w:rsidRPr="00A310A2">
        <w:rPr>
          <w:bCs/>
          <w:color w:val="000000"/>
          <w:sz w:val="22"/>
          <w:szCs w:val="22"/>
          <w:lang w:val="uk-UA"/>
        </w:rPr>
        <w:t xml:space="preserve">індивідуального </w:t>
      </w:r>
      <w:r w:rsidRPr="00A310A2">
        <w:rPr>
          <w:color w:val="000000"/>
          <w:sz w:val="22"/>
          <w:szCs w:val="22"/>
          <w:lang w:val="uk-UA"/>
        </w:rPr>
        <w:t>до типового проект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>вання, знижуючи цим їх загальну в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ртість.</w:t>
      </w:r>
    </w:p>
    <w:p w:rsidR="004D34B8" w:rsidRPr="00A310A2" w:rsidRDefault="004D34B8" w:rsidP="004D34B8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b/>
          <w:color w:val="000000"/>
          <w:sz w:val="22"/>
          <w:szCs w:val="22"/>
          <w:lang w:val="uk-UA"/>
        </w:rPr>
        <w:t>Гідравлічні розрахунки регуляторів.</w:t>
      </w:r>
      <w:r w:rsidRPr="00A310A2">
        <w:rPr>
          <w:color w:val="000000"/>
          <w:sz w:val="22"/>
          <w:szCs w:val="22"/>
          <w:lang w:val="uk-UA"/>
        </w:rPr>
        <w:t xml:space="preserve"> На основі гідравлічних розрах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>нків визначаються розміри отворів та труб, умови пропуску витрат та безпечні умови спряження б'</w:t>
      </w:r>
      <w:r w:rsidRPr="00A310A2">
        <w:rPr>
          <w:color w:val="000000"/>
          <w:sz w:val="22"/>
          <w:szCs w:val="22"/>
          <w:lang w:val="uk-UA"/>
        </w:rPr>
        <w:t>є</w:t>
      </w:r>
      <w:r w:rsidRPr="00A310A2">
        <w:rPr>
          <w:color w:val="000000"/>
          <w:sz w:val="22"/>
          <w:szCs w:val="22"/>
          <w:lang w:val="uk-UA"/>
        </w:rPr>
        <w:t>фів.</w:t>
      </w:r>
    </w:p>
    <w:p w:rsidR="004D34B8" w:rsidRPr="00A310A2" w:rsidRDefault="004D34B8" w:rsidP="004D34B8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Регулятори на меліоративн</w:t>
      </w:r>
      <w:r>
        <w:rPr>
          <w:color w:val="000000"/>
          <w:sz w:val="22"/>
          <w:szCs w:val="22"/>
          <w:lang w:val="uk-UA"/>
        </w:rPr>
        <w:t>их</w:t>
      </w:r>
      <w:r w:rsidRPr="00A310A2">
        <w:rPr>
          <w:color w:val="000000"/>
          <w:sz w:val="22"/>
          <w:szCs w:val="22"/>
          <w:lang w:val="uk-UA"/>
        </w:rPr>
        <w:t xml:space="preserve"> системах пропускають воду в умовах вільного</w:t>
      </w:r>
      <w:r w:rsidRPr="00A310A2">
        <w:rPr>
          <w:smallCaps/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>чи підтопленого витікання по схемі водозливу, щитового отвору чи тр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>би.</w:t>
      </w:r>
    </w:p>
    <w:p w:rsidR="004D34B8" w:rsidRPr="00A310A2" w:rsidRDefault="004D34B8" w:rsidP="004D34B8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1) Водозлив з широким порогом. Така схема пропуску витр</w:t>
      </w:r>
      <w:r w:rsidRPr="00A310A2">
        <w:rPr>
          <w:color w:val="000000"/>
          <w:sz w:val="22"/>
          <w:szCs w:val="22"/>
          <w:lang w:val="uk-UA"/>
        </w:rPr>
        <w:t>а</w:t>
      </w:r>
      <w:r w:rsidRPr="00A310A2">
        <w:rPr>
          <w:color w:val="000000"/>
          <w:sz w:val="22"/>
          <w:szCs w:val="22"/>
          <w:lang w:val="uk-UA"/>
        </w:rPr>
        <w:t>ти через регулятор має місце у випадку повного відкриття водопропус</w:t>
      </w:r>
      <w:r w:rsidRPr="00A310A2">
        <w:rPr>
          <w:color w:val="000000"/>
          <w:sz w:val="22"/>
          <w:szCs w:val="22"/>
          <w:lang w:val="uk-UA"/>
        </w:rPr>
        <w:t>к</w:t>
      </w:r>
      <w:r w:rsidRPr="00A310A2">
        <w:rPr>
          <w:color w:val="000000"/>
          <w:sz w:val="22"/>
          <w:szCs w:val="22"/>
          <w:lang w:val="uk-UA"/>
        </w:rPr>
        <w:t>ного отвору. Вибір розрахункової формули залежить від умов протікання потоку через водозлив: вільне чи підто</w:t>
      </w:r>
      <w:r w:rsidRPr="00A310A2">
        <w:rPr>
          <w:color w:val="000000"/>
          <w:sz w:val="22"/>
          <w:szCs w:val="22"/>
          <w:lang w:val="uk-UA"/>
        </w:rPr>
        <w:t>п</w:t>
      </w:r>
      <w:r>
        <w:rPr>
          <w:color w:val="000000"/>
          <w:sz w:val="22"/>
          <w:szCs w:val="22"/>
          <w:lang w:val="uk-UA"/>
        </w:rPr>
        <w:t>лене</w:t>
      </w:r>
      <w:r w:rsidRPr="00A310A2">
        <w:rPr>
          <w:color w:val="000000"/>
          <w:sz w:val="22"/>
          <w:szCs w:val="22"/>
          <w:lang w:val="uk-UA"/>
        </w:rPr>
        <w:t>.</w:t>
      </w:r>
    </w:p>
    <w:p w:rsidR="004D34B8" w:rsidRPr="00A310A2" w:rsidRDefault="004D34B8" w:rsidP="004D34B8">
      <w:pPr>
        <w:shd w:val="clear" w:color="auto" w:fill="FFFFFF"/>
        <w:tabs>
          <w:tab w:val="left" w:pos="284"/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Критерій підтоплення визначається за залежні</w:t>
      </w:r>
      <w:r w:rsidRPr="00A310A2">
        <w:rPr>
          <w:color w:val="000000"/>
          <w:sz w:val="22"/>
          <w:szCs w:val="22"/>
          <w:lang w:val="uk-UA"/>
        </w:rPr>
        <w:t>с</w:t>
      </w:r>
      <w:r w:rsidRPr="00A310A2">
        <w:rPr>
          <w:color w:val="000000"/>
          <w:sz w:val="22"/>
          <w:szCs w:val="22"/>
          <w:lang w:val="uk-UA"/>
        </w:rPr>
        <w:t>тю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 xml:space="preserve">           </w:t>
      </w:r>
      <w:r w:rsidRPr="009E1EB6">
        <w:rPr>
          <w:position w:val="-10"/>
          <w:sz w:val="22"/>
          <w:szCs w:val="22"/>
          <w:lang w:val="uk-UA"/>
        </w:rPr>
        <w:object w:dxaOrig="920" w:dyaOrig="320">
          <v:shape id="_x0000_i1044" type="#_x0000_t75" style="width:56.85pt;height:18.95pt" o:ole="">
            <v:imagedata r:id="rId49" o:title=""/>
          </v:shape>
          <o:OLEObject Type="Embed" ProgID="Equation.3" ShapeID="_x0000_i1044" DrawAspect="Content" ObjectID="_1580746745" r:id="rId50"/>
        </w:object>
      </w:r>
      <w:r w:rsidRPr="00A310A2">
        <w:rPr>
          <w:sz w:val="22"/>
          <w:szCs w:val="22"/>
          <w:lang w:val="uk-UA"/>
        </w:rPr>
        <w:t xml:space="preserve">,  </w:t>
      </w:r>
      <w:r>
        <w:rPr>
          <w:sz w:val="22"/>
          <w:szCs w:val="22"/>
          <w:lang w:val="uk-UA"/>
        </w:rPr>
        <w:t xml:space="preserve">       </w:t>
      </w:r>
      <w:r w:rsidRPr="00A310A2">
        <w:rPr>
          <w:sz w:val="22"/>
          <w:szCs w:val="22"/>
          <w:lang w:val="uk-UA"/>
        </w:rPr>
        <w:t xml:space="preserve">       </w:t>
      </w:r>
      <w:r>
        <w:rPr>
          <w:sz w:val="22"/>
          <w:szCs w:val="22"/>
          <w:lang w:val="uk-UA"/>
        </w:rPr>
        <w:t xml:space="preserve">  </w:t>
      </w:r>
      <w:r w:rsidRPr="00A310A2">
        <w:rPr>
          <w:sz w:val="22"/>
          <w:szCs w:val="22"/>
          <w:lang w:val="uk-UA"/>
        </w:rPr>
        <w:t xml:space="preserve">                               (6.1</w:t>
      </w:r>
      <w:r>
        <w:rPr>
          <w:sz w:val="22"/>
          <w:szCs w:val="22"/>
          <w:lang w:val="uk-UA"/>
        </w:rPr>
        <w:t>6</w:t>
      </w:r>
      <w:r w:rsidRPr="00A310A2">
        <w:rPr>
          <w:sz w:val="22"/>
          <w:szCs w:val="22"/>
          <w:lang w:val="uk-UA"/>
        </w:rPr>
        <w:t>)</w:t>
      </w:r>
    </w:p>
    <w:p w:rsidR="004D34B8" w:rsidRDefault="004D34B8" w:rsidP="004D34B8">
      <w:pPr>
        <w:tabs>
          <w:tab w:val="left" w:pos="426"/>
        </w:tabs>
        <w:ind w:right="-1"/>
        <w:jc w:val="both"/>
        <w:rPr>
          <w:iCs/>
          <w:color w:val="000000"/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де </w:t>
      </w:r>
      <w:r w:rsidRPr="00A310A2">
        <w:rPr>
          <w:i/>
          <w:iCs/>
          <w:color w:val="000000"/>
          <w:sz w:val="22"/>
          <w:szCs w:val="22"/>
          <w:lang w:val="uk-UA"/>
        </w:rPr>
        <w:t>h</w:t>
      </w:r>
      <w:r w:rsidRPr="00A310A2">
        <w:rPr>
          <w:iCs/>
          <w:color w:val="000000"/>
          <w:sz w:val="22"/>
          <w:szCs w:val="22"/>
          <w:lang w:val="uk-UA"/>
        </w:rPr>
        <w:t xml:space="preserve"> – глибина води на порозі регулятора (глибина підтоплення); </w:t>
      </w:r>
    </w:p>
    <w:p w:rsidR="004D34B8" w:rsidRPr="00125941" w:rsidRDefault="004D34B8" w:rsidP="004D34B8">
      <w:pPr>
        <w:tabs>
          <w:tab w:val="left" w:pos="426"/>
        </w:tabs>
        <w:ind w:right="-1"/>
        <w:jc w:val="both"/>
        <w:rPr>
          <w:color w:val="000000"/>
          <w:sz w:val="22"/>
          <w:szCs w:val="22"/>
        </w:rPr>
      </w:pPr>
      <w:r w:rsidRPr="00A310A2">
        <w:rPr>
          <w:noProof/>
          <w:color w:val="000000"/>
          <w:sz w:val="22"/>
          <w:szCs w:val="22"/>
        </w:rPr>
        <w:pict>
          <v:shape id="_x0000_s1029" type="#_x0000_t75" style="position:absolute;left:0;text-align:left;margin-left:.85pt;margin-top:25.7pt;width:207pt;height:76.7pt;z-index:251663360">
            <v:imagedata r:id="rId51" o:title="" croptop="11521f" cropbottom="19017f" cropleft="5677f" cropright="6209f"/>
            <w10:wrap type="square"/>
          </v:shape>
          <o:OLEObject Type="Link" ProgID="Paint.Picture" ShapeID="_x0000_s1029" DrawAspect="Content" r:id="rId52" UpdateMode="Always">
            <o:LinkType>Picture</o:LinkType>
            <o:LockedField>false</o:LockedField>
            <o:FieldCodes>\f 0</o:FieldCodes>
          </o:OLEObject>
        </w:pict>
      </w:r>
      <w:r w:rsidRPr="00A310A2">
        <w:rPr>
          <w:i/>
          <w:iCs/>
          <w:color w:val="000000"/>
          <w:sz w:val="22"/>
          <w:szCs w:val="22"/>
          <w:lang w:val="uk-UA"/>
        </w:rPr>
        <w:t>Н</w:t>
      </w:r>
      <w:r w:rsidRPr="00A310A2">
        <w:rPr>
          <w:iCs/>
          <w:color w:val="000000"/>
          <w:sz w:val="22"/>
          <w:szCs w:val="22"/>
          <w:vertAlign w:val="subscript"/>
          <w:lang w:val="uk-UA"/>
        </w:rPr>
        <w:t>0</w:t>
      </w:r>
      <w:r w:rsidRPr="00A310A2">
        <w:rPr>
          <w:iCs/>
          <w:color w:val="000000"/>
          <w:sz w:val="22"/>
          <w:szCs w:val="22"/>
          <w:lang w:val="uk-UA"/>
        </w:rPr>
        <w:t xml:space="preserve"> – глибина води перед спорудою з врахуванням швидкості підх</w:t>
      </w:r>
      <w:r w:rsidRPr="00A310A2">
        <w:rPr>
          <w:iCs/>
          <w:color w:val="000000"/>
          <w:sz w:val="22"/>
          <w:szCs w:val="22"/>
          <w:lang w:val="uk-UA"/>
        </w:rPr>
        <w:t>о</w:t>
      </w:r>
      <w:r w:rsidRPr="00A310A2">
        <w:rPr>
          <w:iCs/>
          <w:color w:val="000000"/>
          <w:sz w:val="22"/>
          <w:szCs w:val="22"/>
          <w:lang w:val="uk-UA"/>
        </w:rPr>
        <w:t>ду,</w:t>
      </w:r>
      <w:r w:rsidRPr="00A310A2">
        <w:rPr>
          <w:color w:val="000000"/>
          <w:sz w:val="22"/>
          <w:szCs w:val="22"/>
          <w:lang w:val="uk-UA"/>
        </w:rPr>
        <w:t xml:space="preserve"> 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iCs/>
          <w:color w:val="000000"/>
          <w:sz w:val="22"/>
          <w:szCs w:val="22"/>
          <w:lang w:val="uk-UA"/>
        </w:rPr>
      </w:pPr>
      <w:r w:rsidRPr="009E1EB6">
        <w:rPr>
          <w:iCs/>
          <w:color w:val="000000"/>
          <w:position w:val="-28"/>
          <w:sz w:val="22"/>
          <w:szCs w:val="22"/>
          <w:lang w:val="uk-UA"/>
        </w:rPr>
        <w:object w:dxaOrig="1500" w:dyaOrig="740">
          <v:shape id="_x0000_i1045" type="#_x0000_t75" style="width:1in;height:36pt" o:ole="">
            <v:imagedata r:id="rId53" o:title=""/>
          </v:shape>
          <o:OLEObject Type="Embed" ProgID="Equation.3" ShapeID="_x0000_i1045" DrawAspect="Content" ObjectID="_1580746746" r:id="rId54"/>
        </w:object>
      </w:r>
      <w:r>
        <w:rPr>
          <w:iCs/>
          <w:color w:val="000000"/>
          <w:sz w:val="22"/>
          <w:szCs w:val="22"/>
          <w:lang w:val="uk-UA"/>
        </w:rPr>
        <w:t>;</w:t>
      </w:r>
    </w:p>
    <w:p w:rsidR="004D34B8" w:rsidRDefault="004D34B8" w:rsidP="004D34B8">
      <w:pPr>
        <w:tabs>
          <w:tab w:val="left" w:pos="426"/>
        </w:tabs>
        <w:ind w:right="-1" w:firstLine="284"/>
        <w:jc w:val="both"/>
        <w:rPr>
          <w:iCs/>
          <w:color w:val="000000"/>
          <w:sz w:val="22"/>
          <w:szCs w:val="22"/>
          <w:lang w:val="uk-UA"/>
        </w:rPr>
      </w:pPr>
      <w:r w:rsidRPr="00A310A2">
        <w:rPr>
          <w:i/>
          <w:iCs/>
          <w:color w:val="000000"/>
          <w:sz w:val="22"/>
          <w:szCs w:val="22"/>
          <w:lang w:val="uk-UA"/>
        </w:rPr>
        <w:lastRenderedPageBreak/>
        <w:t>α</w:t>
      </w:r>
      <w:r w:rsidRPr="00A310A2">
        <w:rPr>
          <w:iCs/>
          <w:color w:val="000000"/>
          <w:sz w:val="22"/>
          <w:szCs w:val="22"/>
          <w:lang w:val="uk-UA"/>
        </w:rPr>
        <w:t xml:space="preserve"> – коефіцієнт кінетичної енергії; </w:t>
      </w:r>
      <w:r w:rsidRPr="00A310A2">
        <w:rPr>
          <w:i/>
          <w:iCs/>
          <w:color w:val="000000"/>
          <w:sz w:val="22"/>
          <w:szCs w:val="22"/>
          <w:lang w:val="uk-UA"/>
        </w:rPr>
        <w:t>V</w:t>
      </w:r>
      <w:r w:rsidRPr="00A310A2">
        <w:rPr>
          <w:iCs/>
          <w:color w:val="000000"/>
          <w:sz w:val="22"/>
          <w:szCs w:val="22"/>
          <w:vertAlign w:val="subscript"/>
          <w:lang w:val="uk-UA"/>
        </w:rPr>
        <w:t>0</w:t>
      </w:r>
      <w:r w:rsidRPr="00A310A2">
        <w:rPr>
          <w:iCs/>
          <w:color w:val="000000"/>
          <w:sz w:val="22"/>
          <w:szCs w:val="22"/>
          <w:lang w:val="uk-UA"/>
        </w:rPr>
        <w:t xml:space="preserve"> – швидкість пі</w:t>
      </w:r>
      <w:r w:rsidRPr="00A310A2">
        <w:rPr>
          <w:iCs/>
          <w:color w:val="000000"/>
          <w:sz w:val="22"/>
          <w:szCs w:val="22"/>
          <w:lang w:val="uk-UA"/>
        </w:rPr>
        <w:t>д</w:t>
      </w:r>
      <w:r w:rsidRPr="00A310A2">
        <w:rPr>
          <w:iCs/>
          <w:color w:val="000000"/>
          <w:sz w:val="22"/>
          <w:szCs w:val="22"/>
          <w:lang w:val="uk-UA"/>
        </w:rPr>
        <w:t>ходу.</w:t>
      </w:r>
    </w:p>
    <w:p w:rsidR="004D34B8" w:rsidRDefault="004D34B8" w:rsidP="004D34B8">
      <w:pPr>
        <w:tabs>
          <w:tab w:val="left" w:pos="426"/>
        </w:tabs>
        <w:ind w:right="-1" w:firstLine="284"/>
        <w:jc w:val="both"/>
        <w:rPr>
          <w:iCs/>
          <w:color w:val="000000"/>
          <w:sz w:val="22"/>
          <w:szCs w:val="22"/>
          <w:lang w:val="uk-UA"/>
        </w:rPr>
      </w:pPr>
    </w:p>
    <w:p w:rsidR="004D34B8" w:rsidRPr="00592E3A" w:rsidRDefault="004D34B8" w:rsidP="004D34B8">
      <w:pPr>
        <w:tabs>
          <w:tab w:val="left" w:pos="426"/>
        </w:tabs>
        <w:ind w:right="-1"/>
        <w:jc w:val="both"/>
        <w:rPr>
          <w:color w:val="000000"/>
          <w:sz w:val="18"/>
          <w:szCs w:val="18"/>
          <w:lang w:val="uk-UA"/>
        </w:rPr>
      </w:pPr>
      <w:r w:rsidRPr="00592E3A">
        <w:rPr>
          <w:color w:val="000000"/>
          <w:sz w:val="18"/>
          <w:szCs w:val="18"/>
          <w:lang w:val="uk-UA"/>
        </w:rPr>
        <w:t>Рис. 6.5. Витікання через водозлив з широким пор</w:t>
      </w:r>
      <w:r w:rsidRPr="00592E3A">
        <w:rPr>
          <w:color w:val="000000"/>
          <w:sz w:val="18"/>
          <w:szCs w:val="18"/>
          <w:lang w:val="uk-UA"/>
        </w:rPr>
        <w:t>о</w:t>
      </w:r>
      <w:r w:rsidRPr="00592E3A">
        <w:rPr>
          <w:color w:val="000000"/>
          <w:sz w:val="18"/>
          <w:szCs w:val="18"/>
          <w:lang w:val="uk-UA"/>
        </w:rPr>
        <w:t>гом</w:t>
      </w:r>
    </w:p>
    <w:p w:rsidR="004D34B8" w:rsidRPr="00954A96" w:rsidRDefault="004D34B8" w:rsidP="004D34B8">
      <w:pPr>
        <w:tabs>
          <w:tab w:val="left" w:pos="426"/>
        </w:tabs>
        <w:ind w:right="-1" w:firstLine="284"/>
        <w:jc w:val="both"/>
        <w:rPr>
          <w:color w:val="000000"/>
          <w:sz w:val="16"/>
          <w:szCs w:val="16"/>
          <w:lang w:val="uk-UA"/>
        </w:rPr>
      </w:pP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iCs/>
          <w:color w:val="000000"/>
          <w:sz w:val="22"/>
          <w:szCs w:val="22"/>
          <w:lang w:val="uk-UA"/>
        </w:rPr>
      </w:pPr>
      <w:r w:rsidRPr="00A310A2">
        <w:rPr>
          <w:iCs/>
          <w:color w:val="000000"/>
          <w:sz w:val="22"/>
          <w:szCs w:val="22"/>
          <w:lang w:val="uk-UA"/>
        </w:rPr>
        <w:t xml:space="preserve">При </w:t>
      </w:r>
      <w:r w:rsidRPr="00A310A2">
        <w:rPr>
          <w:i/>
          <w:iCs/>
          <w:color w:val="000000"/>
          <w:sz w:val="22"/>
          <w:szCs w:val="22"/>
          <w:lang w:val="uk-UA"/>
        </w:rPr>
        <w:t>п</w:t>
      </w:r>
      <w:r w:rsidRPr="00A310A2">
        <w:rPr>
          <w:iCs/>
          <w:color w:val="000000"/>
          <w:sz w:val="22"/>
          <w:szCs w:val="22"/>
          <w:lang w:val="uk-UA"/>
        </w:rPr>
        <w:t xml:space="preserve"> &lt; 0,8 витікання вільне, водозлив </w:t>
      </w:r>
      <w:proofErr w:type="spellStart"/>
      <w:r w:rsidRPr="00A310A2">
        <w:rPr>
          <w:iCs/>
          <w:color w:val="000000"/>
          <w:sz w:val="22"/>
          <w:szCs w:val="22"/>
          <w:lang w:val="uk-UA"/>
        </w:rPr>
        <w:t>непідтоплений</w:t>
      </w:r>
      <w:proofErr w:type="spellEnd"/>
      <w:r w:rsidRPr="00A310A2">
        <w:rPr>
          <w:iCs/>
          <w:color w:val="000000"/>
          <w:sz w:val="22"/>
          <w:szCs w:val="22"/>
          <w:lang w:val="uk-UA"/>
        </w:rPr>
        <w:t xml:space="preserve">, а при </w:t>
      </w:r>
      <w:r w:rsidRPr="00A310A2">
        <w:rPr>
          <w:i/>
          <w:iCs/>
          <w:color w:val="000000"/>
          <w:sz w:val="22"/>
          <w:szCs w:val="22"/>
          <w:lang w:val="uk-UA"/>
        </w:rPr>
        <w:t>п</w:t>
      </w:r>
      <w:r w:rsidRPr="00A310A2">
        <w:rPr>
          <w:iCs/>
          <w:color w:val="000000"/>
          <w:sz w:val="22"/>
          <w:szCs w:val="22"/>
          <w:lang w:val="uk-UA"/>
        </w:rPr>
        <w:t xml:space="preserve"> ≥ 0,8 – витікання підт</w:t>
      </w:r>
      <w:r w:rsidRPr="00A310A2">
        <w:rPr>
          <w:iCs/>
          <w:color w:val="000000"/>
          <w:sz w:val="22"/>
          <w:szCs w:val="22"/>
          <w:lang w:val="uk-UA"/>
        </w:rPr>
        <w:t>о</w:t>
      </w:r>
      <w:r w:rsidRPr="00A310A2">
        <w:rPr>
          <w:iCs/>
          <w:color w:val="000000"/>
          <w:sz w:val="22"/>
          <w:szCs w:val="22"/>
          <w:lang w:val="uk-UA"/>
        </w:rPr>
        <w:t>плене.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а) вільне витікання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position w:val="-14"/>
          <w:sz w:val="22"/>
          <w:szCs w:val="22"/>
          <w:lang w:val="uk-UA"/>
        </w:rPr>
        <w:object w:dxaOrig="1660" w:dyaOrig="440">
          <v:shape id="_x0000_i1046" type="#_x0000_t75" style="width:90.95pt;height:24.65pt" o:ole="">
            <v:imagedata r:id="rId55" o:title=""/>
          </v:shape>
          <o:OLEObject Type="Embed" ProgID="Equation.3" ShapeID="_x0000_i1046" DrawAspect="Content" ObjectID="_1580746747" r:id="rId56"/>
        </w:object>
      </w:r>
      <w:r w:rsidRPr="00A310A2">
        <w:rPr>
          <w:sz w:val="22"/>
          <w:szCs w:val="22"/>
          <w:lang w:val="uk-UA"/>
        </w:rPr>
        <w:t>,</w:t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  <w:t xml:space="preserve">      </w:t>
      </w:r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 xml:space="preserve">       </w:t>
      </w:r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>(6.1</w:t>
      </w:r>
      <w:r>
        <w:rPr>
          <w:sz w:val="22"/>
          <w:szCs w:val="22"/>
          <w:lang w:val="uk-UA"/>
        </w:rPr>
        <w:t>7</w:t>
      </w:r>
      <w:r w:rsidRPr="00A310A2">
        <w:rPr>
          <w:sz w:val="22"/>
          <w:szCs w:val="22"/>
          <w:lang w:val="uk-UA"/>
        </w:rPr>
        <w:t>)</w:t>
      </w:r>
    </w:p>
    <w:p w:rsidR="004D34B8" w:rsidRPr="00A310A2" w:rsidRDefault="004D34B8" w:rsidP="004D34B8">
      <w:pPr>
        <w:tabs>
          <w:tab w:val="left" w:pos="426"/>
        </w:tabs>
        <w:ind w:right="-1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де </w:t>
      </w:r>
      <w:r w:rsidRPr="00A310A2">
        <w:rPr>
          <w:i/>
          <w:sz w:val="22"/>
          <w:szCs w:val="22"/>
          <w:lang w:val="uk-UA"/>
        </w:rPr>
        <w:t>Q</w:t>
      </w:r>
      <w:r w:rsidRPr="00A310A2">
        <w:rPr>
          <w:sz w:val="22"/>
          <w:szCs w:val="22"/>
          <w:lang w:val="uk-UA"/>
        </w:rPr>
        <w:t xml:space="preserve"> – витрата води; </w:t>
      </w:r>
      <w:r w:rsidRPr="00A310A2">
        <w:rPr>
          <w:i/>
          <w:sz w:val="22"/>
          <w:szCs w:val="22"/>
          <w:lang w:val="uk-UA"/>
        </w:rPr>
        <w:t>ε</w:t>
      </w:r>
      <w:r w:rsidRPr="00A310A2">
        <w:rPr>
          <w:sz w:val="22"/>
          <w:szCs w:val="22"/>
          <w:lang w:val="uk-UA"/>
        </w:rPr>
        <w:t xml:space="preserve"> – коефіцієнт бокового стиснення потоку; </w:t>
      </w:r>
      <w:r w:rsidRPr="00A310A2">
        <w:rPr>
          <w:i/>
          <w:sz w:val="22"/>
          <w:szCs w:val="22"/>
          <w:lang w:val="uk-UA"/>
        </w:rPr>
        <w:t>m</w:t>
      </w:r>
      <w:r w:rsidRPr="00A310A2">
        <w:rPr>
          <w:sz w:val="22"/>
          <w:szCs w:val="22"/>
          <w:lang w:val="uk-UA"/>
        </w:rPr>
        <w:t xml:space="preserve"> – коефіцієнт витрати (при відсутності порога </w:t>
      </w:r>
      <w:r w:rsidRPr="00A310A2">
        <w:rPr>
          <w:i/>
          <w:sz w:val="22"/>
          <w:szCs w:val="22"/>
          <w:lang w:val="uk-UA"/>
        </w:rPr>
        <w:t>m</w:t>
      </w:r>
      <w:r w:rsidRPr="00A310A2">
        <w:rPr>
          <w:sz w:val="22"/>
          <w:szCs w:val="22"/>
          <w:lang w:val="uk-UA"/>
        </w:rPr>
        <w:t xml:space="preserve"> = 0,38); </w:t>
      </w:r>
      <w:r w:rsidRPr="00A310A2">
        <w:rPr>
          <w:i/>
          <w:sz w:val="22"/>
          <w:szCs w:val="22"/>
          <w:lang w:val="uk-UA"/>
        </w:rPr>
        <w:t>в</w:t>
      </w:r>
      <w:r w:rsidRPr="00A310A2">
        <w:rPr>
          <w:sz w:val="22"/>
          <w:szCs w:val="22"/>
          <w:lang w:val="uk-UA"/>
        </w:rPr>
        <w:t xml:space="preserve"> – ширина отвору спор</w:t>
      </w:r>
      <w:r w:rsidRPr="00A310A2">
        <w:rPr>
          <w:sz w:val="22"/>
          <w:szCs w:val="22"/>
          <w:lang w:val="uk-UA"/>
        </w:rPr>
        <w:t>у</w:t>
      </w:r>
      <w:r w:rsidRPr="00A310A2">
        <w:rPr>
          <w:sz w:val="22"/>
          <w:szCs w:val="22"/>
          <w:lang w:val="uk-UA"/>
        </w:rPr>
        <w:t>ди.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б) підтоплене вит</w:t>
      </w:r>
      <w:r w:rsidRPr="00A310A2">
        <w:rPr>
          <w:sz w:val="22"/>
          <w:szCs w:val="22"/>
          <w:lang w:val="uk-UA"/>
        </w:rPr>
        <w:t>і</w:t>
      </w:r>
      <w:r w:rsidRPr="00A310A2">
        <w:rPr>
          <w:sz w:val="22"/>
          <w:szCs w:val="22"/>
          <w:lang w:val="uk-UA"/>
        </w:rPr>
        <w:t>кання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002D97">
        <w:rPr>
          <w:position w:val="-14"/>
          <w:sz w:val="22"/>
          <w:szCs w:val="22"/>
          <w:lang w:val="uk-UA"/>
        </w:rPr>
        <w:object w:dxaOrig="2180" w:dyaOrig="400">
          <v:shape id="_x0000_i1047" type="#_x0000_t75" style="width:119.35pt;height:20.85pt" o:ole="">
            <v:imagedata r:id="rId57" o:title=""/>
          </v:shape>
          <o:OLEObject Type="Embed" ProgID="Equation.3" ShapeID="_x0000_i1047" DrawAspect="Content" ObjectID="_1580746748" r:id="rId58"/>
        </w:object>
      </w:r>
      <w:r w:rsidRPr="00A310A2">
        <w:rPr>
          <w:sz w:val="22"/>
          <w:szCs w:val="22"/>
          <w:lang w:val="uk-UA"/>
        </w:rPr>
        <w:t>,</w:t>
      </w:r>
      <w:r w:rsidRPr="00A310A2">
        <w:rPr>
          <w:sz w:val="22"/>
          <w:szCs w:val="22"/>
          <w:lang w:val="uk-UA"/>
        </w:rPr>
        <w:tab/>
        <w:t xml:space="preserve">          </w:t>
      </w:r>
      <w:r>
        <w:rPr>
          <w:sz w:val="22"/>
          <w:szCs w:val="22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A310A2">
        <w:rPr>
          <w:sz w:val="22"/>
          <w:szCs w:val="22"/>
          <w:lang w:val="uk-UA"/>
        </w:rPr>
        <w:t xml:space="preserve">  (6.1</w:t>
      </w:r>
      <w:r>
        <w:rPr>
          <w:sz w:val="22"/>
          <w:szCs w:val="22"/>
          <w:lang w:val="uk-UA"/>
        </w:rPr>
        <w:t>8</w:t>
      </w:r>
      <w:r w:rsidRPr="00A310A2">
        <w:rPr>
          <w:sz w:val="22"/>
          <w:szCs w:val="22"/>
          <w:lang w:val="uk-UA"/>
        </w:rPr>
        <w:t>)</w:t>
      </w:r>
    </w:p>
    <w:p w:rsidR="004D34B8" w:rsidRPr="00A310A2" w:rsidRDefault="004D34B8" w:rsidP="004D34B8">
      <w:pPr>
        <w:tabs>
          <w:tab w:val="left" w:pos="426"/>
        </w:tabs>
        <w:ind w:right="-1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де – </w:t>
      </w:r>
      <w:r w:rsidRPr="00A310A2">
        <w:rPr>
          <w:i/>
          <w:sz w:val="22"/>
          <w:szCs w:val="22"/>
          <w:lang w:val="uk-UA"/>
        </w:rPr>
        <w:t>φ</w:t>
      </w:r>
      <w:r w:rsidRPr="00A310A2">
        <w:rPr>
          <w:sz w:val="22"/>
          <w:szCs w:val="22"/>
          <w:lang w:val="uk-UA"/>
        </w:rPr>
        <w:t xml:space="preserve"> коефіцієнт швидкості (при відсутності пор</w:t>
      </w:r>
      <w:r w:rsidRPr="00A310A2">
        <w:rPr>
          <w:sz w:val="22"/>
          <w:szCs w:val="22"/>
          <w:lang w:val="uk-UA"/>
        </w:rPr>
        <w:t>о</w:t>
      </w:r>
      <w:r w:rsidRPr="00A310A2">
        <w:rPr>
          <w:sz w:val="22"/>
          <w:szCs w:val="22"/>
          <w:lang w:val="uk-UA"/>
        </w:rPr>
        <w:t xml:space="preserve">га </w:t>
      </w:r>
      <w:r w:rsidRPr="00A310A2">
        <w:rPr>
          <w:i/>
          <w:sz w:val="22"/>
          <w:szCs w:val="22"/>
          <w:lang w:val="uk-UA"/>
        </w:rPr>
        <w:t>φ</w:t>
      </w:r>
      <w:r w:rsidRPr="00A310A2">
        <w:rPr>
          <w:sz w:val="22"/>
          <w:szCs w:val="22"/>
          <w:lang w:val="uk-UA"/>
        </w:rPr>
        <w:t xml:space="preserve"> = 0,99).</w:t>
      </w:r>
    </w:p>
    <w:p w:rsidR="004D34B8" w:rsidRPr="00A310A2" w:rsidRDefault="004D34B8" w:rsidP="004D34B8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  <w:tab w:val="left" w:pos="426"/>
          <w:tab w:val="left" w:pos="567"/>
        </w:tabs>
        <w:ind w:left="0" w:right="-1" w:firstLine="284"/>
        <w:jc w:val="both"/>
        <w:rPr>
          <w:color w:val="000000"/>
          <w:sz w:val="22"/>
          <w:szCs w:val="22"/>
        </w:rPr>
      </w:pPr>
      <w:r w:rsidRPr="00A310A2">
        <w:rPr>
          <w:sz w:val="22"/>
          <w:szCs w:val="22"/>
          <w:lang w:val="uk-UA"/>
        </w:rPr>
        <w:t xml:space="preserve">Водозлив </w:t>
      </w:r>
      <w:r w:rsidRPr="00A310A2">
        <w:rPr>
          <w:color w:val="000000"/>
          <w:sz w:val="22"/>
          <w:szCs w:val="22"/>
          <w:lang w:val="uk-UA"/>
        </w:rPr>
        <w:t xml:space="preserve">з тонкою стінкою (рис. 6.6). Якщо відбувається перелив через затвор чи </w:t>
      </w:r>
      <w:proofErr w:type="spellStart"/>
      <w:r w:rsidRPr="00A310A2">
        <w:rPr>
          <w:color w:val="000000"/>
          <w:sz w:val="22"/>
          <w:szCs w:val="22"/>
          <w:lang w:val="uk-UA"/>
        </w:rPr>
        <w:t>шандорну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стінку, то пропускна спромо</w:t>
      </w:r>
      <w:r w:rsidRPr="00A310A2">
        <w:rPr>
          <w:color w:val="000000"/>
          <w:sz w:val="22"/>
          <w:szCs w:val="22"/>
          <w:lang w:val="uk-UA"/>
        </w:rPr>
        <w:t>ж</w:t>
      </w:r>
      <w:r w:rsidRPr="00A310A2">
        <w:rPr>
          <w:color w:val="000000"/>
          <w:sz w:val="22"/>
          <w:szCs w:val="22"/>
          <w:lang w:val="uk-UA"/>
        </w:rPr>
        <w:t xml:space="preserve">ність </w:t>
      </w:r>
      <w:proofErr w:type="spellStart"/>
      <w:r w:rsidRPr="00A310A2">
        <w:rPr>
          <w:color w:val="000000"/>
          <w:sz w:val="22"/>
          <w:szCs w:val="22"/>
          <w:lang w:val="uk-UA"/>
        </w:rPr>
        <w:t>непідтопленого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водозливу визначається за залежністю (</w:t>
      </w:r>
      <w:r w:rsidRPr="00CA35E8">
        <w:rPr>
          <w:color w:val="000000"/>
          <w:sz w:val="22"/>
          <w:szCs w:val="22"/>
          <w:lang w:val="uk-UA"/>
        </w:rPr>
        <w:t>6.17</w:t>
      </w:r>
      <w:r w:rsidRPr="00A310A2">
        <w:rPr>
          <w:color w:val="000000"/>
          <w:sz w:val="22"/>
          <w:szCs w:val="22"/>
          <w:lang w:val="uk-UA"/>
        </w:rPr>
        <w:t>),</w:t>
      </w:r>
      <w:r w:rsidRPr="00A310A2">
        <w:rPr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 xml:space="preserve">причому, коефіцієнт витрати для тонкої стінки </w:t>
      </w:r>
      <w:r w:rsidRPr="00A310A2">
        <w:rPr>
          <w:i/>
          <w:iCs/>
          <w:color w:val="000000"/>
          <w:sz w:val="22"/>
          <w:szCs w:val="22"/>
          <w:lang w:val="uk-UA"/>
        </w:rPr>
        <w:t xml:space="preserve">т </w:t>
      </w:r>
      <w:r w:rsidRPr="00A310A2">
        <w:rPr>
          <w:color w:val="000000"/>
          <w:sz w:val="22"/>
          <w:szCs w:val="22"/>
          <w:lang w:val="uk-UA"/>
        </w:rPr>
        <w:t xml:space="preserve">= </w:t>
      </w:r>
      <w:r w:rsidRPr="00A310A2">
        <w:rPr>
          <w:iCs/>
          <w:color w:val="000000"/>
          <w:sz w:val="22"/>
          <w:szCs w:val="22"/>
          <w:lang w:val="uk-UA"/>
        </w:rPr>
        <w:t>0,42</w:t>
      </w:r>
      <w:r w:rsidRPr="00A310A2">
        <w:rPr>
          <w:i/>
          <w:iCs/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>(для тов</w:t>
      </w:r>
      <w:r w:rsidRPr="00A310A2">
        <w:rPr>
          <w:color w:val="000000"/>
          <w:sz w:val="22"/>
          <w:szCs w:val="22"/>
          <w:lang w:val="uk-UA"/>
        </w:rPr>
        <w:t>с</w:t>
      </w:r>
      <w:r w:rsidRPr="00A310A2">
        <w:rPr>
          <w:color w:val="000000"/>
          <w:sz w:val="22"/>
          <w:szCs w:val="22"/>
          <w:lang w:val="uk-UA"/>
        </w:rPr>
        <w:t xml:space="preserve">тої </w:t>
      </w:r>
      <w:r w:rsidRPr="00A310A2">
        <w:rPr>
          <w:i/>
          <w:iCs/>
          <w:color w:val="000000"/>
          <w:sz w:val="22"/>
          <w:szCs w:val="22"/>
          <w:lang w:val="uk-UA"/>
        </w:rPr>
        <w:t xml:space="preserve">т </w:t>
      </w:r>
      <w:r w:rsidRPr="00A310A2">
        <w:rPr>
          <w:color w:val="000000"/>
          <w:sz w:val="22"/>
          <w:szCs w:val="22"/>
          <w:lang w:val="uk-UA"/>
        </w:rPr>
        <w:t>= 0,40).</w:t>
      </w:r>
      <w:r>
        <w:rPr>
          <w:color w:val="000000"/>
          <w:sz w:val="22"/>
          <w:szCs w:val="22"/>
          <w:lang w:val="uk-UA"/>
        </w:rPr>
        <w:t xml:space="preserve">  </w:t>
      </w:r>
      <w:r w:rsidRPr="00A310A2">
        <w:rPr>
          <w:color w:val="000000"/>
          <w:sz w:val="22"/>
          <w:szCs w:val="22"/>
          <w:lang w:val="uk-UA"/>
        </w:rPr>
        <w:t>Витрата для затоплених водозливів, коли рівень води в н</w:t>
      </w:r>
      <w:r w:rsidRPr="00A310A2">
        <w:rPr>
          <w:color w:val="000000"/>
          <w:sz w:val="22"/>
          <w:szCs w:val="22"/>
          <w:lang w:val="uk-UA"/>
        </w:rPr>
        <w:t>и</w:t>
      </w:r>
      <w:r w:rsidRPr="00A310A2">
        <w:rPr>
          <w:color w:val="000000"/>
          <w:sz w:val="22"/>
          <w:szCs w:val="22"/>
          <w:lang w:val="uk-UA"/>
        </w:rPr>
        <w:t>жньому б'єфі перевищує відмітку порога водозливу, визначається за залежністю (</w:t>
      </w:r>
      <w:r w:rsidRPr="00CA35E8">
        <w:rPr>
          <w:color w:val="000000"/>
          <w:sz w:val="22"/>
          <w:szCs w:val="22"/>
          <w:lang w:val="uk-UA"/>
        </w:rPr>
        <w:t>6.1</w:t>
      </w:r>
      <w:r>
        <w:rPr>
          <w:color w:val="000000"/>
          <w:sz w:val="22"/>
          <w:szCs w:val="22"/>
          <w:lang w:val="uk-UA"/>
        </w:rPr>
        <w:t>7</w:t>
      </w:r>
      <w:r w:rsidRPr="00A310A2">
        <w:rPr>
          <w:color w:val="000000"/>
          <w:sz w:val="22"/>
          <w:szCs w:val="22"/>
          <w:lang w:val="uk-UA"/>
        </w:rPr>
        <w:t>) з врахуванням коефіцієнта зато</w:t>
      </w:r>
      <w:r w:rsidRPr="00A310A2">
        <w:rPr>
          <w:color w:val="000000"/>
          <w:sz w:val="22"/>
          <w:szCs w:val="22"/>
          <w:lang w:val="uk-UA"/>
        </w:rPr>
        <w:t>п</w:t>
      </w:r>
      <w:r w:rsidRPr="00A310A2">
        <w:rPr>
          <w:color w:val="000000"/>
          <w:sz w:val="22"/>
          <w:szCs w:val="22"/>
          <w:lang w:val="uk-UA"/>
        </w:rPr>
        <w:t xml:space="preserve">лення </w:t>
      </w:r>
      <w:r w:rsidRPr="00A310A2">
        <w:rPr>
          <w:i/>
          <w:color w:val="000000"/>
          <w:sz w:val="22"/>
          <w:szCs w:val="22"/>
          <w:lang w:val="uk-UA"/>
        </w:rPr>
        <w:t>σ</w:t>
      </w:r>
      <w:r w:rsidRPr="00A310A2">
        <w:rPr>
          <w:color w:val="000000"/>
          <w:sz w:val="22"/>
          <w:szCs w:val="22"/>
          <w:vertAlign w:val="subscript"/>
          <w:lang w:val="uk-UA"/>
        </w:rPr>
        <w:t>3</w:t>
      </w:r>
      <w:r w:rsidRPr="00A310A2">
        <w:rPr>
          <w:color w:val="000000"/>
          <w:sz w:val="22"/>
          <w:szCs w:val="22"/>
          <w:lang w:val="uk-UA"/>
        </w:rPr>
        <w:t xml:space="preserve">.      </w:t>
      </w:r>
      <w:r w:rsidRPr="00A310A2">
        <w:rPr>
          <w:color w:val="000000"/>
          <w:sz w:val="22"/>
          <w:szCs w:val="22"/>
          <w:lang w:val="en-US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 xml:space="preserve"> </w:t>
      </w:r>
    </w:p>
    <w:p w:rsidR="004D34B8" w:rsidRPr="00002D97" w:rsidRDefault="004D34B8" w:rsidP="004D34B8">
      <w:pPr>
        <w:shd w:val="clear" w:color="auto" w:fill="FFFFFF"/>
        <w:tabs>
          <w:tab w:val="left" w:pos="284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noProof/>
          <w:color w:val="000000"/>
          <w:sz w:val="22"/>
          <w:szCs w:val="22"/>
        </w:rPr>
        <w:pict>
          <v:shape id="_x0000_s1028" type="#_x0000_t75" style="position:absolute;left:0;text-align:left;margin-left:-8.15pt;margin-top:34.7pt;width:207pt;height:83.8pt;z-index:251662336">
            <v:imagedata r:id="rId59" o:title="" croptop="6755f" cropbottom="18665f" cropleft="6782f"/>
            <w10:wrap type="square"/>
          </v:shape>
        </w:pict>
      </w:r>
      <w:r w:rsidRPr="00A310A2">
        <w:rPr>
          <w:color w:val="000000"/>
          <w:sz w:val="22"/>
          <w:szCs w:val="22"/>
          <w:lang w:val="uk-UA"/>
        </w:rPr>
        <w:t>3) Витікання з-під щита. В процесі експлуатації</w:t>
      </w:r>
      <w:r>
        <w:rPr>
          <w:color w:val="000000"/>
          <w:sz w:val="22"/>
          <w:szCs w:val="22"/>
          <w:lang w:val="uk-UA"/>
        </w:rPr>
        <w:t xml:space="preserve"> можливе не</w:t>
      </w:r>
      <w:r w:rsidRPr="00A310A2">
        <w:rPr>
          <w:color w:val="000000"/>
          <w:sz w:val="22"/>
          <w:szCs w:val="22"/>
          <w:lang w:val="uk-UA"/>
        </w:rPr>
        <w:t>повне відкриття затвора для пропуску проміжних витрат. При цьому розглядаються два випадки витікан</w:t>
      </w:r>
      <w:r>
        <w:rPr>
          <w:color w:val="000000"/>
          <w:sz w:val="22"/>
          <w:szCs w:val="22"/>
          <w:lang w:val="uk-UA"/>
        </w:rPr>
        <w:t>ня з-під ш</w:t>
      </w:r>
      <w:r>
        <w:rPr>
          <w:color w:val="000000"/>
          <w:sz w:val="22"/>
          <w:szCs w:val="22"/>
          <w:lang w:val="uk-UA"/>
        </w:rPr>
        <w:t>и</w:t>
      </w:r>
      <w:r>
        <w:rPr>
          <w:color w:val="000000"/>
          <w:sz w:val="22"/>
          <w:szCs w:val="22"/>
          <w:lang w:val="uk-UA"/>
        </w:rPr>
        <w:t>та:</w:t>
      </w:r>
    </w:p>
    <w:p w:rsidR="004D34B8" w:rsidRPr="0045681B" w:rsidRDefault="004D34B8" w:rsidP="004D34B8">
      <w:pPr>
        <w:tabs>
          <w:tab w:val="left" w:pos="426"/>
        </w:tabs>
        <w:ind w:right="-1" w:firstLine="284"/>
        <w:jc w:val="both"/>
        <w:rPr>
          <w:color w:val="000000"/>
          <w:sz w:val="22"/>
          <w:szCs w:val="22"/>
        </w:rPr>
      </w:pPr>
      <w:r w:rsidRPr="00A310A2">
        <w:rPr>
          <w:color w:val="000000"/>
          <w:sz w:val="22"/>
          <w:szCs w:val="22"/>
          <w:lang w:val="uk-UA"/>
        </w:rPr>
        <w:t>а) вільне витікання (рис. 6.7), коли рівень води в нижньому б'єфі не впливає на характер вит</w:t>
      </w:r>
      <w:r w:rsidRPr="00A310A2">
        <w:rPr>
          <w:color w:val="000000"/>
          <w:sz w:val="22"/>
          <w:szCs w:val="22"/>
          <w:lang w:val="uk-UA"/>
        </w:rPr>
        <w:t>і</w:t>
      </w:r>
      <w:r w:rsidRPr="00A310A2">
        <w:rPr>
          <w:color w:val="000000"/>
          <w:sz w:val="22"/>
          <w:szCs w:val="22"/>
          <w:lang w:val="uk-UA"/>
        </w:rPr>
        <w:t>кання</w:t>
      </w:r>
    </w:p>
    <w:p w:rsidR="004D34B8" w:rsidRPr="00592E3A" w:rsidRDefault="004D34B8" w:rsidP="004D34B8">
      <w:pPr>
        <w:shd w:val="clear" w:color="auto" w:fill="FFFFFF"/>
        <w:tabs>
          <w:tab w:val="left" w:pos="426"/>
        </w:tabs>
        <w:ind w:right="-1" w:firstLine="142"/>
        <w:jc w:val="both"/>
        <w:rPr>
          <w:color w:val="000000"/>
          <w:sz w:val="18"/>
          <w:szCs w:val="18"/>
          <w:lang w:val="uk-UA"/>
        </w:rPr>
      </w:pPr>
      <w:r w:rsidRPr="00592E3A">
        <w:rPr>
          <w:color w:val="000000"/>
          <w:sz w:val="18"/>
          <w:szCs w:val="18"/>
          <w:lang w:val="uk-UA"/>
        </w:rPr>
        <w:t>Рис. 6.6. Водозлив з тонкою ст</w:t>
      </w:r>
      <w:r w:rsidRPr="00592E3A">
        <w:rPr>
          <w:color w:val="000000"/>
          <w:sz w:val="18"/>
          <w:szCs w:val="18"/>
          <w:lang w:val="uk-UA"/>
        </w:rPr>
        <w:t>і</w:t>
      </w:r>
      <w:r w:rsidRPr="00592E3A">
        <w:rPr>
          <w:color w:val="000000"/>
          <w:sz w:val="18"/>
          <w:szCs w:val="18"/>
          <w:lang w:val="uk-UA"/>
        </w:rPr>
        <w:t>нкою</w:t>
      </w:r>
    </w:p>
    <w:p w:rsidR="004D34B8" w:rsidRPr="00E4114F" w:rsidRDefault="004D34B8" w:rsidP="004D34B8">
      <w:pPr>
        <w:tabs>
          <w:tab w:val="left" w:pos="426"/>
        </w:tabs>
        <w:ind w:right="-1" w:firstLine="284"/>
        <w:jc w:val="both"/>
        <w:rPr>
          <w:color w:val="000000"/>
          <w:sz w:val="16"/>
          <w:szCs w:val="16"/>
          <w:lang w:val="uk-UA"/>
        </w:rPr>
      </w:pP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position w:val="-16"/>
          <w:sz w:val="22"/>
          <w:szCs w:val="22"/>
          <w:lang w:val="uk-UA"/>
        </w:rPr>
        <w:object w:dxaOrig="2780" w:dyaOrig="420">
          <v:shape id="_x0000_i1048" type="#_x0000_t75" style="width:157.25pt;height:24.65pt" o:ole="">
            <v:imagedata r:id="rId60" o:title=""/>
          </v:shape>
          <o:OLEObject Type="Embed" ProgID="Equation.3" ShapeID="_x0000_i1048" DrawAspect="Content" ObjectID="_1580746749" r:id="rId61"/>
        </w:object>
      </w:r>
      <w:r w:rsidRPr="00A310A2">
        <w:rPr>
          <w:sz w:val="22"/>
          <w:szCs w:val="22"/>
          <w:lang w:val="uk-UA"/>
        </w:rPr>
        <w:t>,</w:t>
      </w:r>
      <w:r w:rsidRPr="00A310A2">
        <w:rPr>
          <w:sz w:val="22"/>
          <w:szCs w:val="22"/>
          <w:lang w:val="uk-UA"/>
        </w:rPr>
        <w:tab/>
        <w:t xml:space="preserve"> </w:t>
      </w:r>
      <w:r w:rsidRPr="0045681B">
        <w:rPr>
          <w:sz w:val="22"/>
          <w:szCs w:val="22"/>
        </w:rPr>
        <w:t xml:space="preserve">          </w:t>
      </w:r>
      <w:r>
        <w:rPr>
          <w:sz w:val="22"/>
          <w:szCs w:val="22"/>
          <w:lang w:val="uk-UA"/>
        </w:rPr>
        <w:t xml:space="preserve"> </w:t>
      </w:r>
      <w:r w:rsidRPr="0045681B">
        <w:rPr>
          <w:sz w:val="22"/>
          <w:szCs w:val="22"/>
        </w:rPr>
        <w:t xml:space="preserve">   </w:t>
      </w:r>
      <w:r w:rsidRPr="00A310A2">
        <w:rPr>
          <w:sz w:val="22"/>
          <w:szCs w:val="22"/>
          <w:lang w:val="uk-UA"/>
        </w:rPr>
        <w:t xml:space="preserve">  (6.1</w:t>
      </w:r>
      <w:r>
        <w:rPr>
          <w:sz w:val="22"/>
          <w:szCs w:val="22"/>
          <w:lang w:val="uk-UA"/>
        </w:rPr>
        <w:t>9</w:t>
      </w:r>
      <w:r w:rsidRPr="00A310A2">
        <w:rPr>
          <w:sz w:val="22"/>
          <w:szCs w:val="22"/>
          <w:lang w:val="uk-UA"/>
        </w:rPr>
        <w:t>)</w:t>
      </w:r>
    </w:p>
    <w:p w:rsidR="004D34B8" w:rsidRPr="00A310A2" w:rsidRDefault="004D34B8" w:rsidP="004D34B8">
      <w:pPr>
        <w:tabs>
          <w:tab w:val="left" w:pos="426"/>
        </w:tabs>
        <w:ind w:right="-1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 xml:space="preserve">де </w:t>
      </w:r>
      <w:r w:rsidRPr="00A310A2">
        <w:rPr>
          <w:i/>
          <w:sz w:val="22"/>
          <w:szCs w:val="22"/>
          <w:lang w:val="uk-UA"/>
        </w:rPr>
        <w:t>ε</w:t>
      </w:r>
      <w:r w:rsidRPr="00A310A2">
        <w:rPr>
          <w:i/>
          <w:sz w:val="22"/>
          <w:szCs w:val="22"/>
          <w:vertAlign w:val="subscript"/>
          <w:lang w:val="uk-UA"/>
        </w:rPr>
        <w:t>в</w:t>
      </w:r>
      <w:r w:rsidRPr="00A310A2">
        <w:rPr>
          <w:sz w:val="22"/>
          <w:szCs w:val="22"/>
          <w:lang w:val="uk-UA"/>
        </w:rPr>
        <w:t xml:space="preserve"> – коефіцієнт вертикального стиснення; </w:t>
      </w:r>
      <w:proofErr w:type="spellStart"/>
      <w:r w:rsidRPr="00A310A2">
        <w:rPr>
          <w:i/>
          <w:sz w:val="22"/>
          <w:szCs w:val="22"/>
          <w:lang w:val="uk-UA"/>
        </w:rPr>
        <w:t>h</w:t>
      </w:r>
      <w:r w:rsidRPr="00A310A2">
        <w:rPr>
          <w:i/>
          <w:sz w:val="22"/>
          <w:szCs w:val="22"/>
          <w:vertAlign w:val="subscript"/>
          <w:lang w:val="uk-UA"/>
        </w:rPr>
        <w:t>щ</w:t>
      </w:r>
      <w:proofErr w:type="spellEnd"/>
      <w:r w:rsidRPr="00A310A2">
        <w:rPr>
          <w:sz w:val="22"/>
          <w:szCs w:val="22"/>
          <w:vertAlign w:val="subscript"/>
          <w:lang w:val="uk-UA"/>
        </w:rPr>
        <w:t xml:space="preserve"> </w:t>
      </w:r>
      <w:r w:rsidRPr="00A310A2">
        <w:rPr>
          <w:sz w:val="22"/>
          <w:szCs w:val="22"/>
          <w:lang w:val="uk-UA"/>
        </w:rPr>
        <w:t xml:space="preserve"> - висота підняття щ</w:t>
      </w:r>
      <w:r w:rsidRPr="00A310A2">
        <w:rPr>
          <w:sz w:val="22"/>
          <w:szCs w:val="22"/>
          <w:lang w:val="uk-UA"/>
        </w:rPr>
        <w:t>и</w:t>
      </w:r>
      <w:r w:rsidRPr="00A310A2">
        <w:rPr>
          <w:sz w:val="22"/>
          <w:szCs w:val="22"/>
          <w:lang w:val="uk-UA"/>
        </w:rPr>
        <w:t>та.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>б) затоплене витікання (рис. 6.8) має місце, коли глибина в пр</w:t>
      </w:r>
      <w:r w:rsidRPr="00A310A2">
        <w:rPr>
          <w:sz w:val="22"/>
          <w:szCs w:val="22"/>
          <w:lang w:val="uk-UA"/>
        </w:rPr>
        <w:t>и</w:t>
      </w:r>
      <w:r w:rsidRPr="00A310A2">
        <w:rPr>
          <w:sz w:val="22"/>
          <w:szCs w:val="22"/>
          <w:lang w:val="uk-UA"/>
        </w:rPr>
        <w:t>родних умовах більша за другу спряжену, тобто витікання відбувається як через з</w:t>
      </w:r>
      <w:r w:rsidRPr="00A310A2">
        <w:rPr>
          <w:sz w:val="22"/>
          <w:szCs w:val="22"/>
          <w:lang w:val="uk-UA"/>
        </w:rPr>
        <w:t>а</w:t>
      </w:r>
      <w:r w:rsidRPr="00A310A2">
        <w:rPr>
          <w:sz w:val="22"/>
          <w:szCs w:val="22"/>
          <w:lang w:val="uk-UA"/>
        </w:rPr>
        <w:t>топлений отвір</w:t>
      </w:r>
    </w:p>
    <w:p w:rsidR="004D34B8" w:rsidRPr="00C44162" w:rsidRDefault="004D34B8" w:rsidP="004D34B8">
      <w:pPr>
        <w:tabs>
          <w:tab w:val="left" w:pos="426"/>
        </w:tabs>
        <w:ind w:right="-1"/>
        <w:jc w:val="both"/>
        <w:rPr>
          <w:sz w:val="22"/>
          <w:szCs w:val="22"/>
          <w:lang w:val="uk-UA"/>
        </w:rPr>
      </w:pPr>
      <w:r>
        <w:rPr>
          <w:noProof/>
          <w:sz w:val="22"/>
          <w:szCs w:val="22"/>
        </w:rPr>
        <w:drawing>
          <wp:inline distT="0" distB="0" distL="0" distR="0">
            <wp:extent cx="1948815" cy="746125"/>
            <wp:effectExtent l="19050" t="0" r="0" b="0"/>
            <wp:docPr id="28" name="Рисунок 28" descr="Вільне витікання з під-щ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Вільне витікання з під-щита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 l="35210" t="42149" r="7831" b="20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069465" cy="770255"/>
            <wp:effectExtent l="19050" t="0" r="6985" b="0"/>
            <wp:docPr id="29" name="Рисунок 29" descr="Затоплене витікання з-під щ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Затоплене витікання з-під щита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t="15640" r="2000" b="20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B8" w:rsidRPr="00592E3A" w:rsidRDefault="004D34B8" w:rsidP="004D34B8">
      <w:pPr>
        <w:tabs>
          <w:tab w:val="left" w:pos="426"/>
        </w:tabs>
        <w:ind w:left="4253" w:right="-1" w:hanging="4253"/>
        <w:jc w:val="both"/>
        <w:rPr>
          <w:sz w:val="18"/>
          <w:szCs w:val="18"/>
          <w:lang w:val="uk-UA"/>
        </w:rPr>
      </w:pPr>
      <w:r w:rsidRPr="00592E3A">
        <w:rPr>
          <w:sz w:val="18"/>
          <w:szCs w:val="18"/>
          <w:lang w:val="uk-UA"/>
        </w:rPr>
        <w:t xml:space="preserve">Рис. 6.7. Вільне витікання з-під щита  </w:t>
      </w:r>
      <w:r>
        <w:rPr>
          <w:sz w:val="18"/>
          <w:szCs w:val="18"/>
          <w:lang w:val="uk-UA"/>
        </w:rPr>
        <w:t xml:space="preserve">    </w:t>
      </w:r>
      <w:r w:rsidRPr="00592E3A">
        <w:rPr>
          <w:sz w:val="18"/>
          <w:szCs w:val="18"/>
          <w:lang w:val="uk-UA"/>
        </w:rPr>
        <w:t>Рис. 6.8. Затоплене витіка</w:t>
      </w:r>
      <w:r w:rsidRPr="00592E3A">
        <w:rPr>
          <w:sz w:val="18"/>
          <w:szCs w:val="18"/>
          <w:lang w:val="uk-UA"/>
        </w:rPr>
        <w:t>н</w:t>
      </w:r>
      <w:r w:rsidRPr="00592E3A">
        <w:rPr>
          <w:sz w:val="18"/>
          <w:szCs w:val="18"/>
          <w:lang w:val="uk-UA"/>
        </w:rPr>
        <w:t>ня з-під щита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sz w:val="22"/>
          <w:szCs w:val="22"/>
          <w:lang w:val="uk-UA"/>
        </w:rPr>
        <w:tab/>
      </w:r>
      <w:r w:rsidRPr="00A310A2">
        <w:rPr>
          <w:position w:val="-14"/>
          <w:sz w:val="22"/>
          <w:szCs w:val="22"/>
          <w:lang w:val="uk-UA"/>
        </w:rPr>
        <w:object w:dxaOrig="1860" w:dyaOrig="400">
          <v:shape id="_x0000_i1049" type="#_x0000_t75" style="width:106.1pt;height:22.75pt" o:ole="">
            <v:imagedata r:id="rId64" o:title=""/>
          </v:shape>
          <o:OLEObject Type="Embed" ProgID="Equation.3" ShapeID="_x0000_i1049" DrawAspect="Content" ObjectID="_1580746750" r:id="rId65"/>
        </w:object>
      </w:r>
      <w:r>
        <w:rPr>
          <w:sz w:val="22"/>
          <w:szCs w:val="22"/>
          <w:lang w:val="uk-UA"/>
        </w:rPr>
        <w:t xml:space="preserve">,             </w:t>
      </w:r>
      <w:r w:rsidRPr="00A310A2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     </w:t>
      </w:r>
      <w:r w:rsidRPr="00A310A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 </w:t>
      </w:r>
      <w:r w:rsidRPr="00A310A2">
        <w:rPr>
          <w:sz w:val="22"/>
          <w:szCs w:val="22"/>
          <w:lang w:val="uk-UA"/>
        </w:rPr>
        <w:t>(6.</w:t>
      </w:r>
      <w:r>
        <w:rPr>
          <w:sz w:val="22"/>
          <w:szCs w:val="22"/>
          <w:lang w:val="uk-UA"/>
        </w:rPr>
        <w:t>20</w:t>
      </w:r>
      <w:r w:rsidRPr="00A310A2">
        <w:rPr>
          <w:sz w:val="22"/>
          <w:szCs w:val="22"/>
          <w:lang w:val="uk-UA"/>
        </w:rPr>
        <w:t>)</w:t>
      </w:r>
    </w:p>
    <w:p w:rsidR="004D34B8" w:rsidRPr="00A310A2" w:rsidRDefault="004D34B8" w:rsidP="004D34B8">
      <w:pPr>
        <w:shd w:val="clear" w:color="auto" w:fill="FFFFFF"/>
        <w:tabs>
          <w:tab w:val="left" w:pos="426"/>
        </w:tabs>
        <w:ind w:right="-1"/>
        <w:jc w:val="both"/>
        <w:rPr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де</w:t>
      </w:r>
      <w:r w:rsidRPr="00A310A2">
        <w:rPr>
          <w:i/>
          <w:iCs/>
          <w:color w:val="000000"/>
          <w:sz w:val="22"/>
          <w:szCs w:val="22"/>
          <w:lang w:val="uk-UA"/>
        </w:rPr>
        <w:t xml:space="preserve"> z</w:t>
      </w:r>
      <w:r w:rsidRPr="00A310A2">
        <w:rPr>
          <w:iCs/>
          <w:color w:val="000000"/>
          <w:sz w:val="22"/>
          <w:szCs w:val="22"/>
          <w:vertAlign w:val="subscript"/>
          <w:lang w:val="uk-UA"/>
        </w:rPr>
        <w:t>0</w:t>
      </w:r>
      <w:r>
        <w:rPr>
          <w:iCs/>
          <w:color w:val="000000"/>
          <w:sz w:val="22"/>
          <w:szCs w:val="22"/>
          <w:vertAlign w:val="subscript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>–</w:t>
      </w:r>
      <w:r w:rsidRPr="00A310A2">
        <w:rPr>
          <w:i/>
          <w:iCs/>
          <w:color w:val="000000"/>
          <w:sz w:val="22"/>
          <w:szCs w:val="22"/>
          <w:lang w:val="uk-UA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>різниця рівнів води верхнього та нижнього б'єфів з врахуванням шви</w:t>
      </w:r>
      <w:r w:rsidRPr="00A310A2">
        <w:rPr>
          <w:color w:val="000000"/>
          <w:sz w:val="22"/>
          <w:szCs w:val="22"/>
          <w:lang w:val="uk-UA"/>
        </w:rPr>
        <w:t>д</w:t>
      </w:r>
      <w:r w:rsidRPr="00A310A2">
        <w:rPr>
          <w:color w:val="000000"/>
          <w:sz w:val="22"/>
          <w:szCs w:val="22"/>
          <w:lang w:val="uk-UA"/>
        </w:rPr>
        <w:t>кості підходу.</w:t>
      </w:r>
    </w:p>
    <w:p w:rsidR="004D34B8" w:rsidRPr="00A310A2" w:rsidRDefault="004D34B8" w:rsidP="004D34B8">
      <w:pPr>
        <w:shd w:val="clear" w:color="auto" w:fill="FFFFFF"/>
        <w:tabs>
          <w:tab w:val="left" w:pos="426"/>
        </w:tabs>
        <w:ind w:right="-1" w:firstLine="284"/>
        <w:jc w:val="both"/>
        <w:rPr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4) Труби. Трубчасті регулятори можуть працювати в безнапі</w:t>
      </w:r>
      <w:r w:rsidRPr="00A310A2">
        <w:rPr>
          <w:color w:val="000000"/>
          <w:sz w:val="22"/>
          <w:szCs w:val="22"/>
          <w:lang w:val="uk-UA"/>
        </w:rPr>
        <w:t>р</w:t>
      </w:r>
      <w:r w:rsidRPr="00A310A2">
        <w:rPr>
          <w:color w:val="000000"/>
          <w:sz w:val="22"/>
          <w:szCs w:val="22"/>
          <w:lang w:val="uk-UA"/>
        </w:rPr>
        <w:t>ному чи напірному режимі. Безнапірна труба розраховується як в</w:t>
      </w:r>
      <w:r w:rsidRPr="00A310A2">
        <w:rPr>
          <w:color w:val="000000"/>
          <w:sz w:val="22"/>
          <w:szCs w:val="22"/>
          <w:lang w:val="uk-UA"/>
        </w:rPr>
        <w:t>о</w:t>
      </w:r>
      <w:r w:rsidRPr="00A310A2">
        <w:rPr>
          <w:color w:val="000000"/>
          <w:sz w:val="22"/>
          <w:szCs w:val="22"/>
          <w:lang w:val="uk-UA"/>
        </w:rPr>
        <w:t>дозлив з широким порогом. При розрахунках напірної труби можливі два випа</w:t>
      </w:r>
      <w:r w:rsidRPr="00A310A2">
        <w:rPr>
          <w:color w:val="000000"/>
          <w:sz w:val="22"/>
          <w:szCs w:val="22"/>
          <w:lang w:val="uk-UA"/>
        </w:rPr>
        <w:t>д</w:t>
      </w:r>
      <w:r w:rsidRPr="00A310A2">
        <w:rPr>
          <w:color w:val="000000"/>
          <w:sz w:val="22"/>
          <w:szCs w:val="22"/>
          <w:lang w:val="uk-UA"/>
        </w:rPr>
        <w:t>ки (рис. 6.9)</w:t>
      </w:r>
      <w:r>
        <w:rPr>
          <w:color w:val="000000"/>
          <w:sz w:val="22"/>
          <w:szCs w:val="22"/>
          <w:lang w:val="uk-UA"/>
        </w:rPr>
        <w:t>: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а) затоплене витікання – рівень води в нижньому б'єфі вище центра вихідного отвору, розраховується за фо</w:t>
      </w:r>
      <w:r w:rsidRPr="00A310A2">
        <w:rPr>
          <w:color w:val="000000"/>
          <w:sz w:val="22"/>
          <w:szCs w:val="22"/>
          <w:lang w:val="uk-UA"/>
        </w:rPr>
        <w:t>р</w:t>
      </w:r>
      <w:r w:rsidRPr="00A310A2">
        <w:rPr>
          <w:color w:val="000000"/>
          <w:sz w:val="22"/>
          <w:szCs w:val="22"/>
          <w:lang w:val="uk-UA"/>
        </w:rPr>
        <w:t>мулою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ab/>
      </w:r>
      <w:r w:rsidRPr="00A310A2">
        <w:rPr>
          <w:color w:val="000000"/>
          <w:sz w:val="22"/>
          <w:szCs w:val="22"/>
          <w:lang w:val="uk-UA"/>
        </w:rPr>
        <w:tab/>
      </w:r>
      <w:r w:rsidRPr="00A310A2">
        <w:rPr>
          <w:color w:val="000000"/>
          <w:sz w:val="22"/>
          <w:szCs w:val="22"/>
          <w:lang w:val="uk-UA"/>
        </w:rPr>
        <w:tab/>
      </w:r>
      <w:r w:rsidRPr="00A310A2">
        <w:rPr>
          <w:color w:val="000000"/>
          <w:sz w:val="22"/>
          <w:szCs w:val="22"/>
          <w:lang w:val="uk-UA"/>
        </w:rPr>
        <w:tab/>
      </w:r>
      <w:r w:rsidRPr="009E1EB6">
        <w:rPr>
          <w:color w:val="000000"/>
          <w:position w:val="-12"/>
          <w:sz w:val="22"/>
          <w:szCs w:val="22"/>
          <w:lang w:val="uk-UA"/>
        </w:rPr>
        <w:object w:dxaOrig="1340" w:dyaOrig="380">
          <v:shape id="_x0000_i1050" type="#_x0000_t75" style="width:77.7pt;height:20.85pt" o:ole="">
            <v:imagedata r:id="rId66" o:title=""/>
          </v:shape>
          <o:OLEObject Type="Embed" ProgID="Equation.3" ShapeID="_x0000_i1050" DrawAspect="Content" ObjectID="_1580746751" r:id="rId67"/>
        </w:object>
      </w:r>
      <w:r w:rsidRPr="00A310A2">
        <w:rPr>
          <w:color w:val="000000"/>
          <w:sz w:val="22"/>
          <w:szCs w:val="22"/>
          <w:lang w:val="uk-UA"/>
        </w:rPr>
        <w:t>,</w:t>
      </w:r>
      <w:r w:rsidRPr="00A310A2">
        <w:rPr>
          <w:color w:val="000000"/>
          <w:sz w:val="22"/>
          <w:szCs w:val="22"/>
          <w:lang w:val="uk-UA"/>
        </w:rPr>
        <w:tab/>
      </w:r>
      <w:r w:rsidRPr="00A310A2">
        <w:rPr>
          <w:color w:val="000000"/>
          <w:sz w:val="22"/>
          <w:szCs w:val="22"/>
          <w:lang w:val="uk-UA"/>
        </w:rPr>
        <w:tab/>
      </w:r>
      <w:r w:rsidRPr="0045681B">
        <w:rPr>
          <w:color w:val="000000"/>
          <w:sz w:val="22"/>
          <w:szCs w:val="22"/>
        </w:rPr>
        <w:t xml:space="preserve"> </w:t>
      </w:r>
      <w:r w:rsidRPr="00A310A2">
        <w:rPr>
          <w:color w:val="000000"/>
          <w:sz w:val="22"/>
          <w:szCs w:val="22"/>
          <w:lang w:val="uk-UA"/>
        </w:rPr>
        <w:t xml:space="preserve">   </w:t>
      </w:r>
      <w:r w:rsidRPr="0045681B">
        <w:rPr>
          <w:color w:val="000000"/>
          <w:sz w:val="22"/>
          <w:szCs w:val="22"/>
        </w:rPr>
        <w:t xml:space="preserve">     </w:t>
      </w:r>
      <w:r w:rsidRPr="00A310A2">
        <w:rPr>
          <w:color w:val="000000"/>
          <w:sz w:val="22"/>
          <w:szCs w:val="22"/>
          <w:lang w:val="uk-UA"/>
        </w:rPr>
        <w:t xml:space="preserve"> </w:t>
      </w:r>
      <w:r w:rsidRPr="0045681B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  <w:lang w:val="uk-UA"/>
        </w:rPr>
        <w:t xml:space="preserve">     </w:t>
      </w:r>
      <w:r w:rsidRPr="00A310A2">
        <w:rPr>
          <w:color w:val="000000"/>
          <w:sz w:val="22"/>
          <w:szCs w:val="22"/>
          <w:lang w:val="uk-UA"/>
        </w:rPr>
        <w:t>(6.2</w:t>
      </w:r>
      <w:r>
        <w:rPr>
          <w:color w:val="000000"/>
          <w:sz w:val="22"/>
          <w:szCs w:val="22"/>
          <w:lang w:val="uk-UA"/>
        </w:rPr>
        <w:t>1</w:t>
      </w:r>
      <w:r w:rsidRPr="00A310A2">
        <w:rPr>
          <w:color w:val="000000"/>
          <w:sz w:val="22"/>
          <w:szCs w:val="22"/>
          <w:lang w:val="uk-UA"/>
        </w:rPr>
        <w:t>)</w:t>
      </w:r>
    </w:p>
    <w:p w:rsidR="004D34B8" w:rsidRPr="00A310A2" w:rsidRDefault="004D34B8" w:rsidP="004D34B8">
      <w:pPr>
        <w:tabs>
          <w:tab w:val="left" w:pos="426"/>
        </w:tabs>
        <w:ind w:right="-1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 xml:space="preserve">де </w:t>
      </w:r>
      <w:r w:rsidRPr="00A310A2">
        <w:rPr>
          <w:i/>
          <w:color w:val="000000"/>
          <w:sz w:val="22"/>
          <w:szCs w:val="22"/>
          <w:lang w:val="uk-UA"/>
        </w:rPr>
        <w:t>μ</w:t>
      </w:r>
      <w:r w:rsidRPr="00A310A2">
        <w:rPr>
          <w:color w:val="000000"/>
          <w:sz w:val="22"/>
          <w:szCs w:val="22"/>
          <w:lang w:val="uk-UA"/>
        </w:rPr>
        <w:t xml:space="preserve"> – коефіцієнт витрати труби; </w:t>
      </w:r>
      <w:r w:rsidRPr="00A310A2">
        <w:rPr>
          <w:i/>
          <w:color w:val="000000"/>
          <w:sz w:val="22"/>
          <w:szCs w:val="22"/>
          <w:lang w:val="uk-UA"/>
        </w:rPr>
        <w:t>S</w:t>
      </w:r>
      <w:r w:rsidRPr="00A310A2">
        <w:rPr>
          <w:color w:val="000000"/>
          <w:sz w:val="22"/>
          <w:szCs w:val="22"/>
          <w:lang w:val="uk-UA"/>
        </w:rPr>
        <w:t xml:space="preserve"> – площа поперечного перерізу тр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>би.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color w:val="000000"/>
          <w:spacing w:val="15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б) незатоплене витікання – рівень води в нижньому б'єфі ни</w:t>
      </w:r>
      <w:r w:rsidRPr="00A310A2">
        <w:rPr>
          <w:color w:val="000000"/>
          <w:sz w:val="22"/>
          <w:szCs w:val="22"/>
          <w:lang w:val="uk-UA"/>
        </w:rPr>
        <w:t>ж</w:t>
      </w:r>
      <w:r w:rsidRPr="00A310A2">
        <w:rPr>
          <w:color w:val="000000"/>
          <w:sz w:val="22"/>
          <w:szCs w:val="22"/>
          <w:lang w:val="uk-UA"/>
        </w:rPr>
        <w:t xml:space="preserve">че центра труби, розраховується </w:t>
      </w:r>
      <w:r w:rsidRPr="00A310A2">
        <w:rPr>
          <w:color w:val="000000"/>
          <w:spacing w:val="15"/>
          <w:sz w:val="22"/>
          <w:szCs w:val="22"/>
          <w:lang w:val="uk-UA"/>
        </w:rPr>
        <w:t>за форм</w:t>
      </w:r>
      <w:r w:rsidRPr="00A310A2">
        <w:rPr>
          <w:color w:val="000000"/>
          <w:spacing w:val="15"/>
          <w:sz w:val="22"/>
          <w:szCs w:val="22"/>
          <w:lang w:val="uk-UA"/>
        </w:rPr>
        <w:t>у</w:t>
      </w:r>
      <w:r w:rsidRPr="00A310A2">
        <w:rPr>
          <w:color w:val="000000"/>
          <w:spacing w:val="15"/>
          <w:sz w:val="22"/>
          <w:szCs w:val="22"/>
          <w:lang w:val="uk-UA"/>
        </w:rPr>
        <w:t>лою</w:t>
      </w:r>
    </w:p>
    <w:p w:rsidR="004D34B8" w:rsidRPr="00A310A2" w:rsidRDefault="004D34B8" w:rsidP="004D34B8">
      <w:pPr>
        <w:tabs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pacing w:val="15"/>
          <w:sz w:val="22"/>
          <w:szCs w:val="22"/>
          <w:lang w:val="uk-UA"/>
        </w:rPr>
        <w:tab/>
      </w:r>
      <w:r w:rsidRPr="00A310A2">
        <w:rPr>
          <w:color w:val="000000"/>
          <w:spacing w:val="15"/>
          <w:sz w:val="22"/>
          <w:szCs w:val="22"/>
          <w:lang w:val="uk-UA"/>
        </w:rPr>
        <w:tab/>
      </w:r>
      <w:r w:rsidRPr="00A310A2">
        <w:rPr>
          <w:color w:val="000000"/>
          <w:spacing w:val="15"/>
          <w:sz w:val="22"/>
          <w:szCs w:val="22"/>
          <w:lang w:val="uk-UA"/>
        </w:rPr>
        <w:tab/>
      </w:r>
      <w:r w:rsidRPr="00A310A2">
        <w:rPr>
          <w:color w:val="000000"/>
          <w:spacing w:val="15"/>
          <w:sz w:val="22"/>
          <w:szCs w:val="22"/>
          <w:lang w:val="uk-UA"/>
        </w:rPr>
        <w:tab/>
      </w:r>
      <w:r w:rsidRPr="009E1EB6">
        <w:rPr>
          <w:color w:val="000000"/>
          <w:position w:val="-12"/>
          <w:sz w:val="22"/>
          <w:szCs w:val="22"/>
          <w:lang w:val="uk-UA"/>
        </w:rPr>
        <w:object w:dxaOrig="2120" w:dyaOrig="380">
          <v:shape id="_x0000_i1051" type="#_x0000_t75" style="width:115.6pt;height:20.85pt" o:ole="">
            <v:imagedata r:id="rId68" o:title=""/>
          </v:shape>
          <o:OLEObject Type="Embed" ProgID="Equation.3" ShapeID="_x0000_i1051" DrawAspect="Content" ObjectID="_1580746752" r:id="rId69"/>
        </w:object>
      </w:r>
      <w:r w:rsidRPr="00A310A2">
        <w:rPr>
          <w:color w:val="000000"/>
          <w:sz w:val="22"/>
          <w:szCs w:val="22"/>
          <w:lang w:val="uk-UA"/>
        </w:rPr>
        <w:t>,</w:t>
      </w:r>
      <w:r w:rsidRPr="00A310A2">
        <w:rPr>
          <w:color w:val="000000"/>
          <w:sz w:val="22"/>
          <w:szCs w:val="22"/>
          <w:lang w:val="uk-UA"/>
        </w:rPr>
        <w:tab/>
      </w:r>
      <w:r w:rsidRPr="00A310A2"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 xml:space="preserve">    </w:t>
      </w:r>
      <w:r w:rsidRPr="00A310A2">
        <w:rPr>
          <w:color w:val="000000"/>
          <w:sz w:val="22"/>
          <w:szCs w:val="22"/>
          <w:lang w:val="uk-UA"/>
        </w:rPr>
        <w:t>(6.2</w:t>
      </w:r>
      <w:r>
        <w:rPr>
          <w:color w:val="000000"/>
          <w:sz w:val="22"/>
          <w:szCs w:val="22"/>
          <w:lang w:val="uk-UA"/>
        </w:rPr>
        <w:t>2</w:t>
      </w:r>
      <w:r w:rsidRPr="00A310A2">
        <w:rPr>
          <w:color w:val="000000"/>
          <w:sz w:val="22"/>
          <w:szCs w:val="22"/>
          <w:lang w:val="uk-UA"/>
        </w:rPr>
        <w:t>)</w:t>
      </w:r>
    </w:p>
    <w:p w:rsidR="004D34B8" w:rsidRPr="00A310A2" w:rsidRDefault="004D34B8" w:rsidP="004D34B8">
      <w:pPr>
        <w:shd w:val="clear" w:color="auto" w:fill="FFFFFF"/>
        <w:tabs>
          <w:tab w:val="left" w:pos="426"/>
        </w:tabs>
        <w:ind w:right="-1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 xml:space="preserve">де </w:t>
      </w:r>
      <w:r w:rsidRPr="00A310A2">
        <w:rPr>
          <w:i/>
          <w:color w:val="000000"/>
          <w:sz w:val="22"/>
          <w:szCs w:val="22"/>
          <w:lang w:val="uk-UA"/>
        </w:rPr>
        <w:t>Н</w:t>
      </w:r>
      <w:r w:rsidRPr="00A310A2">
        <w:rPr>
          <w:color w:val="000000"/>
          <w:sz w:val="22"/>
          <w:szCs w:val="22"/>
          <w:vertAlign w:val="subscript"/>
          <w:lang w:val="uk-UA"/>
        </w:rPr>
        <w:t>0</w:t>
      </w:r>
      <w:r w:rsidRPr="00A310A2">
        <w:rPr>
          <w:color w:val="000000"/>
          <w:sz w:val="22"/>
          <w:szCs w:val="22"/>
          <w:lang w:val="uk-UA"/>
        </w:rPr>
        <w:t xml:space="preserve"> – напір над дном вих</w:t>
      </w:r>
      <w:r w:rsidRPr="00A310A2">
        <w:rPr>
          <w:color w:val="000000"/>
          <w:sz w:val="22"/>
          <w:szCs w:val="22"/>
          <w:lang w:val="uk-UA"/>
        </w:rPr>
        <w:t>і</w:t>
      </w:r>
      <w:r w:rsidRPr="00A310A2">
        <w:rPr>
          <w:color w:val="000000"/>
          <w:sz w:val="22"/>
          <w:szCs w:val="22"/>
          <w:lang w:val="uk-UA"/>
        </w:rPr>
        <w:t xml:space="preserve">дного отвору труби з врахуванням швидкості підходу; </w:t>
      </w:r>
      <w:r w:rsidRPr="00A310A2">
        <w:rPr>
          <w:i/>
          <w:color w:val="000000"/>
          <w:sz w:val="22"/>
          <w:szCs w:val="22"/>
          <w:lang w:val="uk-UA"/>
        </w:rPr>
        <w:t>d</w:t>
      </w:r>
      <w:r w:rsidRPr="00A310A2">
        <w:rPr>
          <w:color w:val="000000"/>
          <w:sz w:val="22"/>
          <w:szCs w:val="22"/>
          <w:lang w:val="uk-UA"/>
        </w:rPr>
        <w:t xml:space="preserve"> – діаметр чи висота тр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>би.</w:t>
      </w:r>
    </w:p>
    <w:p w:rsidR="004D34B8" w:rsidRPr="00C44162" w:rsidRDefault="004D34B8" w:rsidP="004D34B8">
      <w:pPr>
        <w:shd w:val="clear" w:color="auto" w:fill="FFFFFF"/>
        <w:tabs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Якщо кількість прогонів більше</w:t>
      </w:r>
      <w:r w:rsidRPr="00A310A2">
        <w:rPr>
          <w:color w:val="000000"/>
          <w:sz w:val="22"/>
          <w:szCs w:val="22"/>
          <w:lang w:val="uk-UA"/>
        </w:rPr>
        <w:t xml:space="preserve">, одного, то при певних схемах пропуску витрат води в нижньому б'єфі може виникнути </w:t>
      </w:r>
      <w:proofErr w:type="spellStart"/>
      <w:r w:rsidRPr="00A310A2">
        <w:rPr>
          <w:color w:val="000000"/>
          <w:sz w:val="22"/>
          <w:szCs w:val="22"/>
          <w:lang w:val="uk-UA"/>
        </w:rPr>
        <w:t>збійність</w:t>
      </w:r>
      <w:proofErr w:type="spellEnd"/>
      <w:r w:rsidRPr="00A310A2">
        <w:rPr>
          <w:color w:val="000000"/>
          <w:sz w:val="22"/>
          <w:szCs w:val="22"/>
          <w:lang w:val="uk-UA"/>
        </w:rPr>
        <w:t xml:space="preserve"> потоку, що призводить до зростання швидкостей та розмивної здатності потоку на значній відстані від спор</w:t>
      </w:r>
      <w:r w:rsidRPr="00A310A2">
        <w:rPr>
          <w:color w:val="000000"/>
          <w:sz w:val="22"/>
          <w:szCs w:val="22"/>
          <w:lang w:val="uk-UA"/>
        </w:rPr>
        <w:t>у</w:t>
      </w:r>
      <w:r w:rsidRPr="00A310A2">
        <w:rPr>
          <w:color w:val="000000"/>
          <w:sz w:val="22"/>
          <w:szCs w:val="22"/>
          <w:lang w:val="uk-UA"/>
        </w:rPr>
        <w:t xml:space="preserve">ди. </w:t>
      </w:r>
    </w:p>
    <w:p w:rsidR="004D34B8" w:rsidRPr="008C42E7" w:rsidRDefault="004D34B8" w:rsidP="004D34B8">
      <w:pPr>
        <w:shd w:val="clear" w:color="auto" w:fill="FFFFFF"/>
        <w:tabs>
          <w:tab w:val="left" w:pos="426"/>
        </w:tabs>
        <w:ind w:right="-1"/>
        <w:jc w:val="center"/>
        <w:rPr>
          <w:color w:val="000000"/>
          <w:sz w:val="22"/>
          <w:szCs w:val="22"/>
          <w:lang w:val="uk-UA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3777615" cy="1179195"/>
            <wp:effectExtent l="19050" t="0" r="0" b="0"/>
            <wp:docPr id="33" name="Рисунок 33" descr="Витікання через тру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Витікання через трубу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 l="14296" t="37035" r="18744" b="26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B8" w:rsidRPr="00592E3A" w:rsidRDefault="004D34B8" w:rsidP="004D34B8">
      <w:pPr>
        <w:shd w:val="clear" w:color="auto" w:fill="FFFFFF"/>
        <w:tabs>
          <w:tab w:val="left" w:pos="426"/>
        </w:tabs>
        <w:ind w:right="-1"/>
        <w:jc w:val="center"/>
        <w:rPr>
          <w:color w:val="000000"/>
          <w:sz w:val="18"/>
          <w:szCs w:val="18"/>
          <w:lang w:val="uk-UA"/>
        </w:rPr>
      </w:pPr>
      <w:r w:rsidRPr="00592E3A">
        <w:rPr>
          <w:color w:val="000000"/>
          <w:sz w:val="18"/>
          <w:szCs w:val="18"/>
          <w:lang w:val="uk-UA"/>
        </w:rPr>
        <w:t>Рис. 6.9. Вит</w:t>
      </w:r>
      <w:r w:rsidRPr="00592E3A">
        <w:rPr>
          <w:color w:val="000000"/>
          <w:sz w:val="18"/>
          <w:szCs w:val="18"/>
          <w:lang w:val="uk-UA"/>
        </w:rPr>
        <w:t>і</w:t>
      </w:r>
      <w:r w:rsidRPr="00592E3A">
        <w:rPr>
          <w:color w:val="000000"/>
          <w:sz w:val="18"/>
          <w:szCs w:val="18"/>
          <w:lang w:val="uk-UA"/>
        </w:rPr>
        <w:t>кання через трубу</w:t>
      </w:r>
    </w:p>
    <w:p w:rsidR="004D34B8" w:rsidRPr="00E4114F" w:rsidRDefault="004D34B8" w:rsidP="004D34B8">
      <w:pPr>
        <w:shd w:val="clear" w:color="auto" w:fill="FFFFFF"/>
        <w:tabs>
          <w:tab w:val="left" w:pos="426"/>
        </w:tabs>
        <w:ind w:right="-1" w:firstLine="284"/>
        <w:jc w:val="both"/>
        <w:rPr>
          <w:color w:val="000000"/>
          <w:sz w:val="18"/>
          <w:szCs w:val="18"/>
        </w:rPr>
      </w:pPr>
    </w:p>
    <w:p w:rsidR="004D34B8" w:rsidRDefault="004D34B8" w:rsidP="004D34B8">
      <w:pPr>
        <w:shd w:val="clear" w:color="auto" w:fill="FFFFFF"/>
        <w:tabs>
          <w:tab w:val="left" w:pos="426"/>
        </w:tabs>
        <w:ind w:right="-1" w:firstLine="284"/>
        <w:jc w:val="both"/>
        <w:rPr>
          <w:color w:val="000000"/>
          <w:sz w:val="22"/>
          <w:szCs w:val="22"/>
          <w:lang w:val="uk-UA"/>
        </w:rPr>
      </w:pPr>
      <w:r w:rsidRPr="00A310A2">
        <w:rPr>
          <w:color w:val="000000"/>
          <w:sz w:val="22"/>
          <w:szCs w:val="22"/>
          <w:lang w:val="uk-UA"/>
        </w:rPr>
        <w:t>Щоб уникнути цього небажаного явища, гасителі енергії потоку влаштовуються навіть тоді, коли за розрахунками вони не потрібні. Їх розміри визначаються конструкти</w:t>
      </w:r>
      <w:r w:rsidRPr="00A310A2">
        <w:rPr>
          <w:color w:val="000000"/>
          <w:sz w:val="22"/>
          <w:szCs w:val="22"/>
          <w:lang w:val="uk-UA"/>
        </w:rPr>
        <w:t>в</w:t>
      </w:r>
      <w:r w:rsidRPr="00A310A2">
        <w:rPr>
          <w:color w:val="000000"/>
          <w:sz w:val="22"/>
          <w:szCs w:val="22"/>
          <w:lang w:val="uk-UA"/>
        </w:rPr>
        <w:t>но.</w:t>
      </w:r>
    </w:p>
    <w:p w:rsidR="00A77790" w:rsidRDefault="006C3625"/>
    <w:sectPr w:rsidR="00A77790" w:rsidSect="004A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75E8"/>
    <w:multiLevelType w:val="singleLevel"/>
    <w:tmpl w:val="5CB0595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713A0FD1"/>
    <w:multiLevelType w:val="hybridMultilevel"/>
    <w:tmpl w:val="A1B41948"/>
    <w:lvl w:ilvl="0" w:tplc="A0D4725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4D34B8"/>
    <w:rsid w:val="004A360A"/>
    <w:rsid w:val="004D34B8"/>
    <w:rsid w:val="006C3625"/>
    <w:rsid w:val="00A06278"/>
    <w:rsid w:val="00BC380A"/>
    <w:rsid w:val="00DE6491"/>
    <w:rsid w:val="00E9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4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png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63" Type="http://schemas.openxmlformats.org/officeDocument/2006/relationships/image" Target="media/image33.png"/><Relationship Id="rId68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png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66" Type="http://schemas.openxmlformats.org/officeDocument/2006/relationships/image" Target="media/image3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file:///C:\Documents%20and%20Settings\Komp1\&#1052;&#1086;&#1080;%20&#1076;&#1086;&#1082;&#1091;&#1084;&#1077;&#1085;&#1090;&#1099;\MA&#1064;&#1040;\&#1053;&#1086;&#1074;&#1072;&#1103;%20&#1087;&#1072;&#1087;&#1082;&#1072;\&#1057;&#1093;&#1077;&#1084;&#1072;%20&#1088;&#1086;&#1079;&#1084;&#1110;&#1097;&#1077;&#1085;&#1085;&#1103;%20&#1089;&#1087;&#1086;&#1088;&#1091;&#1076;%20&#1085;&#1072;%20&#1082;&#1072;&#1085;&#1072;&#1083;&#1110;.bmp" TargetMode="External"/><Relationship Id="rId52" Type="http://schemas.openxmlformats.org/officeDocument/2006/relationships/oleObject" Target="file:///C:\Documents%20and%20Settings\Komp1\&#1052;&#1086;&#1080;%20&#1076;&#1086;&#1082;&#1091;&#1084;&#1077;&#1085;&#1090;&#1099;\MA&#1064;&#1040;\&#1053;&#1086;&#1074;&#1072;&#1103;%20&#1087;&#1072;&#1087;&#1082;&#1072;\&#1042;&#1080;&#1090;&#1110;&#1082;&#1072;&#1085;&#1085;&#1103;%20&#1095;&#1077;&#1088;&#1077;&#1079;%20&#1074;&#1086;&#1076;&#1086;&#1079;&#1083;&#1080;&#1074;%20&#1079;%20&#1096;&#1080;&#1088;&#1086;&#1082;&#1080;&#1084;%20&#1087;&#1086;&#1088;&#1086;&#1075;&#1086;&#1084;..bmp" TargetMode="External"/><Relationship Id="rId60" Type="http://schemas.openxmlformats.org/officeDocument/2006/relationships/image" Target="media/image31.wmf"/><Relationship Id="rId65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png"/><Relationship Id="rId48" Type="http://schemas.openxmlformats.org/officeDocument/2006/relationships/image" Target="media/image24.png"/><Relationship Id="rId56" Type="http://schemas.openxmlformats.org/officeDocument/2006/relationships/oleObject" Target="embeddings/oleObject22.bin"/><Relationship Id="rId64" Type="http://schemas.openxmlformats.org/officeDocument/2006/relationships/image" Target="media/image34.wmf"/><Relationship Id="rId69" Type="http://schemas.openxmlformats.org/officeDocument/2006/relationships/oleObject" Target="embeddings/oleObject27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pn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png"/><Relationship Id="rId59" Type="http://schemas.openxmlformats.org/officeDocument/2006/relationships/image" Target="media/image30.png"/><Relationship Id="rId67" Type="http://schemas.openxmlformats.org/officeDocument/2006/relationships/oleObject" Target="embeddings/oleObject2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2.png"/><Relationship Id="rId70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4081</Words>
  <Characters>23263</Characters>
  <Application>Microsoft Office Word</Application>
  <DocSecurity>0</DocSecurity>
  <Lines>193</Lines>
  <Paragraphs>54</Paragraphs>
  <ScaleCrop>false</ScaleCrop>
  <Company>Microsoft</Company>
  <LinksUpToDate>false</LinksUpToDate>
  <CharactersWithSpaces>27290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2018-02-21T16:27:00Z</dcterms:created>
  <dcterms:modified xsi:type="dcterms:W3CDTF">2018-02-21T16:27:00Z</dcterms:modified>
</cp:coreProperties>
</file>