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4" w:rsidRDefault="00A826C4" w:rsidP="00A826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b/>
          <w:sz w:val="28"/>
          <w:szCs w:val="28"/>
          <w:lang w:val="uk-UA"/>
        </w:rPr>
        <w:t>Лекція 5.</w:t>
      </w:r>
      <w:r w:rsidRPr="007E6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6BF1">
        <w:rPr>
          <w:rFonts w:ascii="Times New Roman" w:hAnsi="Times New Roman" w:cs="Times New Roman"/>
          <w:sz w:val="28"/>
          <w:szCs w:val="28"/>
          <w:lang w:val="uk-UA"/>
        </w:rPr>
        <w:t>Ядерна політика  провідних країн Західної Європи на тлі глобалізації сучасного світу. Еволюція ядерної політики та стратегії Великобританії  ХХ – на початку ХХI ст.</w:t>
      </w:r>
    </w:p>
    <w:p w:rsidR="00A826C4" w:rsidRDefault="00A826C4" w:rsidP="00A826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A826C4" w:rsidRPr="00DB0885" w:rsidRDefault="00A826C4" w:rsidP="00A826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B0885">
        <w:rPr>
          <w:rFonts w:ascii="Times New Roman" w:hAnsi="Times New Roman" w:cs="Times New Roman"/>
          <w:sz w:val="28"/>
          <w:szCs w:val="28"/>
          <w:lang w:val="uk-UA"/>
        </w:rPr>
        <w:t>Ядерна політика  провідних країн Західної Європи на тлі глобалізації сучасного світу.</w:t>
      </w:r>
    </w:p>
    <w:p w:rsidR="00A826C4" w:rsidRPr="00DB0885" w:rsidRDefault="00A826C4" w:rsidP="00A826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sz w:val="28"/>
          <w:szCs w:val="28"/>
          <w:lang w:val="uk-UA"/>
        </w:rPr>
        <w:t>Еволюція ядерної політики та стратегії Великобританії  ХХ – на початку ХХI ст.</w:t>
      </w:r>
    </w:p>
    <w:p w:rsidR="00A826C4" w:rsidRDefault="00A826C4" w:rsidP="00A826C4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 та література:</w:t>
      </w:r>
    </w:p>
    <w:p w:rsidR="00A826C4" w:rsidRDefault="00A826C4" w:rsidP="00A826C4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1. Арбатов А., Дворкин В., Ознобищев С. Отношения России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</w:rPr>
        <w:t>и НАТО (перспективы новой российской архитектуры безопасности</w:t>
      </w:r>
      <w:proofErr w:type="gramStart"/>
      <w:r w:rsidRPr="0099331A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9331A">
        <w:rPr>
          <w:rFonts w:ascii="Times New Roman" w:hAnsi="Times New Roman" w:cs="Times New Roman"/>
          <w:sz w:val="28"/>
          <w:szCs w:val="28"/>
        </w:rPr>
        <w:t xml:space="preserve">окращение ядерных потенциалов).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/А.Арбатов, В.Дворкин, С.Ознобищев.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осква</w:t>
      </w:r>
      <w:r w:rsidRPr="0099331A">
        <w:rPr>
          <w:rFonts w:ascii="Times New Roman" w:hAnsi="Times New Roman" w:cs="Times New Roman"/>
          <w:sz w:val="28"/>
          <w:szCs w:val="28"/>
        </w:rPr>
        <w:t xml:space="preserve">, ИМЭМО РАН. 2010.516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2.Вовк В.М. Міжнародні угоди і ризики ядерного протистояння./В.М.Вовк.//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України»».2016.С.48-54.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3.Вонсович О.С.Сучасні проблеми нерозповсюдження ядерної зброї та шляхи їх розв'зання./О.С.Вонсович.//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України»».2016.С.80-88.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4.Договором про нерозповсюдження ядерної зброї / О. Святун // Віче. </w:t>
      </w:r>
      <w:r w:rsidRPr="0099331A">
        <w:rPr>
          <w:rFonts w:ascii="Times New Roman" w:hAnsi="Times New Roman" w:cs="Times New Roman"/>
          <w:sz w:val="28"/>
          <w:szCs w:val="28"/>
        </w:rPr>
        <w:t xml:space="preserve">2014. №20.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</w:rPr>
        <w:t>://http://www.viche.info/journal/4405/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331A">
        <w:rPr>
          <w:rFonts w:ascii="Times New Roman" w:hAnsi="Times New Roman" w:cs="Times New Roman"/>
          <w:sz w:val="28"/>
          <w:szCs w:val="28"/>
        </w:rPr>
        <w:t>. Зинченко А.В. Ядерная политика Франции.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/ А.В.Зинченко.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Москва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, 2004.345 с.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6.Кудряченко А.І., Чекаленко Л.Д.Головні складові ядерної політики Франції/ А.І.Кудряченко, Л.Д.Чекаленко.//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України»».2016.С.4-14.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7.Островська О.О.Проблеми ядерної безпеки України/ О.О.Островська.//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України»».2016.С.4-14.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8. Потєхін О. Друга «холодна війна»: попередні пі</w:t>
      </w:r>
      <w:r w:rsidRPr="0099331A">
        <w:rPr>
          <w:rFonts w:ascii="Times New Roman" w:hAnsi="Times New Roman" w:cs="Times New Roman"/>
          <w:sz w:val="28"/>
          <w:szCs w:val="28"/>
        </w:rPr>
        <w:t>дсумки / О. Потєхін // Зовнішні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справи. 2015. № 10. С. 14-17.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9. Потєхін О.В. Незастосування ядерної зброї у військово-політичній стратегії США та України/ О.В.Потехін// Проблеми всесвітньої історії.2016.№2.С.132-152 (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://http://elibrary.ivinas.gov.ua/3592/1/prwh_2016_2_11.pdf).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lastRenderedPageBreak/>
        <w:t>10. Потєхін О.В.Ядерне стримування в сучасній стратегії НАТО: проблеми і перспективи./О.В.Потєхін.//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України»».2016.С.15-24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99331A">
        <w:rPr>
          <w:rFonts w:ascii="Times New Roman" w:hAnsi="Times New Roman" w:cs="Times New Roman"/>
          <w:sz w:val="28"/>
          <w:szCs w:val="28"/>
        </w:rPr>
        <w:t>Портильо М. Путин и Блэр: вдвоем в гостях у ядернойсказки/SundayTimes. 10 июня 2007. Опубликовано на сайте ИноСМИ-</w:t>
      </w:r>
      <w:proofErr w:type="gramStart"/>
      <w:r w:rsidRPr="0099331A">
        <w:rPr>
          <w:rFonts w:ascii="Times New Roman" w:hAnsi="Times New Roman" w:cs="Times New Roman"/>
          <w:sz w:val="28"/>
          <w:szCs w:val="28"/>
        </w:rPr>
        <w:t>Ru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</w:rPr>
        <w:t>://http://www.inosmi.ru/translation/234914.html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12.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України»».2016.140 с.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>Парамузова</w:t>
      </w:r>
      <w:r w:rsidRPr="0099331A">
        <w:rPr>
          <w:rFonts w:ascii="Times New Roman" w:hAnsi="Times New Roman" w:cs="Times New Roman"/>
          <w:sz w:val="28"/>
          <w:szCs w:val="28"/>
        </w:rPr>
        <w:t xml:space="preserve"> О.Г. Ядерная безопасность в условия</w:t>
      </w:r>
      <w:r>
        <w:rPr>
          <w:rFonts w:ascii="Times New Roman" w:hAnsi="Times New Roman" w:cs="Times New Roman"/>
          <w:sz w:val="28"/>
          <w:szCs w:val="28"/>
        </w:rPr>
        <w:t>х современногоправопорядка. С</w:t>
      </w:r>
      <w:r>
        <w:rPr>
          <w:rFonts w:ascii="Times New Roman" w:hAnsi="Times New Roman" w:cs="Times New Roman"/>
          <w:sz w:val="28"/>
          <w:szCs w:val="28"/>
          <w:lang w:val="uk-UA"/>
        </w:rPr>
        <w:t>анкт-Петербург</w:t>
      </w:r>
      <w:r w:rsidRPr="0099331A">
        <w:rPr>
          <w:rFonts w:ascii="Times New Roman" w:hAnsi="Times New Roman" w:cs="Times New Roman"/>
          <w:sz w:val="28"/>
          <w:szCs w:val="28"/>
        </w:rPr>
        <w:t xml:space="preserve">, 2006.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316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14.Розумюк В.М.Основні напрями теоретичної рефлексії проблем ядерної безпеки/В.М.Розумюк.//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України»».2016.С.67-73.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 xml:space="preserve"> Слипченко</w:t>
      </w:r>
      <w:r w:rsidRPr="0099331A">
        <w:rPr>
          <w:rFonts w:ascii="Times New Roman" w:hAnsi="Times New Roman" w:cs="Times New Roman"/>
          <w:sz w:val="28"/>
          <w:szCs w:val="28"/>
        </w:rPr>
        <w:t xml:space="preserve"> В.И. Войны шестого поколения. Оружие </w:t>
      </w:r>
      <w:r>
        <w:rPr>
          <w:rFonts w:ascii="Times New Roman" w:hAnsi="Times New Roman" w:cs="Times New Roman"/>
          <w:sz w:val="28"/>
          <w:szCs w:val="28"/>
        </w:rPr>
        <w:t>и военное искусство будущего. Москва</w:t>
      </w:r>
      <w:r w:rsidRPr="0099331A">
        <w:rPr>
          <w:rFonts w:ascii="Times New Roman" w:hAnsi="Times New Roman" w:cs="Times New Roman"/>
          <w:sz w:val="28"/>
          <w:szCs w:val="28"/>
        </w:rPr>
        <w:t xml:space="preserve">, 2002.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458 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26C4" w:rsidRPr="0099331A" w:rsidRDefault="00A826C4" w:rsidP="00A82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Style w:val="hl1"/>
          <w:rFonts w:ascii="Times New Roman" w:hAnsi="Times New Roman" w:cs="Times New Roman"/>
          <w:sz w:val="28"/>
          <w:szCs w:val="28"/>
        </w:rPr>
        <w:t>Тимербаев</w:t>
      </w:r>
      <w:r w:rsidRPr="0099331A">
        <w:rPr>
          <w:rFonts w:ascii="Times New Roman" w:hAnsi="Times New Roman" w:cs="Times New Roman"/>
          <w:sz w:val="28"/>
          <w:szCs w:val="28"/>
        </w:rPr>
        <w:t xml:space="preserve"> P.M. Режим ядерного нераспространения на совреме</w:t>
      </w:r>
      <w:r>
        <w:rPr>
          <w:rFonts w:ascii="Times New Roman" w:hAnsi="Times New Roman" w:cs="Times New Roman"/>
          <w:sz w:val="28"/>
          <w:szCs w:val="28"/>
        </w:rPr>
        <w:t>нном этапе и его перспективы. М</w:t>
      </w:r>
      <w:r>
        <w:rPr>
          <w:rFonts w:ascii="Times New Roman" w:hAnsi="Times New Roman" w:cs="Times New Roman"/>
          <w:sz w:val="28"/>
          <w:szCs w:val="28"/>
          <w:lang w:val="uk-UA"/>
        </w:rPr>
        <w:t>осква</w:t>
      </w:r>
      <w:r w:rsidRPr="0099331A">
        <w:rPr>
          <w:rFonts w:ascii="Times New Roman" w:hAnsi="Times New Roman" w:cs="Times New Roman"/>
          <w:sz w:val="28"/>
          <w:szCs w:val="28"/>
        </w:rPr>
        <w:t>, 2004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.358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26C4" w:rsidRPr="00DB0885" w:rsidRDefault="00A826C4" w:rsidP="00A826C4">
      <w:pPr>
        <w:pStyle w:val="a3"/>
        <w:ind w:left="64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7C1F" w:rsidRPr="00A826C4" w:rsidRDefault="00C87C1F">
      <w:pPr>
        <w:rPr>
          <w:rFonts w:ascii="Times New Roman" w:hAnsi="Times New Roman" w:cs="Times New Roman"/>
          <w:sz w:val="28"/>
          <w:szCs w:val="28"/>
        </w:rPr>
      </w:pPr>
    </w:p>
    <w:sectPr w:rsidR="00C87C1F" w:rsidRPr="00A8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5186E"/>
    <w:multiLevelType w:val="hybridMultilevel"/>
    <w:tmpl w:val="AB986D54"/>
    <w:lvl w:ilvl="0" w:tplc="8B1A07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08"/>
  <w:characterSpacingControl w:val="doNotCompress"/>
  <w:compat>
    <w:useFELayout/>
  </w:compat>
  <w:rsids>
    <w:rsidRoot w:val="00A826C4"/>
    <w:rsid w:val="00A826C4"/>
    <w:rsid w:val="00C8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A826C4"/>
    <w:rPr>
      <w:color w:val="4682B4"/>
    </w:rPr>
  </w:style>
  <w:style w:type="paragraph" w:styleId="a3">
    <w:name w:val="List Paragraph"/>
    <w:basedOn w:val="a"/>
    <w:uiPriority w:val="34"/>
    <w:qFormat/>
    <w:rsid w:val="00A82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2892</Characters>
  <Application>Microsoft Office Word</Application>
  <DocSecurity>0</DocSecurity>
  <Lines>24</Lines>
  <Paragraphs>6</Paragraphs>
  <ScaleCrop>false</ScaleCrop>
  <Company>MultiDVD Team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2019-10-17T10:20:00Z</dcterms:created>
  <dcterms:modified xsi:type="dcterms:W3CDTF">2019-10-17T10:20:00Z</dcterms:modified>
</cp:coreProperties>
</file>