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1" w:rsidRDefault="00A61441" w:rsidP="005C63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Розділ 2</w:t>
      </w:r>
    </w:p>
    <w:p w:rsidR="00D72271" w:rsidRPr="00077773" w:rsidRDefault="003834B9" w:rsidP="005C63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Практичне заняття №</w:t>
      </w:r>
      <w:r w:rsidR="009543FC" w:rsidRPr="00077773">
        <w:rPr>
          <w:rFonts w:ascii="Times New Roman" w:hAnsi="Times New Roman" w:cs="Times New Roman"/>
          <w:b/>
          <w:i/>
          <w:sz w:val="24"/>
          <w:szCs w:val="28"/>
        </w:rPr>
        <w:t>1-2</w:t>
      </w:r>
    </w:p>
    <w:p w:rsidR="00A61441" w:rsidRDefault="00A61441" w:rsidP="005C63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Романтична  парадигма  культури  у  різних  видах європейського мистецтва та </w:t>
      </w:r>
      <w:proofErr w:type="spellStart"/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t>мас-медійній</w:t>
      </w:r>
      <w:proofErr w:type="spellEnd"/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</w:t>
      </w:r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p w:rsidR="00A61441" w:rsidRDefault="00A61441" w:rsidP="005C635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lang w:val="uk-UA"/>
        </w:rPr>
        <w:t>Естетика романтизму: історичні та мистецькі передумови.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349">
        <w:rPr>
          <w:rFonts w:ascii="Times New Roman" w:hAnsi="Times New Roman" w:cs="Times New Roman"/>
          <w:sz w:val="24"/>
          <w:szCs w:val="24"/>
          <w:lang w:val="uk-UA"/>
        </w:rPr>
        <w:t>Естетичні засади романтизму. Романтичний герой.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романтизму. </w:t>
      </w:r>
      <w:proofErr w:type="gramStart"/>
      <w:r w:rsidRPr="00A61441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Pr="00A614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духовними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переживаннями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пошуком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внутрішньою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боротьбою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художників-роман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>тик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. Адольф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Монтичеллі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 О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Орловський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 В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Тропинін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 Т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В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Тернер, Ф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де Гойя, К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 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Маковський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, 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Pr="00A61441">
        <w:rPr>
          <w:rFonts w:ascii="Times New Roman" w:hAnsi="Times New Roman" w:cs="Times New Roman"/>
          <w:sz w:val="24"/>
          <w:szCs w:val="24"/>
        </w:rPr>
        <w:t xml:space="preserve"> Брюллов, К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Д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Фридрих.  </w:t>
      </w:r>
    </w:p>
    <w:p w:rsid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lang w:val="uk-UA"/>
        </w:rPr>
        <w:t>Український п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ортретний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.    «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  Мамай»,      «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Козак-бандурист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Графічна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Т.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A61441">
        <w:rPr>
          <w:rFonts w:ascii="Times New Roman" w:hAnsi="Times New Roman" w:cs="Times New Roman"/>
          <w:sz w:val="24"/>
          <w:szCs w:val="24"/>
        </w:rPr>
        <w:t>Живописна</w:t>
      </w:r>
      <w:proofErr w:type="gram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»,  «Дари в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Чигирині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»,  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61441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</w:rPr>
        <w:t xml:space="preserve">Романтизм в </w:t>
      </w:r>
      <w:proofErr w:type="spellStart"/>
      <w:proofErr w:type="gramStart"/>
      <w:r w:rsidRPr="00A6144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A61441">
        <w:rPr>
          <w:rFonts w:ascii="Times New Roman" w:hAnsi="Times New Roman" w:cs="Times New Roman"/>
          <w:sz w:val="24"/>
          <w:szCs w:val="24"/>
        </w:rPr>
        <w:t>ітектурі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скульптурі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Романські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готичні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мотиви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(псевдоготика). </w:t>
      </w:r>
    </w:p>
    <w:p w:rsidR="00A61441" w:rsidRP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Музичне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мас-медіа</w:t>
      </w:r>
      <w:r w:rsidRPr="00A61441">
        <w:rPr>
          <w:rFonts w:ascii="Times New Roman" w:hAnsi="Times New Roman" w:cs="Times New Roman"/>
          <w:sz w:val="24"/>
          <w:szCs w:val="24"/>
        </w:rPr>
        <w:t>.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Ф.Шуберт,      Й.Брамс,    А.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Дворжак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,     П.Чайковський.     «Фантастична  симфонія»    Г.Берліоза,   «Симфонія    Фауста»    Ф.Листа.   Увертюра-фантазія  «Ромео і Джульєтта» П.Чайковського. «Ніч на Лисій горі» М.Мусоргського.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Д.Верді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Р.Вагнер  (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1441" w:rsidRP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lang w:val="uk-UA"/>
        </w:rPr>
        <w:t>Література та театр доби романтизму. Історичний    роман    –   засіб  осягнення    історії,  історія  –   спосіб  проникнення  в  таємниці  психології.  Байрон,  Шеллі  (Англія),  Ф.Шатобріан,  В.Гюго,    А.Дюма    (Франція),    Гете,   Ф.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Шеллінг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>,     Гегель    (Німеччина),  А.Міцкевич  (Польща),Ж.Леопарді,  В.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Монті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 (Італія),  Т.Паркер,  Г.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Мелвілл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>,  Н.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Готорн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 (США),  О.Пушкін,  М.Лермонтов,  М.Гоголь. </w:t>
      </w:r>
    </w:p>
    <w:p w:rsidR="00A61441" w:rsidRPr="00A61441" w:rsidRDefault="00A61441" w:rsidP="00A61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34B42">
        <w:rPr>
          <w:rFonts w:ascii="Times New Roman" w:hAnsi="Times New Roman" w:cs="Times New Roman"/>
          <w:sz w:val="24"/>
          <w:szCs w:val="24"/>
          <w:lang w:val="uk-UA"/>
        </w:rPr>
        <w:t>Естетичний  рух  «Буря  і  натиск»  Ф.Шилл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ера  та  І.Гете.  </w:t>
      </w:r>
    </w:p>
    <w:p w:rsidR="003834B9" w:rsidRDefault="003834B9" w:rsidP="0038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3834B9" w:rsidRDefault="003834B9" w:rsidP="0038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Підготувати презентацію про один із видів </w:t>
      </w:r>
      <w:r w:rsid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романтичного мистецтва або про одного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його п</w:t>
      </w:r>
      <w:r w:rsid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редставникі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в,</w:t>
      </w:r>
    </w:p>
    <w:p w:rsidR="00A61441" w:rsidRDefault="003834B9" w:rsidP="0038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Написати есе про одного з видатних представників </w:t>
      </w:r>
      <w:r w:rsidR="00A61441"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романтизму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</w:p>
    <w:p w:rsidR="003834B9" w:rsidRDefault="003834B9" w:rsidP="0038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Знайти у сучасних мас-медіа матеріали (журналістські, рекламні, у графічному оформленні друкованої продукції), присвячені або такі, що  використовують елементи культури та мистецтва </w:t>
      </w:r>
      <w:r w:rsidR="009543F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романтизму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(визначити жанрово-тематичні та стилістичні особливості матеріалів, їх функції).</w:t>
      </w:r>
    </w:p>
    <w:p w:rsidR="008C10C3" w:rsidRPr="00A61441" w:rsidRDefault="008C10C3" w:rsidP="0038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основі творів літературного, зображального або музичного 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мистецтва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романтиз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створити журналістські матеріали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соц.рекламу</w:t>
      </w:r>
      <w:proofErr w:type="spellEnd"/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слогани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макети плакатів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тощо)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Дня прав людини (на основі картин художників, зазначених у плані)</w:t>
      </w:r>
    </w:p>
    <w:p w:rsidR="003834B9" w:rsidRDefault="003834B9" w:rsidP="005C6350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3834B9" w:rsidRPr="005C6350" w:rsidRDefault="003834B9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«Спорт», «Здоров'я людини», «Туризм».  Запоріжжя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172 с.</w:t>
      </w:r>
    </w:p>
    <w:p w:rsidR="003834B9" w:rsidRPr="005C6350" w:rsidRDefault="003834B9" w:rsidP="005C635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3834B9" w:rsidRPr="005C6350" w:rsidRDefault="003834B9" w:rsidP="005C635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Б. І. Біли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 3-тє вид</w:t>
      </w:r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3834B9" w:rsidRPr="005C6350" w:rsidRDefault="003834B9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Є.В. Історія української культури: навчальний посібник. Київ : КНУБА, 2010. 149 с.</w:t>
      </w:r>
    </w:p>
    <w:p w:rsidR="005C6350" w:rsidRPr="005C6350" w:rsidRDefault="005C6350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Мислителі німецького романтизму. Антологія / Упор. Леонід Рудницький та Олег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Фешовець.–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Івано-Франківськ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Лілея-НВ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2003.</w:t>
      </w:r>
    </w:p>
    <w:p w:rsidR="005C6350" w:rsidRPr="005C6350" w:rsidRDefault="005C6350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Мустафін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Справжня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ізнього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часу. Х., 2017</w:t>
      </w:r>
    </w:p>
    <w:p w:rsidR="003834B9" w:rsidRPr="005C6350" w:rsidRDefault="003834B9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Полікарпов В. С.  Лекції  з  історії  світової  культури :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5C6350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350" w:rsidRPr="009543FC" w:rsidRDefault="005C6350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citation"/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Ясь О.</w:t>
      </w:r>
      <w:r w:rsidRPr="005C63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В.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Романтизм</w:t>
        </w:r>
      </w:hyperlink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//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Енциклопедія історії України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Енциклопедія історії України</w:t>
        </w:r>
      </w:hyperlink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у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 </w:t>
      </w:r>
      <w:proofErr w:type="spellStart"/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редкол</w:t>
      </w:r>
      <w:proofErr w:type="spellEnd"/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.: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C5F79"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 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HYPERLINK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 "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https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://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uk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.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wikipedia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.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org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/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wiki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/%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A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BC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BE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1%96%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9_%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0%92%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5%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1%80%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1%96%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9_%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0%90%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4%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1%80%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1%96%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9%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BE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2%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8%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1%87" \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o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 "Смолій Валерій Андрійович" </w:instrText>
      </w:r>
      <w:r w:rsidR="005C5F79"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В.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А.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Смолій</w:t>
      </w:r>
      <w:r w:rsidR="005C5F79"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(голова) та ін.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Інститут історії України НАН України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Інститут історії України НАН України</w:t>
        </w:r>
      </w:hyperlink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 : </w:t>
      </w:r>
      <w:hyperlink r:id="rId8" w:tooltip="Наукова думка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Наук</w:t>
        </w:r>
        <w:proofErr w:type="gramStart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gramEnd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</w:t>
        </w:r>
        <w:proofErr w:type="gramEnd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умка</w:t>
        </w:r>
      </w:hyperlink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, 2012. — Т. 9</w:t>
      </w:r>
      <w:r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543FC" w:rsidRPr="00B26857" w:rsidRDefault="009543FC" w:rsidP="009543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9543FC">
        <w:rPr>
          <w:rFonts w:ascii="Times New Roman" w:hAnsi="Times New Roman" w:cs="Times New Roman"/>
          <w:b/>
          <w:i/>
          <w:sz w:val="24"/>
          <w:szCs w:val="28"/>
          <w:lang w:val="uk-UA"/>
        </w:rPr>
        <w:t>Практичне заняття №</w:t>
      </w:r>
      <w:r w:rsidR="00B26857">
        <w:rPr>
          <w:rFonts w:ascii="Times New Roman" w:hAnsi="Times New Roman" w:cs="Times New Roman"/>
          <w:b/>
          <w:i/>
          <w:sz w:val="24"/>
          <w:szCs w:val="28"/>
        </w:rPr>
        <w:t xml:space="preserve"> 3</w:t>
      </w:r>
    </w:p>
    <w:p w:rsidR="009543FC" w:rsidRPr="009543FC" w:rsidRDefault="009543FC" w:rsidP="009543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43FC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spellStart"/>
      <w:r w:rsidRPr="009543FC">
        <w:rPr>
          <w:rFonts w:ascii="Times New Roman" w:hAnsi="Times New Roman" w:cs="Times New Roman"/>
          <w:b/>
          <w:i/>
          <w:sz w:val="24"/>
          <w:szCs w:val="24"/>
        </w:rPr>
        <w:t>арадигм</w:t>
      </w:r>
      <w:proofErr w:type="spellEnd"/>
      <w:r w:rsidRPr="009543FC"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Pr="00954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9543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європейського </w:t>
      </w:r>
      <w:proofErr w:type="spellStart"/>
      <w:r w:rsidRPr="009543FC">
        <w:rPr>
          <w:rFonts w:ascii="Times New Roman" w:hAnsi="Times New Roman" w:cs="Times New Roman"/>
          <w:b/>
          <w:i/>
          <w:sz w:val="24"/>
          <w:szCs w:val="24"/>
        </w:rPr>
        <w:t>реалізму</w:t>
      </w:r>
      <w:proofErr w:type="spellEnd"/>
    </w:p>
    <w:p w:rsidR="00751D40" w:rsidRDefault="00751D40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D40">
        <w:rPr>
          <w:rFonts w:ascii="Times New Roman" w:hAnsi="Times New Roman" w:cs="Times New Roman"/>
          <w:sz w:val="24"/>
          <w:szCs w:val="24"/>
        </w:rPr>
        <w:t>Ф</w:t>
      </w:r>
      <w:r w:rsidR="009543FC" w:rsidRPr="00751D40">
        <w:rPr>
          <w:rFonts w:ascii="Times New Roman" w:hAnsi="Times New Roman" w:cs="Times New Roman"/>
          <w:sz w:val="24"/>
          <w:szCs w:val="24"/>
        </w:rPr>
        <w:t>еномен</w:t>
      </w:r>
      <w:r w:rsidRPr="0075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європейському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мистецтві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Реалізм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 як 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9543FC" w:rsidRPr="00751D4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9543FC" w:rsidRPr="00751D40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1D40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751D40">
        <w:rPr>
          <w:rFonts w:ascii="Times New Roman" w:hAnsi="Times New Roman" w:cs="Times New Roman"/>
          <w:sz w:val="24"/>
          <w:szCs w:val="24"/>
          <w:lang w:val="uk-UA"/>
        </w:rPr>
        <w:t>і засади</w:t>
      </w:r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9543FC" w:rsidRPr="00751D40">
        <w:rPr>
          <w:rFonts w:ascii="Times New Roman" w:hAnsi="Times New Roman" w:cs="Times New Roman"/>
          <w:sz w:val="24"/>
          <w:szCs w:val="24"/>
        </w:rPr>
        <w:t>критичн</w:t>
      </w:r>
      <w:r w:rsidRPr="00751D4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proofErr w:type="gram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реалізм</w:t>
      </w:r>
      <w:proofErr w:type="spellEnd"/>
      <w:r w:rsidRPr="00751D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543FC" w:rsidRPr="00751D40">
        <w:rPr>
          <w:rFonts w:ascii="Times New Roman" w:hAnsi="Times New Roman" w:cs="Times New Roman"/>
          <w:sz w:val="24"/>
          <w:szCs w:val="24"/>
        </w:rPr>
        <w:t xml:space="preserve">.  </w:t>
      </w:r>
      <w:r w:rsidRPr="00751D40">
        <w:rPr>
          <w:rFonts w:ascii="Times New Roman" w:hAnsi="Times New Roman" w:cs="Times New Roman"/>
          <w:sz w:val="24"/>
          <w:szCs w:val="24"/>
          <w:lang w:val="uk-UA"/>
        </w:rPr>
        <w:t>Принципи</w:t>
      </w:r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  «у   формах    самого  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751D40" w:rsidRDefault="009543FC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1D40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751D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C10C3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="008C1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C10C3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="008C10C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1D40">
        <w:rPr>
          <w:rFonts w:ascii="Times New Roman" w:hAnsi="Times New Roman" w:cs="Times New Roman"/>
          <w:sz w:val="24"/>
          <w:szCs w:val="24"/>
        </w:rPr>
        <w:t xml:space="preserve">  </w:t>
      </w:r>
      <w:r w:rsidRPr="00751D4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751D40">
        <w:rPr>
          <w:rFonts w:ascii="Times New Roman" w:hAnsi="Times New Roman" w:cs="Times New Roman"/>
          <w:sz w:val="24"/>
          <w:szCs w:val="24"/>
        </w:rPr>
        <w:t>озвиток</w:t>
      </w:r>
      <w:proofErr w:type="spellEnd"/>
      <w:r w:rsidRPr="00751D40">
        <w:rPr>
          <w:rFonts w:ascii="Times New Roman" w:hAnsi="Times New Roman" w:cs="Times New Roman"/>
          <w:sz w:val="24"/>
          <w:szCs w:val="24"/>
        </w:rPr>
        <w:t xml:space="preserve"> </w:t>
      </w:r>
      <w:r w:rsidR="00B26857">
        <w:rPr>
          <w:rFonts w:ascii="Times New Roman" w:hAnsi="Times New Roman" w:cs="Times New Roman"/>
          <w:sz w:val="24"/>
          <w:szCs w:val="24"/>
          <w:lang w:val="uk-UA"/>
        </w:rPr>
        <w:t>жанрі</w:t>
      </w:r>
      <w:proofErr w:type="gramStart"/>
      <w:r w:rsidR="00B2685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B26857">
        <w:rPr>
          <w:rFonts w:ascii="Times New Roman" w:hAnsi="Times New Roman" w:cs="Times New Roman"/>
          <w:sz w:val="24"/>
          <w:szCs w:val="24"/>
          <w:lang w:val="uk-UA"/>
        </w:rPr>
        <w:t xml:space="preserve"> і тем</w:t>
      </w:r>
      <w:r w:rsidR="00751D4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1D40" w:rsidRDefault="00751D40" w:rsidP="00751D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>Барбизонська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   школа   художників:   Т.Руссо,   Ж.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>Дюпре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>,  Н.Діаз,  Ш.Ф.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>Добіньї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51D40" w:rsidRDefault="00751D40" w:rsidP="00751D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Творчість  Жана-Франсуа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>Мілле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  («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>Анджелюс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»,  «Сіяч» </w:t>
      </w:r>
      <w:r w:rsidR="00D95F76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 xml:space="preserve">«Складальниці     колосся»).   </w:t>
      </w:r>
      <w:proofErr w:type="spellStart"/>
      <w:r w:rsidR="009543FC" w:rsidRPr="008C10C3">
        <w:rPr>
          <w:rFonts w:ascii="Times New Roman" w:hAnsi="Times New Roman" w:cs="Times New Roman"/>
          <w:sz w:val="24"/>
          <w:szCs w:val="24"/>
          <w:lang w:val="uk-UA"/>
        </w:rPr>
        <w:t>Каміль</w:t>
      </w:r>
      <w:proofErr w:type="spellEnd"/>
      <w:r w:rsidR="009543FC" w:rsidRPr="008C10C3">
        <w:rPr>
          <w:rFonts w:ascii="Times New Roman" w:hAnsi="Times New Roman" w:cs="Times New Roman"/>
          <w:sz w:val="24"/>
          <w:szCs w:val="24"/>
          <w:lang w:val="uk-UA"/>
        </w:rPr>
        <w:t xml:space="preserve">   Коро    –  майстер    пейзажу,   портрету,  міфологічної   картини   («Орфей   і   </w:t>
      </w:r>
      <w:proofErr w:type="spellStart"/>
      <w:r w:rsidR="009543FC" w:rsidRPr="008C10C3">
        <w:rPr>
          <w:rFonts w:ascii="Times New Roman" w:hAnsi="Times New Roman" w:cs="Times New Roman"/>
          <w:sz w:val="24"/>
          <w:szCs w:val="24"/>
          <w:lang w:val="uk-UA"/>
        </w:rPr>
        <w:t>Еврідіка</w:t>
      </w:r>
      <w:proofErr w:type="spellEnd"/>
      <w:r w:rsidR="009543FC" w:rsidRPr="008C10C3">
        <w:rPr>
          <w:rFonts w:ascii="Times New Roman" w:hAnsi="Times New Roman" w:cs="Times New Roman"/>
          <w:sz w:val="24"/>
          <w:szCs w:val="24"/>
          <w:lang w:val="uk-UA"/>
        </w:rPr>
        <w:t xml:space="preserve">»,   «Купання   Діани»,   «Лист»).  </w:t>
      </w:r>
    </w:p>
    <w:p w:rsidR="00751D40" w:rsidRDefault="00751D40" w:rsidP="00751D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3FC" w:rsidRPr="00751D40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юстав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Курбе –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правдивого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обіду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>»,   «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»,   «Похорон   в 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Орнані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»). 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Реалістична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 школа   «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Павільйон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» Г.Курбе. </w:t>
      </w:r>
    </w:p>
    <w:p w:rsidR="009543FC" w:rsidRDefault="00751D40" w:rsidP="00751D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3FC" w:rsidRPr="00751D40">
        <w:rPr>
          <w:rFonts w:ascii="Times New Roman" w:hAnsi="Times New Roman" w:cs="Times New Roman"/>
          <w:sz w:val="24"/>
          <w:szCs w:val="24"/>
        </w:rPr>
        <w:t xml:space="preserve">Художник-карикатурист Оноре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Дом’є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Груші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Віктор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  Гюго», «Дон </w:t>
      </w:r>
      <w:proofErr w:type="spellStart"/>
      <w:r w:rsidR="009543FC" w:rsidRPr="00751D40">
        <w:rPr>
          <w:rFonts w:ascii="Times New Roman" w:hAnsi="Times New Roman" w:cs="Times New Roman"/>
          <w:sz w:val="24"/>
          <w:szCs w:val="24"/>
        </w:rPr>
        <w:t>Кіхот</w:t>
      </w:r>
      <w:proofErr w:type="spellEnd"/>
      <w:r w:rsidR="009543FC" w:rsidRPr="00751D40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51D40" w:rsidRPr="00751D40" w:rsidRDefault="00751D40" w:rsidP="00751D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російські художники-передвижники (І.Рєпін, 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Прянишников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Крамськой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6857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="00B26857">
        <w:rPr>
          <w:rFonts w:ascii="Times New Roman" w:hAnsi="Times New Roman" w:cs="Times New Roman"/>
          <w:sz w:val="24"/>
          <w:szCs w:val="24"/>
          <w:lang w:val="uk-UA"/>
        </w:rPr>
        <w:t>Перов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268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5F76" w:rsidRDefault="009543FC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Реалі</w:t>
      </w:r>
      <w:r w:rsidR="00B26857">
        <w:rPr>
          <w:rFonts w:ascii="Times New Roman" w:hAnsi="Times New Roman" w:cs="Times New Roman"/>
          <w:sz w:val="24"/>
          <w:szCs w:val="24"/>
        </w:rPr>
        <w:t>стичний</w:t>
      </w:r>
      <w:proofErr w:type="spellEnd"/>
      <w:r w:rsidR="00B26857">
        <w:rPr>
          <w:rFonts w:ascii="Times New Roman" w:hAnsi="Times New Roman" w:cs="Times New Roman"/>
          <w:sz w:val="24"/>
          <w:szCs w:val="24"/>
        </w:rPr>
        <w:t xml:space="preserve"> стиль у </w:t>
      </w:r>
      <w:proofErr w:type="spellStart"/>
      <w:r w:rsidR="00B26857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="00B2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57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="00B26857">
        <w:rPr>
          <w:rFonts w:ascii="Times New Roman" w:hAnsi="Times New Roman" w:cs="Times New Roman"/>
          <w:sz w:val="24"/>
          <w:szCs w:val="24"/>
          <w:lang w:val="uk-UA"/>
        </w:rPr>
        <w:t>: провідні засади естетики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320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Травіата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>»,  «Трубадур»,  «Дон Карлос»,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Аїда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>»,</w:t>
      </w:r>
      <w:r w:rsidR="00D95F76">
        <w:rPr>
          <w:rFonts w:ascii="Times New Roman" w:hAnsi="Times New Roman" w:cs="Times New Roman"/>
          <w:sz w:val="24"/>
          <w:szCs w:val="24"/>
        </w:rPr>
        <w:t xml:space="preserve">  «Отелло»</w:t>
      </w:r>
      <w:r w:rsidR="00D95F7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Реквієм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95F7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Ж.Бізе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–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опери  </w:t>
      </w:r>
      <w:r w:rsidR="008C10C3" w:rsidRPr="0032006C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8C10C3" w:rsidRPr="0032006C">
        <w:rPr>
          <w:rFonts w:ascii="Times New Roman" w:hAnsi="Times New Roman" w:cs="Times New Roman"/>
          <w:sz w:val="24"/>
          <w:szCs w:val="24"/>
        </w:rPr>
        <w:t>Карм</w:t>
      </w:r>
      <w:r w:rsidR="008C10C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8C10C3">
        <w:rPr>
          <w:rFonts w:ascii="Times New Roman" w:hAnsi="Times New Roman" w:cs="Times New Roman"/>
          <w:sz w:val="24"/>
          <w:szCs w:val="24"/>
        </w:rPr>
        <w:t>»,    «</w:t>
      </w:r>
      <w:proofErr w:type="spellStart"/>
      <w:r w:rsidR="008C10C3">
        <w:rPr>
          <w:rFonts w:ascii="Times New Roman" w:hAnsi="Times New Roman" w:cs="Times New Roman"/>
          <w:sz w:val="24"/>
          <w:szCs w:val="24"/>
        </w:rPr>
        <w:t>Шукачі</w:t>
      </w:r>
      <w:proofErr w:type="spellEnd"/>
      <w:r w:rsidR="008C10C3">
        <w:rPr>
          <w:rFonts w:ascii="Times New Roman" w:hAnsi="Times New Roman" w:cs="Times New Roman"/>
          <w:sz w:val="24"/>
          <w:szCs w:val="24"/>
        </w:rPr>
        <w:t xml:space="preserve">    перлини»)</w:t>
      </w:r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оперети</w:t>
      </w:r>
      <w:proofErr w:type="spellEnd"/>
      <w:r w:rsidR="008C1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006C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Прометея»,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Елоїза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>фор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Віргінії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 </w:t>
      </w:r>
    </w:p>
    <w:p w:rsidR="00E31673" w:rsidRDefault="00E31673" w:rsidP="00E31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E31673" w:rsidRDefault="005B1608" w:rsidP="00E316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Підготуйте </w:t>
      </w:r>
      <w:r w:rsid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презентацію про один із видів мистецтва реалізму або про одного з його представників,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знайти 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сучасних мас-медіа матеріали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 них.</w:t>
      </w:r>
    </w:p>
    <w:p w:rsidR="00B26857" w:rsidRDefault="00E31673" w:rsidP="00E316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основі творів літературного, зображального або музичного 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мистецтва реалізму </w:t>
      </w:r>
      <w:r w:rsidR="005B16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створіть проекти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журналістськ</w:t>
      </w:r>
      <w:r w:rsidR="005B16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матеріал</w:t>
      </w:r>
      <w:r w:rsidR="005B16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соц.реклам</w:t>
      </w:r>
      <w:r w:rsidR="005B16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proofErr w:type="spellEnd"/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B16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слогани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макети плакатів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тощо)</w:t>
      </w:r>
      <w:r w:rsidRPr="00E316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Дня прав людини (наприклад, на основі картин, зазначених у плані, або таких, як 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Сватовство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майора» П.Федотова, «Нерівний шлюб» В.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Пукірева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«Трійка» В.Перова, «Жертва фанатизму» М.Пимоненка,  «Прачки» А.Архипова</w:t>
      </w:r>
      <w:r w:rsidR="00E032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«Бурлаки на Волзі» І.Рєпіна тощо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E032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03268" w:rsidRPr="00E31673" w:rsidRDefault="00E03268" w:rsidP="00E032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26857" w:rsidRDefault="00B26857" w:rsidP="00B2685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9543FC">
        <w:rPr>
          <w:rFonts w:ascii="Times New Roman" w:hAnsi="Times New Roman" w:cs="Times New Roman"/>
          <w:b/>
          <w:i/>
          <w:sz w:val="24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4</w:t>
      </w:r>
    </w:p>
    <w:p w:rsidR="005B1608" w:rsidRDefault="005B1608" w:rsidP="00B2685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Парадигми культури європейського та українського реалізму</w:t>
      </w:r>
    </w:p>
    <w:p w:rsidR="00751D40" w:rsidRDefault="00751D40" w:rsidP="00B26857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Європейський </w:t>
      </w:r>
      <w:r w:rsidR="00B26857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літературний </w:t>
      </w:r>
      <w:r>
        <w:rPr>
          <w:rFonts w:ascii="Times New Roman" w:hAnsi="Times New Roman" w:cs="Times New Roman"/>
          <w:sz w:val="24"/>
          <w:szCs w:val="24"/>
          <w:lang w:val="uk-UA"/>
        </w:rPr>
        <w:t>реалізм</w:t>
      </w:r>
      <w:r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  у  творчості  О.Бальзака  («</w:t>
      </w:r>
      <w:proofErr w:type="spellStart"/>
      <w:r w:rsidRPr="00D95F76">
        <w:rPr>
          <w:rFonts w:ascii="Times New Roman" w:hAnsi="Times New Roman" w:cs="Times New Roman"/>
          <w:sz w:val="24"/>
          <w:szCs w:val="24"/>
          <w:lang w:val="uk-UA"/>
        </w:rPr>
        <w:t>Гобсек</w:t>
      </w:r>
      <w:proofErr w:type="spellEnd"/>
      <w:r w:rsidRPr="00D95F76">
        <w:rPr>
          <w:rFonts w:ascii="Times New Roman" w:hAnsi="Times New Roman" w:cs="Times New Roman"/>
          <w:sz w:val="24"/>
          <w:szCs w:val="24"/>
          <w:lang w:val="uk-UA"/>
        </w:rPr>
        <w:t>»),  Гі  де  Мопассана  («Життя»), Стендаля    («Червоне   і   чорне»),   Г.Флобера  («Мадам   Боварі»),   Ч.Діккенса («</w:t>
      </w:r>
      <w:proofErr w:type="spellStart"/>
      <w:r w:rsidRPr="00D95F76">
        <w:rPr>
          <w:rFonts w:ascii="Times New Roman" w:hAnsi="Times New Roman" w:cs="Times New Roman"/>
          <w:sz w:val="24"/>
          <w:szCs w:val="24"/>
          <w:lang w:val="uk-UA"/>
        </w:rPr>
        <w:t>Домбі</w:t>
      </w:r>
      <w:proofErr w:type="spellEnd"/>
      <w:r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  і  син»),  Д.Голсуорсі  («Сага  про  </w:t>
      </w:r>
      <w:proofErr w:type="spellStart"/>
      <w:r w:rsidRPr="00D95F76">
        <w:rPr>
          <w:rFonts w:ascii="Times New Roman" w:hAnsi="Times New Roman" w:cs="Times New Roman"/>
          <w:sz w:val="24"/>
          <w:szCs w:val="24"/>
          <w:lang w:val="uk-UA"/>
        </w:rPr>
        <w:t>Форсайтів</w:t>
      </w:r>
      <w:proofErr w:type="spellEnd"/>
      <w:r w:rsidRPr="00D95F76">
        <w:rPr>
          <w:rFonts w:ascii="Times New Roman" w:hAnsi="Times New Roman" w:cs="Times New Roman"/>
          <w:sz w:val="24"/>
          <w:szCs w:val="24"/>
          <w:lang w:val="uk-UA"/>
        </w:rPr>
        <w:t>»),  У.</w:t>
      </w:r>
      <w:proofErr w:type="spellStart"/>
      <w:r w:rsidRPr="00D95F76">
        <w:rPr>
          <w:rFonts w:ascii="Times New Roman" w:hAnsi="Times New Roman" w:cs="Times New Roman"/>
          <w:sz w:val="24"/>
          <w:szCs w:val="24"/>
          <w:lang w:val="uk-UA"/>
        </w:rPr>
        <w:t>Текерея</w:t>
      </w:r>
      <w:proofErr w:type="spellEnd"/>
      <w:r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  («Ярмарок  марнославства»).  </w:t>
      </w:r>
      <w:r w:rsidR="005B1608">
        <w:rPr>
          <w:rFonts w:ascii="Times New Roman" w:hAnsi="Times New Roman" w:cs="Times New Roman"/>
          <w:sz w:val="24"/>
          <w:szCs w:val="24"/>
          <w:lang w:val="uk-UA"/>
        </w:rPr>
        <w:t>Основні теми, проблеми та жанри.</w:t>
      </w:r>
    </w:p>
    <w:p w:rsidR="00B26857" w:rsidRDefault="00D95F76" w:rsidP="00B26857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57">
        <w:rPr>
          <w:rFonts w:ascii="Times New Roman" w:hAnsi="Times New Roman" w:cs="Times New Roman"/>
          <w:sz w:val="24"/>
          <w:szCs w:val="24"/>
          <w:lang w:val="uk-UA"/>
        </w:rPr>
        <w:t>Епоха  декадансу  –  кризові  явища  європейської  культури (Д.</w:t>
      </w:r>
      <w:proofErr w:type="spellStart"/>
      <w:r w:rsidRPr="00B26857">
        <w:rPr>
          <w:rFonts w:ascii="Times New Roman" w:hAnsi="Times New Roman" w:cs="Times New Roman"/>
          <w:sz w:val="24"/>
          <w:szCs w:val="24"/>
          <w:lang w:val="uk-UA"/>
        </w:rPr>
        <w:t>Рескін</w:t>
      </w:r>
      <w:proofErr w:type="spellEnd"/>
      <w:r w:rsidRPr="00B26857">
        <w:rPr>
          <w:rFonts w:ascii="Times New Roman" w:hAnsi="Times New Roman" w:cs="Times New Roman"/>
          <w:sz w:val="24"/>
          <w:szCs w:val="24"/>
          <w:lang w:val="uk-UA"/>
        </w:rPr>
        <w:t xml:space="preserve">, А.Рембо, О.Уайльд). </w:t>
      </w:r>
    </w:p>
    <w:p w:rsidR="00B26857" w:rsidRDefault="00B26857" w:rsidP="00B26857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786">
        <w:rPr>
          <w:rFonts w:ascii="Times New Roman" w:hAnsi="Times New Roman" w:cs="Times New Roman"/>
          <w:sz w:val="24"/>
          <w:szCs w:val="24"/>
          <w:lang w:val="uk-UA"/>
        </w:rPr>
        <w:t xml:space="preserve">Реалістичний </w:t>
      </w:r>
      <w:r w:rsidRPr="00B26857">
        <w:rPr>
          <w:rFonts w:ascii="Times New Roman" w:hAnsi="Times New Roman" w:cs="Times New Roman"/>
          <w:sz w:val="24"/>
          <w:szCs w:val="24"/>
          <w:lang w:val="uk-UA"/>
        </w:rPr>
        <w:t>стиль в українському живописі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(М.Пимоненко, С.Васильківський)</w:t>
      </w:r>
      <w:r w:rsidRPr="00B26857">
        <w:rPr>
          <w:rFonts w:ascii="Times New Roman" w:hAnsi="Times New Roman" w:cs="Times New Roman"/>
          <w:sz w:val="24"/>
          <w:szCs w:val="24"/>
          <w:lang w:val="uk-UA"/>
        </w:rPr>
        <w:t>, архітектурі, музиці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976">
        <w:rPr>
          <w:rFonts w:ascii="Times New Roman" w:hAnsi="Times New Roman" w:cs="Times New Roman"/>
          <w:sz w:val="24"/>
          <w:szCs w:val="24"/>
          <w:lang w:val="uk-UA"/>
        </w:rPr>
        <w:t>(М.Лисенко</w:t>
      </w:r>
      <w:r w:rsidR="00C73786">
        <w:rPr>
          <w:rFonts w:ascii="Times New Roman" w:hAnsi="Times New Roman" w:cs="Times New Roman"/>
          <w:sz w:val="24"/>
          <w:szCs w:val="24"/>
          <w:lang w:val="uk-UA"/>
        </w:rPr>
        <w:t>, М.Леонтович</w:t>
      </w:r>
      <w:r w:rsidR="0015197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268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26857" w:rsidRPr="00B26857" w:rsidRDefault="00B26857" w:rsidP="00B26857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857">
        <w:rPr>
          <w:rFonts w:ascii="Times New Roman" w:hAnsi="Times New Roman" w:cs="Times New Roman"/>
          <w:sz w:val="24"/>
          <w:szCs w:val="24"/>
          <w:lang w:val="uk-UA"/>
        </w:rPr>
        <w:t xml:space="preserve">Аналіз реалістичної парадигми старого Олександрівська та створення </w:t>
      </w:r>
      <w:proofErr w:type="spellStart"/>
      <w:r w:rsidRPr="00B26857">
        <w:rPr>
          <w:rFonts w:ascii="Times New Roman" w:hAnsi="Times New Roman" w:cs="Times New Roman"/>
          <w:sz w:val="24"/>
          <w:szCs w:val="24"/>
          <w:lang w:val="uk-UA"/>
        </w:rPr>
        <w:t>мас-медійної</w:t>
      </w:r>
      <w:proofErr w:type="spellEnd"/>
      <w:r w:rsidRPr="00B26857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продукції.</w:t>
      </w:r>
    </w:p>
    <w:p w:rsidR="00B26857" w:rsidRPr="00B26857" w:rsidRDefault="00B26857" w:rsidP="00B268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9543FC" w:rsidRDefault="009543FC" w:rsidP="005B1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Підготувати презентацію про один із видів мистецтва реалізму або про одного з його представників,</w:t>
      </w:r>
    </w:p>
    <w:p w:rsidR="009543FC" w:rsidRDefault="009543FC" w:rsidP="005B1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Знайти у сучасних мас-медіа матеріали (журналістські, рекламні, у графічному оформленні друкованої продукції), присвячені або такі, що  використовують елементи культури та мистецтва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реалізму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(визначити жанрово-тематичні та стилістичні особливості матеріалів, їх функції).</w:t>
      </w:r>
    </w:p>
    <w:p w:rsidR="005B1608" w:rsidRDefault="005B1608" w:rsidP="005B1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Знайдіть в урбаністичному просторі Запоріжжя ознаки парадигм культури ХІХ ст., продемонструйте їх на занятті та проаналізуйте стильові ознаки. Запропонуйте варіанти популяризації культурного надбання Старого Олександрівська.</w:t>
      </w:r>
    </w:p>
    <w:p w:rsidR="005B1608" w:rsidRPr="00A61441" w:rsidRDefault="005B1608" w:rsidP="005B16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543FC" w:rsidRDefault="009543FC" w:rsidP="009543FC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«Спорт», «Здоров'я людини», «Туризм».  Запоріжжя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172 с.</w:t>
      </w:r>
    </w:p>
    <w:p w:rsidR="009543FC" w:rsidRPr="005C6350" w:rsidRDefault="009543FC" w:rsidP="009543FC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9543FC" w:rsidRPr="005C6350" w:rsidRDefault="009543FC" w:rsidP="009543FC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Б. І. Біли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 3-тє вид</w:t>
      </w:r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Є.В. Історія української культури: навчальний посібник. Київ : КНУБА, 2010. 149 с.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Мислителі німецького романтизму. Антологія / Упор. Леонід Рудницький та Олег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Фешовець.–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Івано-Франківськ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Лілея-НВ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2003.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Мустафін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Справжня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ізнього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часу. Х., 2017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Полікарпов В. С.  Лекції  з  історії  світової  культури :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5C6350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3FC" w:rsidRPr="005C6350" w:rsidRDefault="00077773" w:rsidP="00077773">
      <w:pPr>
        <w:pStyle w:val="a3"/>
        <w:tabs>
          <w:tab w:val="left" w:pos="567"/>
        </w:tabs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  <w:lang w:val="uk-UA"/>
        </w:rPr>
      </w:pPr>
      <w:r w:rsidRPr="00077773">
        <w:rPr>
          <w:rStyle w:val="citation"/>
          <w:rFonts w:ascii="Times New Roman" w:hAnsi="Times New Roman" w:cs="Times New Roman"/>
          <w:sz w:val="24"/>
          <w:szCs w:val="24"/>
          <w:lang w:val="uk-UA"/>
        </w:rPr>
        <w:t>https://genderindetail.org.ua/season-topic/genderne-nasilstvo/nasilstvo-yake-zavedeno-ne-pomichati-v-ukrainskiy-literaturi-</w:t>
      </w:r>
      <w:r w:rsidR="005B1608">
        <w:rPr>
          <w:rStyle w:val="citation"/>
          <w:rFonts w:ascii="Times New Roman" w:hAnsi="Times New Roman" w:cs="Times New Roman"/>
          <w:sz w:val="24"/>
          <w:szCs w:val="24"/>
          <w:lang w:val="uk-UA"/>
        </w:rPr>
        <w:t xml:space="preserve">134073.html </w:t>
      </w:r>
      <w:r w:rsidR="005B1608">
        <w:rPr>
          <w:rStyle w:val="citation"/>
          <w:rFonts w:ascii="Times New Roman" w:hAnsi="Times New Roman" w:cs="Times New Roman"/>
          <w:sz w:val="24"/>
          <w:szCs w:val="24"/>
          <w:lang w:val="uk-UA"/>
        </w:rPr>
        <w:cr/>
      </w:r>
    </w:p>
    <w:sectPr w:rsidR="009543FC" w:rsidRPr="005C6350" w:rsidSect="005C63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3B2"/>
    <w:multiLevelType w:val="hybridMultilevel"/>
    <w:tmpl w:val="AFE2230A"/>
    <w:lvl w:ilvl="0" w:tplc="A97EBEB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19576481"/>
    <w:multiLevelType w:val="hybridMultilevel"/>
    <w:tmpl w:val="BE1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371"/>
    <w:multiLevelType w:val="hybridMultilevel"/>
    <w:tmpl w:val="B9B4E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873CD"/>
    <w:multiLevelType w:val="hybridMultilevel"/>
    <w:tmpl w:val="B9B4E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467D4"/>
    <w:multiLevelType w:val="hybridMultilevel"/>
    <w:tmpl w:val="B9B4E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92EDB"/>
    <w:multiLevelType w:val="hybridMultilevel"/>
    <w:tmpl w:val="BE1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4FE"/>
    <w:multiLevelType w:val="hybridMultilevel"/>
    <w:tmpl w:val="BE1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26E8"/>
    <w:multiLevelType w:val="hybridMultilevel"/>
    <w:tmpl w:val="BE1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834B9"/>
    <w:rsid w:val="00077773"/>
    <w:rsid w:val="00151976"/>
    <w:rsid w:val="001A4706"/>
    <w:rsid w:val="001F55E0"/>
    <w:rsid w:val="003834B9"/>
    <w:rsid w:val="005B1608"/>
    <w:rsid w:val="005C5F79"/>
    <w:rsid w:val="005C6350"/>
    <w:rsid w:val="00751D40"/>
    <w:rsid w:val="008C10C3"/>
    <w:rsid w:val="009543FC"/>
    <w:rsid w:val="00A61441"/>
    <w:rsid w:val="00B26857"/>
    <w:rsid w:val="00BA4AAD"/>
    <w:rsid w:val="00BF1532"/>
    <w:rsid w:val="00C73786"/>
    <w:rsid w:val="00D45AD6"/>
    <w:rsid w:val="00D72271"/>
    <w:rsid w:val="00D95F76"/>
    <w:rsid w:val="00E03268"/>
    <w:rsid w:val="00E31673"/>
    <w:rsid w:val="00E81349"/>
    <w:rsid w:val="00FB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34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6350"/>
    <w:rPr>
      <w:color w:val="0000FF"/>
      <w:u w:val="single"/>
    </w:rPr>
  </w:style>
  <w:style w:type="character" w:customStyle="1" w:styleId="citation">
    <w:name w:val="citation"/>
    <w:basedOn w:val="a0"/>
    <w:rsid w:val="005C6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3%D0%BA%D0%BE%D0%B2%D0%B0_%D0%B4%D1%83%D0%BC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5" Type="http://schemas.openxmlformats.org/officeDocument/2006/relationships/hyperlink" Target="http://www.history.org.ua/?encyclop&amp;termin=Romantyz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2019-10-21T11:00:00Z</dcterms:created>
  <dcterms:modified xsi:type="dcterms:W3CDTF">2020-12-02T15:13:00Z</dcterms:modified>
</cp:coreProperties>
</file>