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7C" w:rsidRPr="004932A3" w:rsidRDefault="00513E7C" w:rsidP="004932A3">
      <w:pPr>
        <w:pStyle w:val="11"/>
        <w:ind w:left="0"/>
        <w:jc w:val="center"/>
        <w:rPr>
          <w:sz w:val="24"/>
          <w:szCs w:val="24"/>
          <w:highlight w:val="yellow"/>
          <w:lang w:val="ru-RU"/>
        </w:rPr>
      </w:pPr>
      <w:proofErr w:type="spellStart"/>
      <w:r w:rsidRPr="004932A3">
        <w:rPr>
          <w:sz w:val="24"/>
          <w:szCs w:val="24"/>
          <w:highlight w:val="yellow"/>
          <w:lang w:val="ru-RU"/>
        </w:rPr>
        <w:t>Практичне</w:t>
      </w:r>
      <w:proofErr w:type="spellEnd"/>
      <w:r w:rsidRPr="004932A3">
        <w:rPr>
          <w:sz w:val="24"/>
          <w:szCs w:val="24"/>
          <w:highlight w:val="yellow"/>
          <w:lang w:val="ru-RU"/>
        </w:rPr>
        <w:t xml:space="preserve"> </w:t>
      </w:r>
      <w:proofErr w:type="spellStart"/>
      <w:r w:rsidRPr="004932A3">
        <w:rPr>
          <w:sz w:val="24"/>
          <w:szCs w:val="24"/>
          <w:highlight w:val="yellow"/>
          <w:lang w:val="ru-RU"/>
        </w:rPr>
        <w:t>заняття</w:t>
      </w:r>
      <w:proofErr w:type="spellEnd"/>
      <w:r w:rsidRPr="004932A3">
        <w:rPr>
          <w:sz w:val="24"/>
          <w:szCs w:val="24"/>
          <w:highlight w:val="yellow"/>
          <w:lang w:val="ru-RU"/>
        </w:rPr>
        <w:t xml:space="preserve"> №9</w:t>
      </w:r>
    </w:p>
    <w:p w:rsidR="004932A3" w:rsidRDefault="00513E7C" w:rsidP="004932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highlight w:val="yellow"/>
        </w:rPr>
      </w:pPr>
      <w:r w:rsidRPr="004932A3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>Тема 13. Бальнеологія, як вчення пр</w:t>
      </w:r>
      <w:r w:rsidRPr="004932A3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 xml:space="preserve">о лікування </w:t>
      </w:r>
    </w:p>
    <w:p w:rsidR="001E3C51" w:rsidRPr="004932A3" w:rsidRDefault="00513E7C" w:rsidP="004932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932A3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>мінеральними водами</w:t>
      </w:r>
    </w:p>
    <w:p w:rsidR="004932A3" w:rsidRDefault="004932A3" w:rsidP="004932A3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b/>
          <w:sz w:val="24"/>
          <w:szCs w:val="24"/>
          <w:lang w:val="ru-RU"/>
        </w:rPr>
        <w:t xml:space="preserve">Мета </w:t>
      </w:r>
      <w:proofErr w:type="spellStart"/>
      <w:r w:rsidRPr="004932A3">
        <w:rPr>
          <w:b/>
          <w:sz w:val="24"/>
          <w:szCs w:val="24"/>
          <w:lang w:val="ru-RU"/>
        </w:rPr>
        <w:t>заняття</w:t>
      </w:r>
      <w:proofErr w:type="spellEnd"/>
      <w:r w:rsidRPr="004932A3">
        <w:rPr>
          <w:b/>
          <w:sz w:val="24"/>
          <w:szCs w:val="24"/>
          <w:lang w:val="ru-RU"/>
        </w:rPr>
        <w:t>:</w:t>
      </w:r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ознайомитись</w:t>
      </w:r>
      <w:proofErr w:type="spellEnd"/>
      <w:r w:rsidRPr="004932A3">
        <w:rPr>
          <w:sz w:val="24"/>
          <w:szCs w:val="24"/>
          <w:lang w:val="ru-RU"/>
        </w:rPr>
        <w:t xml:space="preserve"> з </w:t>
      </w:r>
      <w:proofErr w:type="spellStart"/>
      <w:r w:rsidRPr="004932A3">
        <w:rPr>
          <w:sz w:val="24"/>
          <w:szCs w:val="24"/>
          <w:lang w:val="ru-RU"/>
        </w:rPr>
        <w:t>основними</w:t>
      </w:r>
      <w:proofErr w:type="spellEnd"/>
      <w:r w:rsidRPr="004932A3">
        <w:rPr>
          <w:sz w:val="24"/>
          <w:szCs w:val="24"/>
          <w:lang w:val="ru-RU"/>
        </w:rPr>
        <w:t xml:space="preserve"> типами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 та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характеристикою.</w:t>
      </w:r>
    </w:p>
    <w:p w:rsidR="004932A3" w:rsidRPr="004932A3" w:rsidRDefault="004932A3" w:rsidP="004932A3">
      <w:pPr>
        <w:pStyle w:val="a3"/>
        <w:ind w:left="0"/>
        <w:jc w:val="center"/>
        <w:rPr>
          <w:b/>
          <w:sz w:val="24"/>
          <w:szCs w:val="24"/>
        </w:rPr>
      </w:pPr>
      <w:r w:rsidRPr="004932A3">
        <w:rPr>
          <w:b/>
          <w:caps/>
          <w:sz w:val="24"/>
          <w:szCs w:val="24"/>
          <w:lang w:val="uk-UA"/>
        </w:rPr>
        <w:t>План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4932A3">
        <w:rPr>
          <w:sz w:val="24"/>
          <w:szCs w:val="24"/>
        </w:rPr>
        <w:t>Поняття</w:t>
      </w:r>
      <w:proofErr w:type="spellEnd"/>
      <w:r w:rsidRPr="004932A3">
        <w:rPr>
          <w:sz w:val="24"/>
          <w:szCs w:val="24"/>
        </w:rPr>
        <w:t xml:space="preserve"> </w:t>
      </w:r>
      <w:proofErr w:type="spellStart"/>
      <w:r w:rsidRPr="004932A3">
        <w:rPr>
          <w:sz w:val="24"/>
          <w:szCs w:val="24"/>
        </w:rPr>
        <w:t>про</w:t>
      </w:r>
      <w:proofErr w:type="spellEnd"/>
      <w:r w:rsidRPr="004932A3">
        <w:rPr>
          <w:sz w:val="24"/>
          <w:szCs w:val="24"/>
        </w:rPr>
        <w:t xml:space="preserve"> </w:t>
      </w:r>
      <w:proofErr w:type="spellStart"/>
      <w:r w:rsidRPr="004932A3">
        <w:rPr>
          <w:sz w:val="24"/>
          <w:szCs w:val="24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</w:rPr>
        <w:t>джерела</w:t>
      </w:r>
      <w:proofErr w:type="spellEnd"/>
      <w:r w:rsidRPr="004932A3">
        <w:rPr>
          <w:sz w:val="24"/>
          <w:szCs w:val="24"/>
        </w:rPr>
        <w:t>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Класифікація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джерел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загальна</w:t>
      </w:r>
      <w:proofErr w:type="spellEnd"/>
      <w:r w:rsidRPr="004932A3">
        <w:rPr>
          <w:sz w:val="24"/>
          <w:szCs w:val="24"/>
          <w:lang w:val="ru-RU"/>
        </w:rPr>
        <w:t xml:space="preserve"> характеристика.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води,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основні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показники</w:t>
      </w:r>
      <w:proofErr w:type="spellEnd"/>
      <w:r w:rsidRPr="004932A3">
        <w:rPr>
          <w:sz w:val="24"/>
          <w:szCs w:val="24"/>
          <w:lang w:val="ru-RU"/>
        </w:rPr>
        <w:t>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Класифікація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вод,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загальна</w:t>
      </w:r>
      <w:proofErr w:type="spellEnd"/>
      <w:r w:rsidRPr="004932A3">
        <w:rPr>
          <w:sz w:val="24"/>
          <w:szCs w:val="24"/>
          <w:lang w:val="ru-RU"/>
        </w:rPr>
        <w:t xml:space="preserve"> характеристика (за </w:t>
      </w:r>
      <w:proofErr w:type="spellStart"/>
      <w:r w:rsidRPr="004932A3">
        <w:rPr>
          <w:sz w:val="24"/>
          <w:szCs w:val="24"/>
          <w:lang w:val="ru-RU"/>
        </w:rPr>
        <w:t>іонним</w:t>
      </w:r>
      <w:proofErr w:type="spellEnd"/>
      <w:r w:rsidRPr="004932A3">
        <w:rPr>
          <w:sz w:val="24"/>
          <w:szCs w:val="24"/>
          <w:lang w:val="ru-RU"/>
        </w:rPr>
        <w:t xml:space="preserve"> складом, </w:t>
      </w:r>
      <w:proofErr w:type="spellStart"/>
      <w:r w:rsidRPr="004932A3">
        <w:rPr>
          <w:sz w:val="24"/>
          <w:szCs w:val="24"/>
          <w:lang w:val="ru-RU"/>
        </w:rPr>
        <w:t>ступенем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мінералізації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кислотністю</w:t>
      </w:r>
      <w:proofErr w:type="spellEnd"/>
      <w:r w:rsidRPr="004932A3">
        <w:rPr>
          <w:sz w:val="24"/>
          <w:szCs w:val="24"/>
          <w:lang w:val="ru-RU"/>
        </w:rPr>
        <w:t>, температурою).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Основні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типи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 та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характеристика.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4932A3">
        <w:rPr>
          <w:sz w:val="24"/>
          <w:szCs w:val="24"/>
        </w:rPr>
        <w:t>Поняття</w:t>
      </w:r>
      <w:proofErr w:type="spellEnd"/>
      <w:r w:rsidRPr="004932A3">
        <w:rPr>
          <w:sz w:val="24"/>
          <w:szCs w:val="24"/>
        </w:rPr>
        <w:t xml:space="preserve"> </w:t>
      </w:r>
      <w:proofErr w:type="spellStart"/>
      <w:r w:rsidRPr="004932A3">
        <w:rPr>
          <w:sz w:val="24"/>
          <w:szCs w:val="24"/>
        </w:rPr>
        <w:t>про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</w:rPr>
        <w:t>бальнеотерапію</w:t>
      </w:r>
      <w:proofErr w:type="spellEnd"/>
      <w:r w:rsidRPr="004932A3">
        <w:rPr>
          <w:sz w:val="24"/>
          <w:szCs w:val="24"/>
        </w:rPr>
        <w:t>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ванни</w:t>
      </w:r>
      <w:proofErr w:type="spellEnd"/>
      <w:r w:rsidRPr="004932A3">
        <w:rPr>
          <w:sz w:val="24"/>
          <w:szCs w:val="24"/>
          <w:lang w:val="ru-RU"/>
        </w:rPr>
        <w:t xml:space="preserve"> та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типи</w:t>
      </w:r>
      <w:proofErr w:type="spellEnd"/>
      <w:r w:rsidRPr="004932A3">
        <w:rPr>
          <w:sz w:val="24"/>
          <w:szCs w:val="24"/>
          <w:lang w:val="ru-RU"/>
        </w:rPr>
        <w:t>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4932A3">
        <w:rPr>
          <w:sz w:val="24"/>
          <w:szCs w:val="24"/>
        </w:rPr>
        <w:t>Лікувальні</w:t>
      </w:r>
      <w:proofErr w:type="spellEnd"/>
      <w:r w:rsidRPr="004932A3">
        <w:rPr>
          <w:sz w:val="24"/>
          <w:szCs w:val="24"/>
        </w:rPr>
        <w:t xml:space="preserve"> </w:t>
      </w:r>
      <w:proofErr w:type="spellStart"/>
      <w:r w:rsidRPr="004932A3">
        <w:rPr>
          <w:sz w:val="24"/>
          <w:szCs w:val="24"/>
        </w:rPr>
        <w:t>ванни</w:t>
      </w:r>
      <w:proofErr w:type="spellEnd"/>
      <w:r w:rsidRPr="004932A3">
        <w:rPr>
          <w:sz w:val="24"/>
          <w:szCs w:val="24"/>
        </w:rPr>
        <w:t xml:space="preserve">, </w:t>
      </w:r>
      <w:proofErr w:type="spellStart"/>
      <w:r w:rsidRPr="004932A3">
        <w:rPr>
          <w:sz w:val="24"/>
          <w:szCs w:val="24"/>
        </w:rPr>
        <w:t>їх</w:t>
      </w:r>
      <w:proofErr w:type="spellEnd"/>
      <w:r w:rsidRPr="004932A3">
        <w:rPr>
          <w:sz w:val="24"/>
          <w:szCs w:val="24"/>
        </w:rPr>
        <w:t xml:space="preserve"> </w:t>
      </w:r>
      <w:proofErr w:type="spellStart"/>
      <w:r w:rsidRPr="004932A3">
        <w:rPr>
          <w:sz w:val="24"/>
          <w:szCs w:val="24"/>
        </w:rPr>
        <w:t>типи</w:t>
      </w:r>
      <w:proofErr w:type="spellEnd"/>
      <w:r w:rsidRPr="004932A3">
        <w:rPr>
          <w:sz w:val="24"/>
          <w:szCs w:val="24"/>
        </w:rPr>
        <w:t>.</w:t>
      </w:r>
    </w:p>
    <w:p w:rsidR="004932A3" w:rsidRPr="004932A3" w:rsidRDefault="004932A3" w:rsidP="004932A3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Водолікування</w:t>
      </w:r>
      <w:proofErr w:type="spellEnd"/>
      <w:r w:rsidRPr="004932A3">
        <w:rPr>
          <w:sz w:val="24"/>
          <w:szCs w:val="24"/>
          <w:lang w:val="ru-RU"/>
        </w:rPr>
        <w:t xml:space="preserve"> (</w:t>
      </w:r>
      <w:proofErr w:type="spellStart"/>
      <w:r w:rsidRPr="004932A3">
        <w:rPr>
          <w:sz w:val="24"/>
          <w:szCs w:val="24"/>
          <w:lang w:val="ru-RU"/>
        </w:rPr>
        <w:t>гідротерапія</w:t>
      </w:r>
      <w:proofErr w:type="spellEnd"/>
      <w:r w:rsidRPr="004932A3">
        <w:rPr>
          <w:sz w:val="24"/>
          <w:szCs w:val="24"/>
          <w:lang w:val="ru-RU"/>
        </w:rPr>
        <w:t xml:space="preserve">) та </w:t>
      </w:r>
      <w:proofErr w:type="spellStart"/>
      <w:r w:rsidRPr="004932A3">
        <w:rPr>
          <w:sz w:val="24"/>
          <w:szCs w:val="24"/>
          <w:lang w:val="ru-RU"/>
        </w:rPr>
        <w:t>його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основні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види</w:t>
      </w:r>
      <w:proofErr w:type="spellEnd"/>
      <w:r w:rsidRPr="004932A3">
        <w:rPr>
          <w:sz w:val="24"/>
          <w:szCs w:val="24"/>
          <w:lang w:val="ru-RU"/>
        </w:rPr>
        <w:t>.</w:t>
      </w:r>
    </w:p>
    <w:p w:rsidR="004932A3" w:rsidRPr="004932A3" w:rsidRDefault="004932A3" w:rsidP="004932A3">
      <w:pPr>
        <w:pStyle w:val="a5"/>
        <w:tabs>
          <w:tab w:val="left" w:pos="284"/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b/>
          <w:sz w:val="24"/>
          <w:szCs w:val="24"/>
        </w:rPr>
        <w:sym w:font="Wingdings" w:char="F021"/>
      </w:r>
      <w:r w:rsidRPr="004932A3">
        <w:rPr>
          <w:b/>
          <w:sz w:val="24"/>
          <w:szCs w:val="24"/>
          <w:lang w:val="ru-RU"/>
        </w:rPr>
        <w:t xml:space="preserve"> </w:t>
      </w:r>
      <w:r w:rsidRPr="004932A3">
        <w:rPr>
          <w:b/>
          <w:sz w:val="24"/>
          <w:szCs w:val="24"/>
          <w:lang w:val="uk-UA"/>
        </w:rPr>
        <w:t xml:space="preserve">Перелік основних термінів і понять: </w:t>
      </w:r>
      <w:r w:rsidRPr="004932A3">
        <w:rPr>
          <w:sz w:val="24"/>
          <w:szCs w:val="24"/>
          <w:lang w:val="uk-UA"/>
        </w:rPr>
        <w:t xml:space="preserve">бальнеологія, бальнеотерапія, </w:t>
      </w:r>
      <w:proofErr w:type="spellStart"/>
      <w:r w:rsidRPr="004932A3">
        <w:rPr>
          <w:sz w:val="24"/>
          <w:szCs w:val="24"/>
          <w:lang w:val="uk-UA"/>
        </w:rPr>
        <w:t>кренотерапія</w:t>
      </w:r>
      <w:proofErr w:type="spellEnd"/>
      <w:r w:rsidRPr="004932A3">
        <w:rPr>
          <w:sz w:val="24"/>
          <w:szCs w:val="24"/>
          <w:lang w:val="uk-UA"/>
        </w:rPr>
        <w:t xml:space="preserve">, бальнеологічні ресурси, мінеральні джерела, мінеральні води, термальні води, штучні мінеральні води, </w:t>
      </w:r>
      <w:proofErr w:type="spellStart"/>
      <w:r w:rsidRPr="004932A3">
        <w:rPr>
          <w:sz w:val="24"/>
          <w:szCs w:val="24"/>
          <w:lang w:val="uk-UA"/>
        </w:rPr>
        <w:t>бювет</w:t>
      </w:r>
      <w:proofErr w:type="spellEnd"/>
      <w:r w:rsidRPr="004932A3">
        <w:rPr>
          <w:sz w:val="24"/>
          <w:szCs w:val="24"/>
          <w:lang w:val="uk-UA"/>
        </w:rPr>
        <w:t>, басейни лікувальні, галерея питна, каптаж мінеральних вод, мінералізація, ропа, азотно-</w:t>
      </w:r>
      <w:proofErr w:type="spellStart"/>
      <w:r w:rsidRPr="004932A3">
        <w:rPr>
          <w:sz w:val="24"/>
          <w:szCs w:val="24"/>
          <w:lang w:val="uk-UA"/>
        </w:rPr>
        <w:t>кремнисті</w:t>
      </w:r>
      <w:proofErr w:type="spellEnd"/>
      <w:r w:rsidRPr="004932A3">
        <w:rPr>
          <w:sz w:val="24"/>
          <w:szCs w:val="24"/>
          <w:lang w:val="uk-UA"/>
        </w:rPr>
        <w:t xml:space="preserve">, залізисті, </w:t>
      </w:r>
      <w:proofErr w:type="spellStart"/>
      <w:r w:rsidRPr="004932A3">
        <w:rPr>
          <w:sz w:val="24"/>
          <w:szCs w:val="24"/>
          <w:lang w:val="uk-UA"/>
        </w:rPr>
        <w:t>йодобромні</w:t>
      </w:r>
      <w:proofErr w:type="spellEnd"/>
      <w:r w:rsidRPr="004932A3">
        <w:rPr>
          <w:sz w:val="24"/>
          <w:szCs w:val="24"/>
          <w:lang w:val="uk-UA"/>
        </w:rPr>
        <w:t xml:space="preserve">, </w:t>
      </w:r>
      <w:proofErr w:type="spellStart"/>
      <w:r w:rsidRPr="004932A3">
        <w:rPr>
          <w:sz w:val="24"/>
          <w:szCs w:val="24"/>
          <w:lang w:val="uk-UA"/>
        </w:rPr>
        <w:t>мишʼяковмісні</w:t>
      </w:r>
      <w:proofErr w:type="spellEnd"/>
      <w:r w:rsidRPr="004932A3">
        <w:rPr>
          <w:sz w:val="24"/>
          <w:szCs w:val="24"/>
          <w:lang w:val="uk-UA"/>
        </w:rPr>
        <w:t xml:space="preserve">, радонові, вуглекислі, </w:t>
      </w:r>
      <w:proofErr w:type="spellStart"/>
      <w:r w:rsidRPr="004932A3">
        <w:rPr>
          <w:sz w:val="24"/>
          <w:szCs w:val="24"/>
          <w:lang w:val="uk-UA"/>
        </w:rPr>
        <w:t>фторвмісні</w:t>
      </w:r>
      <w:proofErr w:type="spellEnd"/>
      <w:r w:rsidRPr="004932A3">
        <w:rPr>
          <w:sz w:val="24"/>
          <w:szCs w:val="24"/>
          <w:lang w:val="uk-UA"/>
        </w:rPr>
        <w:t xml:space="preserve">, </w:t>
      </w:r>
      <w:proofErr w:type="spellStart"/>
      <w:r w:rsidRPr="004932A3">
        <w:rPr>
          <w:sz w:val="24"/>
          <w:szCs w:val="24"/>
          <w:lang w:val="uk-UA"/>
        </w:rPr>
        <w:t>срібловмісні</w:t>
      </w:r>
      <w:proofErr w:type="spellEnd"/>
      <w:r w:rsidRPr="004932A3">
        <w:rPr>
          <w:sz w:val="24"/>
          <w:szCs w:val="24"/>
          <w:lang w:val="uk-UA"/>
        </w:rPr>
        <w:t xml:space="preserve">, </w:t>
      </w:r>
      <w:proofErr w:type="spellStart"/>
      <w:r w:rsidRPr="004932A3">
        <w:rPr>
          <w:sz w:val="24"/>
          <w:szCs w:val="24"/>
          <w:lang w:val="uk-UA"/>
        </w:rPr>
        <w:t>хлоридно</w:t>
      </w:r>
      <w:proofErr w:type="spellEnd"/>
      <w:r w:rsidRPr="004932A3">
        <w:rPr>
          <w:sz w:val="24"/>
          <w:szCs w:val="24"/>
          <w:lang w:val="uk-UA"/>
        </w:rPr>
        <w:t xml:space="preserve">-натрієві, сірководневі, </w:t>
      </w:r>
      <w:proofErr w:type="spellStart"/>
      <w:r w:rsidRPr="004932A3">
        <w:rPr>
          <w:sz w:val="24"/>
          <w:szCs w:val="24"/>
          <w:lang w:val="uk-UA"/>
        </w:rPr>
        <w:t>гідрокарбонатні</w:t>
      </w:r>
      <w:proofErr w:type="spellEnd"/>
      <w:r w:rsidRPr="004932A3">
        <w:rPr>
          <w:sz w:val="24"/>
          <w:szCs w:val="24"/>
          <w:lang w:val="uk-UA"/>
        </w:rPr>
        <w:t xml:space="preserve">, сульфатні мінеральні води, лікувальні ванни, гідротерапія, гідромасаж, душ, зрошення, купання, </w:t>
      </w:r>
      <w:proofErr w:type="spellStart"/>
      <w:r w:rsidRPr="004932A3">
        <w:rPr>
          <w:sz w:val="24"/>
          <w:szCs w:val="24"/>
          <w:lang w:val="uk-UA"/>
        </w:rPr>
        <w:t>кнейп</w:t>
      </w:r>
      <w:proofErr w:type="spellEnd"/>
      <w:r w:rsidRPr="004932A3">
        <w:rPr>
          <w:sz w:val="24"/>
          <w:szCs w:val="24"/>
          <w:lang w:val="uk-UA"/>
        </w:rPr>
        <w:t xml:space="preserve">-терапія, </w:t>
      </w:r>
      <w:proofErr w:type="spellStart"/>
      <w:r w:rsidRPr="004932A3">
        <w:rPr>
          <w:sz w:val="24"/>
          <w:szCs w:val="24"/>
          <w:lang w:val="uk-UA"/>
        </w:rPr>
        <w:t>фітогідротерапія</w:t>
      </w:r>
      <w:proofErr w:type="spellEnd"/>
      <w:r w:rsidRPr="004932A3">
        <w:rPr>
          <w:sz w:val="24"/>
          <w:szCs w:val="24"/>
          <w:lang w:val="uk-UA"/>
        </w:rPr>
        <w:t>.</w:t>
      </w:r>
    </w:p>
    <w:p w:rsidR="004932A3" w:rsidRPr="004932A3" w:rsidRDefault="004932A3" w:rsidP="004932A3">
      <w:pPr>
        <w:pStyle w:val="a3"/>
        <w:ind w:left="0"/>
        <w:jc w:val="center"/>
        <w:rPr>
          <w:b/>
          <w:sz w:val="24"/>
          <w:szCs w:val="24"/>
          <w:lang w:val="ru-RU"/>
        </w:rPr>
      </w:pPr>
    </w:p>
    <w:p w:rsidR="004932A3" w:rsidRPr="004932A3" w:rsidRDefault="004932A3" w:rsidP="004932A3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4932A3">
        <w:rPr>
          <w:b/>
          <w:sz w:val="24"/>
          <w:szCs w:val="24"/>
        </w:rPr>
        <w:sym w:font="Wingdings" w:char="F03F"/>
      </w:r>
      <w:r w:rsidRPr="004932A3">
        <w:rPr>
          <w:b/>
          <w:sz w:val="24"/>
          <w:szCs w:val="24"/>
          <w:lang w:val="ru-RU"/>
        </w:rPr>
        <w:t xml:space="preserve"> НАВЧАЛЬНІ ЗАВДАННЯ</w:t>
      </w:r>
    </w:p>
    <w:p w:rsidR="004932A3" w:rsidRPr="004932A3" w:rsidRDefault="004932A3" w:rsidP="004932A3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4932A3">
        <w:rPr>
          <w:b/>
          <w:sz w:val="24"/>
          <w:szCs w:val="24"/>
          <w:lang w:val="ru-RU"/>
        </w:rPr>
        <w:t xml:space="preserve">ЗАВДАННЯ 1. </w:t>
      </w:r>
      <w:proofErr w:type="spellStart"/>
      <w:r w:rsidRPr="004932A3">
        <w:rPr>
          <w:b/>
          <w:sz w:val="24"/>
          <w:szCs w:val="24"/>
          <w:lang w:val="ru-RU"/>
        </w:rPr>
        <w:t>Класифікація</w:t>
      </w:r>
      <w:proofErr w:type="spellEnd"/>
      <w:r w:rsidRPr="004932A3">
        <w:rPr>
          <w:b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sz w:val="24"/>
          <w:szCs w:val="24"/>
          <w:lang w:val="ru-RU"/>
        </w:rPr>
        <w:t>мінеральних</w:t>
      </w:r>
      <w:proofErr w:type="spellEnd"/>
      <w:r w:rsidRPr="004932A3">
        <w:rPr>
          <w:b/>
          <w:sz w:val="24"/>
          <w:szCs w:val="24"/>
          <w:lang w:val="ru-RU"/>
        </w:rPr>
        <w:t xml:space="preserve"> вод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4932A3">
        <w:rPr>
          <w:sz w:val="24"/>
          <w:szCs w:val="24"/>
          <w:lang w:val="ru-RU"/>
        </w:rPr>
        <w:t>Використовуючи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матеріал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підручника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лекції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додаткової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літератури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скласти</w:t>
      </w:r>
      <w:proofErr w:type="spellEnd"/>
      <w:r w:rsidRPr="004932A3">
        <w:rPr>
          <w:sz w:val="24"/>
          <w:szCs w:val="24"/>
          <w:lang w:val="ru-RU"/>
        </w:rPr>
        <w:t xml:space="preserve"> схему </w:t>
      </w:r>
      <w:proofErr w:type="spellStart"/>
      <w:r w:rsidRPr="004932A3">
        <w:rPr>
          <w:sz w:val="24"/>
          <w:szCs w:val="24"/>
          <w:lang w:val="ru-RU"/>
        </w:rPr>
        <w:t>класифікації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природних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 </w:t>
      </w:r>
      <w:r w:rsidRPr="004932A3">
        <w:rPr>
          <w:sz w:val="24"/>
          <w:szCs w:val="24"/>
          <w:lang w:val="uk-UA"/>
        </w:rPr>
        <w:t>за такими ознаками: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4932A3">
        <w:rPr>
          <w:sz w:val="24"/>
          <w:szCs w:val="24"/>
          <w:lang w:val="uk-UA"/>
        </w:rPr>
        <w:t>1) походження;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4932A3">
        <w:rPr>
          <w:sz w:val="24"/>
          <w:szCs w:val="24"/>
          <w:lang w:val="uk-UA"/>
        </w:rPr>
        <w:t>2) рівень мінералізації;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4932A3">
        <w:rPr>
          <w:sz w:val="24"/>
          <w:szCs w:val="24"/>
          <w:lang w:val="uk-UA"/>
        </w:rPr>
        <w:t>3) ступінь газації;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4932A3">
        <w:rPr>
          <w:sz w:val="24"/>
          <w:szCs w:val="24"/>
          <w:lang w:val="uk-UA"/>
        </w:rPr>
        <w:t>4) хімічний склад;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4932A3">
        <w:rPr>
          <w:sz w:val="24"/>
          <w:szCs w:val="24"/>
          <w:lang w:val="uk-UA"/>
        </w:rPr>
        <w:t>5) температура;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sz w:val="24"/>
          <w:szCs w:val="24"/>
          <w:lang w:val="uk-UA"/>
        </w:rPr>
        <w:t>6) реакція середовища.</w:t>
      </w:r>
    </w:p>
    <w:p w:rsidR="004932A3" w:rsidRPr="004932A3" w:rsidRDefault="004932A3" w:rsidP="004932A3">
      <w:pPr>
        <w:pStyle w:val="a3"/>
        <w:ind w:left="0" w:firstLine="709"/>
        <w:rPr>
          <w:b/>
          <w:sz w:val="24"/>
          <w:szCs w:val="24"/>
          <w:lang w:val="ru-RU"/>
        </w:rPr>
      </w:pPr>
    </w:p>
    <w:p w:rsidR="004932A3" w:rsidRPr="004932A3" w:rsidRDefault="004932A3" w:rsidP="004932A3">
      <w:pPr>
        <w:pStyle w:val="a3"/>
        <w:ind w:left="0" w:firstLine="709"/>
        <w:rPr>
          <w:b/>
          <w:sz w:val="24"/>
          <w:szCs w:val="24"/>
          <w:lang w:val="ru-RU"/>
        </w:rPr>
      </w:pPr>
      <w:r w:rsidRPr="004932A3">
        <w:rPr>
          <w:b/>
          <w:sz w:val="24"/>
          <w:szCs w:val="24"/>
          <w:lang w:val="ru-RU"/>
        </w:rPr>
        <w:t xml:space="preserve">ЗАВДАННЯ 2. Характеристика </w:t>
      </w:r>
      <w:proofErr w:type="spellStart"/>
      <w:r w:rsidRPr="004932A3">
        <w:rPr>
          <w:b/>
          <w:sz w:val="24"/>
          <w:szCs w:val="24"/>
          <w:lang w:val="ru-RU"/>
        </w:rPr>
        <w:t>мінеральних</w:t>
      </w:r>
      <w:proofErr w:type="spellEnd"/>
      <w:r w:rsidRPr="004932A3">
        <w:rPr>
          <w:b/>
          <w:sz w:val="24"/>
          <w:szCs w:val="24"/>
          <w:lang w:val="ru-RU"/>
        </w:rPr>
        <w:t xml:space="preserve"> вод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води </w:t>
      </w:r>
      <w:proofErr w:type="spellStart"/>
      <w:r w:rsidRPr="004932A3">
        <w:rPr>
          <w:sz w:val="24"/>
          <w:szCs w:val="24"/>
          <w:lang w:val="ru-RU"/>
        </w:rPr>
        <w:t>здійснюють</w:t>
      </w:r>
      <w:proofErr w:type="spellEnd"/>
      <w:r w:rsidRPr="004932A3">
        <w:rPr>
          <w:sz w:val="24"/>
          <w:szCs w:val="24"/>
          <w:lang w:val="ru-RU"/>
        </w:rPr>
        <w:t xml:space="preserve"> на </w:t>
      </w:r>
      <w:proofErr w:type="spellStart"/>
      <w:r w:rsidRPr="004932A3">
        <w:rPr>
          <w:sz w:val="24"/>
          <w:szCs w:val="24"/>
          <w:lang w:val="ru-RU"/>
        </w:rPr>
        <w:t>організм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людини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лікувальну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дію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всім</w:t>
      </w:r>
      <w:proofErr w:type="spellEnd"/>
      <w:r w:rsidRPr="004932A3">
        <w:rPr>
          <w:sz w:val="24"/>
          <w:szCs w:val="24"/>
          <w:lang w:val="ru-RU"/>
        </w:rPr>
        <w:t xml:space="preserve"> комплексом </w:t>
      </w:r>
      <w:proofErr w:type="spellStart"/>
      <w:r w:rsidRPr="004932A3">
        <w:rPr>
          <w:sz w:val="24"/>
          <w:szCs w:val="24"/>
          <w:lang w:val="ru-RU"/>
        </w:rPr>
        <w:t>фізичних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властивостей</w:t>
      </w:r>
      <w:proofErr w:type="spellEnd"/>
      <w:r w:rsidRPr="004932A3">
        <w:rPr>
          <w:sz w:val="24"/>
          <w:szCs w:val="24"/>
          <w:lang w:val="ru-RU"/>
        </w:rPr>
        <w:t xml:space="preserve"> та </w:t>
      </w:r>
      <w:proofErr w:type="spellStart"/>
      <w:r w:rsidRPr="004932A3">
        <w:rPr>
          <w:sz w:val="24"/>
          <w:szCs w:val="24"/>
          <w:lang w:val="ru-RU"/>
        </w:rPr>
        <w:t>розчиненими</w:t>
      </w:r>
      <w:proofErr w:type="spellEnd"/>
      <w:r w:rsidRPr="004932A3">
        <w:rPr>
          <w:sz w:val="24"/>
          <w:szCs w:val="24"/>
          <w:lang w:val="ru-RU"/>
        </w:rPr>
        <w:t xml:space="preserve"> в </w:t>
      </w:r>
      <w:r w:rsidRPr="004932A3">
        <w:rPr>
          <w:spacing w:val="2"/>
          <w:sz w:val="24"/>
          <w:szCs w:val="24"/>
          <w:lang w:val="ru-RU"/>
        </w:rPr>
        <w:t xml:space="preserve">них </w:t>
      </w:r>
      <w:proofErr w:type="spellStart"/>
      <w:r w:rsidRPr="004932A3">
        <w:rPr>
          <w:sz w:val="24"/>
          <w:szCs w:val="24"/>
          <w:lang w:val="ru-RU"/>
        </w:rPr>
        <w:t>речовинами</w:t>
      </w:r>
      <w:proofErr w:type="spellEnd"/>
      <w:r w:rsidRPr="004932A3">
        <w:rPr>
          <w:sz w:val="24"/>
          <w:szCs w:val="24"/>
          <w:lang w:val="ru-RU"/>
        </w:rPr>
        <w:t xml:space="preserve">. </w:t>
      </w:r>
      <w:proofErr w:type="spellStart"/>
      <w:r w:rsidRPr="004932A3">
        <w:rPr>
          <w:sz w:val="24"/>
          <w:szCs w:val="24"/>
          <w:lang w:val="ru-RU"/>
        </w:rPr>
        <w:t>Наявність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біологічних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компонентів</w:t>
      </w:r>
      <w:proofErr w:type="spellEnd"/>
      <w:r w:rsidRPr="004932A3">
        <w:rPr>
          <w:sz w:val="24"/>
          <w:szCs w:val="24"/>
          <w:lang w:val="ru-RU"/>
        </w:rPr>
        <w:t xml:space="preserve"> та </w:t>
      </w:r>
      <w:proofErr w:type="spellStart"/>
      <w:r w:rsidRPr="004932A3">
        <w:rPr>
          <w:sz w:val="24"/>
          <w:szCs w:val="24"/>
          <w:lang w:val="ru-RU"/>
        </w:rPr>
        <w:t>особливих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властивостей</w:t>
      </w:r>
      <w:proofErr w:type="spellEnd"/>
      <w:r w:rsidRPr="004932A3">
        <w:rPr>
          <w:sz w:val="24"/>
          <w:szCs w:val="24"/>
          <w:lang w:val="ru-RU"/>
        </w:rPr>
        <w:t xml:space="preserve"> часто </w:t>
      </w:r>
      <w:proofErr w:type="spellStart"/>
      <w:r w:rsidRPr="004932A3">
        <w:rPr>
          <w:sz w:val="24"/>
          <w:szCs w:val="24"/>
          <w:lang w:val="ru-RU"/>
        </w:rPr>
        <w:t>визначають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методи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лікувального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застосування</w:t>
      </w:r>
      <w:proofErr w:type="spellEnd"/>
      <w:r w:rsidRPr="004932A3">
        <w:rPr>
          <w:sz w:val="24"/>
          <w:szCs w:val="24"/>
          <w:lang w:val="ru-RU"/>
        </w:rPr>
        <w:t>.</w:t>
      </w:r>
    </w:p>
    <w:p w:rsidR="004932A3" w:rsidRPr="004932A3" w:rsidRDefault="004932A3" w:rsidP="004932A3">
      <w:pPr>
        <w:pStyle w:val="a3"/>
        <w:tabs>
          <w:tab w:val="left" w:pos="1092"/>
        </w:tabs>
        <w:ind w:left="0" w:firstLine="709"/>
        <w:jc w:val="both"/>
        <w:rPr>
          <w:b/>
          <w:i/>
          <w:sz w:val="24"/>
          <w:szCs w:val="24"/>
          <w:lang w:val="ru-RU"/>
        </w:rPr>
      </w:pPr>
      <w:r w:rsidRPr="004932A3">
        <w:rPr>
          <w:b/>
          <w:i/>
          <w:sz w:val="24"/>
          <w:szCs w:val="24"/>
          <w:lang w:val="ru-RU"/>
        </w:rPr>
        <w:t>А)</w:t>
      </w:r>
      <w:r w:rsidRPr="004932A3">
        <w:rPr>
          <w:b/>
          <w:i/>
          <w:sz w:val="24"/>
          <w:szCs w:val="24"/>
          <w:lang w:val="ru-RU"/>
        </w:rPr>
        <w:tab/>
      </w:r>
      <w:proofErr w:type="spellStart"/>
      <w:r w:rsidRPr="004932A3">
        <w:rPr>
          <w:b/>
          <w:i/>
          <w:sz w:val="24"/>
          <w:szCs w:val="24"/>
          <w:lang w:val="ru-RU"/>
        </w:rPr>
        <w:t>Охарактеризувати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запропоновані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мінеральні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води за формулою Курлова-</w:t>
      </w:r>
      <w:proofErr w:type="spellStart"/>
      <w:r w:rsidRPr="004932A3">
        <w:rPr>
          <w:b/>
          <w:i/>
          <w:sz w:val="24"/>
          <w:szCs w:val="24"/>
          <w:lang w:val="ru-RU"/>
        </w:rPr>
        <w:t>Карстенса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(на </w:t>
      </w:r>
      <w:proofErr w:type="spellStart"/>
      <w:r w:rsidRPr="004932A3">
        <w:rPr>
          <w:b/>
          <w:i/>
          <w:sz w:val="24"/>
          <w:szCs w:val="24"/>
          <w:lang w:val="ru-RU"/>
        </w:rPr>
        <w:t>прикладі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мінеральних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вод </w:t>
      </w:r>
      <w:proofErr w:type="spellStart"/>
      <w:r w:rsidRPr="004932A3">
        <w:rPr>
          <w:b/>
          <w:i/>
          <w:sz w:val="24"/>
          <w:szCs w:val="24"/>
          <w:lang w:val="ru-RU"/>
        </w:rPr>
        <w:t>Кавказької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групи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курортів</w:t>
      </w:r>
      <w:proofErr w:type="spellEnd"/>
      <w:r w:rsidRPr="004932A3">
        <w:rPr>
          <w:b/>
          <w:i/>
          <w:sz w:val="24"/>
          <w:szCs w:val="24"/>
          <w:lang w:val="ru-RU"/>
        </w:rPr>
        <w:t>).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b/>
          <w:i/>
          <w:sz w:val="24"/>
          <w:szCs w:val="24"/>
          <w:lang w:val="ru-RU"/>
        </w:rPr>
        <w:t>Кавказькі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мінеральні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води</w:t>
      </w:r>
      <w:r w:rsidRPr="004932A3">
        <w:rPr>
          <w:sz w:val="24"/>
          <w:szCs w:val="24"/>
          <w:lang w:val="ru-RU"/>
        </w:rPr>
        <w:t xml:space="preserve"> – </w:t>
      </w:r>
      <w:proofErr w:type="spellStart"/>
      <w:r w:rsidRPr="004932A3">
        <w:rPr>
          <w:sz w:val="24"/>
          <w:szCs w:val="24"/>
          <w:lang w:val="ru-RU"/>
        </w:rPr>
        <w:t>група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бальнеологічних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курортів</w:t>
      </w:r>
      <w:proofErr w:type="spellEnd"/>
      <w:r w:rsidRPr="004932A3">
        <w:rPr>
          <w:sz w:val="24"/>
          <w:szCs w:val="24"/>
          <w:lang w:val="ru-RU"/>
        </w:rPr>
        <w:t xml:space="preserve"> (</w:t>
      </w:r>
      <w:proofErr w:type="spellStart"/>
      <w:r w:rsidRPr="004932A3">
        <w:rPr>
          <w:sz w:val="24"/>
          <w:szCs w:val="24"/>
          <w:lang w:val="ru-RU"/>
        </w:rPr>
        <w:t>Єсентуки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Желєзноводськ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Кисловодськ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Пʼятигорськ</w:t>
      </w:r>
      <w:proofErr w:type="spellEnd"/>
      <w:r w:rsidRPr="004932A3">
        <w:rPr>
          <w:sz w:val="24"/>
          <w:szCs w:val="24"/>
          <w:lang w:val="ru-RU"/>
        </w:rPr>
        <w:t xml:space="preserve">), </w:t>
      </w:r>
      <w:proofErr w:type="spellStart"/>
      <w:r w:rsidRPr="004932A3">
        <w:rPr>
          <w:sz w:val="24"/>
          <w:szCs w:val="24"/>
          <w:lang w:val="ru-RU"/>
        </w:rPr>
        <w:t>розташованих</w:t>
      </w:r>
      <w:proofErr w:type="spellEnd"/>
      <w:r w:rsidRPr="004932A3">
        <w:rPr>
          <w:sz w:val="24"/>
          <w:szCs w:val="24"/>
          <w:lang w:val="ru-RU"/>
        </w:rPr>
        <w:t xml:space="preserve"> у </w:t>
      </w:r>
      <w:proofErr w:type="spellStart"/>
      <w:r w:rsidRPr="004932A3">
        <w:rPr>
          <w:sz w:val="24"/>
          <w:szCs w:val="24"/>
          <w:lang w:val="ru-RU"/>
        </w:rPr>
        <w:t>північних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передгір’ях</w:t>
      </w:r>
      <w:proofErr w:type="spellEnd"/>
      <w:r w:rsidRPr="004932A3">
        <w:rPr>
          <w:sz w:val="24"/>
          <w:szCs w:val="24"/>
          <w:lang w:val="ru-RU"/>
        </w:rPr>
        <w:t xml:space="preserve"> Кавказу на великому плато, </w:t>
      </w:r>
      <w:proofErr w:type="spellStart"/>
      <w:r w:rsidRPr="004932A3">
        <w:rPr>
          <w:sz w:val="24"/>
          <w:szCs w:val="24"/>
          <w:lang w:val="ru-RU"/>
        </w:rPr>
        <w:t>між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його</w:t>
      </w:r>
      <w:proofErr w:type="spellEnd"/>
      <w:r w:rsidRPr="004932A3">
        <w:rPr>
          <w:sz w:val="24"/>
          <w:szCs w:val="24"/>
          <w:lang w:val="ru-RU"/>
        </w:rPr>
        <w:t xml:space="preserve"> хребтами та </w:t>
      </w:r>
      <w:proofErr w:type="spellStart"/>
      <w:r w:rsidRPr="004932A3">
        <w:rPr>
          <w:sz w:val="24"/>
          <w:szCs w:val="24"/>
          <w:lang w:val="ru-RU"/>
        </w:rPr>
        <w:t>Прикавказською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рівниною</w:t>
      </w:r>
      <w:proofErr w:type="spellEnd"/>
      <w:r w:rsidRPr="004932A3">
        <w:rPr>
          <w:sz w:val="24"/>
          <w:szCs w:val="24"/>
          <w:lang w:val="ru-RU"/>
        </w:rPr>
        <w:t xml:space="preserve">. За </w:t>
      </w:r>
      <w:proofErr w:type="spellStart"/>
      <w:r w:rsidRPr="004932A3">
        <w:rPr>
          <w:sz w:val="24"/>
          <w:szCs w:val="24"/>
          <w:lang w:val="ru-RU"/>
        </w:rPr>
        <w:t>багатством</w:t>
      </w:r>
      <w:proofErr w:type="spellEnd"/>
      <w:r w:rsidRPr="004932A3">
        <w:rPr>
          <w:sz w:val="24"/>
          <w:szCs w:val="24"/>
          <w:lang w:val="ru-RU"/>
        </w:rPr>
        <w:t xml:space="preserve"> і </w:t>
      </w:r>
      <w:proofErr w:type="spellStart"/>
      <w:r w:rsidRPr="004932A3">
        <w:rPr>
          <w:sz w:val="24"/>
          <w:szCs w:val="24"/>
          <w:lang w:val="ru-RU"/>
        </w:rPr>
        <w:t>різноманітністю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типів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 </w:t>
      </w:r>
      <w:proofErr w:type="spellStart"/>
      <w:r w:rsidRPr="004932A3">
        <w:rPr>
          <w:sz w:val="24"/>
          <w:szCs w:val="24"/>
          <w:lang w:val="ru-RU"/>
        </w:rPr>
        <w:t>Кавказька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група</w:t>
      </w:r>
      <w:proofErr w:type="spellEnd"/>
      <w:r w:rsidRPr="004932A3">
        <w:rPr>
          <w:sz w:val="24"/>
          <w:szCs w:val="24"/>
          <w:lang w:val="ru-RU"/>
        </w:rPr>
        <w:t xml:space="preserve"> – </w:t>
      </w:r>
      <w:proofErr w:type="spellStart"/>
      <w:r w:rsidRPr="004932A3">
        <w:rPr>
          <w:sz w:val="24"/>
          <w:szCs w:val="24"/>
          <w:lang w:val="ru-RU"/>
        </w:rPr>
        <w:t>рідкісне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явище</w:t>
      </w:r>
      <w:proofErr w:type="spellEnd"/>
      <w:r w:rsidRPr="004932A3">
        <w:rPr>
          <w:sz w:val="24"/>
          <w:szCs w:val="24"/>
          <w:lang w:val="ru-RU"/>
        </w:rPr>
        <w:t xml:space="preserve">: тут на </w:t>
      </w:r>
      <w:proofErr w:type="spellStart"/>
      <w:r w:rsidRPr="004932A3">
        <w:rPr>
          <w:sz w:val="24"/>
          <w:szCs w:val="24"/>
          <w:lang w:val="ru-RU"/>
        </w:rPr>
        <w:t>території</w:t>
      </w:r>
      <w:proofErr w:type="spellEnd"/>
      <w:r w:rsidRPr="004932A3">
        <w:rPr>
          <w:sz w:val="24"/>
          <w:szCs w:val="24"/>
          <w:lang w:val="ru-RU"/>
        </w:rPr>
        <w:t xml:space="preserve"> 60 км </w:t>
      </w:r>
      <w:proofErr w:type="spellStart"/>
      <w:r w:rsidRPr="004932A3">
        <w:rPr>
          <w:sz w:val="24"/>
          <w:szCs w:val="24"/>
          <w:lang w:val="ru-RU"/>
        </w:rPr>
        <w:t>завдовжки</w:t>
      </w:r>
      <w:proofErr w:type="spellEnd"/>
      <w:r w:rsidRPr="004932A3">
        <w:rPr>
          <w:sz w:val="24"/>
          <w:szCs w:val="24"/>
          <w:lang w:val="ru-RU"/>
        </w:rPr>
        <w:t xml:space="preserve"> і 30 км </w:t>
      </w:r>
      <w:proofErr w:type="spellStart"/>
      <w:r w:rsidRPr="004932A3">
        <w:rPr>
          <w:sz w:val="24"/>
          <w:szCs w:val="24"/>
          <w:lang w:val="ru-RU"/>
        </w:rPr>
        <w:t>завширшки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налічується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понад</w:t>
      </w:r>
      <w:proofErr w:type="spellEnd"/>
      <w:r w:rsidRPr="004932A3">
        <w:rPr>
          <w:sz w:val="24"/>
          <w:szCs w:val="24"/>
          <w:lang w:val="ru-RU"/>
        </w:rPr>
        <w:t xml:space="preserve"> 130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джерел</w:t>
      </w:r>
      <w:proofErr w:type="spellEnd"/>
      <w:r w:rsidRPr="004932A3">
        <w:rPr>
          <w:sz w:val="24"/>
          <w:szCs w:val="24"/>
          <w:lang w:val="ru-RU"/>
        </w:rPr>
        <w:t xml:space="preserve">, з </w:t>
      </w:r>
      <w:proofErr w:type="spellStart"/>
      <w:r w:rsidRPr="004932A3">
        <w:rPr>
          <w:sz w:val="24"/>
          <w:szCs w:val="24"/>
          <w:lang w:val="ru-RU"/>
        </w:rPr>
        <w:t>яких</w:t>
      </w:r>
      <w:proofErr w:type="spellEnd"/>
      <w:r w:rsidRPr="004932A3">
        <w:rPr>
          <w:sz w:val="24"/>
          <w:szCs w:val="24"/>
          <w:lang w:val="ru-RU"/>
        </w:rPr>
        <w:t xml:space="preserve"> 90 </w:t>
      </w:r>
      <w:proofErr w:type="spellStart"/>
      <w:r w:rsidRPr="004932A3">
        <w:rPr>
          <w:sz w:val="24"/>
          <w:szCs w:val="24"/>
          <w:lang w:val="ru-RU"/>
        </w:rPr>
        <w:t>експлуатуються</w:t>
      </w:r>
      <w:proofErr w:type="spellEnd"/>
      <w:r w:rsidRPr="004932A3">
        <w:rPr>
          <w:sz w:val="24"/>
          <w:szCs w:val="24"/>
          <w:lang w:val="ru-RU"/>
        </w:rPr>
        <w:t xml:space="preserve"> з </w:t>
      </w:r>
      <w:proofErr w:type="spellStart"/>
      <w:r w:rsidRPr="004932A3">
        <w:rPr>
          <w:sz w:val="24"/>
          <w:szCs w:val="24"/>
          <w:lang w:val="ru-RU"/>
        </w:rPr>
        <w:t>лікувальною</w:t>
      </w:r>
      <w:proofErr w:type="spellEnd"/>
      <w:r w:rsidRPr="004932A3">
        <w:rPr>
          <w:sz w:val="24"/>
          <w:szCs w:val="24"/>
          <w:lang w:val="ru-RU"/>
        </w:rPr>
        <w:t xml:space="preserve"> метою.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  <w:r w:rsidRPr="004932A3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>Формули хімічного складу вод головних джерел Кисловодська: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left="14" w:firstLine="19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32A3">
        <w:rPr>
          <w:rFonts w:ascii="Times New Roman" w:hAnsi="Times New Roman" w:cs="Times New Roman"/>
          <w:sz w:val="24"/>
          <w:szCs w:val="24"/>
          <w:lang w:val="uk-UA"/>
        </w:rPr>
        <w:t>1) “Нарзан” (свердловина №5/0)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left="23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С</m:t>
              </m:r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2,3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4,2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HCO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61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4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2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7</m:t>
              </m:r>
            </m:num>
            <m:den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56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Na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2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2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Mg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2</m:t>
              </m:r>
            </m:den>
          </m:f>
          <w:proofErr w:type="spellStart"/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pH</m:t>
          </m:r>
          <w:proofErr w:type="spellEnd"/>
          <m:r>
            <w:rPr>
              <w:rFonts w:ascii="Cambria Math" w:hAnsi="Cambria Math" w:cs="Times New Roman"/>
              <w:sz w:val="24"/>
              <w:szCs w:val="24"/>
              <w:lang w:val="uk-UA"/>
            </w:rPr>
            <m:t>6,1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1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4</m:t>
          </m:r>
        </m:oMath>
      </m:oMathPara>
    </w:p>
    <w:p w:rsidR="004932A3" w:rsidRPr="004932A3" w:rsidRDefault="004932A3" w:rsidP="004932A3">
      <w:pPr>
        <w:shd w:val="clear" w:color="auto" w:fill="FFFFFF"/>
        <w:spacing w:after="0" w:line="240" w:lineRule="auto"/>
        <w:ind w:left="23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32A3">
        <w:rPr>
          <w:rFonts w:ascii="Times New Roman" w:hAnsi="Times New Roman" w:cs="Times New Roman"/>
          <w:sz w:val="24"/>
          <w:szCs w:val="24"/>
          <w:lang w:val="uk-UA"/>
        </w:rPr>
        <w:t>2) “Доломітний нарзан”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left="23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С</m:t>
              </m:r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1,9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3,9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HCO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61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4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26</m:t>
              </m:r>
            </m:num>
            <m:den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56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Na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23</m:t>
              </m:r>
            </m:den>
          </m:f>
          <w:proofErr w:type="spellStart"/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pH</m:t>
          </m:r>
          <w:proofErr w:type="spellEnd"/>
          <m:r>
            <w:rPr>
              <w:rFonts w:ascii="Cambria Math" w:hAnsi="Cambria Math" w:cs="Times New Roman"/>
              <w:sz w:val="24"/>
              <w:szCs w:val="24"/>
              <w:lang w:val="uk-UA"/>
            </w:rPr>
            <m:t>6,3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17</m:t>
          </m:r>
        </m:oMath>
      </m:oMathPara>
    </w:p>
    <w:p w:rsidR="004932A3" w:rsidRPr="004932A3" w:rsidRDefault="004932A3" w:rsidP="004932A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32A3">
        <w:rPr>
          <w:rFonts w:ascii="Times New Roman" w:hAnsi="Times New Roman" w:cs="Times New Roman"/>
          <w:sz w:val="24"/>
          <w:szCs w:val="24"/>
          <w:lang w:val="uk-UA"/>
        </w:rPr>
        <w:t>3) “</w:t>
      </w:r>
      <w:proofErr w:type="spellStart"/>
      <w:r w:rsidRPr="004932A3">
        <w:rPr>
          <w:rFonts w:ascii="Times New Roman" w:hAnsi="Times New Roman" w:cs="Times New Roman"/>
          <w:sz w:val="24"/>
          <w:szCs w:val="24"/>
          <w:lang w:val="uk-UA"/>
        </w:rPr>
        <w:t>Cульфатний</w:t>
      </w:r>
      <w:proofErr w:type="spellEnd"/>
      <w:r w:rsidRPr="004932A3">
        <w:rPr>
          <w:rFonts w:ascii="Times New Roman" w:hAnsi="Times New Roman" w:cs="Times New Roman"/>
          <w:sz w:val="24"/>
          <w:szCs w:val="24"/>
          <w:lang w:val="uk-UA"/>
        </w:rPr>
        <w:t xml:space="preserve"> нарзан”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С</m:t>
              </m:r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1,8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FeO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018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5,1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HCO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55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4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44</m:t>
              </m:r>
            </m:num>
            <m:den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56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Mg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31</m:t>
              </m:r>
            </m:den>
          </m:f>
          <w:proofErr w:type="spellStart"/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pH</m:t>
          </m:r>
          <w:proofErr w:type="spellEnd"/>
          <m:r>
            <w:rPr>
              <w:rFonts w:ascii="Cambria Math" w:hAnsi="Cambria Math" w:cs="Times New Roman"/>
              <w:sz w:val="24"/>
              <w:szCs w:val="24"/>
              <w:lang w:val="uk-UA"/>
            </w:rPr>
            <m:t>6,4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16</m:t>
          </m:r>
        </m:oMath>
      </m:oMathPara>
    </w:p>
    <w:p w:rsidR="004932A3" w:rsidRPr="004932A3" w:rsidRDefault="004932A3" w:rsidP="004932A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32A3">
        <w:rPr>
          <w:rFonts w:ascii="Times New Roman" w:hAnsi="Times New Roman" w:cs="Times New Roman"/>
          <w:sz w:val="24"/>
          <w:szCs w:val="24"/>
          <w:lang w:val="uk-UA"/>
        </w:rPr>
        <w:t>4) Бурова свердловина №23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CO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3,5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5,4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54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4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45</m:t>
              </m:r>
            </m:num>
            <m:den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48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Mg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32</m:t>
              </m:r>
            </m:den>
          </m:f>
          <w:proofErr w:type="spellStart"/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pH</m:t>
          </m:r>
          <w:proofErr w:type="spellEnd"/>
          <m:r>
            <w:rPr>
              <w:rFonts w:ascii="Cambria Math" w:hAnsi="Cambria Math" w:cs="Times New Roman"/>
              <w:sz w:val="24"/>
              <w:szCs w:val="24"/>
              <w:lang w:val="uk-UA"/>
            </w:rPr>
            <m:t>6,2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13</m:t>
          </m:r>
        </m:oMath>
      </m:oMathPara>
    </w:p>
    <w:p w:rsidR="004932A3" w:rsidRPr="004932A3" w:rsidRDefault="004932A3" w:rsidP="004932A3">
      <w:pPr>
        <w:shd w:val="clear" w:color="auto" w:fill="FFFFFF"/>
        <w:spacing w:after="0" w:line="240" w:lineRule="auto"/>
        <w:ind w:right="166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  <w:r w:rsidRPr="004932A3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>Формули хімічного складу вод головних джерел Єсентуки: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right="166" w:firstLine="1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32A3">
        <w:rPr>
          <w:rFonts w:ascii="Times New Roman" w:hAnsi="Times New Roman" w:cs="Times New Roman"/>
          <w:sz w:val="24"/>
          <w:szCs w:val="24"/>
          <w:lang w:val="uk-UA"/>
        </w:rPr>
        <w:t>1) Джерело №17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right="166" w:firstLine="1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С</m:t>
              </m:r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2,3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m:rPr>
                  <m:lit/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  <w:lang w:val="uk-UA"/>
                </w:rPr>
                <m:t>11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,8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61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Cl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39</m:t>
              </m:r>
            </m:num>
            <m:den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Na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91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Ca</m:t>
              </m:r>
              <w:proofErr w:type="spell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4</m:t>
              </m:r>
            </m:den>
          </m:f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pH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>6,8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13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,7</m:t>
          </m:r>
        </m:oMath>
      </m:oMathPara>
    </w:p>
    <w:p w:rsidR="004932A3" w:rsidRPr="004932A3" w:rsidRDefault="004932A3" w:rsidP="004932A3">
      <w:pPr>
        <w:shd w:val="clear" w:color="auto" w:fill="FFFFFF"/>
        <w:spacing w:after="0" w:line="240" w:lineRule="auto"/>
        <w:ind w:right="166" w:firstLine="1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32A3">
        <w:rPr>
          <w:rFonts w:ascii="Times New Roman" w:hAnsi="Times New Roman" w:cs="Times New Roman"/>
          <w:sz w:val="24"/>
          <w:szCs w:val="24"/>
          <w:lang w:val="uk-UA"/>
        </w:rPr>
        <w:t>2) Джерело №4</w:t>
      </w:r>
    </w:p>
    <w:p w:rsidR="004932A3" w:rsidRPr="004932A3" w:rsidRDefault="004932A3" w:rsidP="004932A3">
      <w:pPr>
        <w:shd w:val="clear" w:color="auto" w:fill="FFFFFF"/>
        <w:spacing w:after="0" w:line="240" w:lineRule="auto"/>
        <w:ind w:right="166" w:firstLine="1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С</m:t>
              </m:r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2,5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8,6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HCO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sub>
              </m:sSub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6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0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Cl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40</m:t>
              </m:r>
            </m:num>
            <m:den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Na</m:t>
              </m:r>
              <w:proofErr w:type="spellEnd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m:t>89</m:t>
              </m:r>
              <w:proofErr w:type="spellStart"/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Ca</m:t>
              </m:r>
              <w:proofErr w:type="spell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6</m:t>
              </m:r>
            </m:den>
          </m:f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</w:rPr>
            <m:t>pH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6,7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4"/>
              <w:szCs w:val="24"/>
              <w:lang w:val="uk-UA"/>
            </w:rPr>
            <m:t>12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,9</m:t>
          </m:r>
        </m:oMath>
      </m:oMathPara>
    </w:p>
    <w:p w:rsidR="004932A3" w:rsidRPr="004932A3" w:rsidRDefault="004932A3" w:rsidP="004932A3">
      <w:pPr>
        <w:pStyle w:val="a3"/>
        <w:ind w:left="0" w:firstLine="709"/>
        <w:jc w:val="both"/>
        <w:rPr>
          <w:b/>
          <w:i/>
          <w:sz w:val="24"/>
          <w:szCs w:val="24"/>
          <w:lang w:val="uk-UA"/>
        </w:rPr>
      </w:pPr>
    </w:p>
    <w:p w:rsidR="004932A3" w:rsidRPr="004932A3" w:rsidRDefault="004932A3" w:rsidP="004932A3">
      <w:pPr>
        <w:pStyle w:val="a3"/>
        <w:tabs>
          <w:tab w:val="left" w:pos="1050"/>
        </w:tabs>
        <w:ind w:left="0" w:firstLine="709"/>
        <w:jc w:val="both"/>
        <w:rPr>
          <w:b/>
          <w:i/>
          <w:sz w:val="24"/>
          <w:szCs w:val="24"/>
          <w:lang w:val="ru-RU"/>
        </w:rPr>
      </w:pPr>
      <w:r w:rsidRPr="004932A3">
        <w:rPr>
          <w:b/>
          <w:i/>
          <w:sz w:val="24"/>
          <w:szCs w:val="24"/>
          <w:lang w:val="ru-RU"/>
        </w:rPr>
        <w:t>Б)</w:t>
      </w:r>
      <w:r w:rsidRPr="004932A3">
        <w:rPr>
          <w:b/>
          <w:i/>
          <w:sz w:val="24"/>
          <w:szCs w:val="24"/>
          <w:lang w:val="ru-RU"/>
        </w:rPr>
        <w:tab/>
      </w:r>
      <w:proofErr w:type="spellStart"/>
      <w:r w:rsidRPr="004932A3">
        <w:rPr>
          <w:b/>
          <w:i/>
          <w:sz w:val="24"/>
          <w:szCs w:val="24"/>
          <w:lang w:val="ru-RU"/>
        </w:rPr>
        <w:t>Охарактеризувати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за формулою Курлова-</w:t>
      </w:r>
      <w:proofErr w:type="spellStart"/>
      <w:r w:rsidRPr="004932A3">
        <w:rPr>
          <w:b/>
          <w:i/>
          <w:sz w:val="24"/>
          <w:szCs w:val="24"/>
          <w:lang w:val="ru-RU"/>
        </w:rPr>
        <w:t>Карстенса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мінеральні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води </w:t>
      </w:r>
      <w:proofErr w:type="spellStart"/>
      <w:r w:rsidRPr="004932A3">
        <w:rPr>
          <w:b/>
          <w:i/>
          <w:sz w:val="24"/>
          <w:szCs w:val="24"/>
          <w:lang w:val="ru-RU"/>
        </w:rPr>
        <w:t>питного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i/>
          <w:sz w:val="24"/>
          <w:szCs w:val="24"/>
          <w:lang w:val="ru-RU"/>
        </w:rPr>
        <w:t>призначення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(</w:t>
      </w:r>
      <w:proofErr w:type="spellStart"/>
      <w:r w:rsidRPr="004932A3">
        <w:rPr>
          <w:b/>
          <w:i/>
          <w:sz w:val="24"/>
          <w:szCs w:val="24"/>
          <w:lang w:val="ru-RU"/>
        </w:rPr>
        <w:t>столові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, </w:t>
      </w:r>
      <w:proofErr w:type="spellStart"/>
      <w:r w:rsidRPr="004932A3">
        <w:rPr>
          <w:b/>
          <w:i/>
          <w:sz w:val="24"/>
          <w:szCs w:val="24"/>
          <w:lang w:val="ru-RU"/>
        </w:rPr>
        <w:t>лікувальні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), </w:t>
      </w:r>
      <w:proofErr w:type="spellStart"/>
      <w:r w:rsidRPr="004932A3">
        <w:rPr>
          <w:b/>
          <w:i/>
          <w:sz w:val="24"/>
          <w:szCs w:val="24"/>
          <w:lang w:val="ru-RU"/>
        </w:rPr>
        <w:t>які</w:t>
      </w:r>
      <w:proofErr w:type="spellEnd"/>
      <w:r w:rsidRPr="004932A3">
        <w:rPr>
          <w:b/>
          <w:i/>
          <w:sz w:val="24"/>
          <w:szCs w:val="24"/>
          <w:lang w:val="ru-RU"/>
        </w:rPr>
        <w:t xml:space="preserve"> Ви </w:t>
      </w:r>
      <w:proofErr w:type="spellStart"/>
      <w:r w:rsidRPr="004932A3">
        <w:rPr>
          <w:b/>
          <w:i/>
          <w:sz w:val="24"/>
          <w:szCs w:val="24"/>
          <w:lang w:val="ru-RU"/>
        </w:rPr>
        <w:t>використовуєте</w:t>
      </w:r>
      <w:proofErr w:type="spellEnd"/>
      <w:r w:rsidRPr="004932A3">
        <w:rPr>
          <w:b/>
          <w:i/>
          <w:sz w:val="24"/>
          <w:szCs w:val="24"/>
          <w:lang w:val="ru-RU"/>
        </w:rPr>
        <w:t>.</w:t>
      </w:r>
    </w:p>
    <w:p w:rsidR="004932A3" w:rsidRPr="004932A3" w:rsidRDefault="004932A3" w:rsidP="004932A3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32A3">
        <w:rPr>
          <w:rFonts w:ascii="Times New Roman" w:hAnsi="Times New Roman" w:cs="Times New Roman"/>
          <w:b/>
          <w:i/>
          <w:sz w:val="24"/>
          <w:szCs w:val="24"/>
        </w:rPr>
        <w:t>В)</w:t>
      </w:r>
      <w:r w:rsidRPr="004932A3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Проаналізувати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органолептичні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показники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(температуру,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прозорість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колір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осад, запах,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присмак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запропонованих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зразків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мінеральних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вод (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бутильованих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та з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відкритих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hAnsi="Times New Roman" w:cs="Times New Roman"/>
          <w:b/>
          <w:i/>
          <w:sz w:val="24"/>
          <w:szCs w:val="24"/>
        </w:rPr>
        <w:t>джерел</w:t>
      </w:r>
      <w:proofErr w:type="spellEnd"/>
      <w:r w:rsidRPr="004932A3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рН </w:t>
      </w:r>
      <w:proofErr w:type="spellStart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4932A3">
        <w:rPr>
          <w:rFonts w:ascii="Times New Roman" w:eastAsia="Calibri" w:hAnsi="Times New Roman" w:cs="Times New Roman"/>
          <w:i/>
          <w:sz w:val="24"/>
          <w:szCs w:val="24"/>
        </w:rPr>
        <w:t>итної</w:t>
      </w:r>
      <w:proofErr w:type="spellEnd"/>
      <w:r w:rsidRPr="004932A3">
        <w:rPr>
          <w:rFonts w:ascii="Times New Roman" w:eastAsia="Calibri" w:hAnsi="Times New Roman" w:cs="Times New Roman"/>
          <w:i/>
          <w:sz w:val="24"/>
          <w:szCs w:val="24"/>
        </w:rPr>
        <w:t xml:space="preserve"> води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має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бути нейтральною (рН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близько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7,0).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рН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водоймах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господарського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питного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, культурно-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побутового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призначення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регламентується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932A3">
        <w:rPr>
          <w:rFonts w:ascii="Times New Roman" w:eastAsia="Calibri" w:hAnsi="Times New Roman" w:cs="Times New Roman"/>
          <w:sz w:val="24"/>
          <w:szCs w:val="24"/>
        </w:rPr>
        <w:t>у межах</w:t>
      </w:r>
      <w:proofErr w:type="gram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6,5-8,5.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переважній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більшості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природних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водневий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показник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відповідає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цьому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значенню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залежить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концентрації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вільного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карбон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діоксиду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гідрокарбонат-іона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Більш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низькі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рН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можуть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спостерігатися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кислих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болотних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водах за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рахунок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підвищеного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вмісту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гумінових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кислот.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Влітку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час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фотосинтезу рН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підвищуватися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до 9,0. На величину рН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впливає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вміст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карбонатів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гідроксидів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солей,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гумінових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сполук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тощо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Запах води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можуть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викликати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леткі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пахучі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речовини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які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надходять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932A3">
        <w:rPr>
          <w:rFonts w:ascii="Times New Roman" w:eastAsia="Calibri" w:hAnsi="Times New Roman" w:cs="Times New Roman"/>
          <w:sz w:val="24"/>
          <w:szCs w:val="24"/>
        </w:rPr>
        <w:t>у воду</w:t>
      </w:r>
      <w:proofErr w:type="gram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внаслідок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різноманітних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процесів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життєдіяльності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організмів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також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забрудненні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стічними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водами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підприємств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сільського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Смак та </w:t>
      </w:r>
      <w:proofErr w:type="spellStart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>присмак</w:t>
      </w:r>
      <w:proofErr w:type="spellEnd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води,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виявляється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безпосередньо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хлорування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), не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повинні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перевищувати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бали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>Колір</w:t>
      </w:r>
      <w:proofErr w:type="spellEnd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>поверхневих</w:t>
      </w:r>
      <w:proofErr w:type="spellEnd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вод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обумовлюється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розчиненими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різними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речовинами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забарвлення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свідчить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наявність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стічних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>Прозорість</w:t>
      </w:r>
      <w:proofErr w:type="spellEnd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є одним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показників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загальної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забрудненості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обумовлена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кількістю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завислих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органічних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мінеральних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речовин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Обладнання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циліндр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плоским дном; шрифт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висотою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літер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2 мм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товщиною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ліній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– 0,5 мм;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лінійка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; колба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притертим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корком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конічна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колба на 200 мл;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годинникове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скло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електрична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плитка; термометр;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портативний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pH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-метр,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індикаторні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папірці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універсальний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індикатор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Завдання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Визначити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рН води. 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цього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пробірку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налийте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5 мл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досліджуваної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води, 0,1 мл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універсального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індикатору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перемішайте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й за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забарвленням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розчину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встановіть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рН. При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цьому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рожево-помаранчевий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колір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буде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відповідати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приблизно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значенню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рН 5,0, </w:t>
      </w:r>
      <w:proofErr w:type="spellStart"/>
      <w:r w:rsidRPr="004932A3">
        <w:rPr>
          <w:rFonts w:ascii="Times New Roman" w:hAnsi="Times New Roman" w:cs="Times New Roman"/>
          <w:sz w:val="24"/>
          <w:szCs w:val="24"/>
        </w:rPr>
        <w:t>світло-жовтий</w:t>
      </w:r>
      <w:proofErr w:type="spellEnd"/>
      <w:r w:rsidRPr="004932A3">
        <w:rPr>
          <w:rFonts w:ascii="Times New Roman" w:hAnsi="Times New Roman" w:cs="Times New Roman"/>
          <w:sz w:val="24"/>
          <w:szCs w:val="24"/>
        </w:rPr>
        <w:t xml:space="preserve"> – рН 6,0, </w:t>
      </w:r>
      <w:proofErr w:type="spellStart"/>
      <w:r w:rsidRPr="004932A3">
        <w:rPr>
          <w:rFonts w:ascii="Times New Roman" w:hAnsi="Times New Roman" w:cs="Times New Roman"/>
          <w:sz w:val="24"/>
          <w:szCs w:val="24"/>
        </w:rPr>
        <w:t>світло-зелений</w:t>
      </w:r>
      <w:proofErr w:type="spellEnd"/>
      <w:r w:rsidRPr="004932A3">
        <w:rPr>
          <w:rFonts w:ascii="Times New Roman" w:hAnsi="Times New Roman" w:cs="Times New Roman"/>
          <w:sz w:val="24"/>
          <w:szCs w:val="24"/>
        </w:rPr>
        <w:t xml:space="preserve"> – рН 7,0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hAnsi="Times New Roman" w:cs="Times New Roman"/>
          <w:sz w:val="24"/>
          <w:szCs w:val="24"/>
        </w:rPr>
        <w:t>зеленувато-блакитний</w:t>
      </w:r>
      <w:proofErr w:type="spellEnd"/>
      <w:r w:rsidRPr="004932A3">
        <w:rPr>
          <w:rFonts w:ascii="Times New Roman" w:hAnsi="Times New Roman" w:cs="Times New Roman"/>
          <w:sz w:val="24"/>
          <w:szCs w:val="24"/>
        </w:rPr>
        <w:t xml:space="preserve"> – рН 8,0. 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рН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також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можна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</w:t>
      </w:r>
      <w:bookmarkStart w:id="0" w:name="_GoBack"/>
      <w:bookmarkEnd w:id="0"/>
      <w:r w:rsidRPr="004932A3">
        <w:rPr>
          <w:rFonts w:ascii="Times New Roman" w:eastAsia="Calibri" w:hAnsi="Times New Roman" w:cs="Times New Roman"/>
          <w:sz w:val="24"/>
          <w:szCs w:val="24"/>
        </w:rPr>
        <w:t>изначити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допомогою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універсального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індикаторного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папірця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порівнюючи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забарвлення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шкалою.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Найбільш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точно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рН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на рН-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метрі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 шкалою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Алямовського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Визначити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температуру води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відразу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ж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забору води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безпосередньо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водоймі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термометром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ціною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поділки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0,1 °С. Термометр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необхідно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тримати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менше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хвилин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Визначити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прозорість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води. </w:t>
      </w:r>
      <w:proofErr w:type="spellStart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>Прозорість</w:t>
      </w:r>
      <w:proofErr w:type="spellEnd"/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висотою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рідини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 см, </w:t>
      </w:r>
      <w:proofErr w:type="gramStart"/>
      <w:r w:rsidRPr="004932A3">
        <w:rPr>
          <w:rFonts w:ascii="Times New Roman" w:eastAsia="Calibri" w:hAnsi="Times New Roman" w:cs="Times New Roman"/>
          <w:sz w:val="24"/>
          <w:szCs w:val="24"/>
        </w:rPr>
        <w:t>через яку</w:t>
      </w:r>
      <w:proofErr w:type="gram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чітко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видно шрифт.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Прозорість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менше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30 см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має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бути для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питної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води. Для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річкової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окрім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lastRenderedPageBreak/>
        <w:t>гірських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річок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припускається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прозорість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25 см.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Зменшення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прозорості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свідчить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забруднення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Досліджувану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наливають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циліндр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дно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якого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відстані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4 см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підкладають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шрифт. Воду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необхідно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зливати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до тих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пір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поки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через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шар не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можна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буде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чітко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прочитати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шрифт.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Висоту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рідини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заміряють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лінійкою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заміри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проводять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при гарному денному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освітленні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Визначити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запах води. </w:t>
      </w:r>
      <w:r w:rsidRPr="004932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Запах 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води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оцінюється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932A3">
        <w:rPr>
          <w:rFonts w:ascii="Times New Roman" w:eastAsia="Calibri" w:hAnsi="Times New Roman" w:cs="Times New Roman"/>
          <w:sz w:val="24"/>
          <w:szCs w:val="24"/>
        </w:rPr>
        <w:t>у балах</w:t>
      </w:r>
      <w:proofErr w:type="gram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4932A3">
        <w:rPr>
          <w:rFonts w:ascii="Times New Roman" w:eastAsia="Calibri" w:hAnsi="Times New Roman" w:cs="Times New Roman"/>
          <w:sz w:val="24"/>
          <w:szCs w:val="24"/>
        </w:rPr>
        <w:t>У колбу</w:t>
      </w:r>
      <w:proofErr w:type="gram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притертим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корком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наливають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на 2/3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об’єму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досліджуваної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води, сильно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струшують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відкривають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корок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вдихають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запах. Для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посилення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інтенсивності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запахів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підігрівають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Конічну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колбу на 200 мл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наповнюють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на 1/2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об’єму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досліджуваною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водою,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накривають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годинниковим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склом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нагрівають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до 60 °С.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цього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колбу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струшують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забирають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скло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швидко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запах.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кімнату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де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відбувається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повинні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надходити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сторонні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запахи, 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дослідник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не повинен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палити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приймати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гостру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їжу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перед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дослідженням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Для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запаху води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дотримуйтесь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термінології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яка подана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таблиці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17.</w:t>
      </w:r>
    </w:p>
    <w:p w:rsidR="004932A3" w:rsidRPr="004932A3" w:rsidRDefault="004932A3" w:rsidP="004932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Cs/>
          <w:iCs/>
          <w:sz w:val="24"/>
          <w:szCs w:val="24"/>
        </w:rPr>
        <w:t>Таблиця</w:t>
      </w:r>
      <w:proofErr w:type="spellEnd"/>
      <w:r w:rsidRPr="004932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17</w:t>
      </w:r>
    </w:p>
    <w:p w:rsidR="004932A3" w:rsidRPr="004932A3" w:rsidRDefault="004932A3" w:rsidP="004932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Термінологія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опису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запаху </w:t>
      </w: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природної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води</w:t>
      </w:r>
    </w:p>
    <w:tbl>
      <w:tblPr>
        <w:tblW w:w="9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2742"/>
        <w:gridCol w:w="5475"/>
      </w:tblGrid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Символ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 запаху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запаху</w:t>
            </w:r>
          </w:p>
        </w:tc>
      </w:tr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Ароматичний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Ароматний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пряний</w:t>
            </w:r>
            <w:proofErr w:type="spellEnd"/>
          </w:p>
        </w:tc>
      </w:tr>
      <w:tr w:rsidR="004932A3" w:rsidRPr="004932A3" w:rsidTr="003E4BA5">
        <w:trPr>
          <w:trHeight w:val="31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Болотний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Запах мулу,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гнильний</w:t>
            </w:r>
            <w:proofErr w:type="spellEnd"/>
          </w:p>
        </w:tc>
      </w:tr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Гнильний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Фекальний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стічної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води</w:t>
            </w:r>
          </w:p>
        </w:tc>
      </w:tr>
      <w:tr w:rsidR="004932A3" w:rsidRPr="004932A3" w:rsidTr="003E4BA5">
        <w:trPr>
          <w:trHeight w:val="31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Деревний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Мокрої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тріски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деревної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кори</w:t>
            </w:r>
          </w:p>
        </w:tc>
      </w:tr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Землистий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Прілий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глинистий</w:t>
            </w:r>
            <w:proofErr w:type="spellEnd"/>
          </w:p>
        </w:tc>
      </w:tr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Пліснявий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Затхлий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лікарський</w:t>
            </w:r>
            <w:proofErr w:type="spellEnd"/>
          </w:p>
        </w:tc>
      </w:tr>
      <w:tr w:rsidR="004932A3" w:rsidRPr="004932A3" w:rsidTr="003E4BA5">
        <w:trPr>
          <w:trHeight w:val="31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Рибний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Риби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риб’ячого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жиру</w:t>
            </w:r>
          </w:p>
        </w:tc>
      </w:tr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Сірководневий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Тухлих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яєць</w:t>
            </w:r>
            <w:proofErr w:type="spellEnd"/>
          </w:p>
        </w:tc>
      </w:tr>
      <w:tr w:rsidR="004932A3" w:rsidRPr="004932A3" w:rsidTr="003E4BA5">
        <w:trPr>
          <w:trHeight w:val="30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Трав’янистий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Скошеної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трави</w:t>
            </w:r>
          </w:p>
        </w:tc>
      </w:tr>
      <w:tr w:rsidR="004932A3" w:rsidRPr="004932A3" w:rsidTr="003E4BA5">
        <w:trPr>
          <w:trHeight w:val="31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Невизначений</w:t>
            </w:r>
            <w:proofErr w:type="spellEnd"/>
          </w:p>
        </w:tc>
        <w:tc>
          <w:tcPr>
            <w:tcW w:w="54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попереднім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визначенням</w:t>
            </w:r>
            <w:proofErr w:type="spellEnd"/>
          </w:p>
        </w:tc>
      </w:tr>
    </w:tbl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запаху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 5-ти бальною шкалою (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таблиця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18).</w:t>
      </w:r>
    </w:p>
    <w:p w:rsidR="004932A3" w:rsidRPr="004932A3" w:rsidRDefault="004932A3" w:rsidP="004932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Cs/>
          <w:iCs/>
          <w:sz w:val="24"/>
          <w:szCs w:val="24"/>
        </w:rPr>
        <w:t>Таблиця</w:t>
      </w:r>
      <w:proofErr w:type="spellEnd"/>
      <w:r w:rsidRPr="004932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18</w:t>
      </w:r>
    </w:p>
    <w:p w:rsidR="004932A3" w:rsidRPr="004932A3" w:rsidRDefault="004932A3" w:rsidP="004932A3">
      <w:pPr>
        <w:pStyle w:val="a3"/>
        <w:ind w:left="0"/>
        <w:jc w:val="center"/>
        <w:rPr>
          <w:sz w:val="24"/>
          <w:szCs w:val="24"/>
          <w:lang w:val="ru-RU"/>
        </w:rPr>
      </w:pPr>
      <w:r w:rsidRPr="004932A3">
        <w:rPr>
          <w:rFonts w:eastAsia="Calibri"/>
          <w:b/>
          <w:bCs/>
          <w:sz w:val="24"/>
          <w:szCs w:val="24"/>
          <w:lang w:val="ru-RU"/>
        </w:rPr>
        <w:t xml:space="preserve">Шкала </w:t>
      </w:r>
      <w:proofErr w:type="spellStart"/>
      <w:r w:rsidRPr="004932A3">
        <w:rPr>
          <w:rFonts w:eastAsia="Calibri"/>
          <w:b/>
          <w:bCs/>
          <w:sz w:val="24"/>
          <w:szCs w:val="24"/>
          <w:lang w:val="ru-RU"/>
        </w:rPr>
        <w:t>оцінювання</w:t>
      </w:r>
      <w:proofErr w:type="spellEnd"/>
      <w:r w:rsidRPr="004932A3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4932A3">
        <w:rPr>
          <w:rFonts w:eastAsia="Calibri"/>
          <w:b/>
          <w:bCs/>
          <w:sz w:val="24"/>
          <w:szCs w:val="24"/>
          <w:lang w:val="ru-RU"/>
        </w:rPr>
        <w:t>інтенсивності</w:t>
      </w:r>
      <w:proofErr w:type="spellEnd"/>
      <w:r w:rsidRPr="004932A3">
        <w:rPr>
          <w:rFonts w:eastAsia="Calibri"/>
          <w:b/>
          <w:bCs/>
          <w:sz w:val="24"/>
          <w:szCs w:val="24"/>
          <w:lang w:val="ru-RU"/>
        </w:rPr>
        <w:t xml:space="preserve"> запаху води</w:t>
      </w:r>
    </w:p>
    <w:tbl>
      <w:tblPr>
        <w:tblW w:w="9527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2258"/>
        <w:gridCol w:w="5294"/>
      </w:tblGrid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Інтенсивність</w:t>
            </w:r>
            <w:proofErr w:type="spellEnd"/>
          </w:p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(у балах)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Характеритика</w:t>
            </w:r>
            <w:proofErr w:type="spellEnd"/>
            <w:r w:rsidRPr="004932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запаху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4932A3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Прояв</w:t>
            </w:r>
            <w:proofErr w:type="spellEnd"/>
            <w:r w:rsidRPr="004932A3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 xml:space="preserve"> запаху</w:t>
            </w:r>
          </w:p>
        </w:tc>
      </w:tr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932A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запаху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відчутного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запаху.</w:t>
            </w:r>
          </w:p>
        </w:tc>
      </w:tr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932A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Дуже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слабкий</w:t>
            </w:r>
            <w:proofErr w:type="spellEnd"/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Запах не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відчуває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споживач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проте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виявляється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спеціалістом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932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Слабкий</w:t>
            </w:r>
            <w:proofErr w:type="spellEnd"/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Запах,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виявляється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споживачем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якщо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звернути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це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увагу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932A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Помітний</w:t>
            </w:r>
            <w:proofErr w:type="spellEnd"/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Запах легко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виявляється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викликає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незадоволення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2A3">
              <w:rPr>
                <w:rFonts w:eastAsia="Calibri"/>
                <w:sz w:val="24"/>
                <w:szCs w:val="24"/>
                <w:lang w:val="ru-RU"/>
              </w:rPr>
              <w:t>споживача</w:t>
            </w:r>
            <w:proofErr w:type="spellEnd"/>
            <w:r w:rsidRPr="004932A3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932A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Виразний</w:t>
            </w:r>
            <w:proofErr w:type="spellEnd"/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Запах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звертає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на себе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бути причиною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непридатності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води для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пиття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примушує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утримуватися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пиття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2A3" w:rsidRPr="004932A3" w:rsidTr="003E4BA5">
        <w:tc>
          <w:tcPr>
            <w:tcW w:w="1975" w:type="dxa"/>
            <w:shd w:val="clear" w:color="auto" w:fill="auto"/>
            <w:vAlign w:val="center"/>
          </w:tcPr>
          <w:p w:rsidR="004932A3" w:rsidRPr="004932A3" w:rsidRDefault="004932A3" w:rsidP="004932A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932A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Дуже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сильний</w:t>
            </w:r>
            <w:proofErr w:type="spellEnd"/>
          </w:p>
        </w:tc>
        <w:tc>
          <w:tcPr>
            <w:tcW w:w="5294" w:type="dxa"/>
            <w:shd w:val="clear" w:color="auto" w:fill="auto"/>
            <w:vAlign w:val="center"/>
          </w:tcPr>
          <w:p w:rsidR="004932A3" w:rsidRPr="004932A3" w:rsidRDefault="004932A3" w:rsidP="00493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Запах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настільки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сильний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робить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воду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зовсім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непридатною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пиття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Визначити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смак та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присмак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сирій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кімнатній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температурі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температурі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60 °С.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відкритих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водойм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джерел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сумнівних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санітарному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відношенні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смак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встановлюють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кип’ятіння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Під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час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ротову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порожнину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набирають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10-15 мл води,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тримають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декілька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хвилин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проковтуючи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характер та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присмаку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Розрізняють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чотири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смаку: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солоний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гіркий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солодкий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кислий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Інші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смаки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lastRenderedPageBreak/>
        <w:t>називають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присмаками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хлорний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рибний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металевий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тощо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Інтенсивність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смаку та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присмаку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 5-ти бальною шкалою так само, як і запах.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6.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Визначити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>наявність</w:t>
      </w:r>
      <w:proofErr w:type="spellEnd"/>
      <w:r w:rsidRPr="004932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осаду.</w:t>
      </w:r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Осад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характеризують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за такими параметрами: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немає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незначний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помітний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Для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значного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осаду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вказують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товщину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шару у мм. За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якістю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осад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як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пластинчастий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мулкий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піщаний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За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інтенсивністю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кольору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сірий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бурий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чорний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тощо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Осад води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водойм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необхідно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визначати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через 1 годину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збовтування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проби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Період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випадіння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осаду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фіксують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й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описують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процес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освітлення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води: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непомітне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слабке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сильне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, вода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прозора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Результати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досліджень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внести до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таблиці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19,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зробити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висновок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щодо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досліджуваних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зразків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води та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порівняти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493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32A3" w:rsidRPr="004932A3" w:rsidRDefault="004932A3" w:rsidP="004932A3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Cs/>
          <w:iCs/>
          <w:sz w:val="24"/>
          <w:szCs w:val="24"/>
        </w:rPr>
        <w:t>Таблиця</w:t>
      </w:r>
      <w:proofErr w:type="spellEnd"/>
      <w:r w:rsidRPr="004932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19</w:t>
      </w:r>
    </w:p>
    <w:p w:rsidR="004932A3" w:rsidRPr="004932A3" w:rsidRDefault="004932A3" w:rsidP="004932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Зведені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результати</w:t>
      </w:r>
      <w:proofErr w:type="spellEnd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2A3">
        <w:rPr>
          <w:rFonts w:ascii="Times New Roman" w:eastAsia="Calibri" w:hAnsi="Times New Roman" w:cs="Times New Roman"/>
          <w:b/>
          <w:bCs/>
          <w:sz w:val="24"/>
          <w:szCs w:val="24"/>
        </w:rPr>
        <w:t>досліджень</w:t>
      </w:r>
      <w:proofErr w:type="spellEnd"/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1337"/>
        <w:gridCol w:w="1905"/>
        <w:gridCol w:w="1182"/>
        <w:gridCol w:w="680"/>
        <w:gridCol w:w="1289"/>
        <w:gridCol w:w="832"/>
        <w:gridCol w:w="1373"/>
      </w:tblGrid>
      <w:tr w:rsidR="004932A3" w:rsidRPr="004932A3" w:rsidTr="003E4BA5">
        <w:trPr>
          <w:trHeight w:val="343"/>
          <w:jc w:val="center"/>
        </w:trPr>
        <w:tc>
          <w:tcPr>
            <w:tcW w:w="1089" w:type="dxa"/>
            <w:vMerge w:val="restart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932A3">
              <w:rPr>
                <w:rFonts w:ascii="Times New Roman" w:hAnsi="Times New Roman" w:cs="Times New Roman"/>
                <w:b/>
                <w:sz w:val="24"/>
                <w:szCs w:val="24"/>
              </w:rPr>
              <w:t>зразка</w:t>
            </w:r>
            <w:proofErr w:type="spellEnd"/>
            <w:r w:rsidRPr="0049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води</w:t>
            </w:r>
          </w:p>
        </w:tc>
        <w:tc>
          <w:tcPr>
            <w:tcW w:w="8597" w:type="dxa"/>
            <w:gridSpan w:val="7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Параметри</w:t>
            </w:r>
            <w:proofErr w:type="spellEnd"/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якості</w:t>
            </w:r>
            <w:proofErr w:type="spellEnd"/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води</w:t>
            </w:r>
          </w:p>
        </w:tc>
      </w:tr>
      <w:tr w:rsidR="004932A3" w:rsidRPr="004932A3" w:rsidTr="003E4BA5">
        <w:trPr>
          <w:trHeight w:val="890"/>
          <w:jc w:val="center"/>
        </w:trPr>
        <w:tc>
          <w:tcPr>
            <w:tcW w:w="1089" w:type="dxa"/>
            <w:vMerge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Темпера-</w:t>
            </w:r>
          </w:p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тура, °С</w:t>
            </w:r>
          </w:p>
        </w:tc>
        <w:tc>
          <w:tcPr>
            <w:tcW w:w="1905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Прозорість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стовпчика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</w:p>
        </w:tc>
        <w:tc>
          <w:tcPr>
            <w:tcW w:w="118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Запах, символ,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12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Смак,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присмак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Осад</w:t>
            </w:r>
          </w:p>
        </w:tc>
        <w:tc>
          <w:tcPr>
            <w:tcW w:w="1373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A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</w:p>
        </w:tc>
      </w:tr>
      <w:tr w:rsidR="004932A3" w:rsidRPr="004932A3" w:rsidTr="003E4BA5">
        <w:trPr>
          <w:trHeight w:val="355"/>
          <w:jc w:val="center"/>
        </w:trPr>
        <w:tc>
          <w:tcPr>
            <w:tcW w:w="10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6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2A3" w:rsidRPr="004932A3" w:rsidTr="003E4BA5">
        <w:trPr>
          <w:trHeight w:val="343"/>
          <w:jc w:val="center"/>
        </w:trPr>
        <w:tc>
          <w:tcPr>
            <w:tcW w:w="10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2A3" w:rsidRPr="004932A3" w:rsidTr="003E4BA5">
        <w:trPr>
          <w:trHeight w:val="343"/>
          <w:jc w:val="center"/>
        </w:trPr>
        <w:tc>
          <w:tcPr>
            <w:tcW w:w="10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6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4932A3" w:rsidRPr="004932A3" w:rsidRDefault="004932A3" w:rsidP="0049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p w:rsidR="004932A3" w:rsidRPr="004932A3" w:rsidRDefault="004932A3" w:rsidP="004932A3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4932A3">
        <w:rPr>
          <w:b/>
          <w:sz w:val="24"/>
          <w:szCs w:val="24"/>
          <w:lang w:val="ru-RU"/>
        </w:rPr>
        <w:t xml:space="preserve">ЗАВДАННЯ 3. </w:t>
      </w:r>
      <w:proofErr w:type="spellStart"/>
      <w:r w:rsidRPr="004932A3">
        <w:rPr>
          <w:b/>
          <w:sz w:val="24"/>
          <w:szCs w:val="24"/>
          <w:lang w:val="ru-RU"/>
        </w:rPr>
        <w:t>Бальнеологічні</w:t>
      </w:r>
      <w:proofErr w:type="spellEnd"/>
      <w:r w:rsidRPr="004932A3">
        <w:rPr>
          <w:b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sz w:val="24"/>
          <w:szCs w:val="24"/>
          <w:lang w:val="ru-RU"/>
        </w:rPr>
        <w:t>курорти</w:t>
      </w:r>
      <w:proofErr w:type="spellEnd"/>
      <w:r w:rsidRPr="004932A3">
        <w:rPr>
          <w:b/>
          <w:sz w:val="24"/>
          <w:szCs w:val="24"/>
          <w:lang w:val="ru-RU"/>
        </w:rPr>
        <w:t xml:space="preserve"> </w:t>
      </w:r>
      <w:proofErr w:type="spellStart"/>
      <w:r w:rsidRPr="004932A3">
        <w:rPr>
          <w:b/>
          <w:sz w:val="24"/>
          <w:szCs w:val="24"/>
          <w:lang w:val="ru-RU"/>
        </w:rPr>
        <w:t>України</w:t>
      </w:r>
      <w:proofErr w:type="spellEnd"/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Використовуючи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підручник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довідкову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літературу</w:t>
      </w:r>
      <w:proofErr w:type="spellEnd"/>
      <w:r w:rsidRPr="004932A3">
        <w:rPr>
          <w:sz w:val="24"/>
          <w:szCs w:val="24"/>
          <w:lang w:val="ru-RU"/>
        </w:rPr>
        <w:t xml:space="preserve">, </w:t>
      </w:r>
      <w:proofErr w:type="spellStart"/>
      <w:r w:rsidRPr="004932A3">
        <w:rPr>
          <w:sz w:val="24"/>
          <w:szCs w:val="24"/>
          <w:lang w:val="ru-RU"/>
        </w:rPr>
        <w:t>позначити</w:t>
      </w:r>
      <w:proofErr w:type="spellEnd"/>
      <w:r w:rsidRPr="004932A3">
        <w:rPr>
          <w:sz w:val="24"/>
          <w:szCs w:val="24"/>
          <w:lang w:val="ru-RU"/>
        </w:rPr>
        <w:t xml:space="preserve"> на </w:t>
      </w:r>
      <w:proofErr w:type="spellStart"/>
      <w:r w:rsidRPr="004932A3">
        <w:rPr>
          <w:sz w:val="24"/>
          <w:szCs w:val="24"/>
          <w:lang w:val="ru-RU"/>
        </w:rPr>
        <w:t>контурній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карті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бальнеологічні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курорти</w:t>
      </w:r>
      <w:proofErr w:type="spellEnd"/>
      <w:r w:rsidRPr="004932A3">
        <w:rPr>
          <w:sz w:val="24"/>
          <w:szCs w:val="24"/>
          <w:lang w:val="ru-RU"/>
        </w:rPr>
        <w:t xml:space="preserve"> та </w:t>
      </w:r>
      <w:proofErr w:type="spellStart"/>
      <w:r w:rsidRPr="004932A3">
        <w:rPr>
          <w:sz w:val="24"/>
          <w:szCs w:val="24"/>
          <w:lang w:val="ru-RU"/>
        </w:rPr>
        <w:t>курорти</w:t>
      </w:r>
      <w:proofErr w:type="spellEnd"/>
      <w:r w:rsidRPr="004932A3">
        <w:rPr>
          <w:sz w:val="24"/>
          <w:szCs w:val="24"/>
          <w:lang w:val="ru-RU"/>
        </w:rPr>
        <w:t xml:space="preserve"> з </w:t>
      </w:r>
      <w:proofErr w:type="spellStart"/>
      <w:r w:rsidRPr="004932A3">
        <w:rPr>
          <w:sz w:val="24"/>
          <w:szCs w:val="24"/>
          <w:lang w:val="ru-RU"/>
        </w:rPr>
        <w:t>використанням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бальнеотерапії</w:t>
      </w:r>
      <w:proofErr w:type="spellEnd"/>
      <w:r w:rsidRPr="004932A3">
        <w:rPr>
          <w:sz w:val="24"/>
          <w:szCs w:val="24"/>
          <w:lang w:val="ru-RU"/>
        </w:rPr>
        <w:t xml:space="preserve"> (</w:t>
      </w:r>
      <w:proofErr w:type="spellStart"/>
      <w:r w:rsidRPr="004932A3">
        <w:rPr>
          <w:sz w:val="24"/>
          <w:szCs w:val="24"/>
          <w:lang w:val="ru-RU"/>
        </w:rPr>
        <w:t>із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зазначенням</w:t>
      </w:r>
      <w:proofErr w:type="spellEnd"/>
      <w:r w:rsidRPr="004932A3">
        <w:rPr>
          <w:sz w:val="24"/>
          <w:szCs w:val="24"/>
          <w:lang w:val="ru-RU"/>
        </w:rPr>
        <w:t xml:space="preserve"> за </w:t>
      </w:r>
      <w:proofErr w:type="spellStart"/>
      <w:r w:rsidRPr="004932A3">
        <w:rPr>
          <w:sz w:val="24"/>
          <w:szCs w:val="24"/>
          <w:lang w:val="ru-RU"/>
        </w:rPr>
        <w:t>допомогою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умовних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позначень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різних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типів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природних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вод):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sz w:val="24"/>
          <w:szCs w:val="24"/>
          <w:lang w:val="ru-RU"/>
        </w:rPr>
        <w:t xml:space="preserve">1) на </w:t>
      </w:r>
      <w:proofErr w:type="spellStart"/>
      <w:r w:rsidRPr="004932A3">
        <w:rPr>
          <w:sz w:val="24"/>
          <w:szCs w:val="24"/>
          <w:lang w:val="ru-RU"/>
        </w:rPr>
        <w:t>території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України</w:t>
      </w:r>
      <w:proofErr w:type="spellEnd"/>
      <w:r w:rsidRPr="004932A3">
        <w:rPr>
          <w:sz w:val="24"/>
          <w:szCs w:val="24"/>
          <w:lang w:val="ru-RU"/>
        </w:rPr>
        <w:t>;</w:t>
      </w:r>
    </w:p>
    <w:p w:rsidR="004932A3" w:rsidRPr="004932A3" w:rsidRDefault="004932A3" w:rsidP="004932A3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sz w:val="24"/>
          <w:szCs w:val="24"/>
          <w:lang w:val="ru-RU"/>
        </w:rPr>
        <w:t xml:space="preserve">2) на </w:t>
      </w:r>
      <w:proofErr w:type="spellStart"/>
      <w:r w:rsidRPr="004932A3">
        <w:rPr>
          <w:sz w:val="24"/>
          <w:szCs w:val="24"/>
          <w:lang w:val="ru-RU"/>
        </w:rPr>
        <w:t>території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Запорізької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області</w:t>
      </w:r>
      <w:proofErr w:type="spellEnd"/>
      <w:r w:rsidRPr="004932A3">
        <w:rPr>
          <w:sz w:val="24"/>
          <w:szCs w:val="24"/>
          <w:lang w:val="ru-RU"/>
        </w:rPr>
        <w:t>.</w:t>
      </w:r>
    </w:p>
    <w:p w:rsidR="004932A3" w:rsidRPr="004932A3" w:rsidRDefault="004932A3" w:rsidP="004932A3">
      <w:pPr>
        <w:pStyle w:val="a3"/>
        <w:ind w:left="0" w:firstLine="709"/>
        <w:rPr>
          <w:b/>
          <w:i/>
          <w:sz w:val="24"/>
          <w:szCs w:val="24"/>
          <w:lang w:val="uk-UA"/>
        </w:rPr>
      </w:pPr>
      <w:r w:rsidRPr="004932A3">
        <w:rPr>
          <w:b/>
          <w:i/>
          <w:sz w:val="24"/>
          <w:szCs w:val="24"/>
          <w:lang w:val="uk-UA"/>
        </w:rPr>
        <w:t>Сформулюйте узагальнюючий висновок.</w:t>
      </w:r>
    </w:p>
    <w:p w:rsidR="004932A3" w:rsidRPr="004932A3" w:rsidRDefault="004932A3" w:rsidP="004932A3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sz w:val="24"/>
          <w:szCs w:val="24"/>
          <w:lang w:val="ru-RU"/>
        </w:rPr>
      </w:pPr>
    </w:p>
    <w:p w:rsidR="004932A3" w:rsidRPr="004932A3" w:rsidRDefault="004932A3" w:rsidP="004932A3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b/>
          <w:sz w:val="24"/>
          <w:szCs w:val="24"/>
          <w:lang w:val="ru-RU"/>
        </w:rPr>
      </w:pPr>
      <w:r w:rsidRPr="004932A3">
        <w:rPr>
          <w:b/>
          <w:sz w:val="24"/>
          <w:szCs w:val="24"/>
        </w:rPr>
        <w:sym w:font="Webdings" w:char="F073"/>
      </w:r>
      <w:r w:rsidRPr="004932A3">
        <w:rPr>
          <w:b/>
          <w:sz w:val="24"/>
          <w:szCs w:val="24"/>
          <w:lang w:val="uk-UA"/>
        </w:rPr>
        <w:t>Питання для самоконтролю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джерела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sz w:val="24"/>
          <w:szCs w:val="24"/>
          <w:lang w:val="ru-RU"/>
        </w:rPr>
        <w:t xml:space="preserve">Як </w:t>
      </w:r>
      <w:proofErr w:type="spellStart"/>
      <w:r w:rsidRPr="004932A3">
        <w:rPr>
          <w:sz w:val="24"/>
          <w:szCs w:val="24"/>
          <w:lang w:val="ru-RU"/>
        </w:rPr>
        <w:t>класифікують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джерела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термальні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джерела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води, </w:t>
      </w:r>
      <w:proofErr w:type="spellStart"/>
      <w:r w:rsidRPr="004932A3">
        <w:rPr>
          <w:sz w:val="24"/>
          <w:szCs w:val="24"/>
          <w:lang w:val="ru-RU"/>
        </w:rPr>
        <w:t>які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основні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показники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sz w:val="24"/>
          <w:szCs w:val="24"/>
          <w:lang w:val="ru-RU"/>
        </w:rPr>
        <w:t xml:space="preserve">Яку </w:t>
      </w:r>
      <w:proofErr w:type="spellStart"/>
      <w:r w:rsidRPr="004932A3">
        <w:rPr>
          <w:sz w:val="24"/>
          <w:szCs w:val="24"/>
          <w:lang w:val="ru-RU"/>
        </w:rPr>
        <w:t>інформацію</w:t>
      </w:r>
      <w:proofErr w:type="spellEnd"/>
      <w:r w:rsidRPr="004932A3">
        <w:rPr>
          <w:sz w:val="24"/>
          <w:szCs w:val="24"/>
          <w:lang w:val="ru-RU"/>
        </w:rPr>
        <w:t xml:space="preserve"> про </w:t>
      </w:r>
      <w:proofErr w:type="spellStart"/>
      <w:r w:rsidRPr="004932A3">
        <w:rPr>
          <w:sz w:val="24"/>
          <w:szCs w:val="24"/>
          <w:lang w:val="ru-RU"/>
        </w:rPr>
        <w:t>мінеральну</w:t>
      </w:r>
      <w:proofErr w:type="spellEnd"/>
      <w:r w:rsidRPr="004932A3">
        <w:rPr>
          <w:sz w:val="24"/>
          <w:szCs w:val="24"/>
          <w:lang w:val="ru-RU"/>
        </w:rPr>
        <w:t xml:space="preserve"> воду </w:t>
      </w:r>
      <w:proofErr w:type="spellStart"/>
      <w:r w:rsidRPr="004932A3">
        <w:rPr>
          <w:sz w:val="24"/>
          <w:szCs w:val="24"/>
          <w:lang w:val="ru-RU"/>
        </w:rPr>
        <w:t>надає</w:t>
      </w:r>
      <w:proofErr w:type="spellEnd"/>
      <w:r w:rsidRPr="004932A3">
        <w:rPr>
          <w:sz w:val="24"/>
          <w:szCs w:val="24"/>
          <w:lang w:val="ru-RU"/>
        </w:rPr>
        <w:t xml:space="preserve"> формула Курлова-</w:t>
      </w:r>
      <w:proofErr w:type="spellStart"/>
      <w:r w:rsidRPr="004932A3">
        <w:rPr>
          <w:sz w:val="24"/>
          <w:szCs w:val="24"/>
          <w:lang w:val="ru-RU"/>
        </w:rPr>
        <w:t>Карстенса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uk-UA"/>
        </w:rPr>
        <w:t>бювет</w:t>
      </w:r>
      <w:proofErr w:type="spellEnd"/>
      <w:r w:rsidRPr="004932A3">
        <w:rPr>
          <w:sz w:val="24"/>
          <w:szCs w:val="24"/>
          <w:lang w:val="uk-UA"/>
        </w:rPr>
        <w:t>, галерея питна, каптаж мінеральних вод?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r w:rsidRPr="004932A3">
        <w:rPr>
          <w:sz w:val="24"/>
          <w:szCs w:val="24"/>
          <w:lang w:val="ru-RU"/>
        </w:rPr>
        <w:t xml:space="preserve">За </w:t>
      </w:r>
      <w:proofErr w:type="spellStart"/>
      <w:r w:rsidRPr="004932A3">
        <w:rPr>
          <w:sz w:val="24"/>
          <w:szCs w:val="24"/>
          <w:lang w:val="ru-RU"/>
        </w:rPr>
        <w:t>якими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ознаками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класифікують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води?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Назвіть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основні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типи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мінеральних</w:t>
      </w:r>
      <w:proofErr w:type="spellEnd"/>
      <w:r w:rsidRPr="004932A3">
        <w:rPr>
          <w:sz w:val="24"/>
          <w:szCs w:val="24"/>
          <w:lang w:val="ru-RU"/>
        </w:rPr>
        <w:t xml:space="preserve"> вод та охарактеризуйте </w:t>
      </w:r>
      <w:proofErr w:type="spellStart"/>
      <w:r w:rsidRPr="004932A3">
        <w:rPr>
          <w:sz w:val="24"/>
          <w:szCs w:val="24"/>
          <w:lang w:val="ru-RU"/>
        </w:rPr>
        <w:t>їх</w:t>
      </w:r>
      <w:proofErr w:type="spellEnd"/>
      <w:r w:rsidRPr="004932A3">
        <w:rPr>
          <w:sz w:val="24"/>
          <w:szCs w:val="24"/>
          <w:lang w:val="ru-RU"/>
        </w:rPr>
        <w:t xml:space="preserve">. 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бальнеотерапія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мінеральні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ванни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лікувальні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ванни</w:t>
      </w:r>
      <w:proofErr w:type="spellEnd"/>
      <w:r w:rsidRPr="004932A3">
        <w:rPr>
          <w:sz w:val="24"/>
          <w:szCs w:val="24"/>
          <w:lang w:val="ru-RU"/>
        </w:rPr>
        <w:t xml:space="preserve">? </w:t>
      </w:r>
      <w:proofErr w:type="spellStart"/>
      <w:r w:rsidRPr="004932A3">
        <w:rPr>
          <w:sz w:val="24"/>
          <w:szCs w:val="24"/>
          <w:lang w:val="ru-RU"/>
        </w:rPr>
        <w:t>Які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домішки</w:t>
      </w:r>
      <w:proofErr w:type="spellEnd"/>
      <w:r w:rsidRPr="004932A3">
        <w:rPr>
          <w:sz w:val="24"/>
          <w:szCs w:val="24"/>
          <w:lang w:val="ru-RU"/>
        </w:rPr>
        <w:t xml:space="preserve"> для них </w:t>
      </w:r>
      <w:proofErr w:type="spellStart"/>
      <w:r w:rsidRPr="004932A3">
        <w:rPr>
          <w:sz w:val="24"/>
          <w:szCs w:val="24"/>
          <w:lang w:val="ru-RU"/>
        </w:rPr>
        <w:t>використовують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Які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основні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види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водолікування</w:t>
      </w:r>
      <w:proofErr w:type="spellEnd"/>
      <w:r w:rsidRPr="004932A3">
        <w:rPr>
          <w:sz w:val="24"/>
          <w:szCs w:val="24"/>
          <w:lang w:val="ru-RU"/>
        </w:rPr>
        <w:t xml:space="preserve"> (</w:t>
      </w:r>
      <w:r w:rsidRPr="004932A3">
        <w:rPr>
          <w:sz w:val="24"/>
          <w:szCs w:val="24"/>
          <w:lang w:val="uk-UA"/>
        </w:rPr>
        <w:t>гідротерапії</w:t>
      </w:r>
      <w:r w:rsidRPr="004932A3">
        <w:rPr>
          <w:sz w:val="24"/>
          <w:szCs w:val="24"/>
          <w:lang w:val="ru-RU"/>
        </w:rPr>
        <w:t xml:space="preserve">) Вам </w:t>
      </w:r>
      <w:proofErr w:type="spellStart"/>
      <w:r w:rsidRPr="004932A3">
        <w:rPr>
          <w:sz w:val="24"/>
          <w:szCs w:val="24"/>
          <w:lang w:val="ru-RU"/>
        </w:rPr>
        <w:t>відомі</w:t>
      </w:r>
      <w:proofErr w:type="spellEnd"/>
      <w:r w:rsidRPr="004932A3">
        <w:rPr>
          <w:sz w:val="24"/>
          <w:szCs w:val="24"/>
          <w:lang w:val="ru-RU"/>
        </w:rPr>
        <w:t>?</w:t>
      </w:r>
    </w:p>
    <w:p w:rsidR="004932A3" w:rsidRPr="004932A3" w:rsidRDefault="004932A3" w:rsidP="004932A3">
      <w:pPr>
        <w:pStyle w:val="a5"/>
        <w:numPr>
          <w:ilvl w:val="0"/>
          <w:numId w:val="4"/>
        </w:numPr>
        <w:tabs>
          <w:tab w:val="left" w:pos="1092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932A3">
        <w:rPr>
          <w:sz w:val="24"/>
          <w:szCs w:val="24"/>
          <w:lang w:val="ru-RU"/>
        </w:rPr>
        <w:t>Що</w:t>
      </w:r>
      <w:proofErr w:type="spellEnd"/>
      <w:r w:rsidRPr="004932A3">
        <w:rPr>
          <w:sz w:val="24"/>
          <w:szCs w:val="24"/>
          <w:lang w:val="ru-RU"/>
        </w:rPr>
        <w:t xml:space="preserve"> </w:t>
      </w:r>
      <w:proofErr w:type="spellStart"/>
      <w:r w:rsidRPr="004932A3">
        <w:rPr>
          <w:sz w:val="24"/>
          <w:szCs w:val="24"/>
          <w:lang w:val="ru-RU"/>
        </w:rPr>
        <w:t>таке</w:t>
      </w:r>
      <w:proofErr w:type="spellEnd"/>
      <w:r w:rsidRPr="004932A3">
        <w:rPr>
          <w:sz w:val="24"/>
          <w:szCs w:val="24"/>
          <w:lang w:val="uk-UA"/>
        </w:rPr>
        <w:t xml:space="preserve"> </w:t>
      </w:r>
      <w:proofErr w:type="spellStart"/>
      <w:r w:rsidRPr="004932A3">
        <w:rPr>
          <w:sz w:val="24"/>
          <w:szCs w:val="24"/>
          <w:lang w:val="uk-UA"/>
        </w:rPr>
        <w:t>кнейп</w:t>
      </w:r>
      <w:proofErr w:type="spellEnd"/>
      <w:r w:rsidRPr="004932A3">
        <w:rPr>
          <w:sz w:val="24"/>
          <w:szCs w:val="24"/>
          <w:lang w:val="uk-UA"/>
        </w:rPr>
        <w:t>-терапія?</w:t>
      </w:r>
    </w:p>
    <w:p w:rsidR="004F11BD" w:rsidRPr="004932A3" w:rsidRDefault="004F11BD" w:rsidP="004932A3">
      <w:pPr>
        <w:pStyle w:val="a3"/>
        <w:ind w:left="0" w:firstLine="709"/>
        <w:rPr>
          <w:sz w:val="24"/>
          <w:szCs w:val="24"/>
        </w:rPr>
      </w:pPr>
    </w:p>
    <w:sectPr w:rsidR="004F11BD" w:rsidRPr="004932A3" w:rsidSect="001E3C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E01"/>
    <w:multiLevelType w:val="hybridMultilevel"/>
    <w:tmpl w:val="7F4C137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821A7"/>
    <w:multiLevelType w:val="multilevel"/>
    <w:tmpl w:val="904C5EA0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ind w:left="3760" w:hanging="303"/>
      </w:pPr>
      <w:rPr>
        <w:rFonts w:eastAsia="Times New Roman" w:cs="Times New Roman"/>
        <w:w w:val="99"/>
        <w:sz w:val="28"/>
        <w:szCs w:val="28"/>
      </w:rPr>
    </w:lvl>
    <w:lvl w:ilvl="2">
      <w:start w:val="1"/>
      <w:numFmt w:val="decimal"/>
      <w:lvlText w:val="%3)"/>
      <w:lvlJc w:val="left"/>
      <w:pPr>
        <w:ind w:left="4619" w:hanging="303"/>
      </w:pPr>
      <w:rPr>
        <w:rFonts w:eastAsia="Times New Roman" w:cs="Times New Roman"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5390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160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930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700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470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240" w:hanging="303"/>
      </w:pPr>
      <w:rPr>
        <w:rFonts w:ascii="Symbol" w:hAnsi="Symbol" w:cs="Symbol" w:hint="default"/>
      </w:rPr>
    </w:lvl>
  </w:abstractNum>
  <w:abstractNum w:abstractNumId="2" w15:restartNumberingAfterBreak="0">
    <w:nsid w:val="0E52240A"/>
    <w:multiLevelType w:val="multilevel"/>
    <w:tmpl w:val="3BF47CEA"/>
    <w:lvl w:ilvl="0">
      <w:start w:val="1"/>
      <w:numFmt w:val="decimal"/>
      <w:lvlText w:val="%1."/>
      <w:lvlJc w:val="left"/>
      <w:pPr>
        <w:ind w:left="83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3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2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1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92" w:hanging="360"/>
      </w:pPr>
      <w:rPr>
        <w:rFonts w:ascii="Symbol" w:hAnsi="Symbol" w:cs="Symbol" w:hint="default"/>
      </w:rPr>
    </w:lvl>
  </w:abstractNum>
  <w:abstractNum w:abstractNumId="3" w15:restartNumberingAfterBreak="0">
    <w:nsid w:val="10DD1316"/>
    <w:multiLevelType w:val="hybridMultilevel"/>
    <w:tmpl w:val="0B225B7E"/>
    <w:lvl w:ilvl="0" w:tplc="4EBAA380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C0D5FA">
      <w:start w:val="1"/>
      <w:numFmt w:val="decimal"/>
      <w:lvlText w:val="%2)"/>
      <w:lvlJc w:val="left"/>
      <w:pPr>
        <w:ind w:left="3760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845AFB7E">
      <w:start w:val="1"/>
      <w:numFmt w:val="decimal"/>
      <w:lvlText w:val="%3)"/>
      <w:lvlJc w:val="left"/>
      <w:pPr>
        <w:ind w:left="4619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C1380B7A">
      <w:numFmt w:val="bullet"/>
      <w:lvlText w:val="•"/>
      <w:lvlJc w:val="left"/>
      <w:pPr>
        <w:ind w:left="5390" w:hanging="303"/>
      </w:pPr>
      <w:rPr>
        <w:rFonts w:hint="default"/>
      </w:rPr>
    </w:lvl>
    <w:lvl w:ilvl="4" w:tplc="CAF6ED5C">
      <w:numFmt w:val="bullet"/>
      <w:lvlText w:val="•"/>
      <w:lvlJc w:val="left"/>
      <w:pPr>
        <w:ind w:left="6160" w:hanging="303"/>
      </w:pPr>
      <w:rPr>
        <w:rFonts w:hint="default"/>
      </w:rPr>
    </w:lvl>
    <w:lvl w:ilvl="5" w:tplc="8E74818A">
      <w:numFmt w:val="bullet"/>
      <w:lvlText w:val="•"/>
      <w:lvlJc w:val="left"/>
      <w:pPr>
        <w:ind w:left="6930" w:hanging="303"/>
      </w:pPr>
      <w:rPr>
        <w:rFonts w:hint="default"/>
      </w:rPr>
    </w:lvl>
    <w:lvl w:ilvl="6" w:tplc="F80EF29C">
      <w:numFmt w:val="bullet"/>
      <w:lvlText w:val="•"/>
      <w:lvlJc w:val="left"/>
      <w:pPr>
        <w:ind w:left="7700" w:hanging="303"/>
      </w:pPr>
      <w:rPr>
        <w:rFonts w:hint="default"/>
      </w:rPr>
    </w:lvl>
    <w:lvl w:ilvl="7" w:tplc="0A46619E">
      <w:numFmt w:val="bullet"/>
      <w:lvlText w:val="•"/>
      <w:lvlJc w:val="left"/>
      <w:pPr>
        <w:ind w:left="8470" w:hanging="303"/>
      </w:pPr>
      <w:rPr>
        <w:rFonts w:hint="default"/>
      </w:rPr>
    </w:lvl>
    <w:lvl w:ilvl="8" w:tplc="72DC0312">
      <w:numFmt w:val="bullet"/>
      <w:lvlText w:val="•"/>
      <w:lvlJc w:val="left"/>
      <w:pPr>
        <w:ind w:left="9240" w:hanging="30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0CD2"/>
    <w:rsid w:val="001E3C51"/>
    <w:rsid w:val="004932A3"/>
    <w:rsid w:val="004F11BD"/>
    <w:rsid w:val="00513E7C"/>
    <w:rsid w:val="00740CD2"/>
    <w:rsid w:val="00CC1BF8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3552"/>
  <w15:docId w15:val="{45E7E6B9-7D8B-46B7-B671-740F22CE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0CD2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40CD2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740CD2"/>
    <w:pPr>
      <w:widowControl w:val="0"/>
      <w:autoSpaceDE w:val="0"/>
      <w:autoSpaceDN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99"/>
    <w:qFormat/>
    <w:rsid w:val="00740CD2"/>
    <w:pPr>
      <w:widowControl w:val="0"/>
      <w:autoSpaceDE w:val="0"/>
      <w:autoSpaceDN w:val="0"/>
      <w:spacing w:before="96" w:after="0" w:line="240" w:lineRule="auto"/>
      <w:ind w:left="1192" w:hanging="360"/>
    </w:pPr>
    <w:rPr>
      <w:rFonts w:ascii="Times New Roman" w:eastAsia="Times New Roman" w:hAnsi="Times New Roman" w:cs="Times New Roman"/>
      <w:lang w:val="en-US" w:eastAsia="en-US"/>
    </w:rPr>
  </w:style>
  <w:style w:type="table" w:styleId="a6">
    <w:name w:val="Table Grid"/>
    <w:basedOn w:val="a1"/>
    <w:uiPriority w:val="59"/>
    <w:rsid w:val="00740C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2019-11-13T19:00:00Z</dcterms:created>
  <dcterms:modified xsi:type="dcterms:W3CDTF">2024-11-21T08:27:00Z</dcterms:modified>
</cp:coreProperties>
</file>