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95" w:rsidRPr="0060581B" w:rsidRDefault="007B2795" w:rsidP="007B2795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0581B" w:rsidRPr="0060581B" w:rsidRDefault="0060581B" w:rsidP="0060581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1B">
        <w:rPr>
          <w:rFonts w:ascii="Times New Roman" w:hAnsi="Times New Roman" w:cs="Times New Roman"/>
          <w:b/>
          <w:sz w:val="24"/>
          <w:szCs w:val="24"/>
        </w:rPr>
        <w:t xml:space="preserve">Рекомендована </w:t>
      </w:r>
      <w:proofErr w:type="spellStart"/>
      <w:r w:rsidRPr="0060581B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</w:p>
    <w:p w:rsidR="0060581B" w:rsidRPr="0060581B" w:rsidRDefault="0060581B" w:rsidP="0060581B">
      <w:pPr>
        <w:shd w:val="clear" w:color="auto" w:fill="FFFFFF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</w:t>
      </w:r>
      <w:proofErr w:type="spellEnd"/>
      <w:r w:rsidRPr="0060581B">
        <w:rPr>
          <w:rFonts w:ascii="Times New Roman" w:hAnsi="Times New Roman" w:cs="Times New Roman"/>
          <w:b/>
          <w:bCs/>
          <w:spacing w:val="-6"/>
          <w:sz w:val="24"/>
          <w:szCs w:val="24"/>
        </w:rPr>
        <w:t>: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1. Закон України “Про </w:t>
      </w:r>
      <w:proofErr w:type="spellStart"/>
      <w:r w:rsidRPr="0060581B">
        <w:rPr>
          <w:bCs/>
          <w:color w:val="auto"/>
          <w:lang w:val="uk-UA" w:eastAsia="ar-SA"/>
        </w:rPr>
        <w:t>здійсненнֹя</w:t>
      </w:r>
      <w:proofErr w:type="spellEnd"/>
      <w:r w:rsidRPr="0060581B">
        <w:rPr>
          <w:bCs/>
          <w:color w:val="auto"/>
          <w:lang w:val="uk-UA" w:eastAsia="ar-SA"/>
        </w:rPr>
        <w:t xml:space="preserve"> державних закупівель”ֹ</w:t>
      </w:r>
      <w:proofErr w:type="spellStart"/>
      <w:r w:rsidRPr="0060581B">
        <w:rPr>
          <w:bCs/>
          <w:color w:val="auto"/>
          <w:lang w:val="uk-UA" w:eastAsia="ar-SA"/>
        </w:rPr>
        <w:t>ВідомостіВерховної</w:t>
      </w:r>
      <w:proofErr w:type="spellEnd"/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Ради (ВВР), 2014. </w:t>
      </w:r>
      <w:proofErr w:type="spellStart"/>
      <w:r w:rsidRPr="0060581B">
        <w:rPr>
          <w:bCs/>
          <w:color w:val="auto"/>
          <w:lang w:val="uk-UA" w:eastAsia="ar-SA"/>
        </w:rPr>
        <w:t>Електроннֹий</w:t>
      </w:r>
      <w:proofErr w:type="spellEnd"/>
      <w:r w:rsidRPr="0060581B">
        <w:rPr>
          <w:bCs/>
          <w:color w:val="auto"/>
          <w:lang w:val="uk-UA" w:eastAsia="ar-SA"/>
        </w:rPr>
        <w:t xml:space="preserve"> ресурс. – режим доступу: http://old.minjust.gov.ua/8094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2. Закон України “Про </w:t>
      </w:r>
      <w:proofErr w:type="spellStart"/>
      <w:r w:rsidRPr="0060581B">
        <w:rPr>
          <w:bCs/>
          <w:color w:val="auto"/>
          <w:lang w:val="uk-UA" w:eastAsia="ar-SA"/>
        </w:rPr>
        <w:t>особливосֹті</w:t>
      </w:r>
      <w:proofErr w:type="spellEnd"/>
      <w:r w:rsidRPr="0060581B">
        <w:rPr>
          <w:bCs/>
          <w:color w:val="auto"/>
          <w:lang w:val="uk-UA" w:eastAsia="ar-SA"/>
        </w:rPr>
        <w:t xml:space="preserve"> </w:t>
      </w:r>
      <w:proofErr w:type="spellStart"/>
      <w:r w:rsidRPr="0060581B">
        <w:rPr>
          <w:bCs/>
          <w:color w:val="auto"/>
          <w:lang w:val="uk-UA" w:eastAsia="ar-SA"/>
        </w:rPr>
        <w:t>здійсненнֹя</w:t>
      </w:r>
      <w:proofErr w:type="spellEnd"/>
      <w:r w:rsidRPr="0060581B">
        <w:rPr>
          <w:bCs/>
          <w:color w:val="auto"/>
          <w:lang w:val="uk-UA" w:eastAsia="ar-SA"/>
        </w:rPr>
        <w:t xml:space="preserve"> </w:t>
      </w:r>
      <w:proofErr w:type="spellStart"/>
      <w:r w:rsidRPr="0060581B">
        <w:rPr>
          <w:bCs/>
          <w:color w:val="auto"/>
          <w:lang w:val="uk-UA" w:eastAsia="ar-SA"/>
        </w:rPr>
        <w:t>закупівелֹь</w:t>
      </w:r>
      <w:proofErr w:type="spellEnd"/>
      <w:r w:rsidRPr="0060581B">
        <w:rPr>
          <w:bCs/>
          <w:color w:val="auto"/>
          <w:lang w:val="uk-UA" w:eastAsia="ar-SA"/>
        </w:rPr>
        <w:t xml:space="preserve"> в окремих сферах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proofErr w:type="spellStart"/>
      <w:r w:rsidRPr="0060581B">
        <w:rPr>
          <w:bCs/>
          <w:color w:val="auto"/>
          <w:lang w:val="uk-UA" w:eastAsia="ar-SA"/>
        </w:rPr>
        <w:t>господарсֹької</w:t>
      </w:r>
      <w:proofErr w:type="spellEnd"/>
      <w:r w:rsidRPr="0060581B">
        <w:rPr>
          <w:bCs/>
          <w:color w:val="auto"/>
          <w:lang w:val="uk-UA" w:eastAsia="ar-SA"/>
        </w:rPr>
        <w:t xml:space="preserve"> </w:t>
      </w:r>
      <w:proofErr w:type="spellStart"/>
      <w:r w:rsidRPr="0060581B">
        <w:rPr>
          <w:bCs/>
          <w:color w:val="auto"/>
          <w:lang w:val="uk-UA" w:eastAsia="ar-SA"/>
        </w:rPr>
        <w:t>діяльностֹі</w:t>
      </w:r>
      <w:proofErr w:type="spellEnd"/>
      <w:r w:rsidRPr="0060581B">
        <w:rPr>
          <w:bCs/>
          <w:color w:val="auto"/>
          <w:lang w:val="uk-UA" w:eastAsia="ar-SA"/>
        </w:rPr>
        <w:t xml:space="preserve">" (Відомості Верховної Ради України, 2013 р., N 17, ст. 148; 2014 р., N 22, ст. 781, N 24, ст. 883. </w:t>
      </w:r>
      <w:proofErr w:type="spellStart"/>
      <w:r w:rsidRPr="0060581B">
        <w:rPr>
          <w:bCs/>
          <w:color w:val="auto"/>
          <w:lang w:val="uk-UA" w:eastAsia="ar-SA"/>
        </w:rPr>
        <w:t>Електроннֹий</w:t>
      </w:r>
      <w:proofErr w:type="spellEnd"/>
      <w:r w:rsidRPr="0060581B">
        <w:rPr>
          <w:bCs/>
          <w:color w:val="auto"/>
          <w:lang w:val="uk-UA" w:eastAsia="ar-SA"/>
        </w:rPr>
        <w:t xml:space="preserve"> ресурс. – режим доступу: http://zakon5.rada.gov.ua/laws/show/4851-17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3. Закон України “Про внесення змін до деяких законів України у сфері державних закупівель щодо </w:t>
      </w:r>
      <w:proofErr w:type="spellStart"/>
      <w:r w:rsidRPr="0060581B">
        <w:rPr>
          <w:bCs/>
          <w:color w:val="auto"/>
          <w:lang w:val="uk-UA" w:eastAsia="ar-SA"/>
        </w:rPr>
        <w:t>приведенн</w:t>
      </w:r>
      <w:proofErr w:type="spellEnd"/>
      <w:r w:rsidRPr="0060581B">
        <w:rPr>
          <w:bCs/>
          <w:color w:val="auto"/>
          <w:lang w:val="uk-UA" w:eastAsia="ar-SA"/>
        </w:rPr>
        <w:t xml:space="preserve"> ֹ ֹя їх у </w:t>
      </w:r>
      <w:proofErr w:type="spellStart"/>
      <w:r w:rsidRPr="0060581B">
        <w:rPr>
          <w:bCs/>
          <w:color w:val="auto"/>
          <w:lang w:val="uk-UA" w:eastAsia="ar-SA"/>
        </w:rPr>
        <w:t>відповіднֹість</w:t>
      </w:r>
      <w:proofErr w:type="spellEnd"/>
      <w:r w:rsidRPr="0060581B">
        <w:rPr>
          <w:bCs/>
          <w:color w:val="auto"/>
          <w:lang w:val="uk-UA" w:eastAsia="ar-SA"/>
        </w:rPr>
        <w:t xml:space="preserve"> з </w:t>
      </w:r>
      <w:proofErr w:type="spellStart"/>
      <w:r w:rsidRPr="0060581B">
        <w:rPr>
          <w:bCs/>
          <w:color w:val="auto"/>
          <w:lang w:val="uk-UA" w:eastAsia="ar-SA"/>
        </w:rPr>
        <w:t>міжнароднֹими</w:t>
      </w:r>
      <w:proofErr w:type="spellEnd"/>
      <w:r w:rsidRPr="0060581B">
        <w:rPr>
          <w:bCs/>
          <w:color w:val="auto"/>
          <w:lang w:val="uk-UA" w:eastAsia="ar-SA"/>
        </w:rPr>
        <w:t xml:space="preserve"> стандартами ֹ та вжиття заходів з подолання корупції” № 679-VIII від 15.09.2015. </w:t>
      </w:r>
      <w:proofErr w:type="spellStart"/>
      <w:r w:rsidRPr="0060581B">
        <w:rPr>
          <w:bCs/>
          <w:color w:val="auto"/>
          <w:lang w:val="uk-UA" w:eastAsia="ar-SA"/>
        </w:rPr>
        <w:t>Електроннֹий</w:t>
      </w:r>
      <w:proofErr w:type="spellEnd"/>
      <w:r w:rsidRPr="0060581B">
        <w:rPr>
          <w:bCs/>
          <w:color w:val="auto"/>
          <w:lang w:val="uk-UA" w:eastAsia="ar-SA"/>
        </w:rPr>
        <w:t xml:space="preserve"> ресурс. – режим доступу: http://zakon5.rada.gov.ua/laws/show/679-19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4.Зубар В. В. Концепція </w:t>
      </w:r>
      <w:proofErr w:type="spellStart"/>
      <w:r w:rsidRPr="0060581B">
        <w:rPr>
          <w:bCs/>
          <w:color w:val="auto"/>
          <w:lang w:val="uk-UA" w:eastAsia="ar-SA"/>
        </w:rPr>
        <w:t>Електроннֹих</w:t>
      </w:r>
      <w:proofErr w:type="spellEnd"/>
      <w:r w:rsidRPr="0060581B">
        <w:rPr>
          <w:bCs/>
          <w:color w:val="auto"/>
          <w:lang w:val="uk-UA" w:eastAsia="ar-SA"/>
        </w:rPr>
        <w:t xml:space="preserve"> </w:t>
      </w:r>
      <w:proofErr w:type="spellStart"/>
      <w:r w:rsidRPr="0060581B">
        <w:rPr>
          <w:bCs/>
          <w:color w:val="auto"/>
          <w:lang w:val="uk-UA" w:eastAsia="ar-SA"/>
        </w:rPr>
        <w:t>закупівелֹь</w:t>
      </w:r>
      <w:proofErr w:type="spellEnd"/>
      <w:r w:rsidRPr="0060581B">
        <w:rPr>
          <w:bCs/>
          <w:color w:val="auto"/>
          <w:lang w:val="uk-UA" w:eastAsia="ar-SA"/>
        </w:rPr>
        <w:t xml:space="preserve">: засади побудови в Україні [Електронний ресурс] / В. В. </w:t>
      </w:r>
      <w:proofErr w:type="spellStart"/>
      <w:r w:rsidRPr="0060581B">
        <w:rPr>
          <w:bCs/>
          <w:color w:val="auto"/>
          <w:lang w:val="uk-UA" w:eastAsia="ar-SA"/>
        </w:rPr>
        <w:t>Зубар</w:t>
      </w:r>
      <w:proofErr w:type="spellEnd"/>
      <w:r w:rsidRPr="0060581B">
        <w:rPr>
          <w:bCs/>
          <w:color w:val="auto"/>
          <w:lang w:val="uk-UA" w:eastAsia="ar-SA"/>
        </w:rPr>
        <w:t xml:space="preserve"> // </w:t>
      </w:r>
      <w:proofErr w:type="spellStart"/>
      <w:r w:rsidRPr="0060581B">
        <w:rPr>
          <w:bCs/>
          <w:color w:val="auto"/>
          <w:lang w:val="uk-UA" w:eastAsia="ar-SA"/>
        </w:rPr>
        <w:t>Редукціон</w:t>
      </w:r>
      <w:proofErr w:type="spellEnd"/>
      <w:r w:rsidRPr="0060581B">
        <w:rPr>
          <w:bCs/>
          <w:color w:val="auto"/>
          <w:lang w:val="uk-UA" w:eastAsia="ar-SA"/>
        </w:rPr>
        <w:t>. – 2014. – № 8–9. – Режим доступу: http://www.procurement.in.ua/ru/pages/4973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5.Павлова В. А. О проблемах </w:t>
      </w:r>
      <w:proofErr w:type="spellStart"/>
      <w:r w:rsidRPr="0060581B">
        <w:rPr>
          <w:bCs/>
          <w:color w:val="auto"/>
          <w:lang w:val="uk-UA" w:eastAsia="ar-SA"/>
        </w:rPr>
        <w:t>развития</w:t>
      </w:r>
      <w:proofErr w:type="spellEnd"/>
      <w:r w:rsidRPr="0060581B">
        <w:rPr>
          <w:bCs/>
          <w:color w:val="auto"/>
          <w:lang w:val="uk-UA" w:eastAsia="ar-SA"/>
        </w:rPr>
        <w:t xml:space="preserve"> онлайн-</w:t>
      </w:r>
      <w:proofErr w:type="spellStart"/>
      <w:r w:rsidRPr="0060581B">
        <w:rPr>
          <w:bCs/>
          <w:color w:val="auto"/>
          <w:lang w:val="uk-UA" w:eastAsia="ar-SA"/>
        </w:rPr>
        <w:t>торговли</w:t>
      </w:r>
      <w:proofErr w:type="spellEnd"/>
      <w:r w:rsidRPr="0060581B">
        <w:rPr>
          <w:bCs/>
          <w:color w:val="auto"/>
          <w:lang w:val="uk-UA" w:eastAsia="ar-SA"/>
        </w:rPr>
        <w:t xml:space="preserve"> в </w:t>
      </w:r>
      <w:proofErr w:type="spellStart"/>
      <w:r w:rsidRPr="0060581B">
        <w:rPr>
          <w:bCs/>
          <w:color w:val="auto"/>
          <w:lang w:val="uk-UA" w:eastAsia="ar-SA"/>
        </w:rPr>
        <w:t>Украине</w:t>
      </w:r>
      <w:proofErr w:type="spellEnd"/>
      <w:r w:rsidRPr="0060581B">
        <w:rPr>
          <w:bCs/>
          <w:color w:val="auto"/>
          <w:lang w:val="uk-UA" w:eastAsia="ar-SA"/>
        </w:rPr>
        <w:t xml:space="preserve"> / В. А.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Павлова //Економічний нобелівський вісник. ֹ – 2014. – № 1 (7). – С. 349–354. 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6.Переваги системи </w:t>
      </w:r>
      <w:proofErr w:type="spellStart"/>
      <w:r w:rsidRPr="0060581B">
        <w:rPr>
          <w:bCs/>
          <w:color w:val="auto"/>
          <w:lang w:val="uk-UA" w:eastAsia="ar-SA"/>
        </w:rPr>
        <w:t>електроннֹих</w:t>
      </w:r>
      <w:proofErr w:type="spellEnd"/>
      <w:r w:rsidRPr="0060581B">
        <w:rPr>
          <w:bCs/>
          <w:color w:val="auto"/>
          <w:lang w:val="uk-UA" w:eastAsia="ar-SA"/>
        </w:rPr>
        <w:t xml:space="preserve"> державних </w:t>
      </w:r>
      <w:proofErr w:type="spellStart"/>
      <w:r w:rsidRPr="0060581B">
        <w:rPr>
          <w:bCs/>
          <w:color w:val="auto"/>
          <w:lang w:val="uk-UA" w:eastAsia="ar-SA"/>
        </w:rPr>
        <w:t>закупівелֹь</w:t>
      </w:r>
      <w:proofErr w:type="spellEnd"/>
      <w:r w:rsidRPr="0060581B">
        <w:rPr>
          <w:bCs/>
          <w:color w:val="auto"/>
          <w:lang w:val="uk-UA" w:eastAsia="ar-SA"/>
        </w:rPr>
        <w:t xml:space="preserve"> </w:t>
      </w:r>
      <w:proofErr w:type="spellStart"/>
      <w:r w:rsidRPr="0060581B">
        <w:rPr>
          <w:bCs/>
          <w:color w:val="auto"/>
          <w:lang w:val="uk-UA" w:eastAsia="ar-SA"/>
        </w:rPr>
        <w:t>ProZorro</w:t>
      </w:r>
      <w:proofErr w:type="spellEnd"/>
      <w:r w:rsidRPr="0060581B">
        <w:rPr>
          <w:bCs/>
          <w:color w:val="auto"/>
          <w:lang w:val="uk-UA" w:eastAsia="ar-SA"/>
        </w:rPr>
        <w:t>. – Офіційний</w:t>
      </w:r>
    </w:p>
    <w:p w:rsidR="0060581B" w:rsidRPr="0060581B" w:rsidRDefault="0060581B" w:rsidP="0060581B">
      <w:pPr>
        <w:pStyle w:val="Default"/>
        <w:tabs>
          <w:tab w:val="left" w:pos="1134"/>
        </w:tabs>
        <w:jc w:val="both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веб-сайт </w:t>
      </w:r>
      <w:proofErr w:type="spellStart"/>
      <w:r w:rsidRPr="0060581B">
        <w:rPr>
          <w:bCs/>
          <w:color w:val="auto"/>
          <w:lang w:val="uk-UA" w:eastAsia="ar-SA"/>
        </w:rPr>
        <w:t>ProZorro</w:t>
      </w:r>
      <w:proofErr w:type="spellEnd"/>
      <w:r w:rsidRPr="0060581B">
        <w:rPr>
          <w:bCs/>
          <w:color w:val="auto"/>
          <w:lang w:val="uk-UA" w:eastAsia="ar-SA"/>
        </w:rPr>
        <w:t xml:space="preserve"> http://prozorro.org</w:t>
      </w:r>
    </w:p>
    <w:p w:rsidR="0060581B" w:rsidRPr="0060581B" w:rsidRDefault="0060581B" w:rsidP="0060581B">
      <w:pPr>
        <w:pStyle w:val="Default"/>
        <w:tabs>
          <w:tab w:val="left" w:pos="1134"/>
        </w:tabs>
        <w:ind w:firstLine="709"/>
        <w:jc w:val="center"/>
        <w:rPr>
          <w:b/>
          <w:bCs/>
          <w:iCs/>
          <w:color w:val="auto"/>
          <w:lang w:val="uk-UA"/>
        </w:rPr>
      </w:pPr>
    </w:p>
    <w:p w:rsidR="0060581B" w:rsidRPr="0060581B" w:rsidRDefault="0060581B" w:rsidP="0060581B">
      <w:pPr>
        <w:pStyle w:val="Default"/>
        <w:tabs>
          <w:tab w:val="left" w:pos="1134"/>
        </w:tabs>
        <w:ind w:firstLine="709"/>
        <w:jc w:val="center"/>
        <w:rPr>
          <w:b/>
          <w:bCs/>
          <w:iCs/>
          <w:color w:val="auto"/>
          <w:lang w:val="uk-UA"/>
        </w:rPr>
      </w:pPr>
      <w:r w:rsidRPr="0060581B">
        <w:rPr>
          <w:b/>
          <w:bCs/>
          <w:iCs/>
          <w:color w:val="auto"/>
          <w:lang w:val="uk-UA"/>
        </w:rPr>
        <w:t>Додаткова:</w:t>
      </w:r>
    </w:p>
    <w:p w:rsidR="0060581B" w:rsidRPr="0060581B" w:rsidRDefault="0060581B" w:rsidP="0060581B">
      <w:pPr>
        <w:pStyle w:val="Default"/>
        <w:tabs>
          <w:tab w:val="left" w:pos="1134"/>
        </w:tabs>
        <w:jc w:val="center"/>
        <w:rPr>
          <w:color w:val="auto"/>
          <w:lang w:val="uk-UA"/>
        </w:rPr>
      </w:pPr>
    </w:p>
    <w:p w:rsidR="0060581B" w:rsidRPr="0060581B" w:rsidRDefault="0060581B" w:rsidP="0060581B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Муравйов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В. І. Право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Європейсьֹкого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Союзу: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підручник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gramStart"/>
      <w:r w:rsidRPr="0060581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Муравйов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Електронний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ресурс]. – Режим доступу: http://westudents.com.ua/glavy/67645-3-zdysn</w:t>
      </w:r>
    </w:p>
    <w:p w:rsidR="0060581B" w:rsidRPr="0060581B" w:rsidRDefault="0060581B" w:rsidP="0060581B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81B">
        <w:rPr>
          <w:rFonts w:ascii="Times New Roman" w:hAnsi="Times New Roman" w:cs="Times New Roman"/>
          <w:bCs/>
          <w:sz w:val="24"/>
          <w:szCs w:val="24"/>
        </w:rPr>
        <w:t xml:space="preserve">Н.М.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Заєць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Вісник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Київськогֹо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національֹного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університֹету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імені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Тараса       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Шевченка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– 2013. – № 8 (149) – С. </w:t>
      </w:r>
      <w:proofErr w:type="gramStart"/>
      <w:r w:rsidRPr="0060581B">
        <w:rPr>
          <w:rFonts w:ascii="Times New Roman" w:hAnsi="Times New Roman" w:cs="Times New Roman"/>
          <w:bCs/>
          <w:sz w:val="24"/>
          <w:szCs w:val="24"/>
        </w:rPr>
        <w:t>84.Любіцева</w:t>
      </w:r>
      <w:proofErr w:type="gram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О.О.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Туристичні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ресурси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60581B">
        <w:rPr>
          <w:rFonts w:ascii="Times New Roman" w:hAnsi="Times New Roman" w:cs="Times New Roman"/>
          <w:bCs/>
          <w:sz w:val="24"/>
          <w:szCs w:val="24"/>
        </w:rPr>
        <w:t>Київ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Альтерпрес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>, 2017. 369 с.</w:t>
      </w:r>
    </w:p>
    <w:p w:rsidR="0060581B" w:rsidRPr="0060581B" w:rsidRDefault="0060581B" w:rsidP="0060581B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81B">
        <w:rPr>
          <w:rFonts w:ascii="Times New Roman" w:hAnsi="Times New Roman" w:cs="Times New Roman"/>
          <w:bCs/>
          <w:sz w:val="24"/>
          <w:szCs w:val="24"/>
        </w:rPr>
        <w:t xml:space="preserve">Петруненко Я. В.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Державні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закупівлі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як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складовий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елемент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світової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торгівлі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морем та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напрям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формуваннֹя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єдиного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економічнֹого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простору / Я. В.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Петруненкֹо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Актуальні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держави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 і права: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зб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 xml:space="preserve">. наук, </w:t>
      </w:r>
      <w:proofErr w:type="spellStart"/>
      <w:r w:rsidRPr="0060581B">
        <w:rPr>
          <w:rFonts w:ascii="Times New Roman" w:hAnsi="Times New Roman" w:cs="Times New Roman"/>
          <w:bCs/>
          <w:sz w:val="24"/>
          <w:szCs w:val="24"/>
        </w:rPr>
        <w:t>праць</w:t>
      </w:r>
      <w:proofErr w:type="spellEnd"/>
      <w:r w:rsidRPr="0060581B">
        <w:rPr>
          <w:rFonts w:ascii="Times New Roman" w:hAnsi="Times New Roman" w:cs="Times New Roman"/>
          <w:bCs/>
          <w:sz w:val="24"/>
          <w:szCs w:val="24"/>
        </w:rPr>
        <w:t>. – 2008. – Вин. 39.-С. 309-317.</w:t>
      </w:r>
    </w:p>
    <w:p w:rsidR="0060581B" w:rsidRPr="0060581B" w:rsidRDefault="0060581B" w:rsidP="0060581B">
      <w:pPr>
        <w:pStyle w:val="Default"/>
        <w:numPr>
          <w:ilvl w:val="0"/>
          <w:numId w:val="2"/>
        </w:numPr>
        <w:tabs>
          <w:tab w:val="left" w:pos="1134"/>
        </w:tabs>
        <w:ind w:left="0" w:firstLine="0"/>
        <w:rPr>
          <w:bCs/>
          <w:color w:val="auto"/>
          <w:lang w:val="uk-UA" w:eastAsia="ar-SA"/>
        </w:rPr>
      </w:pPr>
      <w:r w:rsidRPr="0060581B">
        <w:rPr>
          <w:bCs/>
          <w:color w:val="auto"/>
          <w:lang w:val="uk-UA" w:eastAsia="ar-SA"/>
        </w:rPr>
        <w:t xml:space="preserve">Про здійсненняֹ державних </w:t>
      </w:r>
      <w:proofErr w:type="spellStart"/>
      <w:r w:rsidRPr="0060581B">
        <w:rPr>
          <w:bCs/>
          <w:color w:val="auto"/>
          <w:lang w:val="uk-UA" w:eastAsia="ar-SA"/>
        </w:rPr>
        <w:t>закупівелֹь</w:t>
      </w:r>
      <w:proofErr w:type="spellEnd"/>
      <w:r w:rsidRPr="0060581B">
        <w:rPr>
          <w:bCs/>
          <w:color w:val="auto"/>
          <w:lang w:val="uk-UA" w:eastAsia="ar-SA"/>
        </w:rPr>
        <w:t xml:space="preserve"> [Електронний ресурс]: Закон України від 01.03.2015 р. — Режим доступу : http://zakon2.rada.gov.ua/laws/show/1197</w:t>
      </w:r>
      <w:r w:rsidRPr="0060581B">
        <w:rPr>
          <w:bCs/>
          <w:color w:val="auto"/>
          <w:lang w:val="uk-UA" w:eastAsia="ar-SA"/>
        </w:rPr>
        <w:cr/>
      </w:r>
    </w:p>
    <w:p w:rsidR="0060581B" w:rsidRPr="0060581B" w:rsidRDefault="0060581B" w:rsidP="0060581B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b/>
          <w:sz w:val="24"/>
          <w:szCs w:val="24"/>
        </w:rPr>
        <w:t>Інформаційні</w:t>
      </w:r>
      <w:proofErr w:type="spellEnd"/>
      <w:r w:rsidRPr="0060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b/>
          <w:sz w:val="24"/>
          <w:szCs w:val="24"/>
        </w:rPr>
        <w:t>ресурси</w:t>
      </w:r>
      <w:proofErr w:type="spellEnd"/>
      <w:r w:rsidRPr="0060581B">
        <w:rPr>
          <w:rFonts w:ascii="Times New Roman" w:hAnsi="Times New Roman" w:cs="Times New Roman"/>
          <w:b/>
          <w:sz w:val="24"/>
          <w:szCs w:val="24"/>
        </w:rPr>
        <w:t>: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-журнал «</w:t>
      </w:r>
      <w:proofErr w:type="spellStart"/>
      <w:proofErr w:type="gramStart"/>
      <w:r w:rsidRPr="0060581B">
        <w:rPr>
          <w:rFonts w:ascii="Times New Roman" w:hAnsi="Times New Roman" w:cs="Times New Roman"/>
          <w:sz w:val="24"/>
          <w:szCs w:val="24"/>
        </w:rPr>
        <w:t>Інтелектус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»  –</w:t>
      </w:r>
      <w:proofErr w:type="gramEnd"/>
      <w:r w:rsidRPr="0060581B">
        <w:rPr>
          <w:rFonts w:ascii="Times New Roman" w:hAnsi="Times New Roman" w:cs="Times New Roman"/>
          <w:sz w:val="24"/>
          <w:szCs w:val="24"/>
        </w:rPr>
        <w:t xml:space="preserve"> «ПАТЕНТБЮРО». 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http://www.patent.net.ua/intellectus/ua.html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15.08.2019).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Болонський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Темпус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Еразмус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офіс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http://tempus.org.ua/uk/vyshha-osvita-ta-bolonskyj-proces.html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18.08.2019).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служба статистики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http://www.ukrstat.gov.ua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</w:t>
      </w:r>
      <w:r w:rsidRPr="0060581B">
        <w:rPr>
          <w:rFonts w:ascii="Times New Roman" w:hAnsi="Times New Roman" w:cs="Times New Roman"/>
          <w:sz w:val="24"/>
          <w:szCs w:val="24"/>
        </w:rPr>
        <w:t>н</w:t>
      </w:r>
      <w:r w:rsidRPr="0060581B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18.08.2019).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Урядовий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портал.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 http:// </w:t>
      </w:r>
      <w:hyperlink r:id="rId8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www.kmu.gov.ua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18.08.2019).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і науки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веб-сайт.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 </w:t>
      </w:r>
      <w:hyperlink r:id="rId9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http://www.mon.gov.ua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19.08.2019).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81B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аналітики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сайту «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http://bi.prozorro.org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color w:val="000000"/>
          <w:sz w:val="24"/>
          <w:szCs w:val="24"/>
        </w:rPr>
        <w:t xml:space="preserve">(дата </w:t>
      </w:r>
      <w:proofErr w:type="spellStart"/>
      <w:r w:rsidRPr="0060581B">
        <w:rPr>
          <w:rFonts w:ascii="Times New Roman" w:hAnsi="Times New Roman" w:cs="Times New Roman"/>
          <w:color w:val="000000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color w:val="000000"/>
          <w:sz w:val="24"/>
          <w:szCs w:val="24"/>
        </w:rPr>
        <w:t>: 1</w:t>
      </w:r>
      <w:r w:rsidRPr="0060581B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60581B">
        <w:rPr>
          <w:rFonts w:ascii="Times New Roman" w:hAnsi="Times New Roman" w:cs="Times New Roman"/>
          <w:color w:val="000000"/>
          <w:sz w:val="24"/>
          <w:szCs w:val="24"/>
        </w:rPr>
        <w:t>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Науково-практичний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журнал «Менеджмент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».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http://grebennikon.ru/journal-6.html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20.08.2019).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lastRenderedPageBreak/>
        <w:t>Офіційний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портал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Верховної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2" w:history="1">
        <w:r w:rsidRPr="006058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www.rada.gov.ua/</w:t>
        </w:r>
      </w:hyperlink>
      <w:r w:rsidRPr="006058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</w:t>
      </w:r>
      <w:r w:rsidRPr="0060581B">
        <w:rPr>
          <w:rFonts w:ascii="Times New Roman" w:hAnsi="Times New Roman" w:cs="Times New Roman"/>
          <w:sz w:val="24"/>
          <w:szCs w:val="24"/>
        </w:rPr>
        <w:t>р</w:t>
      </w:r>
      <w:r w:rsidRPr="0060581B">
        <w:rPr>
          <w:rFonts w:ascii="Times New Roman" w:hAnsi="Times New Roman" w:cs="Times New Roman"/>
          <w:sz w:val="24"/>
          <w:szCs w:val="24"/>
        </w:rPr>
        <w:t>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: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60581B">
        <w:rPr>
          <w:rFonts w:ascii="Times New Roman" w:hAnsi="Times New Roman" w:cs="Times New Roman"/>
          <w:sz w:val="24"/>
          <w:szCs w:val="24"/>
        </w:rPr>
        <w:t>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 xml:space="preserve">URL: http: //www.m e.gov. </w:t>
      </w:r>
      <w:proofErr w:type="gramStart"/>
      <w:r w:rsidRPr="0060581B">
        <w:rPr>
          <w:rFonts w:ascii="Times New Roman" w:hAnsi="Times New Roman" w:cs="Times New Roman"/>
          <w:sz w:val="24"/>
          <w:szCs w:val="24"/>
          <w:lang w:val="en-US"/>
        </w:rPr>
        <w:t>ua/News/Detail?</w:t>
      </w:r>
      <w:proofErr w:type="gramEnd"/>
      <w:r w:rsidRPr="0060581B">
        <w:rPr>
          <w:rFonts w:ascii="Times New Roman" w:hAnsi="Times New Roman" w:cs="Times New Roman"/>
          <w:sz w:val="24"/>
          <w:szCs w:val="24"/>
          <w:lang w:val="en-US"/>
        </w:rPr>
        <w:t xml:space="preserve">lang=uk-UA&amp;id=50da6022-ffe8-4ddb-9248-8a24ab606d3c&amp;title=ProzorroZmenshuKoruptsiiu-RezultatiOpituvanniaBiznesu. </w:t>
      </w:r>
      <w:r w:rsidRPr="0060581B">
        <w:rPr>
          <w:rFonts w:ascii="Times New Roman" w:hAnsi="Times New Roman" w:cs="Times New Roman"/>
          <w:sz w:val="24"/>
          <w:szCs w:val="24"/>
        </w:rPr>
        <w:t>(д</w:t>
      </w:r>
      <w:r w:rsidRPr="0060581B">
        <w:rPr>
          <w:rFonts w:ascii="Times New Roman" w:hAnsi="Times New Roman" w:cs="Times New Roman"/>
          <w:sz w:val="24"/>
          <w:szCs w:val="24"/>
        </w:rPr>
        <w:t>а</w:t>
      </w:r>
      <w:r w:rsidRPr="0060581B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: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60581B">
        <w:rPr>
          <w:rFonts w:ascii="Times New Roman" w:hAnsi="Times New Roman" w:cs="Times New Roman"/>
          <w:sz w:val="24"/>
          <w:szCs w:val="24"/>
        </w:rPr>
        <w:t>.08.2019).</w:t>
      </w:r>
    </w:p>
    <w:p w:rsidR="0060581B" w:rsidRPr="0060581B" w:rsidRDefault="0060581B" w:rsidP="0060581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1B">
        <w:rPr>
          <w:rFonts w:ascii="Times New Roman" w:hAnsi="Times New Roman" w:cs="Times New Roman"/>
          <w:sz w:val="24"/>
          <w:szCs w:val="24"/>
        </w:rPr>
        <w:t xml:space="preserve">Президент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Офіційне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інтернет-представництво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 xml:space="preserve">. </w:t>
      </w:r>
      <w:r w:rsidRPr="006058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0581B">
        <w:rPr>
          <w:rFonts w:ascii="Times New Roman" w:hAnsi="Times New Roman" w:cs="Times New Roman"/>
          <w:sz w:val="24"/>
          <w:szCs w:val="24"/>
        </w:rPr>
        <w:t xml:space="preserve">:  </w:t>
      </w:r>
      <w:hyperlink r:id="rId13" w:history="1">
        <w:r w:rsidRPr="0060581B">
          <w:rPr>
            <w:rStyle w:val="a3"/>
            <w:rFonts w:ascii="Times New Roman" w:hAnsi="Times New Roman" w:cs="Times New Roman"/>
            <w:sz w:val="24"/>
            <w:szCs w:val="24"/>
          </w:rPr>
          <w:t>http://www.president.gov.ua</w:t>
        </w:r>
      </w:hyperlink>
      <w:r w:rsidRPr="0060581B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 w:rsidRPr="0060581B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60581B">
        <w:rPr>
          <w:rFonts w:ascii="Times New Roman" w:hAnsi="Times New Roman" w:cs="Times New Roman"/>
          <w:sz w:val="24"/>
          <w:szCs w:val="24"/>
        </w:rPr>
        <w:t>: 22.08.2019).</w:t>
      </w:r>
    </w:p>
    <w:bookmarkEnd w:id="0"/>
    <w:p w:rsidR="0060581B" w:rsidRPr="00F20A2B" w:rsidRDefault="0060581B" w:rsidP="0060581B">
      <w:pPr>
        <w:shd w:val="clear" w:color="auto" w:fill="FFFFFF"/>
        <w:jc w:val="center"/>
        <w:rPr>
          <w:sz w:val="28"/>
          <w:szCs w:val="28"/>
        </w:rPr>
      </w:pPr>
    </w:p>
    <w:p w:rsidR="0060581B" w:rsidRDefault="0060581B" w:rsidP="0060581B">
      <w:pPr>
        <w:rPr>
          <w:sz w:val="28"/>
          <w:szCs w:val="28"/>
        </w:rPr>
      </w:pPr>
    </w:p>
    <w:p w:rsidR="007B2795" w:rsidRDefault="007B2795" w:rsidP="0060581B"/>
    <w:sectPr w:rsidR="007B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25BF"/>
    <w:multiLevelType w:val="hybridMultilevel"/>
    <w:tmpl w:val="0A5237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95"/>
    <w:rsid w:val="000D752F"/>
    <w:rsid w:val="0060581B"/>
    <w:rsid w:val="007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45A1"/>
  <w15:chartTrackingRefBased/>
  <w15:docId w15:val="{9F3D437C-A09B-48D5-A635-F7FA68E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60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hyperlink" Target="http://www.presiden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12" Type="http://schemas.openxmlformats.org/officeDocument/2006/relationships/hyperlink" Target="http://www.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mpus.org.ua/uk/vyshha-osvita-ta-bolonskyj-proces.html" TargetMode="External"/><Relationship Id="rId11" Type="http://schemas.openxmlformats.org/officeDocument/2006/relationships/hyperlink" Target="http://grebennikon.ru/journal-6.html" TargetMode="External"/><Relationship Id="rId5" Type="http://schemas.openxmlformats.org/officeDocument/2006/relationships/hyperlink" Target="http://www.patent.net.ua/intellectus/u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i.prozorr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2019-11-12T10:41:00Z</dcterms:created>
  <dcterms:modified xsi:type="dcterms:W3CDTF">2019-11-19T10:31:00Z</dcterms:modified>
</cp:coreProperties>
</file>