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A7F" w:rsidRPr="009704EF" w:rsidRDefault="00F45A7F" w:rsidP="009704EF">
      <w:pPr>
        <w:spacing w:after="0" w:line="360" w:lineRule="auto"/>
        <w:contextualSpacing/>
        <w:jc w:val="center"/>
        <w:rPr>
          <w:rFonts w:ascii="Times New Roman" w:eastAsia="Calibri" w:hAnsi="Times New Roman" w:cs="Times New Roman"/>
          <w:sz w:val="28"/>
          <w:szCs w:val="28"/>
          <w:lang w:val="uk-UA"/>
        </w:rPr>
      </w:pPr>
      <w:r w:rsidRPr="009704EF">
        <w:rPr>
          <w:rFonts w:ascii="Times New Roman" w:eastAsia="Calibri" w:hAnsi="Times New Roman" w:cs="Times New Roman"/>
          <w:b/>
          <w:sz w:val="28"/>
          <w:szCs w:val="28"/>
          <w:lang w:val="uk-UA"/>
        </w:rPr>
        <w:t xml:space="preserve">Розділ 1. Теоретичні основи </w:t>
      </w:r>
      <w:proofErr w:type="spellStart"/>
      <w:r w:rsidRPr="009704EF">
        <w:rPr>
          <w:rFonts w:ascii="Times New Roman" w:eastAsia="Calibri" w:hAnsi="Times New Roman" w:cs="Times New Roman"/>
          <w:b/>
          <w:sz w:val="28"/>
          <w:szCs w:val="28"/>
          <w:lang w:val="uk-UA"/>
        </w:rPr>
        <w:t>музикотерапевтичного</w:t>
      </w:r>
      <w:proofErr w:type="spellEnd"/>
      <w:r w:rsidRPr="009704EF">
        <w:rPr>
          <w:rFonts w:ascii="Times New Roman" w:eastAsia="Calibri" w:hAnsi="Times New Roman" w:cs="Times New Roman"/>
          <w:b/>
          <w:sz w:val="28"/>
          <w:szCs w:val="28"/>
          <w:lang w:val="uk-UA"/>
        </w:rPr>
        <w:t xml:space="preserve"> методу</w:t>
      </w:r>
      <w:bookmarkStart w:id="0" w:name="_GoBack"/>
      <w:bookmarkEnd w:id="0"/>
    </w:p>
    <w:p w:rsidR="00F45A7F" w:rsidRPr="009704EF" w:rsidRDefault="00F45A7F" w:rsidP="009704EF">
      <w:pPr>
        <w:spacing w:after="0" w:line="360" w:lineRule="auto"/>
        <w:ind w:firstLine="709"/>
        <w:jc w:val="both"/>
        <w:rPr>
          <w:rFonts w:ascii="Times New Roman" w:eastAsia="Times New Roman" w:hAnsi="Times New Roman" w:cs="Times New Roman"/>
          <w:sz w:val="28"/>
          <w:szCs w:val="28"/>
          <w:lang w:val="uk-UA" w:eastAsia="ru-RU"/>
        </w:rPr>
      </w:pPr>
      <w:r w:rsidRPr="009704EF">
        <w:rPr>
          <w:rFonts w:ascii="Times New Roman" w:eastAsia="Times New Roman" w:hAnsi="Times New Roman" w:cs="Times New Roman"/>
          <w:b/>
          <w:sz w:val="28"/>
          <w:szCs w:val="28"/>
          <w:lang w:val="uk-UA" w:eastAsia="ru-RU"/>
        </w:rPr>
        <w:t xml:space="preserve">Тема 1. </w:t>
      </w:r>
      <w:r w:rsidRPr="009704EF">
        <w:rPr>
          <w:rFonts w:ascii="Times New Roman" w:eastAsia="Times New Roman" w:hAnsi="Times New Roman" w:cs="Times New Roman"/>
          <w:sz w:val="28"/>
          <w:szCs w:val="28"/>
          <w:lang w:val="uk-UA" w:eastAsia="ru-RU"/>
        </w:rPr>
        <w:t xml:space="preserve"> Предмет, завдання  та функції музикотерапії. </w:t>
      </w:r>
    </w:p>
    <w:p w:rsidR="00F45A7F" w:rsidRPr="009704EF" w:rsidRDefault="00F45A7F" w:rsidP="009704EF">
      <w:pPr>
        <w:spacing w:after="0" w:line="360" w:lineRule="auto"/>
        <w:ind w:firstLine="709"/>
        <w:jc w:val="both"/>
        <w:rPr>
          <w:rFonts w:ascii="Times New Roman" w:eastAsia="Times New Roman" w:hAnsi="Times New Roman" w:cs="Times New Roman"/>
          <w:sz w:val="28"/>
          <w:szCs w:val="28"/>
          <w:lang w:val="uk-UA" w:eastAsia="ru-RU"/>
        </w:rPr>
      </w:pPr>
      <w:r w:rsidRPr="009704EF">
        <w:rPr>
          <w:rFonts w:ascii="Times New Roman" w:eastAsia="Times New Roman" w:hAnsi="Times New Roman" w:cs="Times New Roman"/>
          <w:sz w:val="28"/>
          <w:szCs w:val="28"/>
          <w:lang w:val="uk-UA" w:eastAsia="ru-RU"/>
        </w:rPr>
        <w:t>Зміст базових понять  «музика», «терапія»., «музикотерапія».  Мета та основні завдання музикотерапії. Сфери застосування музикотерапії Функції музикотерапевта (соціального педагога). Музика – соціальний педагог – клієнт.</w:t>
      </w:r>
    </w:p>
    <w:p w:rsidR="00F45A7F" w:rsidRPr="009704EF" w:rsidRDefault="00F45A7F" w:rsidP="009704EF">
      <w:pPr>
        <w:spacing w:after="0" w:line="360" w:lineRule="auto"/>
        <w:ind w:firstLine="709"/>
        <w:contextualSpacing/>
        <w:jc w:val="both"/>
        <w:rPr>
          <w:rFonts w:ascii="Times New Roman" w:eastAsia="Calibri" w:hAnsi="Times New Roman" w:cs="Times New Roman"/>
          <w:sz w:val="28"/>
          <w:szCs w:val="28"/>
          <w:lang w:val="uk-UA"/>
        </w:rPr>
      </w:pPr>
      <w:r w:rsidRPr="009704EF">
        <w:rPr>
          <w:rFonts w:ascii="Times New Roman" w:eastAsia="Calibri" w:hAnsi="Times New Roman" w:cs="Times New Roman"/>
          <w:b/>
          <w:sz w:val="28"/>
          <w:szCs w:val="28"/>
          <w:lang w:val="uk-UA"/>
        </w:rPr>
        <w:t xml:space="preserve">Тема 2. </w:t>
      </w:r>
      <w:r w:rsidRPr="009704EF">
        <w:rPr>
          <w:rFonts w:ascii="Times New Roman" w:eastAsia="Calibri" w:hAnsi="Times New Roman" w:cs="Times New Roman"/>
          <w:sz w:val="28"/>
          <w:szCs w:val="28"/>
          <w:lang w:val="uk-UA"/>
        </w:rPr>
        <w:t>Історико-соціальний досвід застосування музики як засобу соціально-психологічного впливу на людину</w:t>
      </w:r>
    </w:p>
    <w:p w:rsidR="00F45A7F" w:rsidRPr="009704EF" w:rsidRDefault="00F45A7F" w:rsidP="009704EF">
      <w:pPr>
        <w:spacing w:after="0" w:line="360" w:lineRule="auto"/>
        <w:ind w:firstLine="709"/>
        <w:jc w:val="both"/>
        <w:rPr>
          <w:rFonts w:ascii="Times New Roman" w:eastAsia="Times New Roman" w:hAnsi="Times New Roman" w:cs="Times New Roman"/>
          <w:sz w:val="28"/>
          <w:szCs w:val="28"/>
          <w:lang w:val="uk-UA" w:eastAsia="ru-RU"/>
        </w:rPr>
      </w:pPr>
      <w:r w:rsidRPr="009704EF">
        <w:rPr>
          <w:rFonts w:ascii="Times New Roman" w:eastAsia="Times New Roman" w:hAnsi="Times New Roman" w:cs="Times New Roman"/>
          <w:sz w:val="28"/>
          <w:szCs w:val="28"/>
          <w:lang w:val="uk-UA" w:eastAsia="ru-RU"/>
        </w:rPr>
        <w:t>Роль мистецтва в життєдіяльності людини. Функції мистецтва. Основні типи інформаційної системи твору мистецтва та її зміст. Основні форми та методи музикотерапії Заходу (Англія, Італія, Німеччина, США. Норвегія). Специфіка музикотерапії  Сходу (Індія, Японія, Китай). Музикотерапія в Україні та державах СНГ.</w:t>
      </w:r>
    </w:p>
    <w:p w:rsidR="00F45A7F" w:rsidRPr="009704EF" w:rsidRDefault="00F45A7F" w:rsidP="009704EF">
      <w:pPr>
        <w:spacing w:after="0" w:line="360" w:lineRule="auto"/>
        <w:ind w:firstLine="142"/>
        <w:jc w:val="both"/>
        <w:rPr>
          <w:rFonts w:ascii="Times New Roman" w:eastAsiaTheme="minorEastAsia" w:hAnsi="Times New Roman" w:cs="Times New Roman"/>
          <w:sz w:val="28"/>
          <w:szCs w:val="28"/>
          <w:lang w:val="uk-UA" w:eastAsia="ru-RU"/>
        </w:rPr>
      </w:pPr>
      <w:r w:rsidRPr="009704EF">
        <w:rPr>
          <w:rFonts w:ascii="Times New Roman" w:eastAsiaTheme="minorEastAsia" w:hAnsi="Times New Roman"/>
          <w:b/>
          <w:sz w:val="28"/>
          <w:szCs w:val="28"/>
          <w:lang w:val="uk-UA" w:eastAsia="ru-RU"/>
        </w:rPr>
        <w:t xml:space="preserve">Тема 3. </w:t>
      </w:r>
      <w:r w:rsidRPr="009704EF">
        <w:rPr>
          <w:rFonts w:ascii="Times New Roman" w:eastAsiaTheme="minorEastAsia" w:hAnsi="Times New Roman" w:cs="Times New Roman"/>
          <w:sz w:val="28"/>
          <w:szCs w:val="28"/>
          <w:lang w:val="uk-UA" w:eastAsia="ru-RU"/>
        </w:rPr>
        <w:t>Музикотерапія в системі естетотерапії .</w:t>
      </w:r>
    </w:p>
    <w:p w:rsidR="00F45A7F" w:rsidRPr="009704EF" w:rsidRDefault="00F45A7F" w:rsidP="009704EF">
      <w:pPr>
        <w:spacing w:after="0" w:line="360" w:lineRule="auto"/>
        <w:ind w:firstLine="709"/>
        <w:contextualSpacing/>
        <w:jc w:val="both"/>
        <w:rPr>
          <w:rFonts w:ascii="Times New Roman" w:eastAsia="Calibri" w:hAnsi="Times New Roman" w:cs="Times New Roman"/>
          <w:sz w:val="28"/>
          <w:szCs w:val="28"/>
          <w:lang w:val="uk-UA"/>
        </w:rPr>
      </w:pPr>
      <w:r w:rsidRPr="009704EF">
        <w:rPr>
          <w:rFonts w:ascii="Times New Roman" w:eastAsia="Calibri" w:hAnsi="Times New Roman" w:cs="Times New Roman"/>
          <w:sz w:val="28"/>
          <w:szCs w:val="28"/>
          <w:lang w:val="uk-UA"/>
        </w:rPr>
        <w:t xml:space="preserve">Естетотерапія як </w:t>
      </w:r>
      <w:proofErr w:type="spellStart"/>
      <w:r w:rsidRPr="009704EF">
        <w:rPr>
          <w:rFonts w:ascii="Times New Roman" w:eastAsia="Calibri" w:hAnsi="Times New Roman" w:cs="Times New Roman"/>
          <w:sz w:val="28"/>
          <w:szCs w:val="28"/>
          <w:lang w:val="uk-UA"/>
        </w:rPr>
        <w:t>системоутворюючий</w:t>
      </w:r>
      <w:proofErr w:type="spellEnd"/>
      <w:r w:rsidRPr="009704EF">
        <w:rPr>
          <w:rFonts w:ascii="Times New Roman" w:eastAsia="Calibri" w:hAnsi="Times New Roman" w:cs="Times New Roman"/>
          <w:sz w:val="28"/>
          <w:szCs w:val="28"/>
          <w:lang w:val="uk-UA"/>
        </w:rPr>
        <w:t xml:space="preserve"> чинник впливу «краси» на психосоматику людини. Місце музикотерапії в системі естетотерапії. </w:t>
      </w:r>
      <w:proofErr w:type="spellStart"/>
      <w:r w:rsidRPr="009704EF">
        <w:rPr>
          <w:rFonts w:ascii="Times New Roman" w:eastAsia="Calibri" w:hAnsi="Times New Roman" w:cs="Times New Roman"/>
          <w:sz w:val="28"/>
          <w:szCs w:val="28"/>
          <w:lang w:val="uk-UA"/>
        </w:rPr>
        <w:t>Внутріпредметні</w:t>
      </w:r>
      <w:proofErr w:type="spellEnd"/>
      <w:r w:rsidRPr="009704EF">
        <w:rPr>
          <w:rFonts w:ascii="Times New Roman" w:eastAsia="Calibri" w:hAnsi="Times New Roman" w:cs="Times New Roman"/>
          <w:sz w:val="28"/>
          <w:szCs w:val="28"/>
          <w:lang w:val="uk-UA"/>
        </w:rPr>
        <w:t xml:space="preserve"> зв’язки елементів системи естетотерапії. Використання соціальним педагогом потенціалу кожного елементу естетотерапії в музико терапевтичній технології.</w:t>
      </w:r>
    </w:p>
    <w:p w:rsidR="00F45A7F" w:rsidRPr="009704EF" w:rsidRDefault="00F45A7F" w:rsidP="009704EF">
      <w:pPr>
        <w:shd w:val="clear" w:color="auto" w:fill="FFFFFF"/>
        <w:tabs>
          <w:tab w:val="left" w:pos="0"/>
        </w:tabs>
        <w:spacing w:after="0" w:line="360" w:lineRule="auto"/>
        <w:ind w:firstLine="709"/>
        <w:rPr>
          <w:rFonts w:ascii="Times New Roman" w:eastAsiaTheme="minorEastAsia" w:hAnsi="Times New Roman" w:cs="Times New Roman"/>
          <w:sz w:val="28"/>
          <w:szCs w:val="28"/>
          <w:lang w:val="uk-UA" w:eastAsia="ru-RU"/>
        </w:rPr>
      </w:pPr>
      <w:r w:rsidRPr="009704EF">
        <w:rPr>
          <w:rFonts w:ascii="Times New Roman" w:eastAsiaTheme="minorEastAsia" w:hAnsi="Times New Roman" w:cs="Times New Roman"/>
          <w:b/>
          <w:sz w:val="28"/>
          <w:szCs w:val="28"/>
          <w:lang w:val="uk-UA" w:eastAsia="ru-RU"/>
        </w:rPr>
        <w:t xml:space="preserve">Тема 4. </w:t>
      </w:r>
      <w:r w:rsidRPr="009704EF">
        <w:rPr>
          <w:rFonts w:ascii="Times New Roman" w:eastAsiaTheme="minorEastAsia" w:hAnsi="Times New Roman" w:cs="Times New Roman"/>
          <w:sz w:val="28"/>
          <w:szCs w:val="28"/>
          <w:lang w:val="uk-UA" w:eastAsia="ru-RU"/>
        </w:rPr>
        <w:t xml:space="preserve"> Музика  як   медіум в соціально-педагогічній роботі</w:t>
      </w:r>
    </w:p>
    <w:p w:rsidR="00F45A7F" w:rsidRPr="009704EF" w:rsidRDefault="00F45A7F" w:rsidP="009704EF">
      <w:pPr>
        <w:spacing w:after="0" w:line="360" w:lineRule="auto"/>
        <w:ind w:firstLine="709"/>
        <w:contextualSpacing/>
        <w:jc w:val="both"/>
        <w:rPr>
          <w:rFonts w:ascii="Times New Roman" w:eastAsia="Calibri" w:hAnsi="Times New Roman" w:cs="Times New Roman"/>
          <w:sz w:val="28"/>
          <w:szCs w:val="28"/>
          <w:lang w:val="uk-UA"/>
        </w:rPr>
      </w:pPr>
      <w:r w:rsidRPr="009704EF">
        <w:rPr>
          <w:rFonts w:ascii="Times New Roman" w:eastAsia="Calibri" w:hAnsi="Times New Roman" w:cs="Times New Roman"/>
          <w:sz w:val="28"/>
          <w:szCs w:val="28"/>
          <w:lang w:val="uk-UA"/>
        </w:rPr>
        <w:t>Звукове оточення. Специфічні особливості музики як виду мистецтва. Психологічні установки на сприйняття музики. Компоненти музичного сприйняття. Вплив музики на психіку людини. Значення музичних інструментів у музикотерапії. Їх різновиди. Роль імпровізації у музикотерапії. Гра на музичних інструментах  – це професійно спрямоване спілкування.</w:t>
      </w:r>
    </w:p>
    <w:p w:rsidR="00621B85" w:rsidRPr="009704EF" w:rsidRDefault="009704EF" w:rsidP="009704EF">
      <w:pPr>
        <w:spacing w:after="0" w:line="360" w:lineRule="auto"/>
        <w:rPr>
          <w:rFonts w:ascii="Times New Roman" w:hAnsi="Times New Roman" w:cs="Times New Roman"/>
          <w:sz w:val="28"/>
          <w:szCs w:val="28"/>
          <w:lang w:val="uk-UA"/>
        </w:rPr>
      </w:pPr>
    </w:p>
    <w:sectPr w:rsidR="00621B85" w:rsidRPr="009704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515"/>
    <w:rsid w:val="00310F08"/>
    <w:rsid w:val="00314515"/>
    <w:rsid w:val="006A7B8E"/>
    <w:rsid w:val="009704EF"/>
    <w:rsid w:val="00F45A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A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A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223</Words>
  <Characters>1274</Characters>
  <Application>Microsoft Office Word</Application>
  <DocSecurity>0</DocSecurity>
  <Lines>10</Lines>
  <Paragraphs>2</Paragraphs>
  <ScaleCrop>false</ScaleCrop>
  <Company/>
  <LinksUpToDate>false</LinksUpToDate>
  <CharactersWithSpaces>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2019-11-15T21:06:00Z</dcterms:created>
  <dcterms:modified xsi:type="dcterms:W3CDTF">2019-11-15T21:17:00Z</dcterms:modified>
</cp:coreProperties>
</file>