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7C38" w14:textId="77777777" w:rsidR="00CB4B4E" w:rsidRPr="00CB4B4E" w:rsidRDefault="00CB4B4E" w:rsidP="00CB4B4E">
      <w:pPr>
        <w:ind w:firstLine="720"/>
        <w:jc w:val="center"/>
        <w:rPr>
          <w:b/>
          <w:sz w:val="32"/>
          <w:szCs w:val="32"/>
          <w:lang w:val="uk-UA"/>
        </w:rPr>
      </w:pPr>
      <w:r w:rsidRPr="00CB4B4E">
        <w:rPr>
          <w:b/>
          <w:sz w:val="32"/>
          <w:szCs w:val="32"/>
          <w:lang w:val="uk-UA"/>
        </w:rPr>
        <w:t>Анотація курсу</w:t>
      </w:r>
    </w:p>
    <w:p w14:paraId="469F6AED" w14:textId="77777777" w:rsidR="00CB4B4E" w:rsidRDefault="00CB4B4E" w:rsidP="00CB4B4E">
      <w:pPr>
        <w:ind w:firstLine="720"/>
        <w:jc w:val="center"/>
        <w:rPr>
          <w:b/>
          <w:sz w:val="28"/>
          <w:szCs w:val="28"/>
          <w:lang w:val="uk-UA"/>
        </w:rPr>
      </w:pPr>
    </w:p>
    <w:p w14:paraId="6CD5E63A" w14:textId="77777777" w:rsidR="00CB4B4E" w:rsidRDefault="00CB4B4E" w:rsidP="00CB4B4E">
      <w:pPr>
        <w:ind w:firstLine="720"/>
        <w:jc w:val="center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8"/>
          <w:lang w:val="uk-UA"/>
        </w:rPr>
        <w:t xml:space="preserve">Розділ 1. </w:t>
      </w:r>
      <w:r w:rsidRPr="007A5439">
        <w:rPr>
          <w:b/>
          <w:sz w:val="28"/>
          <w:szCs w:val="24"/>
          <w:lang w:val="uk-UA"/>
        </w:rPr>
        <w:t>Методологія енергетичного аудиту</w:t>
      </w:r>
    </w:p>
    <w:p w14:paraId="64EE40FE" w14:textId="77777777" w:rsidR="00CB4B4E" w:rsidRPr="007A5439" w:rsidRDefault="00CB4B4E" w:rsidP="00CB4B4E">
      <w:pPr>
        <w:ind w:left="2498"/>
        <w:jc w:val="both"/>
        <w:rPr>
          <w:b/>
          <w:sz w:val="28"/>
          <w:szCs w:val="28"/>
          <w:lang w:val="uk-UA"/>
        </w:rPr>
      </w:pPr>
    </w:p>
    <w:p w14:paraId="23404F47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</w:rPr>
      </w:pPr>
      <w:r w:rsidRPr="007A5439">
        <w:rPr>
          <w:b/>
          <w:sz w:val="28"/>
          <w:szCs w:val="24"/>
          <w:lang w:val="uk-UA"/>
        </w:rPr>
        <w:t xml:space="preserve">Тема </w:t>
      </w:r>
      <w:r w:rsidRPr="007A5439">
        <w:rPr>
          <w:b/>
          <w:sz w:val="28"/>
          <w:szCs w:val="24"/>
        </w:rPr>
        <w:t xml:space="preserve">1. </w:t>
      </w:r>
      <w:r w:rsidRPr="007A5439">
        <w:rPr>
          <w:b/>
          <w:sz w:val="28"/>
          <w:szCs w:val="28"/>
          <w:lang w:val="uk-UA"/>
        </w:rPr>
        <w:t xml:space="preserve">Основні етапи </w:t>
      </w:r>
      <w:r>
        <w:rPr>
          <w:b/>
          <w:sz w:val="28"/>
          <w:szCs w:val="28"/>
          <w:lang w:val="uk-UA"/>
        </w:rPr>
        <w:t>енергоаудиту</w:t>
      </w:r>
    </w:p>
    <w:p w14:paraId="752E2C0F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 xml:space="preserve">Основні етапи енергетичного аудиту. І етап </w:t>
      </w:r>
      <w:r w:rsidRPr="00EA5C54">
        <w:rPr>
          <w:sz w:val="28"/>
          <w:szCs w:val="24"/>
        </w:rPr>
        <w:t xml:space="preserve">- </w:t>
      </w:r>
      <w:r w:rsidRPr="00EA5C54">
        <w:rPr>
          <w:sz w:val="28"/>
          <w:szCs w:val="24"/>
          <w:lang w:val="uk-UA"/>
        </w:rPr>
        <w:t xml:space="preserve">одержання інформації про споживання енергії. </w:t>
      </w:r>
      <w:r w:rsidRPr="00EA5C54">
        <w:rPr>
          <w:sz w:val="28"/>
          <w:szCs w:val="24"/>
          <w:lang w:val="en-US"/>
        </w:rPr>
        <w:t>II</w:t>
      </w:r>
      <w:r w:rsidRPr="00EA5C54">
        <w:rPr>
          <w:sz w:val="28"/>
          <w:szCs w:val="24"/>
          <w:lang w:val="uk-UA"/>
        </w:rPr>
        <w:t xml:space="preserve"> етап - визначення паливно-енергетичних потоків по об'єкту в цілому і окремих підрозділах. </w:t>
      </w:r>
      <w:r w:rsidRPr="00EA5C54">
        <w:rPr>
          <w:sz w:val="28"/>
          <w:szCs w:val="24"/>
          <w:lang w:val="en-US"/>
        </w:rPr>
        <w:t>III</w:t>
      </w:r>
      <w:r w:rsidRPr="00EA5C54">
        <w:rPr>
          <w:sz w:val="28"/>
          <w:szCs w:val="24"/>
          <w:lang w:val="uk-UA"/>
        </w:rPr>
        <w:t xml:space="preserve"> етап - аналіз ефективності використання об'єктом паливно-енергетичних ресурсів, </w:t>
      </w:r>
    </w:p>
    <w:p w14:paraId="075D306B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4"/>
          <w:lang w:val="uk-UA"/>
        </w:rPr>
        <w:t>Тема 2</w:t>
      </w:r>
      <w:r w:rsidRPr="007A5439">
        <w:rPr>
          <w:b/>
          <w:sz w:val="28"/>
          <w:szCs w:val="24"/>
        </w:rPr>
        <w:t>.</w:t>
      </w:r>
      <w:r w:rsidRPr="007A5439">
        <w:rPr>
          <w:b/>
          <w:sz w:val="28"/>
          <w:szCs w:val="24"/>
          <w:lang w:val="uk-UA"/>
        </w:rPr>
        <w:t xml:space="preserve"> Формування і оцінювання проектів.</w:t>
      </w:r>
    </w:p>
    <w:p w14:paraId="1D171AD1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en-US"/>
        </w:rPr>
        <w:t>IV</w:t>
      </w:r>
      <w:r w:rsidRPr="00EA5C54">
        <w:rPr>
          <w:sz w:val="28"/>
          <w:szCs w:val="24"/>
          <w:lang w:val="uk-UA"/>
        </w:rPr>
        <w:t xml:space="preserve"> етап - формування переліку проектів енергозбереження. </w:t>
      </w:r>
      <w:r w:rsidRPr="00EA5C54">
        <w:rPr>
          <w:sz w:val="28"/>
          <w:szCs w:val="24"/>
          <w:lang w:val="en-US"/>
        </w:rPr>
        <w:t>V</w:t>
      </w:r>
      <w:r w:rsidRPr="00EA5C54">
        <w:rPr>
          <w:sz w:val="28"/>
          <w:szCs w:val="24"/>
          <w:lang w:val="uk-UA"/>
        </w:rPr>
        <w:t xml:space="preserve"> етап - оцінювання проектів. </w:t>
      </w:r>
      <w:r w:rsidRPr="00EA5C54">
        <w:rPr>
          <w:sz w:val="28"/>
          <w:szCs w:val="24"/>
          <w:lang w:val="en-US"/>
        </w:rPr>
        <w:t>VI</w:t>
      </w:r>
      <w:r w:rsidRPr="00EA5C54">
        <w:rPr>
          <w:sz w:val="28"/>
          <w:szCs w:val="24"/>
          <w:lang w:val="uk-UA"/>
        </w:rPr>
        <w:t xml:space="preserve"> етап – підведення підсумків енергоаудиту.</w:t>
      </w:r>
    </w:p>
    <w:p w14:paraId="1A6C8245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</w:p>
    <w:p w14:paraId="4FCE4956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center"/>
        <w:rPr>
          <w:b/>
          <w:sz w:val="28"/>
          <w:szCs w:val="24"/>
        </w:rPr>
      </w:pPr>
      <w:r w:rsidRPr="007A5439">
        <w:rPr>
          <w:b/>
          <w:sz w:val="28"/>
          <w:szCs w:val="28"/>
          <w:lang w:val="uk-UA"/>
        </w:rPr>
        <w:t xml:space="preserve">Розділ 2. </w:t>
      </w:r>
      <w:r w:rsidRPr="007A5439">
        <w:rPr>
          <w:b/>
          <w:sz w:val="28"/>
          <w:szCs w:val="24"/>
          <w:lang w:val="uk-UA"/>
        </w:rPr>
        <w:t>Обладнання та методи для збору даних</w:t>
      </w:r>
      <w:bookmarkStart w:id="0" w:name="_GoBack"/>
      <w:bookmarkEnd w:id="0"/>
    </w:p>
    <w:p w14:paraId="37E051E4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center"/>
        <w:rPr>
          <w:b/>
          <w:sz w:val="28"/>
          <w:szCs w:val="24"/>
        </w:rPr>
      </w:pPr>
    </w:p>
    <w:p w14:paraId="33B27604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4"/>
          <w:lang w:val="uk-UA"/>
        </w:rPr>
        <w:t>Тема 3</w:t>
      </w:r>
      <w:r w:rsidRPr="007A5439">
        <w:rPr>
          <w:b/>
          <w:sz w:val="28"/>
          <w:szCs w:val="24"/>
        </w:rPr>
        <w:t>.</w:t>
      </w:r>
      <w:r w:rsidRPr="007A5439">
        <w:rPr>
          <w:b/>
          <w:sz w:val="28"/>
          <w:szCs w:val="24"/>
          <w:lang w:val="uk-UA"/>
        </w:rPr>
        <w:t xml:space="preserve"> Обладнання для збору даних</w:t>
      </w:r>
    </w:p>
    <w:p w14:paraId="6066374A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t>Основні поняття: вимірювання, метод вимірювання, принцип вимірювання, засіб вимірювання, витрата, діапазон вимірювання, похибка</w:t>
      </w:r>
      <w:r>
        <w:rPr>
          <w:sz w:val="28"/>
          <w:szCs w:val="24"/>
          <w:lang w:val="uk-UA"/>
        </w:rPr>
        <w:t>. Визна</w:t>
      </w:r>
      <w:r w:rsidRPr="00EA5C54">
        <w:rPr>
          <w:sz w:val="28"/>
          <w:szCs w:val="24"/>
          <w:lang w:val="uk-UA"/>
        </w:rPr>
        <w:t>че</w:t>
      </w:r>
      <w:r>
        <w:rPr>
          <w:sz w:val="28"/>
          <w:szCs w:val="24"/>
          <w:lang w:val="uk-UA"/>
        </w:rPr>
        <w:t>ння втрат рідини, пари,</w:t>
      </w:r>
      <w:r w:rsidRPr="00EA5C54">
        <w:rPr>
          <w:sz w:val="28"/>
          <w:szCs w:val="24"/>
          <w:lang w:val="uk-UA"/>
        </w:rPr>
        <w:t xml:space="preserve"> газу</w:t>
      </w:r>
      <w:r>
        <w:rPr>
          <w:sz w:val="28"/>
          <w:szCs w:val="24"/>
          <w:lang w:val="uk-UA"/>
        </w:rPr>
        <w:t xml:space="preserve"> та споживання теплової енергії.</w:t>
      </w:r>
      <w:r w:rsidRPr="00EA5C54">
        <w:rPr>
          <w:sz w:val="28"/>
          <w:szCs w:val="24"/>
          <w:lang w:val="uk-UA"/>
        </w:rPr>
        <w:t xml:space="preserve"> </w:t>
      </w:r>
    </w:p>
    <w:p w14:paraId="4C6408CB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</w:p>
    <w:p w14:paraId="34B237B4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</w:p>
    <w:p w14:paraId="340FB3B5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</w:rPr>
      </w:pPr>
      <w:r w:rsidRPr="007A5439">
        <w:rPr>
          <w:b/>
          <w:sz w:val="28"/>
          <w:szCs w:val="24"/>
          <w:lang w:val="uk-UA"/>
        </w:rPr>
        <w:t>Тема 4</w:t>
      </w:r>
      <w:r w:rsidRPr="007A5439">
        <w:rPr>
          <w:b/>
          <w:sz w:val="28"/>
          <w:szCs w:val="24"/>
        </w:rPr>
        <w:t>.</w:t>
      </w:r>
      <w:r w:rsidRPr="007A5439">
        <w:rPr>
          <w:b/>
          <w:sz w:val="28"/>
          <w:szCs w:val="24"/>
          <w:lang w:val="uk-UA"/>
        </w:rPr>
        <w:t xml:space="preserve"> Методи збору даних</w:t>
      </w:r>
    </w:p>
    <w:p w14:paraId="596DECE3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Методи розрахунку енергоспоживання.</w:t>
      </w:r>
      <w:r>
        <w:rPr>
          <w:sz w:val="28"/>
          <w:szCs w:val="24"/>
          <w:lang w:val="uk-UA"/>
        </w:rPr>
        <w:t xml:space="preserve"> </w:t>
      </w:r>
      <w:r w:rsidRPr="00EA5C54">
        <w:rPr>
          <w:sz w:val="28"/>
          <w:szCs w:val="24"/>
          <w:lang w:val="uk-UA"/>
        </w:rPr>
        <w:t xml:space="preserve">Пряме і непряме вимірювання. Вимірювачі споживання. Розрахунок споживаного палива Тимчасові вимірювачі. Часткове вимірювання. </w:t>
      </w:r>
      <w:r>
        <w:rPr>
          <w:sz w:val="28"/>
          <w:szCs w:val="24"/>
          <w:lang w:val="uk-UA"/>
        </w:rPr>
        <w:t>Непряме вимірювання: регресій</w:t>
      </w:r>
      <w:r w:rsidRPr="00EA5C54">
        <w:rPr>
          <w:sz w:val="28"/>
          <w:szCs w:val="24"/>
          <w:lang w:val="uk-UA"/>
        </w:rPr>
        <w:t>ний аналіз, перевірочний тест.</w:t>
      </w:r>
      <w:r>
        <w:rPr>
          <w:sz w:val="28"/>
          <w:szCs w:val="24"/>
          <w:lang w:val="uk-UA"/>
        </w:rPr>
        <w:t xml:space="preserve"> </w:t>
      </w:r>
      <w:r w:rsidRPr="00EA5C54">
        <w:rPr>
          <w:sz w:val="28"/>
          <w:szCs w:val="24"/>
          <w:lang w:val="uk-UA"/>
        </w:rPr>
        <w:t>Аналіз потоків енергії: котел, теплообмінник, холодильна установка</w:t>
      </w:r>
      <w:r>
        <w:rPr>
          <w:sz w:val="28"/>
          <w:szCs w:val="24"/>
          <w:lang w:val="uk-UA"/>
        </w:rPr>
        <w:t>. Оц</w:t>
      </w:r>
      <w:r w:rsidRPr="00EA5C54">
        <w:rPr>
          <w:sz w:val="28"/>
          <w:szCs w:val="24"/>
          <w:lang w:val="uk-UA"/>
        </w:rPr>
        <w:t xml:space="preserve">інювання споживання. </w:t>
      </w:r>
    </w:p>
    <w:p w14:paraId="69259AE7" w14:textId="77777777" w:rsidR="00CB4B4E" w:rsidRPr="00C34ED1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</w:p>
    <w:p w14:paraId="62B472F9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center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8"/>
          <w:lang w:val="uk-UA"/>
        </w:rPr>
        <w:t>Розділ 3.</w:t>
      </w:r>
      <w:r w:rsidRPr="007A5439">
        <w:rPr>
          <w:b/>
          <w:sz w:val="28"/>
          <w:szCs w:val="24"/>
          <w:lang w:val="uk-UA"/>
        </w:rPr>
        <w:t xml:space="preserve"> Аналіз зібраних даних про енергоспоживання</w:t>
      </w:r>
    </w:p>
    <w:p w14:paraId="3FAB993E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8"/>
          <w:lang w:val="uk-UA"/>
        </w:rPr>
      </w:pPr>
    </w:p>
    <w:p w14:paraId="3522B0BF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4"/>
          <w:lang w:val="uk-UA"/>
        </w:rPr>
        <w:t>Тема 5</w:t>
      </w:r>
      <w:r w:rsidRPr="007A5439">
        <w:rPr>
          <w:b/>
          <w:sz w:val="28"/>
          <w:szCs w:val="24"/>
        </w:rPr>
        <w:t>.</w:t>
      </w:r>
      <w:r w:rsidRPr="007A5439">
        <w:rPr>
          <w:b/>
          <w:sz w:val="28"/>
          <w:szCs w:val="24"/>
          <w:lang w:val="uk-UA"/>
        </w:rPr>
        <w:t xml:space="preserve"> Перехресна перевірка даних. </w:t>
      </w:r>
    </w:p>
    <w:p w14:paraId="0EE36555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Паливно-енергетичний баланс. Баланс маси. Перевірка ефективності використання енергії. Порівняння з показниками роботи.</w:t>
      </w:r>
    </w:p>
    <w:p w14:paraId="44B32E78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6</w:t>
      </w:r>
      <w:r w:rsidRPr="00EA5C54">
        <w:rPr>
          <w:sz w:val="28"/>
          <w:szCs w:val="24"/>
        </w:rPr>
        <w:t>.</w:t>
      </w:r>
      <w:r w:rsidRPr="00EA5C54">
        <w:rPr>
          <w:sz w:val="28"/>
          <w:szCs w:val="24"/>
          <w:lang w:val="uk-UA"/>
        </w:rPr>
        <w:t xml:space="preserve"> </w:t>
      </w:r>
      <w:r w:rsidRPr="00A15E93">
        <w:rPr>
          <w:sz w:val="28"/>
          <w:szCs w:val="24"/>
          <w:lang w:val="uk-UA"/>
        </w:rPr>
        <w:t>Аналіз даних про енергоспоживання</w:t>
      </w:r>
      <w:r>
        <w:rPr>
          <w:sz w:val="28"/>
          <w:szCs w:val="24"/>
          <w:lang w:val="uk-UA"/>
        </w:rPr>
        <w:t xml:space="preserve"> </w:t>
      </w:r>
    </w:p>
    <w:p w14:paraId="290A7B1A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Елементи енергетичного ауд</w:t>
      </w:r>
      <w:r w:rsidRPr="00EA5C54">
        <w:rPr>
          <w:sz w:val="28"/>
          <w:szCs w:val="24"/>
          <w:lang w:val="uk-UA"/>
        </w:rPr>
        <w:t>иту. Звіт про річну закупку палива Графічне зображ</w:t>
      </w:r>
      <w:r>
        <w:rPr>
          <w:sz w:val="28"/>
          <w:szCs w:val="24"/>
          <w:lang w:val="uk-UA"/>
        </w:rPr>
        <w:t>ення енергопостачання Таблиця енер</w:t>
      </w:r>
      <w:r w:rsidRPr="00EA5C54">
        <w:rPr>
          <w:sz w:val="28"/>
          <w:szCs w:val="24"/>
          <w:lang w:val="uk-UA"/>
        </w:rPr>
        <w:t>гоау</w:t>
      </w:r>
      <w:r>
        <w:rPr>
          <w:sz w:val="28"/>
          <w:szCs w:val="24"/>
          <w:lang w:val="uk-UA"/>
        </w:rPr>
        <w:t>д</w:t>
      </w:r>
      <w:r w:rsidRPr="00EA5C54">
        <w:rPr>
          <w:sz w:val="28"/>
          <w:szCs w:val="24"/>
          <w:lang w:val="uk-UA"/>
        </w:rPr>
        <w:t>иту.</w:t>
      </w:r>
    </w:p>
    <w:p w14:paraId="12214F31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</w:p>
    <w:p w14:paraId="22E7CDDD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8"/>
          <w:lang w:val="uk-UA"/>
        </w:rPr>
        <w:t xml:space="preserve">Розділ 4. </w:t>
      </w:r>
      <w:r w:rsidRPr="007A5439">
        <w:rPr>
          <w:b/>
          <w:sz w:val="28"/>
          <w:szCs w:val="24"/>
          <w:lang w:val="uk-UA"/>
        </w:rPr>
        <w:t>Технічне та фінансове оцінюв</w:t>
      </w:r>
      <w:r>
        <w:rPr>
          <w:b/>
          <w:sz w:val="28"/>
          <w:szCs w:val="24"/>
          <w:lang w:val="uk-UA"/>
        </w:rPr>
        <w:t>ання розроблених заходів</w:t>
      </w:r>
    </w:p>
    <w:p w14:paraId="31D16091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</w:p>
    <w:p w14:paraId="487266E1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</w:rPr>
      </w:pPr>
      <w:r w:rsidRPr="007A5439">
        <w:rPr>
          <w:b/>
          <w:sz w:val="28"/>
          <w:szCs w:val="24"/>
          <w:lang w:val="uk-UA"/>
        </w:rPr>
        <w:t xml:space="preserve">Тема 7. </w:t>
      </w:r>
      <w:r>
        <w:rPr>
          <w:b/>
          <w:sz w:val="28"/>
          <w:szCs w:val="24"/>
          <w:lang w:val="uk-UA"/>
        </w:rPr>
        <w:t>Опис об’єкту, що досліджується</w:t>
      </w:r>
    </w:p>
    <w:p w14:paraId="67E19529" w14:textId="77777777" w:rsidR="00CB4B4E" w:rsidRPr="00EA5C54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Опи</w:t>
      </w:r>
      <w:r w:rsidRPr="00EA5C54">
        <w:rPr>
          <w:sz w:val="28"/>
          <w:szCs w:val="24"/>
          <w:lang w:val="uk-UA"/>
        </w:rPr>
        <w:t>с підприємства та бу</w:t>
      </w:r>
      <w:r>
        <w:rPr>
          <w:sz w:val="28"/>
          <w:szCs w:val="24"/>
          <w:lang w:val="uk-UA"/>
        </w:rPr>
        <w:t>дівель. Типові характеристики. Е</w:t>
      </w:r>
      <w:r w:rsidRPr="00EA5C54">
        <w:rPr>
          <w:sz w:val="28"/>
          <w:szCs w:val="24"/>
          <w:lang w:val="uk-UA"/>
        </w:rPr>
        <w:t xml:space="preserve">лементи </w:t>
      </w:r>
      <w:r>
        <w:rPr>
          <w:sz w:val="28"/>
          <w:szCs w:val="24"/>
          <w:lang w:val="uk-UA"/>
        </w:rPr>
        <w:t>опису.</w:t>
      </w:r>
    </w:p>
    <w:p w14:paraId="5424346A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4"/>
          <w:lang w:val="uk-UA"/>
        </w:rPr>
        <w:t>Тема 8. Рек</w:t>
      </w:r>
      <w:r>
        <w:rPr>
          <w:b/>
          <w:sz w:val="28"/>
          <w:szCs w:val="24"/>
          <w:lang w:val="uk-UA"/>
        </w:rPr>
        <w:t>омендації по збереженню енергії</w:t>
      </w:r>
    </w:p>
    <w:p w14:paraId="0BFB9D47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lastRenderedPageBreak/>
        <w:t xml:space="preserve">Оцінювання скорочення </w:t>
      </w:r>
      <w:r>
        <w:rPr>
          <w:sz w:val="28"/>
          <w:szCs w:val="24"/>
          <w:lang w:val="uk-UA"/>
        </w:rPr>
        <w:t>споживання. Пере</w:t>
      </w:r>
      <w:r w:rsidRPr="00EA5C54">
        <w:rPr>
          <w:sz w:val="28"/>
          <w:szCs w:val="24"/>
          <w:lang w:val="uk-UA"/>
        </w:rPr>
        <w:t>хресна перевірка споживання. Збереження первинної та вторинної енергії. Альтернативні шляхи використання енергії. Заміна палива Життєздатність проекту. Оцінювання затрат.</w:t>
      </w:r>
      <w:r>
        <w:rPr>
          <w:sz w:val="28"/>
          <w:szCs w:val="24"/>
          <w:lang w:val="uk-UA"/>
        </w:rPr>
        <w:t xml:space="preserve"> </w:t>
      </w:r>
      <w:r w:rsidRPr="00EA5C54">
        <w:rPr>
          <w:sz w:val="28"/>
          <w:szCs w:val="24"/>
          <w:lang w:val="uk-UA"/>
        </w:rPr>
        <w:t xml:space="preserve">Звіт про </w:t>
      </w:r>
      <w:proofErr w:type="spellStart"/>
      <w:r w:rsidRPr="00EA5C54">
        <w:rPr>
          <w:sz w:val="28"/>
          <w:szCs w:val="24"/>
          <w:lang w:val="uk-UA"/>
        </w:rPr>
        <w:t>енерговивчення</w:t>
      </w:r>
      <w:proofErr w:type="spellEnd"/>
      <w:r w:rsidRPr="00EA5C54">
        <w:rPr>
          <w:sz w:val="28"/>
          <w:szCs w:val="24"/>
          <w:lang w:val="uk-UA"/>
        </w:rPr>
        <w:t xml:space="preserve">. Елементи звіту. Вступ та висновки. </w:t>
      </w:r>
      <w:r w:rsidRPr="00EA5C54">
        <w:rPr>
          <w:sz w:val="28"/>
          <w:szCs w:val="24"/>
        </w:rPr>
        <w:t xml:space="preserve">Заключения по </w:t>
      </w:r>
      <w:r w:rsidRPr="00EA5C54">
        <w:rPr>
          <w:sz w:val="28"/>
          <w:szCs w:val="24"/>
          <w:lang w:val="uk-UA"/>
        </w:rPr>
        <w:t>менеджменту.</w:t>
      </w:r>
    </w:p>
    <w:p w14:paraId="4ECD6D4E" w14:textId="77777777" w:rsidR="00CB4B4E" w:rsidRPr="00C255F9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</w:p>
    <w:p w14:paraId="39E7323C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color w:val="000000"/>
          <w:sz w:val="28"/>
          <w:szCs w:val="28"/>
          <w:lang w:val="uk-UA" w:eastAsia="en-US"/>
        </w:rPr>
      </w:pPr>
      <w:r w:rsidRPr="007A5439">
        <w:rPr>
          <w:b/>
          <w:sz w:val="28"/>
          <w:szCs w:val="28"/>
          <w:lang w:val="uk-UA"/>
        </w:rPr>
        <w:t xml:space="preserve">Розділ 5. </w:t>
      </w:r>
      <w:r w:rsidRPr="007A5439">
        <w:rPr>
          <w:b/>
          <w:color w:val="000000"/>
          <w:sz w:val="28"/>
          <w:szCs w:val="28"/>
          <w:lang w:val="uk-UA" w:eastAsia="en-US"/>
        </w:rPr>
        <w:t>Основи енергетичного менеджменту</w:t>
      </w:r>
    </w:p>
    <w:p w14:paraId="757F0D06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8"/>
          <w:lang w:val="uk-UA"/>
        </w:rPr>
      </w:pPr>
    </w:p>
    <w:p w14:paraId="2623883B" w14:textId="77777777" w:rsidR="00CB4B4E" w:rsidRPr="007A5439" w:rsidRDefault="00CB4B4E" w:rsidP="00CB4B4E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4"/>
          <w:lang w:val="uk-UA"/>
        </w:rPr>
      </w:pPr>
      <w:r w:rsidRPr="007A5439">
        <w:rPr>
          <w:b/>
          <w:sz w:val="28"/>
          <w:szCs w:val="24"/>
          <w:lang w:val="uk-UA"/>
        </w:rPr>
        <w:t>Тема 9. Сутність системи СЕМ</w:t>
      </w:r>
    </w:p>
    <w:p w14:paraId="3C2E0C63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1948FD">
        <w:rPr>
          <w:bCs/>
          <w:iCs/>
          <w:sz w:val="28"/>
          <w:szCs w:val="28"/>
          <w:lang w:val="uk-UA"/>
        </w:rPr>
        <w:t>Основні положення системи ЕМ згідно стандарту ISO 50001:2014</w:t>
      </w:r>
      <w:r>
        <w:rPr>
          <w:bCs/>
          <w:iCs/>
          <w:sz w:val="28"/>
          <w:szCs w:val="28"/>
          <w:lang w:val="uk-UA"/>
        </w:rPr>
        <w:t xml:space="preserve">. </w:t>
      </w:r>
      <w:r>
        <w:rPr>
          <w:sz w:val="28"/>
          <w:szCs w:val="24"/>
          <w:lang w:val="uk-UA"/>
        </w:rPr>
        <w:t xml:space="preserve">Цільові змінні. Регресійний аналіз. </w:t>
      </w:r>
    </w:p>
    <w:p w14:paraId="4D9DFA58" w14:textId="77777777" w:rsidR="00CB4B4E" w:rsidRPr="007A5439" w:rsidRDefault="00CB4B4E" w:rsidP="00CB4B4E">
      <w:pPr>
        <w:tabs>
          <w:tab w:val="left" w:pos="5790"/>
        </w:tabs>
        <w:ind w:left="720"/>
        <w:rPr>
          <w:b/>
          <w:color w:val="000000"/>
          <w:sz w:val="28"/>
          <w:szCs w:val="28"/>
          <w:lang w:val="uk-UA" w:eastAsia="en-US"/>
        </w:rPr>
      </w:pPr>
      <w:r w:rsidRPr="007A5439">
        <w:rPr>
          <w:b/>
          <w:sz w:val="28"/>
          <w:szCs w:val="24"/>
          <w:lang w:val="uk-UA"/>
        </w:rPr>
        <w:t xml:space="preserve">Тема 10. </w:t>
      </w:r>
      <w:r w:rsidRPr="007A5439">
        <w:rPr>
          <w:b/>
          <w:color w:val="000000"/>
          <w:sz w:val="28"/>
          <w:szCs w:val="28"/>
          <w:lang w:val="uk-UA" w:eastAsia="en-US"/>
        </w:rPr>
        <w:t>Організація і функціонування системи енергоменеджменту</w:t>
      </w:r>
    </w:p>
    <w:p w14:paraId="4099EDA4" w14:textId="77777777" w:rsidR="00CB4B4E" w:rsidRDefault="00CB4B4E" w:rsidP="00CB4B4E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1948FD">
        <w:rPr>
          <w:bCs/>
          <w:iCs/>
          <w:sz w:val="28"/>
          <w:szCs w:val="28"/>
          <w:lang w:val="uk-UA"/>
        </w:rPr>
        <w:t>Послідовність впровадження системи СЕМ</w:t>
      </w:r>
      <w:r>
        <w:rPr>
          <w:bCs/>
          <w:iCs/>
          <w:sz w:val="28"/>
          <w:szCs w:val="28"/>
          <w:lang w:val="uk-UA"/>
        </w:rPr>
        <w:t>. Графік регресійного аналізу. Кумулятивна сума. Використання СЕМ для заощадження енергії.</w:t>
      </w:r>
    </w:p>
    <w:p w14:paraId="6C3E8717" w14:textId="77777777" w:rsidR="00732094" w:rsidRDefault="00CB4B4E"/>
    <w:sectPr w:rsidR="0073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E"/>
    <w:rsid w:val="00307789"/>
    <w:rsid w:val="006024CC"/>
    <w:rsid w:val="00C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BD5"/>
  <w15:chartTrackingRefBased/>
  <w15:docId w15:val="{6449044A-C525-48A4-A027-91645B2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Бердышев</dc:creator>
  <cp:keywords/>
  <dc:description/>
  <cp:lastModifiedBy>Николай Бердышев</cp:lastModifiedBy>
  <cp:revision>1</cp:revision>
  <dcterms:created xsi:type="dcterms:W3CDTF">2020-01-10T15:04:00Z</dcterms:created>
  <dcterms:modified xsi:type="dcterms:W3CDTF">2020-01-10T15:06:00Z</dcterms:modified>
</cp:coreProperties>
</file>