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6" w:rsidRPr="00834D17" w:rsidRDefault="00524EB6" w:rsidP="00524EB6">
      <w:pPr>
        <w:jc w:val="center"/>
        <w:rPr>
          <w:rFonts w:eastAsia="Times New Roman"/>
          <w:b/>
          <w:color w:val="00B050"/>
          <w:szCs w:val="28"/>
          <w:lang w:val="uk-UA"/>
        </w:rPr>
      </w:pPr>
      <w:r w:rsidRPr="00834D17">
        <w:rPr>
          <w:b/>
          <w:i/>
          <w:color w:val="00B050"/>
          <w:szCs w:val="28"/>
          <w:lang w:val="uk-UA"/>
        </w:rPr>
        <w:t>Розділ 1. ПР-відділ як структурний підрозділ сучасної організації.</w:t>
      </w:r>
    </w:p>
    <w:p w:rsidR="00524EB6" w:rsidRDefault="00524EB6" w:rsidP="00524EB6">
      <w:pPr>
        <w:shd w:val="clear" w:color="auto" w:fill="FFFFFF"/>
        <w:ind w:firstLine="426"/>
        <w:jc w:val="both"/>
        <w:rPr>
          <w:rFonts w:eastAsia="Times New Roman"/>
          <w:sz w:val="24"/>
          <w:shd w:val="clear" w:color="auto" w:fill="FFFFFF"/>
        </w:rPr>
      </w:pPr>
    </w:p>
    <w:p w:rsidR="00524EB6" w:rsidRDefault="00524EB6" w:rsidP="00524EB6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  <w:r>
        <w:rPr>
          <w:rFonts w:eastAsia="Times New Roman"/>
          <w:b/>
          <w:bCs/>
          <w:i/>
          <w:szCs w:val="28"/>
          <w:u w:val="single"/>
          <w:lang w:val="uk-UA"/>
        </w:rPr>
        <w:t>Практичне заняття №5</w:t>
      </w:r>
    </w:p>
    <w:p w:rsidR="00524EB6" w:rsidRPr="0026550A" w:rsidRDefault="00524EB6" w:rsidP="00524EB6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</w:p>
    <w:p w:rsidR="00524EB6" w:rsidRPr="00682EEE" w:rsidRDefault="00524EB6" w:rsidP="00524EB6">
      <w:pPr>
        <w:shd w:val="clear" w:color="auto" w:fill="FFFFFF"/>
        <w:ind w:firstLine="567"/>
        <w:jc w:val="center"/>
        <w:rPr>
          <w:rFonts w:eastAsia="Times New Roman"/>
          <w:sz w:val="24"/>
          <w:shd w:val="clear" w:color="auto" w:fill="FFFFFF"/>
        </w:rPr>
      </w:pPr>
      <w:r w:rsidRPr="00E836C4">
        <w:rPr>
          <w:rFonts w:eastAsia="Times New Roman"/>
          <w:b/>
          <w:bCs/>
          <w:szCs w:val="28"/>
          <w:lang w:val="uk-UA"/>
        </w:rPr>
        <w:t>Тема :</w:t>
      </w:r>
      <w:r>
        <w:rPr>
          <w:rFonts w:eastAsia="Times New Roman"/>
          <w:b/>
          <w:bCs/>
          <w:szCs w:val="28"/>
          <w:lang w:val="uk-UA"/>
        </w:rPr>
        <w:t xml:space="preserve"> </w:t>
      </w:r>
      <w:r w:rsidRPr="00524EB6">
        <w:rPr>
          <w:rFonts w:eastAsia="Times New Roman"/>
          <w:b/>
          <w:bCs/>
          <w:color w:val="FF0000"/>
          <w:sz w:val="40"/>
          <w:szCs w:val="40"/>
          <w:lang w:val="uk-UA"/>
        </w:rPr>
        <w:t xml:space="preserve">Структура </w:t>
      </w:r>
      <w:r w:rsidRPr="00E836C4">
        <w:rPr>
          <w:rFonts w:eastAsia="Times New Roman"/>
          <w:bCs/>
          <w:szCs w:val="28"/>
          <w:lang w:val="uk-UA"/>
        </w:rPr>
        <w:t xml:space="preserve"> </w:t>
      </w:r>
      <w:r w:rsidRPr="00D1212D">
        <w:rPr>
          <w:rFonts w:eastAsia="Times New Roman"/>
          <w:b/>
          <w:iCs/>
          <w:color w:val="FF0000"/>
          <w:sz w:val="40"/>
          <w:szCs w:val="40"/>
          <w:lang w:val="uk-UA" w:eastAsia="uk-UA"/>
        </w:rPr>
        <w:t>PR</w:t>
      </w:r>
      <w:r w:rsidRPr="00D1212D">
        <w:rPr>
          <w:rFonts w:eastAsia="Times New Roman"/>
          <w:b/>
          <w:bCs/>
          <w:color w:val="FF0000"/>
          <w:sz w:val="40"/>
          <w:szCs w:val="40"/>
        </w:rPr>
        <w:t xml:space="preserve"> -</w:t>
      </w:r>
      <w:proofErr w:type="spellStart"/>
      <w:r w:rsidRPr="00D1212D">
        <w:rPr>
          <w:rFonts w:eastAsia="Times New Roman"/>
          <w:b/>
          <w:bCs/>
          <w:color w:val="FF0000"/>
          <w:sz w:val="40"/>
          <w:szCs w:val="40"/>
        </w:rPr>
        <w:t>відділ</w:t>
      </w:r>
      <w:proofErr w:type="spellEnd"/>
      <w:r>
        <w:rPr>
          <w:rFonts w:eastAsia="Times New Roman"/>
          <w:b/>
          <w:bCs/>
          <w:color w:val="FF0000"/>
          <w:sz w:val="40"/>
          <w:szCs w:val="40"/>
          <w:lang w:val="uk-UA"/>
        </w:rPr>
        <w:t>у</w:t>
      </w:r>
      <w:r w:rsidRPr="00D1212D">
        <w:rPr>
          <w:rFonts w:eastAsia="Times New Roman"/>
          <w:b/>
          <w:bCs/>
          <w:color w:val="FF0000"/>
          <w:sz w:val="40"/>
          <w:szCs w:val="40"/>
        </w:rPr>
        <w:t xml:space="preserve"> в </w:t>
      </w:r>
      <w:proofErr w:type="spellStart"/>
      <w:r w:rsidRPr="00D1212D">
        <w:rPr>
          <w:rFonts w:eastAsia="Times New Roman"/>
          <w:b/>
          <w:bCs/>
          <w:color w:val="FF0000"/>
          <w:sz w:val="40"/>
          <w:szCs w:val="40"/>
        </w:rPr>
        <w:t>комерційн</w:t>
      </w:r>
      <w:r w:rsidRPr="00D1212D">
        <w:rPr>
          <w:rFonts w:eastAsia="Times New Roman"/>
          <w:b/>
          <w:bCs/>
          <w:color w:val="FF0000"/>
          <w:sz w:val="40"/>
          <w:szCs w:val="40"/>
          <w:lang w:val="uk-UA"/>
        </w:rPr>
        <w:t>ій</w:t>
      </w:r>
      <w:proofErr w:type="spellEnd"/>
      <w:r w:rsidRPr="00D1212D">
        <w:rPr>
          <w:rFonts w:eastAsia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Pr="00D1212D">
        <w:rPr>
          <w:rFonts w:eastAsia="Times New Roman"/>
          <w:b/>
          <w:bCs/>
          <w:color w:val="FF0000"/>
          <w:sz w:val="40"/>
          <w:szCs w:val="40"/>
        </w:rPr>
        <w:t>організації</w:t>
      </w:r>
      <w:proofErr w:type="spellEnd"/>
    </w:p>
    <w:p w:rsidR="00524EB6" w:rsidRPr="00D1212D" w:rsidRDefault="00524EB6" w:rsidP="00524EB6">
      <w:pPr>
        <w:tabs>
          <w:tab w:val="left" w:pos="0"/>
        </w:tabs>
        <w:ind w:left="-360" w:right="-694" w:firstLine="360"/>
        <w:rPr>
          <w:rFonts w:eastAsia="Times New Roman"/>
          <w:b/>
          <w:color w:val="FF0000"/>
          <w:sz w:val="40"/>
          <w:szCs w:val="40"/>
          <w:u w:val="single"/>
        </w:rPr>
      </w:pPr>
    </w:p>
    <w:p w:rsidR="00524EB6" w:rsidRPr="00E836C4" w:rsidRDefault="00524EB6" w:rsidP="00524EB6">
      <w:pPr>
        <w:tabs>
          <w:tab w:val="left" w:pos="360"/>
        </w:tabs>
        <w:jc w:val="center"/>
        <w:rPr>
          <w:rFonts w:eastAsia="Times New Roman"/>
          <w:b/>
          <w:i/>
          <w:color w:val="0070C0"/>
          <w:szCs w:val="28"/>
          <w:u w:val="single"/>
          <w:lang w:val="uk-UA"/>
        </w:rPr>
      </w:pPr>
      <w:r w:rsidRPr="00E836C4">
        <w:rPr>
          <w:rFonts w:eastAsia="Times New Roman"/>
          <w:b/>
          <w:i/>
          <w:color w:val="0070C0"/>
          <w:szCs w:val="28"/>
          <w:u w:val="single"/>
          <w:lang w:val="uk-UA"/>
        </w:rPr>
        <w:t>Питання для обговорення</w:t>
      </w:r>
    </w:p>
    <w:p w:rsidR="00524EB6" w:rsidRPr="00524EB6" w:rsidRDefault="00524EB6" w:rsidP="00524EB6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524EB6">
        <w:rPr>
          <w:rFonts w:ascii="Times New Roman" w:eastAsia="Times New Roman" w:hAnsi="Times New Roman"/>
          <w:sz w:val="28"/>
          <w:szCs w:val="28"/>
          <w:lang w:val="uk-UA"/>
        </w:rPr>
        <w:t>Поня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ття «структурна організація» 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PR</w:t>
      </w:r>
      <w:r w:rsidRPr="00524EB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524EB6">
        <w:rPr>
          <w:rFonts w:ascii="Times New Roman" w:eastAsia="Times New Roman" w:hAnsi="Times New Roman"/>
          <w:sz w:val="28"/>
          <w:szCs w:val="28"/>
          <w:lang w:val="uk-UA"/>
        </w:rPr>
        <w:t xml:space="preserve">-відділу. </w:t>
      </w:r>
    </w:p>
    <w:p w:rsidR="00524EB6" w:rsidRPr="00524EB6" w:rsidRDefault="00524EB6" w:rsidP="00524EB6">
      <w:pPr>
        <w:pStyle w:val="a3"/>
        <w:numPr>
          <w:ilvl w:val="0"/>
          <w:numId w:val="9"/>
        </w:numPr>
        <w:jc w:val="both"/>
        <w:rPr>
          <w:rStyle w:val="a6"/>
          <w:rFonts w:ascii="Times New Roman" w:eastAsia="Times New Roman" w:hAnsi="Times New Roman"/>
          <w:b w:val="0"/>
          <w:bCs w:val="0"/>
          <w:sz w:val="28"/>
          <w:szCs w:val="28"/>
        </w:rPr>
      </w:pPr>
      <w:r w:rsidRPr="00524EB6">
        <w:rPr>
          <w:rFonts w:ascii="Times New Roman" w:eastAsia="Times New Roman" w:hAnsi="Times New Roman"/>
          <w:sz w:val="28"/>
          <w:szCs w:val="28"/>
          <w:lang w:val="uk-UA"/>
        </w:rPr>
        <w:t xml:space="preserve">Види структур відділів по зв'язках із громадськістю у виробничо-комерційній організації. </w:t>
      </w:r>
      <w:r w:rsidRPr="00524E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</w:t>
      </w:r>
      <w:r w:rsidRPr="00524EB6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трукту</w:t>
      </w: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ра з високим статусом відділу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PR</w:t>
      </w:r>
      <w:r w:rsidRPr="00524EB6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. </w:t>
      </w:r>
    </w:p>
    <w:p w:rsidR="00524EB6" w:rsidRPr="00524EB6" w:rsidRDefault="00524EB6" w:rsidP="00524EB6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524EB6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</w:t>
      </w:r>
      <w:proofErr w:type="spellStart"/>
      <w:r w:rsidRPr="00524EB6">
        <w:rPr>
          <w:rFonts w:ascii="Times New Roman" w:eastAsia="Times New Roman" w:hAnsi="Times New Roman"/>
          <w:sz w:val="28"/>
          <w:szCs w:val="28"/>
        </w:rPr>
        <w:t>ідділ</w:t>
      </w:r>
      <w:proofErr w:type="spellEnd"/>
      <w:r w:rsidRPr="00524EB6">
        <w:rPr>
          <w:rFonts w:ascii="Times New Roman" w:eastAsia="Times New Roman" w:hAnsi="Times New Roman"/>
          <w:sz w:val="28"/>
          <w:szCs w:val="28"/>
        </w:rPr>
        <w:t xml:space="preserve"> по </w:t>
      </w:r>
      <w:proofErr w:type="spellStart"/>
      <w:r w:rsidRPr="00524EB6">
        <w:rPr>
          <w:rFonts w:ascii="Times New Roman" w:eastAsia="Times New Roman" w:hAnsi="Times New Roman"/>
          <w:sz w:val="28"/>
          <w:szCs w:val="28"/>
        </w:rPr>
        <w:t>зв'язках</w:t>
      </w:r>
      <w:proofErr w:type="spellEnd"/>
      <w:r w:rsidRPr="00524EB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24EB6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524EB6">
        <w:rPr>
          <w:rFonts w:ascii="Times New Roman" w:eastAsia="Times New Roman" w:hAnsi="Times New Roman"/>
          <w:sz w:val="28"/>
          <w:szCs w:val="28"/>
        </w:rPr>
        <w:t xml:space="preserve">з </w:t>
      </w:r>
      <w:proofErr w:type="spellStart"/>
      <w:r w:rsidRPr="00524EB6">
        <w:rPr>
          <w:rFonts w:ascii="Times New Roman" w:eastAsia="Times New Roman" w:hAnsi="Times New Roman"/>
          <w:sz w:val="28"/>
          <w:szCs w:val="28"/>
        </w:rPr>
        <w:t>громадськістю</w:t>
      </w:r>
      <w:proofErr w:type="spellEnd"/>
      <w:r w:rsidRPr="00524EB6">
        <w:rPr>
          <w:rFonts w:ascii="Times New Roman" w:eastAsia="Times New Roman" w:hAnsi="Times New Roman"/>
          <w:sz w:val="28"/>
          <w:szCs w:val="28"/>
        </w:rPr>
        <w:t xml:space="preserve"> в структурах </w:t>
      </w:r>
      <w:proofErr w:type="spellStart"/>
      <w:r w:rsidRPr="00524EB6">
        <w:rPr>
          <w:rFonts w:ascii="Times New Roman" w:eastAsia="Times New Roman" w:hAnsi="Times New Roman"/>
          <w:sz w:val="28"/>
          <w:szCs w:val="28"/>
        </w:rPr>
        <w:t>середнього</w:t>
      </w:r>
      <w:proofErr w:type="spellEnd"/>
      <w:r w:rsidRPr="00524EB6">
        <w:rPr>
          <w:rFonts w:ascii="Times New Roman" w:eastAsia="Times New Roman" w:hAnsi="Times New Roman"/>
          <w:sz w:val="28"/>
          <w:szCs w:val="28"/>
        </w:rPr>
        <w:t xml:space="preserve"> і малого </w:t>
      </w:r>
      <w:proofErr w:type="spellStart"/>
      <w:r w:rsidRPr="00524EB6">
        <w:rPr>
          <w:rFonts w:ascii="Times New Roman" w:eastAsia="Times New Roman" w:hAnsi="Times New Roman"/>
          <w:sz w:val="28"/>
          <w:szCs w:val="28"/>
        </w:rPr>
        <w:t>бізнесу</w:t>
      </w:r>
      <w:proofErr w:type="spellEnd"/>
      <w:r w:rsidRPr="00524EB6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524EB6" w:rsidRPr="00524EB6" w:rsidRDefault="00524EB6" w:rsidP="00524EB6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524EB6">
        <w:rPr>
          <w:rFonts w:ascii="Times New Roman" w:eastAsia="Times New Roman" w:hAnsi="Times New Roman"/>
          <w:sz w:val="28"/>
          <w:szCs w:val="28"/>
          <w:lang w:val="uk-UA"/>
        </w:rPr>
        <w:t>Кількість працівників, розподіл посадових обов'язків.</w:t>
      </w:r>
    </w:p>
    <w:p w:rsidR="00524EB6" w:rsidRPr="00524EB6" w:rsidRDefault="00524EB6" w:rsidP="00524EB6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24EB6">
        <w:rPr>
          <w:rFonts w:ascii="Times New Roman" w:eastAsia="Times New Roman" w:hAnsi="Times New Roman"/>
          <w:sz w:val="28"/>
          <w:szCs w:val="28"/>
        </w:rPr>
        <w:t>Внутрішня</w:t>
      </w:r>
      <w:proofErr w:type="spellEnd"/>
      <w:r w:rsidRPr="00524EB6">
        <w:rPr>
          <w:rFonts w:ascii="Times New Roman" w:eastAsia="Times New Roman" w:hAnsi="Times New Roman"/>
          <w:sz w:val="28"/>
          <w:szCs w:val="28"/>
        </w:rPr>
        <w:t xml:space="preserve"> структура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PR</w:t>
      </w:r>
      <w:r w:rsidRPr="00524EB6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524EB6">
        <w:rPr>
          <w:rFonts w:ascii="Times New Roman" w:eastAsia="Times New Roman" w:hAnsi="Times New Roman"/>
          <w:sz w:val="28"/>
          <w:szCs w:val="28"/>
        </w:rPr>
        <w:t>відділу</w:t>
      </w:r>
      <w:proofErr w:type="spellEnd"/>
      <w:r w:rsidRPr="00524EB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524EB6">
        <w:rPr>
          <w:rFonts w:ascii="Times New Roman" w:eastAsia="Times New Roman" w:hAnsi="Times New Roman"/>
          <w:sz w:val="28"/>
          <w:szCs w:val="28"/>
        </w:rPr>
        <w:t>його</w:t>
      </w:r>
      <w:proofErr w:type="spellEnd"/>
      <w:r w:rsidRPr="00524E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4EB6">
        <w:rPr>
          <w:rFonts w:ascii="Times New Roman" w:eastAsia="Times New Roman" w:hAnsi="Times New Roman"/>
          <w:sz w:val="28"/>
          <w:szCs w:val="28"/>
        </w:rPr>
        <w:t>штатний</w:t>
      </w:r>
      <w:proofErr w:type="spellEnd"/>
      <w:r w:rsidRPr="00524E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4EB6">
        <w:rPr>
          <w:rFonts w:ascii="Times New Roman" w:eastAsia="Times New Roman" w:hAnsi="Times New Roman"/>
          <w:sz w:val="28"/>
          <w:szCs w:val="28"/>
        </w:rPr>
        <w:t>розклад</w:t>
      </w:r>
      <w:proofErr w:type="spellEnd"/>
      <w:r w:rsidRPr="00524EB6">
        <w:rPr>
          <w:rFonts w:ascii="Times New Roman" w:eastAsia="Times New Roman" w:hAnsi="Times New Roman"/>
          <w:sz w:val="28"/>
          <w:szCs w:val="28"/>
        </w:rPr>
        <w:t xml:space="preserve"> і </w:t>
      </w:r>
      <w:proofErr w:type="spellStart"/>
      <w:r w:rsidRPr="00524EB6">
        <w:rPr>
          <w:rFonts w:ascii="Times New Roman" w:eastAsia="Times New Roman" w:hAnsi="Times New Roman"/>
          <w:sz w:val="28"/>
          <w:szCs w:val="28"/>
        </w:rPr>
        <w:t>посадове</w:t>
      </w:r>
      <w:proofErr w:type="spellEnd"/>
      <w:r w:rsidRPr="00524E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4EB6">
        <w:rPr>
          <w:rFonts w:ascii="Times New Roman" w:eastAsia="Times New Roman" w:hAnsi="Times New Roman"/>
          <w:sz w:val="28"/>
          <w:szCs w:val="28"/>
        </w:rPr>
        <w:t>наповнення</w:t>
      </w:r>
      <w:proofErr w:type="spellEnd"/>
      <w:r w:rsidRPr="00524EB6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</w:p>
    <w:p w:rsidR="00524EB6" w:rsidRPr="00524EB6" w:rsidRDefault="00524EB6" w:rsidP="00524EB6">
      <w:pPr>
        <w:pStyle w:val="a3"/>
        <w:numPr>
          <w:ilvl w:val="1"/>
          <w:numId w:val="9"/>
        </w:numPr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Робота основних підрозділів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PR</w:t>
      </w:r>
      <w:r w:rsidRPr="00524EB6">
        <w:rPr>
          <w:rFonts w:ascii="Times New Roman" w:eastAsia="Times New Roman" w:hAnsi="Times New Roman"/>
          <w:sz w:val="28"/>
          <w:szCs w:val="28"/>
          <w:lang w:val="uk-UA"/>
        </w:rPr>
        <w:t>-від</w:t>
      </w:r>
      <w:r w:rsidRPr="00524EB6">
        <w:rPr>
          <w:rFonts w:ascii="Times New Roman" w:eastAsia="Times New Roman" w:hAnsi="Times New Roman"/>
          <w:sz w:val="28"/>
          <w:szCs w:val="28"/>
          <w:lang w:val="uk-UA"/>
        </w:rPr>
        <w:t>ділу у комерційних організаціях.</w:t>
      </w:r>
    </w:p>
    <w:p w:rsidR="00524EB6" w:rsidRPr="00524EB6" w:rsidRDefault="00524EB6" w:rsidP="00524EB6">
      <w:pPr>
        <w:pStyle w:val="a3"/>
        <w:numPr>
          <w:ilvl w:val="1"/>
          <w:numId w:val="9"/>
        </w:numPr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24EB6">
        <w:rPr>
          <w:rFonts w:ascii="Times New Roman" w:eastAsia="Times New Roman" w:hAnsi="Times New Roman"/>
          <w:sz w:val="28"/>
          <w:szCs w:val="28"/>
          <w:lang w:val="uk-UA"/>
        </w:rPr>
        <w:t>Робота з пресою.</w:t>
      </w:r>
    </w:p>
    <w:p w:rsidR="00524EB6" w:rsidRPr="00524EB6" w:rsidRDefault="00524EB6" w:rsidP="00524EB6">
      <w:pPr>
        <w:pStyle w:val="a3"/>
        <w:numPr>
          <w:ilvl w:val="1"/>
          <w:numId w:val="9"/>
        </w:numPr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24EB6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524EB6">
        <w:rPr>
          <w:rFonts w:ascii="Times New Roman" w:eastAsia="Times New Roman" w:hAnsi="Times New Roman"/>
          <w:sz w:val="28"/>
          <w:szCs w:val="28"/>
          <w:lang w:val="uk-UA"/>
        </w:rPr>
        <w:t>ідносини і</w:t>
      </w:r>
      <w:r w:rsidR="00AD73F5">
        <w:rPr>
          <w:rFonts w:ascii="Times New Roman" w:eastAsia="Times New Roman" w:hAnsi="Times New Roman"/>
          <w:sz w:val="28"/>
          <w:szCs w:val="28"/>
          <w:lang w:val="uk-UA"/>
        </w:rPr>
        <w:t>з владними структурами.</w:t>
      </w:r>
      <w:r w:rsidRPr="00524EB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524EB6" w:rsidRPr="00524EB6" w:rsidRDefault="00524EB6" w:rsidP="00524EB6">
      <w:pPr>
        <w:pStyle w:val="a3"/>
        <w:numPr>
          <w:ilvl w:val="1"/>
          <w:numId w:val="9"/>
        </w:numPr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24EB6">
        <w:rPr>
          <w:rFonts w:ascii="Times New Roman" w:eastAsia="Times New Roman" w:hAnsi="Times New Roman"/>
          <w:sz w:val="28"/>
          <w:szCs w:val="28"/>
          <w:lang w:val="uk-UA"/>
        </w:rPr>
        <w:t>Відносин</w:t>
      </w:r>
      <w:r w:rsidRPr="00524EB6">
        <w:rPr>
          <w:rFonts w:ascii="Times New Roman" w:eastAsia="Times New Roman" w:hAnsi="Times New Roman"/>
          <w:sz w:val="28"/>
          <w:szCs w:val="28"/>
          <w:lang w:val="uk-UA"/>
        </w:rPr>
        <w:t>и з персоналом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внутрішньокорпоративний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PR</w:t>
      </w:r>
      <w:r w:rsidRPr="00524EB6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Pr="00524EB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524EB6" w:rsidRPr="00524EB6" w:rsidRDefault="00524EB6" w:rsidP="00524EB6">
      <w:pPr>
        <w:pStyle w:val="a3"/>
        <w:numPr>
          <w:ilvl w:val="1"/>
          <w:numId w:val="9"/>
        </w:numPr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24EB6">
        <w:rPr>
          <w:rFonts w:ascii="Times New Roman" w:eastAsia="Times New Roman" w:hAnsi="Times New Roman"/>
          <w:sz w:val="28"/>
          <w:szCs w:val="28"/>
          <w:lang w:val="uk-UA"/>
        </w:rPr>
        <w:t>Р</w:t>
      </w:r>
      <w:r w:rsidRPr="00524EB6">
        <w:rPr>
          <w:rFonts w:ascii="Times New Roman" w:eastAsia="Times New Roman" w:hAnsi="Times New Roman"/>
          <w:sz w:val="28"/>
          <w:szCs w:val="28"/>
          <w:lang w:val="uk-UA"/>
        </w:rPr>
        <w:t>обо</w:t>
      </w:r>
      <w:r w:rsidRPr="00524EB6">
        <w:rPr>
          <w:rFonts w:ascii="Times New Roman" w:eastAsia="Times New Roman" w:hAnsi="Times New Roman"/>
          <w:sz w:val="28"/>
          <w:szCs w:val="28"/>
          <w:lang w:val="uk-UA"/>
        </w:rPr>
        <w:t>та з громадськими організаціями.</w:t>
      </w:r>
      <w:r w:rsidRPr="00524EB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524EB6" w:rsidRPr="00524EB6" w:rsidRDefault="00524EB6" w:rsidP="00524EB6">
      <w:pPr>
        <w:pStyle w:val="a3"/>
        <w:numPr>
          <w:ilvl w:val="1"/>
          <w:numId w:val="9"/>
        </w:numPr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24EB6">
        <w:rPr>
          <w:rFonts w:ascii="Times New Roman" w:eastAsia="Times New Roman" w:hAnsi="Times New Roman"/>
          <w:sz w:val="28"/>
          <w:szCs w:val="28"/>
          <w:lang w:val="uk-UA"/>
        </w:rPr>
        <w:t>Р</w:t>
      </w:r>
      <w:r w:rsidRPr="00524EB6">
        <w:rPr>
          <w:rFonts w:ascii="Times New Roman" w:eastAsia="Times New Roman" w:hAnsi="Times New Roman"/>
          <w:sz w:val="28"/>
          <w:szCs w:val="28"/>
          <w:lang w:val="uk-UA"/>
        </w:rPr>
        <w:t xml:space="preserve">обота з інвесторами та партнерами. </w:t>
      </w:r>
    </w:p>
    <w:p w:rsidR="00524EB6" w:rsidRDefault="00524EB6" w:rsidP="00524EB6">
      <w:pPr>
        <w:tabs>
          <w:tab w:val="left" w:pos="360"/>
        </w:tabs>
        <w:jc w:val="both"/>
        <w:rPr>
          <w:rFonts w:eastAsia="Times New Roman"/>
          <w:i/>
          <w:iCs/>
          <w:lang w:val="uk-UA" w:eastAsia="uk-UA"/>
        </w:rPr>
      </w:pPr>
      <w:r>
        <w:rPr>
          <w:rFonts w:eastAsia="Times New Roman"/>
          <w:b/>
          <w:bCs/>
          <w:lang w:val="uk-UA" w:eastAsia="uk-UA"/>
        </w:rPr>
        <w:t>Основні поняття:</w:t>
      </w:r>
      <w:r>
        <w:rPr>
          <w:rFonts w:eastAsia="Times New Roman"/>
          <w:lang w:val="uk-UA" w:eastAsia="uk-UA"/>
        </w:rPr>
        <w:t xml:space="preserve"> </w:t>
      </w:r>
      <w:r>
        <w:rPr>
          <w:rFonts w:eastAsia="Times New Roman"/>
          <w:i/>
          <w:iCs/>
          <w:szCs w:val="28"/>
          <w:lang w:val="uk-UA" w:eastAsia="uk-UA"/>
        </w:rPr>
        <w:t xml:space="preserve">PR </w:t>
      </w:r>
      <w:r>
        <w:rPr>
          <w:rFonts w:eastAsia="Times New Roman"/>
          <w:i/>
          <w:iCs/>
          <w:lang w:val="uk-UA" w:eastAsia="uk-UA"/>
        </w:rPr>
        <w:t xml:space="preserve">(зв'язки з громадськістю), комерційний </w:t>
      </w:r>
      <w:r>
        <w:rPr>
          <w:rFonts w:eastAsia="Times New Roman"/>
          <w:i/>
          <w:iCs/>
          <w:szCs w:val="28"/>
          <w:lang w:val="uk-UA" w:eastAsia="uk-UA"/>
        </w:rPr>
        <w:t>PR,</w:t>
      </w:r>
      <w:r w:rsidRPr="00F33F19">
        <w:rPr>
          <w:rFonts w:eastAsia="Times New Roman"/>
          <w:i/>
          <w:iCs/>
          <w:szCs w:val="28"/>
          <w:lang w:val="uk-UA" w:eastAsia="uk-UA"/>
        </w:rPr>
        <w:t xml:space="preserve"> </w:t>
      </w:r>
      <w:r>
        <w:rPr>
          <w:rFonts w:eastAsia="Times New Roman"/>
          <w:i/>
          <w:iCs/>
          <w:szCs w:val="28"/>
          <w:lang w:val="uk-UA" w:eastAsia="uk-UA"/>
        </w:rPr>
        <w:t>PR-діяльність, PR-відділ</w:t>
      </w:r>
      <w:r>
        <w:rPr>
          <w:rFonts w:eastAsia="Times New Roman"/>
          <w:i/>
          <w:iCs/>
          <w:szCs w:val="28"/>
          <w:lang w:val="uk-UA" w:eastAsia="uk-UA"/>
        </w:rPr>
        <w:t xml:space="preserve"> ,структурна організація</w:t>
      </w:r>
      <w:r w:rsidRPr="00524EB6">
        <w:rPr>
          <w:rFonts w:eastAsia="Times New Roman"/>
          <w:i/>
          <w:iCs/>
          <w:szCs w:val="28"/>
          <w:lang w:val="uk-UA" w:eastAsia="uk-UA"/>
        </w:rPr>
        <w:t xml:space="preserve">,  </w:t>
      </w:r>
      <w:proofErr w:type="spellStart"/>
      <w:r w:rsidRPr="00524EB6">
        <w:rPr>
          <w:rFonts w:eastAsia="Times New Roman"/>
          <w:i/>
          <w:szCs w:val="28"/>
          <w:lang w:val="uk-UA"/>
        </w:rPr>
        <w:t>внутрішньокорпоративний</w:t>
      </w:r>
      <w:proofErr w:type="spellEnd"/>
      <w:r w:rsidRPr="00524EB6">
        <w:rPr>
          <w:rFonts w:eastAsia="Times New Roman"/>
          <w:i/>
          <w:szCs w:val="28"/>
          <w:lang w:val="uk-UA"/>
        </w:rPr>
        <w:t xml:space="preserve"> </w:t>
      </w:r>
      <w:r w:rsidRPr="00524EB6">
        <w:rPr>
          <w:rFonts w:eastAsia="Times New Roman"/>
          <w:i/>
          <w:color w:val="000000"/>
          <w:lang w:val="uk-UA"/>
        </w:rPr>
        <w:t>PR</w:t>
      </w:r>
    </w:p>
    <w:p w:rsidR="00524EB6" w:rsidRDefault="00524EB6" w:rsidP="00524EB6">
      <w:pPr>
        <w:jc w:val="center"/>
        <w:rPr>
          <w:b/>
          <w:bCs/>
          <w:i/>
          <w:iCs/>
          <w:color w:val="0070C0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56"/>
          <w:lang w:val="uk-UA"/>
        </w:rPr>
        <w:sym w:font="Wingdings" w:char="F034"/>
      </w:r>
      <w:r w:rsidRPr="0026550A">
        <w:rPr>
          <w:rFonts w:ascii="Arial" w:hAnsi="Arial" w:cs="Arial"/>
          <w:b/>
          <w:color w:val="0070C0"/>
          <w:sz w:val="56"/>
          <w:lang w:val="uk-UA"/>
        </w:rPr>
        <w:t xml:space="preserve"> </w:t>
      </w:r>
      <w:r w:rsidRPr="0026550A">
        <w:rPr>
          <w:b/>
          <w:bCs/>
          <w:i/>
          <w:iCs/>
          <w:color w:val="0070C0"/>
          <w:szCs w:val="28"/>
          <w:u w:val="single"/>
          <w:lang w:val="uk-UA"/>
        </w:rPr>
        <w:t>Питання для самоконтролю</w:t>
      </w:r>
    </w:p>
    <w:p w:rsidR="00524EB6" w:rsidRPr="0026550A" w:rsidRDefault="00524EB6" w:rsidP="00524EB6">
      <w:pPr>
        <w:jc w:val="center"/>
        <w:rPr>
          <w:b/>
          <w:bCs/>
          <w:i/>
          <w:iCs/>
          <w:color w:val="0070C0"/>
          <w:szCs w:val="28"/>
          <w:u w:val="single"/>
          <w:lang w:val="uk-UA"/>
        </w:rPr>
      </w:pPr>
    </w:p>
    <w:p w:rsidR="000E655E" w:rsidRDefault="000E655E" w:rsidP="00524EB6">
      <w:pPr>
        <w:numPr>
          <w:ilvl w:val="0"/>
          <w:numId w:val="4"/>
        </w:numPr>
        <w:autoSpaceDE w:val="0"/>
        <w:autoSpaceDN w:val="0"/>
        <w:adjustRightInd w:val="0"/>
        <w:spacing w:after="23"/>
        <w:jc w:val="both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Що означає поняття «структурна організація» </w:t>
      </w:r>
      <w:proofErr w:type="spellStart"/>
      <w:r>
        <w:rPr>
          <w:rFonts w:eastAsia="Times New Roman"/>
          <w:color w:val="000000"/>
          <w:lang w:val="uk-UA"/>
        </w:rPr>
        <w:t>віддлу</w:t>
      </w:r>
      <w:proofErr w:type="spellEnd"/>
      <w:r>
        <w:rPr>
          <w:rFonts w:eastAsia="Times New Roman"/>
          <w:color w:val="000000"/>
          <w:lang w:val="uk-UA"/>
        </w:rPr>
        <w:t>?</w:t>
      </w:r>
    </w:p>
    <w:p w:rsidR="000E655E" w:rsidRPr="000E655E" w:rsidRDefault="000E655E" w:rsidP="00524EB6">
      <w:pPr>
        <w:numPr>
          <w:ilvl w:val="0"/>
          <w:numId w:val="4"/>
        </w:numPr>
        <w:autoSpaceDE w:val="0"/>
        <w:autoSpaceDN w:val="0"/>
        <w:adjustRightInd w:val="0"/>
        <w:spacing w:after="23"/>
        <w:jc w:val="both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>Які існують види структур</w:t>
      </w:r>
      <w:r w:rsidRPr="000E655E">
        <w:rPr>
          <w:rFonts w:eastAsia="Times New Roman"/>
          <w:szCs w:val="28"/>
          <w:lang w:val="uk-UA"/>
        </w:rPr>
        <w:t xml:space="preserve"> </w:t>
      </w:r>
      <w:r w:rsidRPr="00524EB6">
        <w:rPr>
          <w:rFonts w:eastAsia="Times New Roman"/>
          <w:szCs w:val="28"/>
          <w:lang w:val="uk-UA"/>
        </w:rPr>
        <w:t>відділів по зв'язках із громадськістю у виробничо-комерційній організації</w:t>
      </w:r>
      <w:r>
        <w:rPr>
          <w:rFonts w:eastAsia="Times New Roman"/>
          <w:szCs w:val="28"/>
          <w:lang w:val="uk-UA"/>
        </w:rPr>
        <w:t>?</w:t>
      </w:r>
    </w:p>
    <w:p w:rsidR="000E655E" w:rsidRPr="000E655E" w:rsidRDefault="000E655E" w:rsidP="00524EB6">
      <w:pPr>
        <w:numPr>
          <w:ilvl w:val="0"/>
          <w:numId w:val="4"/>
        </w:numPr>
        <w:autoSpaceDE w:val="0"/>
        <w:autoSpaceDN w:val="0"/>
        <w:adjustRightInd w:val="0"/>
        <w:spacing w:after="23"/>
        <w:jc w:val="both"/>
        <w:rPr>
          <w:rFonts w:eastAsia="Times New Roman"/>
          <w:color w:val="000000"/>
          <w:lang w:val="uk-UA"/>
        </w:rPr>
      </w:pPr>
      <w:r>
        <w:rPr>
          <w:rStyle w:val="a6"/>
          <w:b w:val="0"/>
          <w:szCs w:val="28"/>
          <w:shd w:val="clear" w:color="auto" w:fill="FFFFFF"/>
          <w:lang w:val="uk-UA"/>
        </w:rPr>
        <w:t>Чим відрізняється структура в</w:t>
      </w:r>
      <w:r w:rsidRPr="000E655E">
        <w:rPr>
          <w:rFonts w:eastAsia="Times New Roman"/>
          <w:szCs w:val="28"/>
          <w:lang w:val="uk-UA"/>
        </w:rPr>
        <w:t>ідділ</w:t>
      </w:r>
      <w:r>
        <w:rPr>
          <w:rFonts w:eastAsia="Times New Roman"/>
          <w:szCs w:val="28"/>
          <w:lang w:val="uk-UA"/>
        </w:rPr>
        <w:t>у</w:t>
      </w:r>
      <w:r w:rsidRPr="000E655E">
        <w:rPr>
          <w:rFonts w:eastAsia="Times New Roman"/>
          <w:szCs w:val="28"/>
          <w:lang w:val="uk-UA"/>
        </w:rPr>
        <w:t xml:space="preserve"> по зв'язках </w:t>
      </w:r>
      <w:r w:rsidRPr="00524EB6">
        <w:rPr>
          <w:rFonts w:eastAsia="Times New Roman"/>
          <w:szCs w:val="28"/>
          <w:lang w:val="uk-UA"/>
        </w:rPr>
        <w:t>і</w:t>
      </w:r>
      <w:r w:rsidRPr="000E655E">
        <w:rPr>
          <w:rFonts w:eastAsia="Times New Roman"/>
          <w:szCs w:val="28"/>
          <w:lang w:val="uk-UA"/>
        </w:rPr>
        <w:t>з громадськістю в структурах середнього і малого бізнесу</w:t>
      </w:r>
      <w:r>
        <w:rPr>
          <w:rFonts w:eastAsia="Times New Roman"/>
          <w:szCs w:val="28"/>
          <w:lang w:val="uk-UA"/>
        </w:rPr>
        <w:t xml:space="preserve"> від структур</w:t>
      </w:r>
      <w:r w:rsidRPr="000E655E">
        <w:rPr>
          <w:rFonts w:eastAsia="Times New Roman"/>
          <w:color w:val="000000"/>
          <w:lang w:val="uk-UA"/>
        </w:rPr>
        <w:t xml:space="preserve"> </w:t>
      </w:r>
      <w:r>
        <w:rPr>
          <w:rFonts w:eastAsia="Times New Roman"/>
          <w:color w:val="000000"/>
          <w:lang w:val="uk-UA"/>
        </w:rPr>
        <w:t>PR</w:t>
      </w:r>
      <w:r>
        <w:rPr>
          <w:rFonts w:eastAsia="Times New Roman"/>
          <w:color w:val="000000"/>
          <w:lang w:val="uk-UA"/>
        </w:rPr>
        <w:t>-</w:t>
      </w:r>
      <w:r>
        <w:rPr>
          <w:rFonts w:eastAsia="Times New Roman"/>
          <w:szCs w:val="28"/>
          <w:lang w:val="uk-UA"/>
        </w:rPr>
        <w:t>відділів великих підприємств?</w:t>
      </w:r>
    </w:p>
    <w:p w:rsidR="00524EB6" w:rsidRDefault="000E655E" w:rsidP="00524EB6">
      <w:pPr>
        <w:numPr>
          <w:ilvl w:val="0"/>
          <w:numId w:val="4"/>
        </w:numPr>
        <w:autoSpaceDE w:val="0"/>
        <w:autoSpaceDN w:val="0"/>
        <w:adjustRightInd w:val="0"/>
        <w:spacing w:after="23"/>
        <w:jc w:val="both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 </w:t>
      </w:r>
      <w:r w:rsidR="00524EB6">
        <w:rPr>
          <w:rFonts w:eastAsia="Times New Roman"/>
          <w:color w:val="000000"/>
          <w:lang w:val="uk-UA"/>
        </w:rPr>
        <w:t xml:space="preserve">Які ознаки має </w:t>
      </w:r>
      <w:r>
        <w:rPr>
          <w:szCs w:val="28"/>
          <w:shd w:val="clear" w:color="auto" w:fill="FFFFFF"/>
          <w:lang w:val="uk-UA"/>
        </w:rPr>
        <w:t>с</w:t>
      </w:r>
      <w:r w:rsidRPr="00524EB6">
        <w:rPr>
          <w:rStyle w:val="a6"/>
          <w:b w:val="0"/>
          <w:szCs w:val="28"/>
          <w:shd w:val="clear" w:color="auto" w:fill="FFFFFF"/>
          <w:lang w:val="uk-UA"/>
        </w:rPr>
        <w:t>трукту</w:t>
      </w:r>
      <w:r>
        <w:rPr>
          <w:rStyle w:val="a6"/>
          <w:b w:val="0"/>
          <w:szCs w:val="28"/>
          <w:shd w:val="clear" w:color="auto" w:fill="FFFFFF"/>
          <w:lang w:val="uk-UA"/>
        </w:rPr>
        <w:t>ра</w:t>
      </w:r>
      <w:r w:rsidRPr="000E655E">
        <w:rPr>
          <w:rStyle w:val="a6"/>
          <w:b w:val="0"/>
          <w:szCs w:val="28"/>
          <w:shd w:val="clear" w:color="auto" w:fill="FFFFFF"/>
          <w:lang w:val="uk-UA"/>
        </w:rPr>
        <w:t xml:space="preserve"> </w:t>
      </w:r>
      <w:r>
        <w:rPr>
          <w:rStyle w:val="a6"/>
          <w:b w:val="0"/>
          <w:szCs w:val="28"/>
          <w:shd w:val="clear" w:color="auto" w:fill="FFFFFF"/>
          <w:lang w:val="uk-UA"/>
        </w:rPr>
        <w:t xml:space="preserve">відділу </w:t>
      </w:r>
      <w:r>
        <w:rPr>
          <w:rFonts w:eastAsia="Times New Roman"/>
          <w:color w:val="000000"/>
          <w:lang w:val="uk-UA"/>
        </w:rPr>
        <w:t>PR</w:t>
      </w:r>
      <w:r>
        <w:rPr>
          <w:rStyle w:val="a6"/>
          <w:b w:val="0"/>
          <w:szCs w:val="28"/>
          <w:shd w:val="clear" w:color="auto" w:fill="FFFFFF"/>
          <w:lang w:val="uk-UA"/>
        </w:rPr>
        <w:t xml:space="preserve"> з високим статусом</w:t>
      </w:r>
      <w:r w:rsidR="00524EB6">
        <w:rPr>
          <w:rFonts w:eastAsia="Times New Roman"/>
          <w:color w:val="000000"/>
          <w:lang w:val="uk-UA"/>
        </w:rPr>
        <w:t>?</w:t>
      </w:r>
    </w:p>
    <w:p w:rsidR="000E655E" w:rsidRDefault="000E655E" w:rsidP="000E655E">
      <w:pPr>
        <w:numPr>
          <w:ilvl w:val="0"/>
          <w:numId w:val="4"/>
        </w:numPr>
        <w:autoSpaceDE w:val="0"/>
        <w:autoSpaceDN w:val="0"/>
        <w:adjustRightInd w:val="0"/>
        <w:spacing w:after="23"/>
        <w:jc w:val="both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>Які посади можуть обіймати працівники</w:t>
      </w:r>
      <w:r w:rsidRPr="000E655E">
        <w:rPr>
          <w:rFonts w:eastAsia="Times New Roman"/>
          <w:color w:val="000000"/>
          <w:lang w:val="uk-UA"/>
        </w:rPr>
        <w:t xml:space="preserve"> </w:t>
      </w:r>
      <w:r>
        <w:rPr>
          <w:rFonts w:eastAsia="Times New Roman"/>
          <w:color w:val="000000"/>
          <w:lang w:val="uk-UA"/>
        </w:rPr>
        <w:t>PR-</w:t>
      </w:r>
      <w:r>
        <w:rPr>
          <w:rFonts w:eastAsia="Times New Roman"/>
          <w:szCs w:val="28"/>
          <w:lang w:val="uk-UA"/>
        </w:rPr>
        <w:t>відділ</w:t>
      </w:r>
      <w:r>
        <w:rPr>
          <w:rFonts w:eastAsia="Times New Roman"/>
          <w:szCs w:val="28"/>
          <w:lang w:val="uk-UA"/>
        </w:rPr>
        <w:t>у?</w:t>
      </w:r>
    </w:p>
    <w:p w:rsidR="00524EB6" w:rsidRPr="000E655E" w:rsidRDefault="000E655E" w:rsidP="000E655E">
      <w:pPr>
        <w:numPr>
          <w:ilvl w:val="0"/>
          <w:numId w:val="4"/>
        </w:numPr>
        <w:autoSpaceDE w:val="0"/>
        <w:autoSpaceDN w:val="0"/>
        <w:adjustRightInd w:val="0"/>
        <w:spacing w:after="23"/>
        <w:jc w:val="both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У чому полягає функціональне призначення </w:t>
      </w:r>
      <w:r w:rsidRPr="000E655E">
        <w:rPr>
          <w:rFonts w:eastAsia="Times New Roman"/>
          <w:szCs w:val="28"/>
          <w:lang w:val="uk-UA"/>
        </w:rPr>
        <w:t xml:space="preserve">основних підрозділів </w:t>
      </w:r>
      <w:r w:rsidRPr="000E655E">
        <w:rPr>
          <w:rFonts w:eastAsia="Times New Roman"/>
          <w:color w:val="000000"/>
          <w:lang w:val="uk-UA"/>
        </w:rPr>
        <w:t>PR</w:t>
      </w:r>
      <w:r w:rsidRPr="000E655E">
        <w:rPr>
          <w:rFonts w:eastAsia="Times New Roman"/>
          <w:szCs w:val="28"/>
          <w:lang w:val="uk-UA"/>
        </w:rPr>
        <w:t>-відділу у комерційних організаціях</w:t>
      </w:r>
      <w:r w:rsidR="00524EB6" w:rsidRPr="000E655E">
        <w:rPr>
          <w:rFonts w:eastAsia="Times New Roman"/>
          <w:lang w:val="uk-UA"/>
        </w:rPr>
        <w:t>?</w:t>
      </w:r>
    </w:p>
    <w:p w:rsidR="00524EB6" w:rsidRDefault="00524EB6" w:rsidP="000E655E">
      <w:pPr>
        <w:autoSpaceDE w:val="0"/>
        <w:autoSpaceDN w:val="0"/>
        <w:adjustRightInd w:val="0"/>
        <w:spacing w:after="23"/>
        <w:ind w:left="720"/>
        <w:jc w:val="both"/>
        <w:rPr>
          <w:rFonts w:eastAsia="Times New Roman"/>
          <w:lang w:val="uk-UA"/>
        </w:rPr>
      </w:pPr>
    </w:p>
    <w:p w:rsidR="000E655E" w:rsidRDefault="000E655E" w:rsidP="00524EB6">
      <w:pPr>
        <w:tabs>
          <w:tab w:val="num" w:pos="1080"/>
        </w:tabs>
        <w:ind w:hanging="540"/>
        <w:jc w:val="center"/>
        <w:rPr>
          <w:rFonts w:ascii="Arial" w:hAnsi="Arial" w:cs="Arial"/>
          <w:b/>
          <w:color w:val="0070C0"/>
          <w:sz w:val="40"/>
          <w:szCs w:val="40"/>
          <w:lang w:val="uk-UA"/>
        </w:rPr>
      </w:pPr>
    </w:p>
    <w:p w:rsidR="00524EB6" w:rsidRPr="00CD0A88" w:rsidRDefault="00524EB6" w:rsidP="00524EB6">
      <w:pPr>
        <w:tabs>
          <w:tab w:val="num" w:pos="1080"/>
        </w:tabs>
        <w:ind w:hanging="540"/>
        <w:jc w:val="center"/>
        <w:rPr>
          <w:b/>
          <w:bCs/>
          <w:i/>
          <w:iCs/>
          <w:color w:val="0070C0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lastRenderedPageBreak/>
        <w:sym w:font="Wingdings" w:char="F03F"/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6550A">
        <w:rPr>
          <w:b/>
          <w:i/>
          <w:color w:val="0070C0"/>
          <w:szCs w:val="28"/>
          <w:u w:val="single"/>
          <w:lang w:val="uk-UA"/>
        </w:rPr>
        <w:t>Письмові завдання</w:t>
      </w:r>
    </w:p>
    <w:p w:rsidR="00524EB6" w:rsidRPr="00D1212D" w:rsidRDefault="00524EB6" w:rsidP="00524EB6">
      <w:pPr>
        <w:pStyle w:val="a3"/>
        <w:numPr>
          <w:ilvl w:val="0"/>
          <w:numId w:val="7"/>
        </w:numPr>
        <w:tabs>
          <w:tab w:val="num" w:pos="1080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212D">
        <w:rPr>
          <w:rFonts w:ascii="Times New Roman" w:hAnsi="Times New Roman"/>
          <w:sz w:val="28"/>
          <w:szCs w:val="28"/>
          <w:lang w:val="uk-UA"/>
        </w:rPr>
        <w:t xml:space="preserve">Оберіть </w:t>
      </w:r>
      <w:r w:rsidR="000E655E">
        <w:rPr>
          <w:rFonts w:ascii="Times New Roman" w:hAnsi="Times New Roman"/>
          <w:sz w:val="28"/>
          <w:szCs w:val="28"/>
          <w:lang w:val="uk-UA"/>
        </w:rPr>
        <w:t xml:space="preserve">існуючу або умовну </w:t>
      </w:r>
      <w:r w:rsidRPr="00D1212D">
        <w:rPr>
          <w:rFonts w:ascii="Times New Roman" w:hAnsi="Times New Roman"/>
          <w:sz w:val="28"/>
          <w:szCs w:val="28"/>
          <w:lang w:val="uk-UA"/>
        </w:rPr>
        <w:t xml:space="preserve">комерційну установу для аналізу її діяльності в сфері </w:t>
      </w:r>
      <w:proofErr w:type="spellStart"/>
      <w:r w:rsidRPr="00D1212D">
        <w:rPr>
          <w:rFonts w:ascii="Times New Roman" w:hAnsi="Times New Roman"/>
          <w:sz w:val="28"/>
          <w:szCs w:val="28"/>
          <w:lang w:val="uk-UA"/>
        </w:rPr>
        <w:t>паблік</w:t>
      </w:r>
      <w:proofErr w:type="spellEnd"/>
      <w:r w:rsidRPr="00D121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1212D">
        <w:rPr>
          <w:rFonts w:ascii="Times New Roman" w:hAnsi="Times New Roman"/>
          <w:sz w:val="28"/>
          <w:szCs w:val="28"/>
          <w:lang w:val="uk-UA"/>
        </w:rPr>
        <w:t>рилейшнз</w:t>
      </w:r>
      <w:proofErr w:type="spellEnd"/>
      <w:r w:rsidRPr="00D1212D">
        <w:rPr>
          <w:rFonts w:ascii="Times New Roman" w:hAnsi="Times New Roman"/>
          <w:sz w:val="28"/>
          <w:szCs w:val="28"/>
          <w:lang w:val="uk-UA"/>
        </w:rPr>
        <w:t>.</w:t>
      </w:r>
    </w:p>
    <w:p w:rsidR="00AD73F5" w:rsidRDefault="000E655E" w:rsidP="00AD73F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D73F5">
        <w:rPr>
          <w:rFonts w:ascii="Times New Roman" w:hAnsi="Times New Roman"/>
          <w:sz w:val="28"/>
          <w:szCs w:val="28"/>
          <w:lang w:val="uk-UA"/>
        </w:rPr>
        <w:t xml:space="preserve"> Розробіть структуру </w:t>
      </w:r>
      <w:r w:rsidR="00524EB6" w:rsidRPr="00AD73F5">
        <w:rPr>
          <w:rFonts w:ascii="Times New Roman" w:hAnsi="Times New Roman"/>
          <w:sz w:val="28"/>
          <w:szCs w:val="28"/>
          <w:lang w:val="uk-UA"/>
        </w:rPr>
        <w:t xml:space="preserve">відділу по зв’язках із громадськістю цієї організації. </w:t>
      </w:r>
      <w:r w:rsidR="00AD73F5">
        <w:rPr>
          <w:rFonts w:ascii="Times New Roman" w:hAnsi="Times New Roman"/>
          <w:sz w:val="28"/>
          <w:szCs w:val="28"/>
          <w:lang w:val="uk-UA"/>
        </w:rPr>
        <w:t xml:space="preserve">Це має бути </w:t>
      </w:r>
      <w:r w:rsidR="00AD73F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</w:t>
      </w:r>
      <w:r w:rsidR="00AD73F5" w:rsidRPr="00524EB6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трукту</w:t>
      </w:r>
      <w:r w:rsidR="00AD73F5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ра з високим статусом відділу </w:t>
      </w:r>
      <w:r w:rsidR="00AD73F5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PR</w:t>
      </w:r>
      <w:r w:rsidR="00AD73F5" w:rsidRPr="00524EB6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.</w:t>
      </w:r>
    </w:p>
    <w:p w:rsidR="00AD73F5" w:rsidRDefault="00524EB6" w:rsidP="00AD73F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D73F5">
        <w:rPr>
          <w:rFonts w:ascii="Times New Roman" w:hAnsi="Times New Roman"/>
          <w:sz w:val="28"/>
          <w:szCs w:val="28"/>
          <w:lang w:val="uk-UA"/>
        </w:rPr>
        <w:t>Пі</w:t>
      </w:r>
      <w:r w:rsidR="000E655E" w:rsidRPr="00AD73F5">
        <w:rPr>
          <w:rFonts w:ascii="Times New Roman" w:hAnsi="Times New Roman"/>
          <w:sz w:val="28"/>
          <w:szCs w:val="28"/>
          <w:lang w:val="uk-UA"/>
        </w:rPr>
        <w:t xml:space="preserve">дготуйте презентацію цілей </w:t>
      </w:r>
      <w:r w:rsidRPr="00AD73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73F5" w:rsidRPr="00AD73F5">
        <w:rPr>
          <w:rFonts w:ascii="Times New Roman" w:hAnsi="Times New Roman"/>
          <w:sz w:val="28"/>
          <w:szCs w:val="28"/>
          <w:lang w:val="uk-UA"/>
        </w:rPr>
        <w:t xml:space="preserve">та напрямків </w:t>
      </w:r>
      <w:r w:rsidRPr="00AD73F5">
        <w:rPr>
          <w:rFonts w:ascii="Times New Roman" w:hAnsi="Times New Roman"/>
          <w:sz w:val="28"/>
          <w:szCs w:val="28"/>
          <w:lang w:val="uk-UA"/>
        </w:rPr>
        <w:t xml:space="preserve">діяльності організації </w:t>
      </w:r>
      <w:r w:rsidR="00AD73F5" w:rsidRPr="00AD73F5">
        <w:rPr>
          <w:rFonts w:ascii="Times New Roman" w:hAnsi="Times New Roman"/>
          <w:sz w:val="28"/>
          <w:szCs w:val="28"/>
          <w:lang w:val="uk-UA"/>
        </w:rPr>
        <w:t>відділу по зв’язках із громадськістю цієї організації</w:t>
      </w:r>
      <w:r w:rsidR="00AD73F5" w:rsidRPr="00AD73F5">
        <w:rPr>
          <w:rFonts w:ascii="Times New Roman" w:hAnsi="Times New Roman"/>
          <w:sz w:val="28"/>
          <w:szCs w:val="28"/>
          <w:lang w:val="uk-UA"/>
        </w:rPr>
        <w:t>.</w:t>
      </w:r>
    </w:p>
    <w:p w:rsidR="00AD73F5" w:rsidRPr="00AD73F5" w:rsidRDefault="00AD73F5" w:rsidP="00AD73F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Презентуйте штатний розклад і посадові обв’язки співробітників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PR</w:t>
      </w:r>
      <w:r w:rsidRPr="00524EB6">
        <w:rPr>
          <w:rFonts w:ascii="Times New Roman" w:eastAsia="Times New Roman" w:hAnsi="Times New Roman"/>
          <w:sz w:val="28"/>
          <w:szCs w:val="28"/>
          <w:lang w:val="uk-UA"/>
        </w:rPr>
        <w:t>-відділу</w:t>
      </w:r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AD73F5" w:rsidRPr="00AD73F5" w:rsidRDefault="00AD73F5" w:rsidP="00AD73F5">
      <w:pPr>
        <w:pStyle w:val="a3"/>
        <w:spacing w:line="240" w:lineRule="auto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</w:p>
    <w:p w:rsidR="00524EB6" w:rsidRPr="00AD73F5" w:rsidRDefault="00524EB6" w:rsidP="00AD73F5">
      <w:pPr>
        <w:pStyle w:val="a3"/>
        <w:spacing w:line="240" w:lineRule="auto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AD73F5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AD73F5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Завдання для самостійної роботи</w:t>
      </w:r>
    </w:p>
    <w:p w:rsidR="00AD73F5" w:rsidRPr="00AD73F5" w:rsidRDefault="00AD73F5" w:rsidP="00AD73F5">
      <w:pPr>
        <w:pStyle w:val="a3"/>
        <w:widowControl w:val="0"/>
        <w:numPr>
          <w:ilvl w:val="0"/>
          <w:numId w:val="8"/>
        </w:numPr>
        <w:tabs>
          <w:tab w:val="num" w:pos="1134"/>
        </w:tabs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AD73F5">
        <w:rPr>
          <w:rFonts w:ascii="Times New Roman" w:eastAsia="Times New Roman" w:hAnsi="Times New Roman"/>
          <w:i/>
          <w:sz w:val="28"/>
          <w:szCs w:val="28"/>
          <w:lang w:val="uk-UA"/>
        </w:rPr>
        <w:t>Підготувати презентацію</w:t>
      </w:r>
      <w:r w:rsidR="00524EB6" w:rsidRPr="00AD73F5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з</w:t>
      </w:r>
      <w:r w:rsidRPr="00AD73F5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авдань </w:t>
      </w:r>
      <w:proofErr w:type="spellStart"/>
      <w:r w:rsidRPr="00AD73F5">
        <w:rPr>
          <w:rFonts w:ascii="Times New Roman" w:eastAsia="Times New Roman" w:hAnsi="Times New Roman"/>
          <w:i/>
          <w:sz w:val="28"/>
          <w:szCs w:val="28"/>
          <w:lang w:val="uk-UA"/>
        </w:rPr>
        <w:t>відділа</w:t>
      </w:r>
      <w:proofErr w:type="spellEnd"/>
      <w:r w:rsidR="00524EB6" w:rsidRPr="00AD73F5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по зв'язках із громадськістю у </w:t>
      </w:r>
      <w:r w:rsidRPr="00AD73F5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налагодженні </w:t>
      </w:r>
      <w:proofErr w:type="spellStart"/>
      <w:r w:rsidRPr="00AD73F5">
        <w:rPr>
          <w:rFonts w:ascii="Times New Roman" w:eastAsia="Times New Roman" w:hAnsi="Times New Roman"/>
          <w:i/>
          <w:sz w:val="28"/>
          <w:szCs w:val="28"/>
          <w:lang w:val="uk-UA"/>
        </w:rPr>
        <w:t>внутрішньокорпоративного</w:t>
      </w:r>
      <w:proofErr w:type="spellEnd"/>
      <w:r w:rsidRPr="00AD73F5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Pr="00AD73F5">
        <w:rPr>
          <w:rFonts w:ascii="Times New Roman" w:eastAsia="Times New Roman" w:hAnsi="Times New Roman"/>
          <w:i/>
          <w:color w:val="000000"/>
          <w:sz w:val="28"/>
          <w:szCs w:val="24"/>
          <w:lang w:val="uk-UA" w:eastAsia="ru-RU"/>
        </w:rPr>
        <w:t>PR</w:t>
      </w:r>
      <w:r w:rsidRPr="00AD73F5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</w:t>
      </w:r>
      <w:r w:rsidR="00524EB6" w:rsidRPr="00AD73F5">
        <w:rPr>
          <w:rFonts w:ascii="Times New Roman" w:eastAsia="Times New Roman" w:hAnsi="Times New Roman"/>
          <w:i/>
          <w:sz w:val="28"/>
          <w:szCs w:val="28"/>
          <w:lang w:val="uk-UA"/>
        </w:rPr>
        <w:t>виробничо-комерційній організації.</w:t>
      </w:r>
    </w:p>
    <w:p w:rsidR="00AD73F5" w:rsidRPr="00AD73F5" w:rsidRDefault="00AD73F5" w:rsidP="00AD73F5">
      <w:pPr>
        <w:pStyle w:val="a3"/>
        <w:widowControl w:val="0"/>
        <w:numPr>
          <w:ilvl w:val="0"/>
          <w:numId w:val="8"/>
        </w:numPr>
        <w:tabs>
          <w:tab w:val="num" w:pos="1134"/>
        </w:tabs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AD73F5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Підготувати презентацію </w:t>
      </w:r>
      <w:r w:rsidRPr="00AD73F5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шляхів виконання цих </w:t>
      </w:r>
      <w:r w:rsidRPr="00AD73F5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завдань </w:t>
      </w:r>
      <w:r w:rsidRPr="00AD73F5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силами </w:t>
      </w:r>
      <w:r w:rsidRPr="00AD73F5">
        <w:rPr>
          <w:rFonts w:ascii="Times New Roman" w:eastAsia="Times New Roman" w:hAnsi="Times New Roman"/>
          <w:i/>
          <w:color w:val="000000"/>
          <w:sz w:val="28"/>
          <w:szCs w:val="24"/>
          <w:lang w:val="uk-UA" w:eastAsia="ru-RU"/>
        </w:rPr>
        <w:t>PR</w:t>
      </w:r>
      <w:r w:rsidRPr="00AD73F5">
        <w:rPr>
          <w:rFonts w:ascii="Times New Roman" w:eastAsia="Times New Roman" w:hAnsi="Times New Roman"/>
          <w:i/>
          <w:sz w:val="28"/>
          <w:szCs w:val="28"/>
          <w:lang w:val="uk-UA"/>
        </w:rPr>
        <w:t>-</w:t>
      </w:r>
      <w:r w:rsidRPr="00AD73F5">
        <w:rPr>
          <w:rFonts w:ascii="Times New Roman" w:eastAsia="Times New Roman" w:hAnsi="Times New Roman"/>
          <w:i/>
          <w:sz w:val="28"/>
          <w:szCs w:val="28"/>
          <w:lang w:val="uk-UA"/>
        </w:rPr>
        <w:t>відділу</w:t>
      </w:r>
      <w:r w:rsidRPr="00AD73F5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, використовуючи різноманітний </w:t>
      </w:r>
      <w:r w:rsidRPr="00AD73F5">
        <w:rPr>
          <w:rFonts w:ascii="Times New Roman" w:eastAsia="Times New Roman" w:hAnsi="Times New Roman"/>
          <w:i/>
          <w:color w:val="000000"/>
          <w:sz w:val="28"/>
          <w:szCs w:val="24"/>
          <w:lang w:val="uk-UA" w:eastAsia="ru-RU"/>
        </w:rPr>
        <w:t>PR</w:t>
      </w:r>
      <w:r w:rsidRPr="00AD73F5">
        <w:rPr>
          <w:rFonts w:ascii="Times New Roman" w:eastAsia="Times New Roman" w:hAnsi="Times New Roman"/>
          <w:i/>
          <w:color w:val="000000"/>
          <w:sz w:val="28"/>
          <w:szCs w:val="24"/>
          <w:lang w:val="uk-UA" w:eastAsia="ru-RU"/>
        </w:rPr>
        <w:t>-інструментарій та види заходів.</w:t>
      </w:r>
    </w:p>
    <w:p w:rsidR="00524EB6" w:rsidRDefault="00524EB6" w:rsidP="00524EB6">
      <w:pPr>
        <w:widowControl w:val="0"/>
        <w:tabs>
          <w:tab w:val="num" w:pos="1080"/>
        </w:tabs>
        <w:ind w:hanging="540"/>
        <w:jc w:val="center"/>
        <w:rPr>
          <w:rFonts w:eastAsia="Times New Roman"/>
          <w:b/>
          <w:i/>
          <w:iCs/>
          <w:color w:val="0070C0"/>
          <w:szCs w:val="20"/>
          <w:u w:val="single"/>
          <w:lang w:val="uk-UA"/>
        </w:rPr>
      </w:pP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/>
        </w:rPr>
        <w:sym w:font="Webdings" w:char="F0A8"/>
      </w: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/>
        </w:rPr>
        <w:t xml:space="preserve"> </w:t>
      </w:r>
      <w:r w:rsidRPr="0026550A">
        <w:rPr>
          <w:rFonts w:eastAsia="Times New Roman"/>
          <w:b/>
          <w:i/>
          <w:iCs/>
          <w:color w:val="0070C0"/>
          <w:szCs w:val="20"/>
          <w:u w:val="single"/>
          <w:lang w:val="uk-UA"/>
        </w:rPr>
        <w:t>Теми рефератів:</w:t>
      </w:r>
    </w:p>
    <w:p w:rsidR="00524EB6" w:rsidRPr="007B1C71" w:rsidRDefault="00DE4756" w:rsidP="00524EB6">
      <w:pPr>
        <w:widowControl w:val="0"/>
        <w:numPr>
          <w:ilvl w:val="0"/>
          <w:numId w:val="5"/>
        </w:numPr>
        <w:jc w:val="both"/>
        <w:rPr>
          <w:rFonts w:eastAsia="Times New Roman"/>
          <w:i/>
          <w:iCs/>
          <w:szCs w:val="20"/>
          <w:lang w:val="uk-UA"/>
        </w:rPr>
      </w:pPr>
      <w:r>
        <w:rPr>
          <w:rFonts w:eastAsia="Times New Roman"/>
          <w:i/>
          <w:lang w:val="uk-UA"/>
        </w:rPr>
        <w:t xml:space="preserve">Структура </w:t>
      </w:r>
      <w:r w:rsidR="00524EB6" w:rsidRPr="007B1C71">
        <w:rPr>
          <w:rFonts w:eastAsia="Times New Roman"/>
          <w:i/>
          <w:lang w:val="uk-UA"/>
        </w:rPr>
        <w:t>PR</w:t>
      </w:r>
      <w:r w:rsidR="00524EB6" w:rsidRPr="007B1C71">
        <w:rPr>
          <w:rFonts w:eastAsia="Times New Roman"/>
          <w:i/>
          <w:color w:val="000000"/>
          <w:lang w:val="uk-UA"/>
        </w:rPr>
        <w:t xml:space="preserve">-відділів </w:t>
      </w:r>
      <w:r>
        <w:rPr>
          <w:rFonts w:eastAsia="Times New Roman"/>
          <w:i/>
          <w:color w:val="000000"/>
          <w:lang w:val="uk-UA"/>
        </w:rPr>
        <w:t xml:space="preserve">комерційної </w:t>
      </w:r>
      <w:r w:rsidR="00524EB6" w:rsidRPr="007B1C71">
        <w:rPr>
          <w:rFonts w:eastAsia="Times New Roman"/>
          <w:i/>
          <w:color w:val="000000"/>
          <w:lang w:val="uk-UA"/>
        </w:rPr>
        <w:t>організації</w:t>
      </w:r>
      <w:r w:rsidR="00524EB6" w:rsidRPr="007B1C71">
        <w:rPr>
          <w:rFonts w:eastAsia="Times New Roman"/>
          <w:i/>
          <w:iCs/>
          <w:szCs w:val="28"/>
          <w:lang w:val="uk-UA"/>
        </w:rPr>
        <w:t>.</w:t>
      </w:r>
    </w:p>
    <w:p w:rsidR="00524EB6" w:rsidRPr="007B1C71" w:rsidRDefault="00524EB6" w:rsidP="00524EB6">
      <w:pPr>
        <w:widowControl w:val="0"/>
        <w:numPr>
          <w:ilvl w:val="0"/>
          <w:numId w:val="5"/>
        </w:numPr>
        <w:jc w:val="both"/>
        <w:rPr>
          <w:rFonts w:eastAsia="Times New Roman"/>
          <w:i/>
          <w:iCs/>
          <w:szCs w:val="20"/>
          <w:lang w:val="uk-UA"/>
        </w:rPr>
      </w:pPr>
      <w:r w:rsidRPr="007B1C71">
        <w:rPr>
          <w:rFonts w:eastAsia="Times New Roman"/>
          <w:i/>
          <w:color w:val="000000"/>
          <w:lang w:val="uk-UA"/>
        </w:rPr>
        <w:t>Особливості функціонування PR-</w:t>
      </w:r>
      <w:r w:rsidR="00DE4756">
        <w:rPr>
          <w:rFonts w:eastAsia="Times New Roman"/>
          <w:i/>
          <w:color w:val="000000"/>
          <w:lang w:val="uk-UA"/>
        </w:rPr>
        <w:t>відділів</w:t>
      </w:r>
      <w:r w:rsidRPr="007B1C71">
        <w:rPr>
          <w:rFonts w:eastAsia="Times New Roman"/>
          <w:i/>
          <w:lang w:val="uk-UA"/>
        </w:rPr>
        <w:t xml:space="preserve"> </w:t>
      </w:r>
      <w:r w:rsidR="00DE4756" w:rsidRPr="00AD73F5">
        <w:rPr>
          <w:rFonts w:eastAsia="Times New Roman"/>
          <w:i/>
          <w:szCs w:val="28"/>
          <w:lang w:val="uk-UA"/>
        </w:rPr>
        <w:t>вир</w:t>
      </w:r>
      <w:r w:rsidR="00DE4756">
        <w:rPr>
          <w:rFonts w:eastAsia="Times New Roman"/>
          <w:i/>
          <w:szCs w:val="28"/>
          <w:lang w:val="uk-UA"/>
        </w:rPr>
        <w:t>обничо-комерційної</w:t>
      </w:r>
      <w:bookmarkStart w:id="0" w:name="_GoBack"/>
      <w:bookmarkEnd w:id="0"/>
      <w:r w:rsidR="00DE4756" w:rsidRPr="00AD73F5">
        <w:rPr>
          <w:rFonts w:eastAsia="Times New Roman"/>
          <w:i/>
          <w:szCs w:val="28"/>
          <w:lang w:val="uk-UA"/>
        </w:rPr>
        <w:t xml:space="preserve"> організації</w:t>
      </w:r>
      <w:r w:rsidR="00DE4756" w:rsidRPr="007B1C71">
        <w:rPr>
          <w:rFonts w:eastAsia="Times New Roman"/>
          <w:i/>
          <w:lang w:val="uk-UA"/>
        </w:rPr>
        <w:t xml:space="preserve"> </w:t>
      </w:r>
      <w:r w:rsidRPr="007B1C71">
        <w:rPr>
          <w:rFonts w:eastAsia="Times New Roman"/>
          <w:i/>
          <w:lang w:val="uk-UA"/>
        </w:rPr>
        <w:t>в Україні</w:t>
      </w:r>
      <w:r w:rsidRPr="007B1C71">
        <w:rPr>
          <w:rFonts w:eastAsia="Times New Roman"/>
          <w:i/>
          <w:iCs/>
          <w:szCs w:val="28"/>
          <w:lang w:val="uk-UA"/>
        </w:rPr>
        <w:t>.</w:t>
      </w:r>
    </w:p>
    <w:p w:rsidR="00524EB6" w:rsidRPr="007B1C71" w:rsidRDefault="00524EB6" w:rsidP="00524EB6">
      <w:pPr>
        <w:widowControl w:val="0"/>
        <w:numPr>
          <w:ilvl w:val="0"/>
          <w:numId w:val="5"/>
        </w:numPr>
        <w:jc w:val="both"/>
        <w:rPr>
          <w:rFonts w:eastAsia="Times New Roman"/>
          <w:i/>
          <w:iCs/>
          <w:szCs w:val="20"/>
          <w:lang w:val="uk-UA"/>
        </w:rPr>
      </w:pPr>
      <w:r w:rsidRPr="007B1C71">
        <w:rPr>
          <w:rFonts w:eastAsia="Times New Roman"/>
          <w:i/>
          <w:szCs w:val="28"/>
          <w:lang w:val="uk-UA"/>
        </w:rPr>
        <w:t xml:space="preserve">Ключові напрями діяльності </w:t>
      </w:r>
      <w:r w:rsidRPr="007B1C71">
        <w:rPr>
          <w:rFonts w:eastAsia="Times New Roman"/>
          <w:i/>
          <w:lang w:val="uk-UA"/>
        </w:rPr>
        <w:t>PR</w:t>
      </w:r>
      <w:r w:rsidRPr="007B1C71">
        <w:rPr>
          <w:rFonts w:eastAsia="Times New Roman"/>
          <w:i/>
          <w:color w:val="000000"/>
          <w:lang w:val="uk-UA"/>
        </w:rPr>
        <w:t>-відділів</w:t>
      </w:r>
      <w:r>
        <w:rPr>
          <w:rFonts w:eastAsia="Times New Roman"/>
          <w:i/>
          <w:color w:val="000000"/>
          <w:lang w:val="uk-UA"/>
        </w:rPr>
        <w:t xml:space="preserve"> в комерційній установі</w:t>
      </w:r>
      <w:r w:rsidRPr="007B1C71">
        <w:rPr>
          <w:rFonts w:eastAsia="Times New Roman"/>
          <w:i/>
          <w:iCs/>
          <w:szCs w:val="28"/>
          <w:lang w:val="uk-UA"/>
        </w:rPr>
        <w:t>.</w:t>
      </w:r>
    </w:p>
    <w:p w:rsidR="00524EB6" w:rsidRPr="0044592A" w:rsidRDefault="00524EB6" w:rsidP="00524EB6">
      <w:pPr>
        <w:widowControl w:val="0"/>
        <w:tabs>
          <w:tab w:val="num" w:pos="1080"/>
        </w:tabs>
        <w:ind w:hanging="540"/>
        <w:jc w:val="both"/>
        <w:rPr>
          <w:rFonts w:eastAsia="Times New Roman"/>
          <w:b/>
          <w:szCs w:val="20"/>
          <w:u w:val="single"/>
          <w:lang w:val="uk-UA"/>
        </w:rPr>
      </w:pPr>
    </w:p>
    <w:p w:rsidR="00524EB6" w:rsidRDefault="00524EB6" w:rsidP="00524EB6">
      <w:pPr>
        <w:pStyle w:val="2"/>
        <w:spacing w:line="240" w:lineRule="auto"/>
        <w:ind w:left="0" w:firstLine="0"/>
        <w:rPr>
          <w:i/>
          <w:color w:val="0070C0"/>
          <w:u w:val="single"/>
          <w:lang w:val="uk-UA"/>
        </w:rPr>
      </w:pPr>
      <w:r w:rsidRPr="0026550A">
        <w:rPr>
          <w:i/>
          <w:color w:val="0070C0"/>
          <w:u w:val="single"/>
        </w:rPr>
        <w:t>Л</w:t>
      </w:r>
      <w:r w:rsidRPr="0026550A">
        <w:rPr>
          <w:i/>
          <w:color w:val="0070C0"/>
          <w:u w:val="single"/>
          <w:lang w:val="uk-UA"/>
        </w:rPr>
        <w:t>і</w:t>
      </w:r>
      <w:proofErr w:type="spellStart"/>
      <w:r w:rsidRPr="0026550A">
        <w:rPr>
          <w:i/>
          <w:color w:val="0070C0"/>
          <w:u w:val="single"/>
        </w:rPr>
        <w:t>тература</w:t>
      </w:r>
      <w:proofErr w:type="spellEnd"/>
    </w:p>
    <w:p w:rsidR="00524EB6" w:rsidRDefault="00524EB6" w:rsidP="00524EB6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Основна:</w:t>
      </w:r>
    </w:p>
    <w:p w:rsidR="00524EB6" w:rsidRPr="00F33F19" w:rsidRDefault="00524EB6" w:rsidP="00524EB6">
      <w:pPr>
        <w:pStyle w:val="ListParagraph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4"/>
          <w:lang w:val="uk-UA"/>
        </w:rPr>
      </w:pPr>
      <w:r w:rsidRPr="00F33F19">
        <w:rPr>
          <w:bCs/>
          <w:sz w:val="24"/>
          <w:lang w:val="uk-UA"/>
        </w:rPr>
        <w:t xml:space="preserve">Бебик В. Інформаційно-комунікаційний менеджмент у глобальному суспільстві: психологія, технології, техніка </w:t>
      </w:r>
      <w:proofErr w:type="spellStart"/>
      <w:r w:rsidRPr="00F33F19">
        <w:rPr>
          <w:bCs/>
          <w:sz w:val="24"/>
          <w:lang w:val="uk-UA"/>
        </w:rPr>
        <w:t>паблік</w:t>
      </w:r>
      <w:proofErr w:type="spellEnd"/>
      <w:r w:rsidRPr="00F33F19">
        <w:rPr>
          <w:bCs/>
          <w:sz w:val="24"/>
          <w:lang w:val="uk-UA"/>
        </w:rPr>
        <w:t xml:space="preserve"> </w:t>
      </w:r>
      <w:proofErr w:type="spellStart"/>
      <w:r w:rsidRPr="00F33F19">
        <w:rPr>
          <w:bCs/>
          <w:sz w:val="24"/>
          <w:lang w:val="uk-UA"/>
        </w:rPr>
        <w:t>рилейшнз</w:t>
      </w:r>
      <w:proofErr w:type="spellEnd"/>
      <w:r w:rsidRPr="00F33F19">
        <w:rPr>
          <w:bCs/>
          <w:sz w:val="24"/>
          <w:lang w:val="uk-UA"/>
        </w:rPr>
        <w:t>.</w:t>
      </w:r>
      <w:r w:rsidRPr="00F33F19">
        <w:rPr>
          <w:sz w:val="24"/>
          <w:lang w:val="uk-UA"/>
        </w:rPr>
        <w:t xml:space="preserve"> Київ: МАУП, 2005. 440 с.</w:t>
      </w:r>
    </w:p>
    <w:p w:rsidR="00524EB6" w:rsidRPr="00F33F19" w:rsidRDefault="00524EB6" w:rsidP="00524EB6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Королько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, В. Г. Паблик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рілейшнз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: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Наукові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основи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, методика, </w:t>
      </w:r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практика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Підручник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Видавничий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дім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"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Скарби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", 2001.  400с. </w:t>
      </w:r>
    </w:p>
    <w:p w:rsidR="00524EB6" w:rsidRPr="00F33F19" w:rsidRDefault="00524EB6" w:rsidP="00524EB6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Мойсеєв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В. А.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рілейшнз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 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Академвидав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2007.  224 с. </w:t>
      </w:r>
    </w:p>
    <w:p w:rsidR="00524EB6" w:rsidRPr="00F33F19" w:rsidRDefault="00524EB6" w:rsidP="00524EB6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Пізнюк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Л. В.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посібник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дистанц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навчання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.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: Ун-т "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Україна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", 2005. 239с. </w:t>
      </w:r>
    </w:p>
    <w:p w:rsidR="00524EB6" w:rsidRPr="00F33F19" w:rsidRDefault="00524EB6" w:rsidP="00524EB6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Почепцов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Г. Г.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Знання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2006. 328 с.</w:t>
      </w:r>
    </w:p>
    <w:p w:rsidR="00524EB6" w:rsidRPr="00F33F19" w:rsidRDefault="00524EB6" w:rsidP="00524EB6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Тульчинский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Г.Л. PR фирмы: технология и эффективность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СПб</w:t>
      </w:r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. 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Алетейя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2001.  304 с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524EB6" w:rsidRPr="00F33F19" w:rsidRDefault="00524EB6" w:rsidP="00524EB6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Шмига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Ю. І.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Посібник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Запоріжжя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ЗНУ, 2007. 51 с. </w:t>
      </w:r>
    </w:p>
    <w:p w:rsidR="00524EB6" w:rsidRPr="00F33F19" w:rsidRDefault="00524EB6" w:rsidP="00524EB6">
      <w:pPr>
        <w:pStyle w:val="1"/>
        <w:spacing w:line="240" w:lineRule="auto"/>
        <w:ind w:left="1004" w:firstLine="0"/>
        <w:jc w:val="center"/>
        <w:rPr>
          <w:b/>
        </w:rPr>
      </w:pPr>
    </w:p>
    <w:p w:rsidR="00524EB6" w:rsidRPr="00F33F19" w:rsidRDefault="00524EB6" w:rsidP="00524EB6">
      <w:pPr>
        <w:pStyle w:val="1"/>
        <w:spacing w:line="240" w:lineRule="auto"/>
        <w:ind w:left="1004" w:firstLine="0"/>
        <w:jc w:val="center"/>
        <w:rPr>
          <w:b/>
        </w:rPr>
      </w:pPr>
      <w:r w:rsidRPr="00F33F19">
        <w:rPr>
          <w:b/>
        </w:rPr>
        <w:t>Додаткова:</w:t>
      </w:r>
    </w:p>
    <w:p w:rsidR="00524EB6" w:rsidRPr="00F33F19" w:rsidRDefault="00524EB6" w:rsidP="00524EB6">
      <w:pPr>
        <w:pStyle w:val="a3"/>
        <w:numPr>
          <w:ilvl w:val="0"/>
          <w:numId w:val="3"/>
        </w:numPr>
        <w:tabs>
          <w:tab w:val="left" w:pos="-142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Березенко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В. </w:t>
      </w:r>
      <w:r w:rsidRPr="00F33F19">
        <w:rPr>
          <w:rFonts w:ascii="Times New Roman" w:hAnsi="Times New Roman"/>
          <w:sz w:val="24"/>
          <w:szCs w:val="24"/>
          <w:lang w:val="en-US" w:eastAsia="ru-RU"/>
        </w:rPr>
        <w:t>PR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Україні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наукове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осмислення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феномену: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монографія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Академія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Української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Преси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2013. 388с.</w:t>
      </w:r>
    </w:p>
    <w:p w:rsidR="00524EB6" w:rsidRPr="00F33F19" w:rsidRDefault="00524EB6" w:rsidP="00524EB6">
      <w:pPr>
        <w:pStyle w:val="a3"/>
        <w:numPr>
          <w:ilvl w:val="0"/>
          <w:numId w:val="3"/>
        </w:numPr>
        <w:tabs>
          <w:tab w:val="left" w:pos="180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Болотова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В. О.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Групи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громадськості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сфері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органів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внутрішніх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справ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Проблеми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правознавства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та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правоохоронної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діяльності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F33F19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Донецьк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2000.  №2, Ч.1.  С.68-73.</w:t>
      </w:r>
    </w:p>
    <w:p w:rsidR="00524EB6" w:rsidRPr="00F33F19" w:rsidRDefault="00524EB6" w:rsidP="00524EB6">
      <w:pPr>
        <w:pStyle w:val="a3"/>
        <w:numPr>
          <w:ilvl w:val="0"/>
          <w:numId w:val="3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Викентьев И.Л. Приемы рекламы и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public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relations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. Программы-консультанты СПб.: Бизнес-пресса, 2007. 406 с.</w:t>
      </w:r>
    </w:p>
    <w:p w:rsidR="00524EB6" w:rsidRPr="00F33F19" w:rsidRDefault="00524EB6" w:rsidP="00524EB6">
      <w:pPr>
        <w:pStyle w:val="a3"/>
        <w:numPr>
          <w:ilvl w:val="0"/>
          <w:numId w:val="3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Ільченко  І. О. </w:t>
      </w:r>
      <w:proofErr w:type="spellStart"/>
      <w:r w:rsidRPr="00F33F19">
        <w:rPr>
          <w:rFonts w:ascii="Times New Roman" w:hAnsi="Times New Roman"/>
          <w:sz w:val="24"/>
          <w:szCs w:val="24"/>
          <w:lang w:val="uk-UA" w:eastAsia="ru-RU"/>
        </w:rPr>
        <w:t>Інституціоналізіція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підготовки спеціалістів </w:t>
      </w:r>
      <w:proofErr w:type="spellStart"/>
      <w:r w:rsidRPr="00F33F19">
        <w:rPr>
          <w:rFonts w:ascii="Times New Roman" w:hAnsi="Times New Roman"/>
          <w:sz w:val="24"/>
          <w:szCs w:val="24"/>
          <w:lang w:val="uk-UA"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val="uk-UA"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в Україні. </w:t>
      </w:r>
      <w:r w:rsidRPr="00F33F19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Вісник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Харківського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національного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університету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ім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В.Н.Каразіна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Сер.: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Соціологія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> 2001. №511, Вип.12. С.136-139.</w:t>
      </w:r>
    </w:p>
    <w:p w:rsidR="00524EB6" w:rsidRPr="00F33F19" w:rsidRDefault="00524EB6" w:rsidP="00524EB6">
      <w:pPr>
        <w:pStyle w:val="a3"/>
        <w:numPr>
          <w:ilvl w:val="0"/>
          <w:numId w:val="3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eastAsia="ru-RU"/>
        </w:rPr>
        <w:t xml:space="preserve">Моисеев, В. А. Паблик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-средство социальной коммуникации (теория и практика).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Дакор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2002. 506с. </w:t>
      </w:r>
    </w:p>
    <w:p w:rsidR="00524EB6" w:rsidRPr="00F33F19" w:rsidRDefault="00524EB6" w:rsidP="00524EB6">
      <w:pPr>
        <w:pStyle w:val="a3"/>
        <w:numPr>
          <w:ilvl w:val="0"/>
          <w:numId w:val="3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Почепцов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Г. Г. Паблик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для профессионалов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РЕФЛ-бук,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Ваклер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2005. 640 с. </w:t>
      </w:r>
    </w:p>
    <w:p w:rsidR="00524EB6" w:rsidRPr="00F33F19" w:rsidRDefault="00524EB6" w:rsidP="00524EB6">
      <w:pPr>
        <w:pStyle w:val="a3"/>
        <w:numPr>
          <w:ilvl w:val="0"/>
          <w:numId w:val="3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Почепцов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Г. Г.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  </w:t>
      </w:r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К</w:t>
      </w:r>
      <w:proofErr w:type="spellStart"/>
      <w:r w:rsidRPr="00F33F19">
        <w:rPr>
          <w:rFonts w:ascii="Times New Roman" w:hAnsi="Times New Roman"/>
          <w:sz w:val="24"/>
          <w:szCs w:val="24"/>
          <w:lang w:val="uk-UA" w:eastAsia="ru-RU"/>
        </w:rPr>
        <w:t>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Знання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2004. 373с. </w:t>
      </w:r>
    </w:p>
    <w:p w:rsidR="00524EB6" w:rsidRPr="00F33F19" w:rsidRDefault="00524EB6" w:rsidP="00524EB6">
      <w:pPr>
        <w:pStyle w:val="a3"/>
        <w:numPr>
          <w:ilvl w:val="0"/>
          <w:numId w:val="3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</w:rPr>
        <w:t xml:space="preserve">Примак Т. Маркетинг. </w:t>
      </w:r>
      <w:proofErr w:type="spellStart"/>
      <w:proofErr w:type="gramStart"/>
      <w:r w:rsidRPr="00F33F19">
        <w:rPr>
          <w:rFonts w:ascii="Times New Roman" w:hAnsi="Times New Roman"/>
        </w:rPr>
        <w:t>Київ</w:t>
      </w:r>
      <w:proofErr w:type="spellEnd"/>
      <w:r w:rsidRPr="00F33F19">
        <w:rPr>
          <w:rFonts w:ascii="Times New Roman" w:hAnsi="Times New Roman"/>
        </w:rPr>
        <w:t xml:space="preserve"> :</w:t>
      </w:r>
      <w:proofErr w:type="gramEnd"/>
      <w:r w:rsidRPr="00F33F19">
        <w:rPr>
          <w:rFonts w:ascii="Times New Roman" w:hAnsi="Times New Roman"/>
        </w:rPr>
        <w:t xml:space="preserve">  МАУП, 2004. 228 с. </w:t>
      </w:r>
    </w:p>
    <w:p w:rsidR="00524EB6" w:rsidRPr="00F33F19" w:rsidRDefault="00524EB6" w:rsidP="00524EB6">
      <w:pPr>
        <w:pStyle w:val="a3"/>
        <w:numPr>
          <w:ilvl w:val="0"/>
          <w:numId w:val="3"/>
        </w:numPr>
        <w:tabs>
          <w:tab w:val="left" w:pos="-142"/>
          <w:tab w:val="left" w:pos="284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Ротовский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А.А. Системный PR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Днепропетровск: Баланс Бизнес Букс, 2006. 256 с.  </w:t>
      </w:r>
    </w:p>
    <w:p w:rsidR="00524EB6" w:rsidRPr="00F33F19" w:rsidRDefault="00524EB6" w:rsidP="00524EB6">
      <w:pPr>
        <w:pStyle w:val="a3"/>
        <w:numPr>
          <w:ilvl w:val="0"/>
          <w:numId w:val="3"/>
        </w:numPr>
        <w:tabs>
          <w:tab w:val="left" w:pos="-142"/>
          <w:tab w:val="left" w:pos="284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Слісаренко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 І.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Ю.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системі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комунікації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управління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ник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: МАУП, 2001. 104с. </w:t>
      </w:r>
    </w:p>
    <w:p w:rsidR="00524EB6" w:rsidRDefault="00524EB6" w:rsidP="00524EB6">
      <w:pPr>
        <w:pStyle w:val="Default"/>
        <w:jc w:val="both"/>
        <w:rPr>
          <w:iCs/>
        </w:rPr>
      </w:pPr>
    </w:p>
    <w:p w:rsidR="00524EB6" w:rsidRDefault="00524EB6" w:rsidP="00524EB6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Cs/>
          <w:sz w:val="24"/>
          <w:lang w:val="uk-UA"/>
        </w:rPr>
      </w:pPr>
      <w:r>
        <w:rPr>
          <w:b/>
          <w:sz w:val="24"/>
          <w:lang w:val="uk-UA"/>
        </w:rPr>
        <w:t>Інформаційні ресурси</w:t>
      </w:r>
      <w:r>
        <w:rPr>
          <w:sz w:val="24"/>
          <w:lang w:val="uk-UA"/>
        </w:rPr>
        <w:t>:</w:t>
      </w:r>
    </w:p>
    <w:p w:rsidR="00524EB6" w:rsidRPr="00F32B5C" w:rsidRDefault="00524EB6" w:rsidP="00524EB6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Богоявленский А. Е. Что в имидже твоем, ПР? Опыт этимологического исследования в форме шахматной партии. Продолжение. Ход 11. ПР: в поисках универсального определения. Ход 12. Проблема поиска основания паблик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</w:rPr>
        <w:t>.</w:t>
      </w:r>
      <w:r w:rsidRPr="00F32B5C">
        <w:rPr>
          <w:sz w:val="24"/>
          <w:lang w:val="uk-UA"/>
        </w:rPr>
        <w:t xml:space="preserve"> </w:t>
      </w:r>
      <w:r w:rsidRPr="00F32B5C">
        <w:rPr>
          <w:sz w:val="24"/>
        </w:rPr>
        <w:t xml:space="preserve"> </w:t>
      </w:r>
      <w:proofErr w:type="spellStart"/>
      <w:r w:rsidRPr="00F32B5C">
        <w:rPr>
          <w:i/>
          <w:sz w:val="24"/>
        </w:rPr>
        <w:t>Relga</w:t>
      </w:r>
      <w:proofErr w:type="spellEnd"/>
      <w:r w:rsidRPr="00F32B5C">
        <w:rPr>
          <w:i/>
          <w:sz w:val="24"/>
        </w:rPr>
        <w:t>.</w:t>
      </w:r>
      <w:r w:rsidRPr="00F32B5C">
        <w:rPr>
          <w:sz w:val="24"/>
        </w:rPr>
        <w:t xml:space="preserve"> 2017. №3 (</w:t>
      </w:r>
      <w:proofErr w:type="gramStart"/>
      <w:r w:rsidRPr="00F32B5C">
        <w:rPr>
          <w:sz w:val="24"/>
        </w:rPr>
        <w:t>259)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>http://www.relga.ru</w:t>
      </w:r>
      <w:proofErr w:type="gramEnd"/>
      <w:r w:rsidRPr="00F32B5C">
        <w:rPr>
          <w:sz w:val="24"/>
        </w:rPr>
        <w:t>/Environ/WebObjects/tgu</w:t>
      </w:r>
      <w:r w:rsidRPr="00F32B5C">
        <w:rPr>
          <w:sz w:val="24"/>
          <w:lang w:val="uk-UA"/>
        </w:rPr>
        <w:t>-</w:t>
      </w:r>
      <w:r w:rsidRPr="00F32B5C">
        <w:rPr>
          <w:sz w:val="24"/>
        </w:rPr>
        <w:t>www.woa/wa/Main?textid=3446&amp;level1=main&amp;level2=articles</w:t>
      </w:r>
      <w:r w:rsidRPr="00F32B5C">
        <w:rPr>
          <w:sz w:val="24"/>
          <w:lang w:val="uk-UA"/>
        </w:rPr>
        <w:t xml:space="preserve"> (дата звернення 14.08.2019)</w:t>
      </w:r>
    </w:p>
    <w:p w:rsidR="00524EB6" w:rsidRPr="00F32B5C" w:rsidRDefault="00524EB6" w:rsidP="00524EB6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Бронікова</w:t>
      </w:r>
      <w:proofErr w:type="spellEnd"/>
      <w:r w:rsidRPr="00F32B5C">
        <w:rPr>
          <w:sz w:val="24"/>
        </w:rPr>
        <w:t xml:space="preserve"> С. А. ПР-</w:t>
      </w:r>
      <w:proofErr w:type="spellStart"/>
      <w:r w:rsidRPr="00F32B5C">
        <w:rPr>
          <w:sz w:val="24"/>
        </w:rPr>
        <w:t>діяльність</w:t>
      </w:r>
      <w:proofErr w:type="spellEnd"/>
      <w:r w:rsidRPr="00F32B5C">
        <w:rPr>
          <w:sz w:val="24"/>
        </w:rPr>
        <w:t xml:space="preserve"> як </w:t>
      </w:r>
      <w:proofErr w:type="spellStart"/>
      <w:r w:rsidRPr="00F32B5C">
        <w:rPr>
          <w:sz w:val="24"/>
        </w:rPr>
        <w:t>стратегічний</w:t>
      </w:r>
      <w:proofErr w:type="spellEnd"/>
      <w:r w:rsidRPr="00F32B5C">
        <w:rPr>
          <w:sz w:val="24"/>
        </w:rPr>
        <w:t xml:space="preserve"> курс </w:t>
      </w:r>
      <w:proofErr w:type="spellStart"/>
      <w:r w:rsidRPr="00F32B5C">
        <w:rPr>
          <w:sz w:val="24"/>
        </w:rPr>
        <w:t>модернізації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системи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професійного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навчання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державних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службовців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: </w:t>
      </w:r>
      <w:hyperlink r:id="rId5" w:history="1">
        <w:r w:rsidRPr="00F32B5C">
          <w:rPr>
            <w:rStyle w:val="a4"/>
          </w:rPr>
          <w:t>http://archive.nbuv.gov.ua/e-journals/tppd/2007-1/07bsands.htm/07bsands.htm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524EB6" w:rsidRPr="00F32B5C" w:rsidRDefault="00524EB6" w:rsidP="00524EB6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Бугрим В. В. </w:t>
      </w:r>
      <w:proofErr w:type="spellStart"/>
      <w:r w:rsidRPr="00F32B5C">
        <w:rPr>
          <w:sz w:val="24"/>
        </w:rPr>
        <w:t>Політична</w:t>
      </w:r>
      <w:proofErr w:type="spellEnd"/>
      <w:r w:rsidRPr="00F32B5C">
        <w:rPr>
          <w:sz w:val="24"/>
        </w:rPr>
        <w:t xml:space="preserve"> реклама, PR і </w:t>
      </w:r>
      <w:proofErr w:type="spellStart"/>
      <w:r w:rsidRPr="00F32B5C">
        <w:rPr>
          <w:sz w:val="24"/>
        </w:rPr>
        <w:t>виборчі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технології</w:t>
      </w:r>
      <w:proofErr w:type="spellEnd"/>
      <w:r w:rsidRPr="00F32B5C">
        <w:rPr>
          <w:sz w:val="24"/>
        </w:rPr>
        <w:t xml:space="preserve"> в </w:t>
      </w:r>
      <w:proofErr w:type="spellStart"/>
      <w:r w:rsidRPr="00F32B5C">
        <w:rPr>
          <w:sz w:val="24"/>
        </w:rPr>
        <w:t>Україні</w:t>
      </w:r>
      <w:proofErr w:type="spellEnd"/>
      <w:r w:rsidRPr="00F32B5C">
        <w:rPr>
          <w:sz w:val="24"/>
        </w:rPr>
        <w:t xml:space="preserve"> – на </w:t>
      </w:r>
      <w:proofErr w:type="spellStart"/>
      <w:r w:rsidRPr="00F32B5C">
        <w:rPr>
          <w:sz w:val="24"/>
        </w:rPr>
        <w:t>минулих</w:t>
      </w:r>
      <w:proofErr w:type="spellEnd"/>
      <w:r w:rsidRPr="00F32B5C">
        <w:rPr>
          <w:sz w:val="24"/>
        </w:rPr>
        <w:t xml:space="preserve"> і </w:t>
      </w:r>
      <w:proofErr w:type="spellStart"/>
      <w:r w:rsidRPr="00F32B5C">
        <w:rPr>
          <w:sz w:val="24"/>
        </w:rPr>
        <w:t>майбутніх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президентських</w:t>
      </w:r>
      <w:proofErr w:type="spellEnd"/>
      <w:r w:rsidRPr="00F32B5C">
        <w:rPr>
          <w:sz w:val="24"/>
        </w:rPr>
        <w:t xml:space="preserve"> та </w:t>
      </w:r>
      <w:proofErr w:type="spellStart"/>
      <w:r w:rsidRPr="00F32B5C">
        <w:rPr>
          <w:sz w:val="24"/>
        </w:rPr>
        <w:t>парламентських</w:t>
      </w:r>
      <w:proofErr w:type="spellEnd"/>
      <w:r w:rsidRPr="00F32B5C">
        <w:rPr>
          <w:sz w:val="24"/>
        </w:rPr>
        <w:t xml:space="preserve"> перегонах</w:t>
      </w:r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www.piar.kiev.ua </w:t>
      </w:r>
      <w:r w:rsidRPr="00F32B5C">
        <w:rPr>
          <w:sz w:val="24"/>
          <w:lang w:val="uk-UA"/>
        </w:rPr>
        <w:t>(дата звернення 14.08.2019)</w:t>
      </w:r>
    </w:p>
    <w:p w:rsidR="00524EB6" w:rsidRPr="00F32B5C" w:rsidRDefault="00524EB6" w:rsidP="00524EB6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Вороняк</w:t>
      </w:r>
      <w:proofErr w:type="spellEnd"/>
      <w:r w:rsidRPr="00F32B5C">
        <w:rPr>
          <w:sz w:val="24"/>
        </w:rPr>
        <w:t xml:space="preserve"> І. “</w:t>
      </w:r>
      <w:proofErr w:type="spellStart"/>
      <w:r w:rsidRPr="00F32B5C">
        <w:rPr>
          <w:sz w:val="24"/>
        </w:rPr>
        <w:t>Чорний</w:t>
      </w:r>
      <w:proofErr w:type="spellEnd"/>
      <w:r w:rsidRPr="00F32B5C">
        <w:rPr>
          <w:sz w:val="24"/>
        </w:rPr>
        <w:t xml:space="preserve">” </w:t>
      </w:r>
      <w:proofErr w:type="spellStart"/>
      <w:r w:rsidRPr="00F32B5C">
        <w:rPr>
          <w:sz w:val="24"/>
        </w:rPr>
        <w:t>піар</w:t>
      </w:r>
      <w:proofErr w:type="spellEnd"/>
      <w:r w:rsidRPr="00F32B5C">
        <w:rPr>
          <w:sz w:val="24"/>
        </w:rPr>
        <w:t xml:space="preserve"> і “</w:t>
      </w:r>
      <w:proofErr w:type="spellStart"/>
      <w:r w:rsidRPr="00F32B5C">
        <w:rPr>
          <w:sz w:val="24"/>
        </w:rPr>
        <w:t>брудні</w:t>
      </w:r>
      <w:proofErr w:type="spellEnd"/>
      <w:r w:rsidRPr="00F32B5C">
        <w:rPr>
          <w:sz w:val="24"/>
        </w:rPr>
        <w:t xml:space="preserve">” </w:t>
      </w:r>
      <w:proofErr w:type="spellStart"/>
      <w:r w:rsidRPr="00F32B5C">
        <w:rPr>
          <w:sz w:val="24"/>
        </w:rPr>
        <w:t>виборчі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технології</w:t>
      </w:r>
      <w:proofErr w:type="spellEnd"/>
      <w:r w:rsidRPr="00F32B5C">
        <w:rPr>
          <w:sz w:val="24"/>
        </w:rPr>
        <w:t xml:space="preserve"> – </w:t>
      </w:r>
      <w:proofErr w:type="spellStart"/>
      <w:r w:rsidRPr="00F32B5C">
        <w:rPr>
          <w:sz w:val="24"/>
        </w:rPr>
        <w:t>різні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речі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6" w:history="1">
        <w:r w:rsidRPr="00F32B5C">
          <w:rPr>
            <w:rStyle w:val="a4"/>
          </w:rPr>
          <w:t>http://kolibri.biz.ua/index.php/pr-/34-2010-02-26-16-55-15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524EB6" w:rsidRPr="00547139" w:rsidRDefault="00524EB6" w:rsidP="00524EB6">
      <w:pPr>
        <w:pStyle w:val="a5"/>
        <w:keepLines/>
        <w:numPr>
          <w:ilvl w:val="0"/>
          <w:numId w:val="1"/>
        </w:numPr>
        <w:shd w:val="clear" w:color="auto" w:fill="FAFAFA"/>
        <w:spacing w:before="0" w:beforeAutospacing="0" w:after="0" w:afterAutospacing="0"/>
        <w:jc w:val="both"/>
        <w:textAlignment w:val="baseline"/>
        <w:rPr>
          <w:lang w:val="en-US"/>
        </w:rPr>
      </w:pPr>
      <w:r w:rsidRPr="00547139">
        <w:rPr>
          <w:lang w:val="uk-UA"/>
        </w:rPr>
        <w:t xml:space="preserve">Гавриш Р. </w:t>
      </w:r>
      <w:proofErr w:type="spellStart"/>
      <w:r w:rsidRPr="00547139">
        <w:rPr>
          <w:color w:val="000000"/>
          <w:shd w:val="clear" w:color="auto" w:fill="FFFFFF"/>
          <w:lang w:val="uk-UA"/>
        </w:rPr>
        <w:t>Digital</w:t>
      </w:r>
      <w:proofErr w:type="spellEnd"/>
      <w:r w:rsidRPr="00547139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547139">
        <w:rPr>
          <w:color w:val="000000"/>
          <w:shd w:val="clear" w:color="auto" w:fill="FFFFFF"/>
          <w:lang w:val="uk-UA"/>
        </w:rPr>
        <w:t>Marketing</w:t>
      </w:r>
      <w:proofErr w:type="spellEnd"/>
      <w:r w:rsidRPr="00547139">
        <w:rPr>
          <w:color w:val="000000"/>
          <w:shd w:val="clear" w:color="auto" w:fill="FFFFFF"/>
          <w:lang w:val="uk-UA"/>
        </w:rPr>
        <w:t xml:space="preserve">. </w:t>
      </w:r>
      <w:proofErr w:type="gramStart"/>
      <w:r w:rsidRPr="00547139">
        <w:rPr>
          <w:lang w:val="en-US"/>
        </w:rPr>
        <w:t>URL</w:t>
      </w:r>
      <w:r w:rsidRPr="00547139">
        <w:rPr>
          <w:lang w:val="uk-UA"/>
        </w:rPr>
        <w:t> </w:t>
      </w:r>
      <w:r w:rsidRPr="00547139">
        <w:rPr>
          <w:color w:val="000000"/>
          <w:shd w:val="clear" w:color="auto" w:fill="FFFFFF"/>
          <w:lang w:val="uk-UA"/>
        </w:rPr>
        <w:t>:</w:t>
      </w:r>
      <w:proofErr w:type="gramEnd"/>
      <w:r w:rsidRPr="00547139">
        <w:rPr>
          <w:color w:val="000000"/>
          <w:shd w:val="clear" w:color="auto" w:fill="FFFFFF"/>
          <w:lang w:val="uk-UA"/>
        </w:rPr>
        <w:t>  https://www.youtube.com/watch?v=uA6guSVSGRM</w:t>
      </w:r>
      <w:r w:rsidRPr="00547139">
        <w:rPr>
          <w:lang w:val="uk-UA"/>
        </w:rPr>
        <w:t xml:space="preserve"> </w:t>
      </w:r>
    </w:p>
    <w:p w:rsidR="00524EB6" w:rsidRPr="00547139" w:rsidRDefault="00524EB6" w:rsidP="00524EB6">
      <w:pPr>
        <w:pStyle w:val="a5"/>
        <w:keepLines/>
        <w:numPr>
          <w:ilvl w:val="0"/>
          <w:numId w:val="1"/>
        </w:numPr>
        <w:shd w:val="clear" w:color="auto" w:fill="FAFAFA"/>
        <w:spacing w:before="0" w:beforeAutospacing="0" w:after="0" w:afterAutospacing="0"/>
        <w:jc w:val="both"/>
        <w:textAlignment w:val="baseline"/>
      </w:pPr>
      <w:r w:rsidRPr="00547139">
        <w:rPr>
          <w:color w:val="000000"/>
          <w:shd w:val="clear" w:color="auto" w:fill="FFFFFF"/>
        </w:rPr>
        <w:t xml:space="preserve">Гайдамака Д. KPI в Интернет-маркетинге. Как оценить эффективность интернет рекламы. </w:t>
      </w:r>
      <w:r w:rsidRPr="00547139">
        <w:rPr>
          <w:lang w:val="en-US"/>
        </w:rPr>
        <w:t>URL</w:t>
      </w:r>
      <w:r w:rsidRPr="00547139">
        <w:rPr>
          <w:lang w:val="uk-UA"/>
        </w:rPr>
        <w:t> </w:t>
      </w:r>
      <w:r w:rsidRPr="00547139">
        <w:t>:</w:t>
      </w:r>
      <w:r w:rsidRPr="00547139">
        <w:rPr>
          <w:lang w:val="uk-UA"/>
        </w:rPr>
        <w:t> </w:t>
      </w:r>
      <w:hyperlink r:id="rId7" w:history="1">
        <w:r w:rsidRPr="00914E33">
          <w:rPr>
            <w:rStyle w:val="a4"/>
            <w:shd w:val="clear" w:color="auto" w:fill="FFFFFF"/>
          </w:rPr>
          <w:t>https://www.youtube.com/watch?v=g_AQ2VKwgM0</w:t>
        </w:r>
      </w:hyperlink>
      <w:r w:rsidRPr="005D0239">
        <w:rPr>
          <w:color w:val="000000"/>
          <w:shd w:val="clear" w:color="auto" w:fill="FFFFFF"/>
        </w:rPr>
        <w:t xml:space="preserve"> </w:t>
      </w:r>
      <w:r w:rsidRPr="00F32B5C">
        <w:rPr>
          <w:lang w:val="uk-UA"/>
        </w:rPr>
        <w:t>(дата звернення 14.08.2019)</w:t>
      </w:r>
    </w:p>
    <w:p w:rsidR="00524EB6" w:rsidRPr="00F32B5C" w:rsidRDefault="00524EB6" w:rsidP="00524EB6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Егорова Е. Ментальные модели и будущее </w:t>
      </w:r>
      <w:proofErr w:type="spellStart"/>
      <w:r w:rsidRPr="00F32B5C">
        <w:rPr>
          <w:sz w:val="24"/>
        </w:rPr>
        <w:t>Public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Relations</w:t>
      </w:r>
      <w:proofErr w:type="spellEnd"/>
      <w:r w:rsidRPr="00F32B5C">
        <w:rPr>
          <w:sz w:val="24"/>
        </w:rPr>
        <w:t xml:space="preserve"> </w:t>
      </w:r>
      <w:r w:rsidRPr="00F32B5C">
        <w:rPr>
          <w:i/>
          <w:sz w:val="24"/>
        </w:rPr>
        <w:t>Советник.</w:t>
      </w:r>
      <w:r w:rsidRPr="00F32B5C">
        <w:rPr>
          <w:sz w:val="24"/>
        </w:rPr>
        <w:t xml:space="preserve"> 2011.  № 10.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8" w:history="1">
        <w:r w:rsidRPr="00F32B5C">
          <w:rPr>
            <w:rStyle w:val="a4"/>
          </w:rPr>
          <w:t>http://gtmarket.ru/laboratory/expertize/3947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524EB6" w:rsidRPr="00F32B5C" w:rsidRDefault="00524EB6" w:rsidP="00524EB6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Жарлінська</w:t>
      </w:r>
      <w:proofErr w:type="spellEnd"/>
      <w:r w:rsidRPr="00F32B5C">
        <w:rPr>
          <w:sz w:val="24"/>
        </w:rPr>
        <w:t xml:space="preserve"> Р. </w:t>
      </w:r>
      <w:proofErr w:type="spellStart"/>
      <w:proofErr w:type="gramStart"/>
      <w:r w:rsidRPr="00F32B5C">
        <w:rPr>
          <w:sz w:val="24"/>
        </w:rPr>
        <w:t>Категорії</w:t>
      </w:r>
      <w:proofErr w:type="spellEnd"/>
      <w:r w:rsidRPr="00F32B5C">
        <w:rPr>
          <w:sz w:val="24"/>
        </w:rPr>
        <w:t xml:space="preserve">  “</w:t>
      </w:r>
      <w:proofErr w:type="spellStart"/>
      <w:proofErr w:type="gramEnd"/>
      <w:r w:rsidRPr="00F32B5C">
        <w:rPr>
          <w:sz w:val="24"/>
        </w:rPr>
        <w:t>паблік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</w:rPr>
        <w:t>” та “</w:t>
      </w:r>
      <w:proofErr w:type="spellStart"/>
      <w:r w:rsidRPr="00F32B5C">
        <w:rPr>
          <w:sz w:val="24"/>
        </w:rPr>
        <w:t>зв’язки</w:t>
      </w:r>
      <w:proofErr w:type="spellEnd"/>
      <w:r w:rsidRPr="00F32B5C">
        <w:rPr>
          <w:sz w:val="24"/>
        </w:rPr>
        <w:t xml:space="preserve"> з </w:t>
      </w:r>
      <w:proofErr w:type="spellStart"/>
      <w:r w:rsidRPr="00F32B5C">
        <w:rPr>
          <w:sz w:val="24"/>
        </w:rPr>
        <w:t>громадськістю</w:t>
      </w:r>
      <w:proofErr w:type="spellEnd"/>
      <w:r w:rsidRPr="00F32B5C">
        <w:rPr>
          <w:sz w:val="24"/>
        </w:rPr>
        <w:t xml:space="preserve">” : </w:t>
      </w:r>
      <w:proofErr w:type="spellStart"/>
      <w:r w:rsidRPr="00F32B5C">
        <w:rPr>
          <w:sz w:val="24"/>
        </w:rPr>
        <w:t>теоретичний</w:t>
      </w:r>
      <w:proofErr w:type="spellEnd"/>
      <w:r w:rsidRPr="00F32B5C">
        <w:rPr>
          <w:sz w:val="24"/>
        </w:rPr>
        <w:t xml:space="preserve"> аспект.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http://intkonf.org/k-e-n-zharlinska-rg-svirgun-o-kategoriyi-pablik-rileyshnz-ta-zvyazki-z-gromadskistyu-teoretichniy-aspekt </w:t>
      </w:r>
      <w:r w:rsidRPr="00F32B5C">
        <w:rPr>
          <w:sz w:val="24"/>
          <w:lang w:val="uk-UA"/>
        </w:rPr>
        <w:t>(дата звернення 12.08.2019)</w:t>
      </w:r>
    </w:p>
    <w:p w:rsidR="00524EB6" w:rsidRPr="0062520E" w:rsidRDefault="00524EB6" w:rsidP="00524EB6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Залюбовська</w:t>
      </w:r>
      <w:proofErr w:type="spellEnd"/>
      <w:r w:rsidRPr="00F32B5C">
        <w:rPr>
          <w:sz w:val="24"/>
        </w:rPr>
        <w:t xml:space="preserve"> С. С. </w:t>
      </w:r>
      <w:proofErr w:type="spellStart"/>
      <w:r w:rsidRPr="00F32B5C">
        <w:rPr>
          <w:sz w:val="24"/>
        </w:rPr>
        <w:t>Тенденції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розвитку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міжнародної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системи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зв’язків</w:t>
      </w:r>
      <w:proofErr w:type="spellEnd"/>
      <w:r w:rsidRPr="00F32B5C">
        <w:rPr>
          <w:sz w:val="24"/>
        </w:rPr>
        <w:t xml:space="preserve"> з </w:t>
      </w:r>
      <w:proofErr w:type="spellStart"/>
      <w:r w:rsidRPr="00F32B5C">
        <w:rPr>
          <w:sz w:val="24"/>
        </w:rPr>
        <w:t>громадськістю</w:t>
      </w:r>
      <w:proofErr w:type="spellEnd"/>
      <w:r w:rsidRPr="00F32B5C">
        <w:rPr>
          <w:sz w:val="24"/>
        </w:rPr>
        <w:t xml:space="preserve">. </w:t>
      </w:r>
      <w:proofErr w:type="spellStart"/>
      <w:r w:rsidRPr="00F32B5C">
        <w:rPr>
          <w:i/>
          <w:sz w:val="24"/>
        </w:rPr>
        <w:t>Економіка</w:t>
      </w:r>
      <w:proofErr w:type="spellEnd"/>
      <w:r w:rsidRPr="00F32B5C">
        <w:rPr>
          <w:i/>
          <w:sz w:val="24"/>
        </w:rPr>
        <w:t xml:space="preserve"> та </w:t>
      </w:r>
      <w:proofErr w:type="spellStart"/>
      <w:r w:rsidRPr="00F32B5C">
        <w:rPr>
          <w:i/>
          <w:sz w:val="24"/>
        </w:rPr>
        <w:t>управління</w:t>
      </w:r>
      <w:proofErr w:type="spellEnd"/>
      <w:r w:rsidRPr="00F32B5C">
        <w:rPr>
          <w:i/>
          <w:sz w:val="24"/>
        </w:rPr>
        <w:t xml:space="preserve"> </w:t>
      </w:r>
      <w:proofErr w:type="spellStart"/>
      <w:r w:rsidRPr="00F32B5C">
        <w:rPr>
          <w:i/>
          <w:sz w:val="24"/>
        </w:rPr>
        <w:t>національним</w:t>
      </w:r>
      <w:proofErr w:type="spellEnd"/>
      <w:r w:rsidRPr="00F32B5C">
        <w:rPr>
          <w:i/>
          <w:sz w:val="24"/>
        </w:rPr>
        <w:t xml:space="preserve"> </w:t>
      </w:r>
      <w:proofErr w:type="spellStart"/>
      <w:r w:rsidRPr="00F32B5C">
        <w:rPr>
          <w:i/>
          <w:sz w:val="24"/>
        </w:rPr>
        <w:t>господарством</w:t>
      </w:r>
      <w:proofErr w:type="spellEnd"/>
      <w:r w:rsidRPr="00F32B5C">
        <w:rPr>
          <w:i/>
          <w:sz w:val="24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r w:rsidRPr="00F32B5C">
        <w:rPr>
          <w:sz w:val="24"/>
          <w:lang w:val="en-US"/>
        </w:rPr>
        <w:t>http</w:t>
      </w:r>
      <w:r w:rsidRPr="0062520E">
        <w:rPr>
          <w:sz w:val="24"/>
        </w:rPr>
        <w:t>://</w:t>
      </w:r>
      <w:r w:rsidRPr="00F32B5C">
        <w:rPr>
          <w:sz w:val="24"/>
          <w:lang w:val="en-US"/>
        </w:rPr>
        <w:t>archive</w:t>
      </w:r>
      <w:r w:rsidRPr="0062520E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nbuv</w:t>
      </w:r>
      <w:proofErr w:type="spellEnd"/>
      <w:r w:rsidRPr="0062520E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gov</w:t>
      </w:r>
      <w:proofErr w:type="spellEnd"/>
      <w:r w:rsidRPr="0062520E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ua</w:t>
      </w:r>
      <w:proofErr w:type="spellEnd"/>
      <w:r w:rsidRPr="0062520E">
        <w:rPr>
          <w:sz w:val="24"/>
        </w:rPr>
        <w:t>/</w:t>
      </w:r>
      <w:r w:rsidRPr="00F32B5C">
        <w:rPr>
          <w:sz w:val="24"/>
          <w:lang w:val="en-US"/>
        </w:rPr>
        <w:t>portal</w:t>
      </w:r>
      <w:r w:rsidRPr="0062520E">
        <w:rPr>
          <w:sz w:val="24"/>
        </w:rPr>
        <w:t>/</w:t>
      </w:r>
      <w:proofErr w:type="spellStart"/>
      <w:r w:rsidRPr="00F32B5C">
        <w:rPr>
          <w:sz w:val="24"/>
          <w:lang w:val="en-US"/>
        </w:rPr>
        <w:t>Soc</w:t>
      </w:r>
      <w:proofErr w:type="spellEnd"/>
      <w:r w:rsidRPr="0062520E">
        <w:rPr>
          <w:sz w:val="24"/>
        </w:rPr>
        <w:t>_</w:t>
      </w:r>
      <w:r w:rsidRPr="00F32B5C">
        <w:rPr>
          <w:sz w:val="24"/>
          <w:lang w:val="en-US"/>
        </w:rPr>
        <w:t>Gum</w:t>
      </w:r>
      <w:r w:rsidRPr="0062520E">
        <w:rPr>
          <w:sz w:val="24"/>
        </w:rPr>
        <w:t>/</w:t>
      </w:r>
      <w:proofErr w:type="spellStart"/>
      <w:r w:rsidRPr="00F32B5C">
        <w:rPr>
          <w:sz w:val="24"/>
          <w:lang w:val="en-US"/>
        </w:rPr>
        <w:t>sre</w:t>
      </w:r>
      <w:proofErr w:type="spellEnd"/>
      <w:r w:rsidRPr="0062520E">
        <w:rPr>
          <w:sz w:val="24"/>
        </w:rPr>
        <w:t>/2011_5/31.</w:t>
      </w:r>
      <w:r w:rsidRPr="00F32B5C">
        <w:rPr>
          <w:sz w:val="24"/>
          <w:lang w:val="en-US"/>
        </w:rPr>
        <w:t>pdf</w:t>
      </w:r>
      <w:r w:rsidRPr="0062520E">
        <w:rPr>
          <w:sz w:val="24"/>
        </w:rPr>
        <w:t xml:space="preserve"> </w:t>
      </w:r>
    </w:p>
    <w:p w:rsidR="00524EB6" w:rsidRPr="005D0239" w:rsidRDefault="00524EB6" w:rsidP="00524EB6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5D0239">
        <w:rPr>
          <w:sz w:val="24"/>
        </w:rPr>
        <w:t>Калінін</w:t>
      </w:r>
      <w:proofErr w:type="spellEnd"/>
      <w:r w:rsidRPr="005D0239">
        <w:rPr>
          <w:sz w:val="24"/>
        </w:rPr>
        <w:t xml:space="preserve"> А. С. </w:t>
      </w:r>
      <w:proofErr w:type="spellStart"/>
      <w:r w:rsidRPr="005D0239">
        <w:rPr>
          <w:sz w:val="24"/>
        </w:rPr>
        <w:t>Інноваційні</w:t>
      </w:r>
      <w:proofErr w:type="spellEnd"/>
      <w:r w:rsidRPr="005D0239">
        <w:rPr>
          <w:sz w:val="24"/>
        </w:rPr>
        <w:t xml:space="preserve"> </w:t>
      </w:r>
      <w:proofErr w:type="spellStart"/>
      <w:r w:rsidRPr="005D0239">
        <w:rPr>
          <w:sz w:val="24"/>
        </w:rPr>
        <w:t>інструменти</w:t>
      </w:r>
      <w:proofErr w:type="spellEnd"/>
      <w:r w:rsidRPr="005D0239">
        <w:rPr>
          <w:sz w:val="24"/>
        </w:rPr>
        <w:t xml:space="preserve"> у </w:t>
      </w:r>
      <w:proofErr w:type="spellStart"/>
      <w:r w:rsidRPr="005D0239">
        <w:rPr>
          <w:sz w:val="24"/>
        </w:rPr>
        <w:t>сфері</w:t>
      </w:r>
      <w:proofErr w:type="spellEnd"/>
      <w:r w:rsidRPr="005D0239">
        <w:rPr>
          <w:sz w:val="24"/>
        </w:rPr>
        <w:t xml:space="preserve"> паблик </w:t>
      </w:r>
      <w:proofErr w:type="spellStart"/>
      <w:r w:rsidRPr="005D0239">
        <w:rPr>
          <w:sz w:val="24"/>
        </w:rPr>
        <w:t>рилейшнз</w:t>
      </w:r>
      <w:proofErr w:type="spellEnd"/>
      <w:r w:rsidRPr="005D0239">
        <w:rPr>
          <w:sz w:val="24"/>
          <w:lang w:val="uk-UA"/>
        </w:rPr>
        <w:t>.</w:t>
      </w:r>
      <w:r w:rsidRPr="005D0239">
        <w:rPr>
          <w:sz w:val="24"/>
        </w:rPr>
        <w:t xml:space="preserve"> </w:t>
      </w:r>
      <w:r w:rsidRPr="005D0239">
        <w:rPr>
          <w:sz w:val="24"/>
          <w:lang w:val="en-US"/>
        </w:rPr>
        <w:t>URL</w:t>
      </w:r>
      <w:r w:rsidRPr="005D0239">
        <w:rPr>
          <w:sz w:val="24"/>
          <w:lang w:val="uk-UA"/>
        </w:rPr>
        <w:t xml:space="preserve">: </w:t>
      </w:r>
      <w:hyperlink r:id="rId9" w:history="1">
        <w:r w:rsidRPr="005D0239">
          <w:rPr>
            <w:rStyle w:val="a4"/>
            <w:lang w:val="en-US"/>
          </w:rPr>
          <w:t>http</w:t>
        </w:r>
        <w:r w:rsidRPr="005D0239">
          <w:rPr>
            <w:rStyle w:val="a4"/>
          </w:rPr>
          <w:t>://</w:t>
        </w:r>
        <w:r w:rsidRPr="005D0239">
          <w:rPr>
            <w:rStyle w:val="a4"/>
            <w:lang w:val="en-US"/>
          </w:rPr>
          <w:t>www</w:t>
        </w:r>
        <w:r w:rsidRPr="005D0239">
          <w:rPr>
            <w:rStyle w:val="a4"/>
          </w:rPr>
          <w:t>.</w:t>
        </w:r>
        <w:proofErr w:type="spellStart"/>
        <w:r w:rsidRPr="005D0239">
          <w:rPr>
            <w:rStyle w:val="a4"/>
            <w:lang w:val="en-US"/>
          </w:rPr>
          <w:t>rusnauka</w:t>
        </w:r>
        <w:proofErr w:type="spellEnd"/>
        <w:r w:rsidRPr="005D0239">
          <w:rPr>
            <w:rStyle w:val="a4"/>
          </w:rPr>
          <w:t>.</w:t>
        </w:r>
        <w:r w:rsidRPr="005D0239">
          <w:rPr>
            <w:rStyle w:val="a4"/>
            <w:lang w:val="en-US"/>
          </w:rPr>
          <w:t>com</w:t>
        </w:r>
        <w:r w:rsidRPr="005D0239">
          <w:rPr>
            <w:rStyle w:val="a4"/>
          </w:rPr>
          <w:t>/35_</w:t>
        </w:r>
        <w:r w:rsidRPr="005D0239">
          <w:rPr>
            <w:rStyle w:val="a4"/>
            <w:lang w:val="en-US"/>
          </w:rPr>
          <w:t>OINBG</w:t>
        </w:r>
        <w:r w:rsidRPr="005D0239">
          <w:rPr>
            <w:rStyle w:val="a4"/>
          </w:rPr>
          <w:t>_2010/</w:t>
        </w:r>
        <w:r w:rsidRPr="005D0239">
          <w:rPr>
            <w:rStyle w:val="a4"/>
            <w:lang w:val="en-US"/>
          </w:rPr>
          <w:t>Economics</w:t>
        </w:r>
        <w:r w:rsidRPr="005D0239">
          <w:rPr>
            <w:rStyle w:val="a4"/>
          </w:rPr>
          <w:t>/75754.</w:t>
        </w:r>
        <w:r w:rsidRPr="005D0239">
          <w:rPr>
            <w:rStyle w:val="a4"/>
            <w:lang w:val="en-US"/>
          </w:rPr>
          <w:t>doc</w:t>
        </w:r>
        <w:r w:rsidRPr="005D0239">
          <w:rPr>
            <w:rStyle w:val="a4"/>
          </w:rPr>
          <w:t>.</w:t>
        </w:r>
        <w:proofErr w:type="spellStart"/>
        <w:r w:rsidRPr="005D0239">
          <w:rPr>
            <w:rStyle w:val="a4"/>
            <w:lang w:val="en-US"/>
          </w:rPr>
          <w:t>htm</w:t>
        </w:r>
        <w:proofErr w:type="spellEnd"/>
      </w:hyperlink>
      <w:r w:rsidRPr="005D0239">
        <w:rPr>
          <w:sz w:val="24"/>
          <w:lang w:val="uk-UA"/>
        </w:rPr>
        <w:t xml:space="preserve"> (дата звернення 12.08.2019)</w:t>
      </w:r>
    </w:p>
    <w:p w:rsidR="00524EB6" w:rsidRPr="005D0239" w:rsidRDefault="00524EB6" w:rsidP="00524EB6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Кобєлєв</w:t>
      </w:r>
      <w:proofErr w:type="spellEnd"/>
      <w:r w:rsidRPr="00F32B5C">
        <w:rPr>
          <w:sz w:val="24"/>
        </w:rPr>
        <w:t xml:space="preserve"> В. М. PR: в </w:t>
      </w:r>
      <w:proofErr w:type="spellStart"/>
      <w:proofErr w:type="gramStart"/>
      <w:r w:rsidRPr="00F32B5C">
        <w:rPr>
          <w:sz w:val="24"/>
        </w:rPr>
        <w:t>Україні</w:t>
      </w:r>
      <w:proofErr w:type="spellEnd"/>
      <w:r w:rsidRPr="00F32B5C">
        <w:rPr>
          <w:sz w:val="24"/>
        </w:rPr>
        <w:t xml:space="preserve"> :</w:t>
      </w:r>
      <w:proofErr w:type="gram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сучасний</w:t>
      </w:r>
      <w:proofErr w:type="spellEnd"/>
      <w:r w:rsidRPr="00F32B5C">
        <w:rPr>
          <w:sz w:val="24"/>
        </w:rPr>
        <w:t xml:space="preserve"> стан, </w:t>
      </w:r>
      <w:proofErr w:type="spellStart"/>
      <w:r w:rsidRPr="00F32B5C">
        <w:rPr>
          <w:sz w:val="24"/>
        </w:rPr>
        <w:t>проблеми</w:t>
      </w:r>
      <w:proofErr w:type="spellEnd"/>
      <w:r w:rsidRPr="00F32B5C">
        <w:rPr>
          <w:sz w:val="24"/>
        </w:rPr>
        <w:t xml:space="preserve"> та </w:t>
      </w:r>
      <w:proofErr w:type="spellStart"/>
      <w:r w:rsidRPr="00F32B5C">
        <w:rPr>
          <w:sz w:val="24"/>
        </w:rPr>
        <w:t>перспективи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розвитку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10" w:history="1">
        <w:r w:rsidRPr="00F32B5C">
          <w:rPr>
            <w:rStyle w:val="a4"/>
          </w:rPr>
          <w:t>http://archive.nbuv.gov.ua/portal/natural/vcpi/TPtEV/2011_8/stati/82011_34.pdf</w:t>
        </w:r>
      </w:hyperlink>
      <w:r w:rsidRPr="00F32B5C">
        <w:rPr>
          <w:sz w:val="24"/>
          <w:lang w:val="uk-UA"/>
        </w:rPr>
        <w:t xml:space="preserve"> (дата звернення 10.09.2019)</w:t>
      </w:r>
    </w:p>
    <w:p w:rsidR="00524EB6" w:rsidRPr="00547139" w:rsidRDefault="00524EB6" w:rsidP="00524EB6">
      <w:pPr>
        <w:pStyle w:val="ListParagraph"/>
        <w:numPr>
          <w:ilvl w:val="0"/>
          <w:numId w:val="1"/>
        </w:numPr>
        <w:jc w:val="both"/>
        <w:rPr>
          <w:sz w:val="24"/>
          <w:lang w:val="uk-UA"/>
        </w:rPr>
      </w:pPr>
      <w:r w:rsidRPr="00547139">
        <w:rPr>
          <w:sz w:val="24"/>
        </w:rPr>
        <w:t>WPP</w:t>
      </w:r>
      <w:r w:rsidRPr="00547139">
        <w:rPr>
          <w:sz w:val="24"/>
          <w:lang w:val="uk-UA"/>
        </w:rPr>
        <w:t xml:space="preserve"> [офіційний </w:t>
      </w:r>
      <w:proofErr w:type="spellStart"/>
      <w:r w:rsidRPr="00547139">
        <w:rPr>
          <w:sz w:val="24"/>
          <w:lang w:val="uk-UA"/>
        </w:rPr>
        <w:t>вебсайт</w:t>
      </w:r>
      <w:proofErr w:type="spellEnd"/>
      <w:r w:rsidRPr="00547139">
        <w:rPr>
          <w:color w:val="252525"/>
          <w:sz w:val="24"/>
          <w:lang w:val="uk-UA"/>
        </w:rPr>
        <w:t xml:space="preserve">] </w:t>
      </w:r>
      <w:proofErr w:type="gramStart"/>
      <w:r w:rsidRPr="00547139">
        <w:rPr>
          <w:sz w:val="24"/>
          <w:lang w:val="en-US"/>
        </w:rPr>
        <w:t>URL</w:t>
      </w:r>
      <w:r w:rsidRPr="00547139">
        <w:rPr>
          <w:sz w:val="24"/>
        </w:rPr>
        <w:t> </w:t>
      </w:r>
      <w:r w:rsidRPr="00547139">
        <w:rPr>
          <w:sz w:val="24"/>
          <w:lang w:val="uk-UA"/>
        </w:rPr>
        <w:t>:</w:t>
      </w:r>
      <w:proofErr w:type="gramEnd"/>
      <w:r w:rsidRPr="00547139">
        <w:rPr>
          <w:sz w:val="24"/>
        </w:rPr>
        <w:t> </w:t>
      </w:r>
      <w:r w:rsidRPr="00547139">
        <w:rPr>
          <w:sz w:val="24"/>
          <w:lang w:val="uk-UA"/>
        </w:rPr>
        <w:t xml:space="preserve"> </w:t>
      </w:r>
      <w:proofErr w:type="spellStart"/>
      <w:r w:rsidRPr="00547139">
        <w:rPr>
          <w:sz w:val="24"/>
        </w:rPr>
        <w:t>http</w:t>
      </w:r>
      <w:proofErr w:type="spellEnd"/>
      <w:r w:rsidRPr="00547139">
        <w:rPr>
          <w:sz w:val="24"/>
          <w:lang w:val="uk-UA"/>
        </w:rPr>
        <w:t>://</w:t>
      </w:r>
      <w:proofErr w:type="spellStart"/>
      <w:r w:rsidRPr="00547139">
        <w:rPr>
          <w:sz w:val="24"/>
        </w:rPr>
        <w:t>www</w:t>
      </w:r>
      <w:proofErr w:type="spellEnd"/>
      <w:r w:rsidRPr="00547139">
        <w:rPr>
          <w:sz w:val="24"/>
          <w:lang w:val="uk-UA"/>
        </w:rPr>
        <w:t>.</w:t>
      </w:r>
      <w:proofErr w:type="spellStart"/>
      <w:r w:rsidRPr="00547139">
        <w:rPr>
          <w:sz w:val="24"/>
        </w:rPr>
        <w:t>wpp</w:t>
      </w:r>
      <w:proofErr w:type="spellEnd"/>
      <w:r w:rsidRPr="00547139">
        <w:rPr>
          <w:sz w:val="24"/>
          <w:lang w:val="uk-UA"/>
        </w:rPr>
        <w:t>.</w:t>
      </w:r>
      <w:proofErr w:type="spellStart"/>
      <w:r w:rsidRPr="00547139">
        <w:rPr>
          <w:sz w:val="24"/>
        </w:rPr>
        <w:t>com</w:t>
      </w:r>
      <w:proofErr w:type="spellEnd"/>
      <w:r w:rsidRPr="00547139">
        <w:rPr>
          <w:sz w:val="24"/>
          <w:lang w:val="uk-UA"/>
        </w:rPr>
        <w:t>/</w:t>
      </w:r>
      <w:proofErr w:type="spellStart"/>
      <w:r w:rsidRPr="00547139">
        <w:rPr>
          <w:sz w:val="24"/>
        </w:rPr>
        <w:t>wpp</w:t>
      </w:r>
      <w:proofErr w:type="spellEnd"/>
      <w:r w:rsidRPr="00547139">
        <w:rPr>
          <w:sz w:val="24"/>
          <w:lang w:val="uk-UA"/>
        </w:rPr>
        <w:t>/</w:t>
      </w:r>
      <w:r w:rsidRPr="00F32B5C">
        <w:rPr>
          <w:sz w:val="24"/>
          <w:lang w:val="uk-UA"/>
        </w:rPr>
        <w:t>(дата звернення 14.08.2019)</w:t>
      </w:r>
    </w:p>
    <w:p w:rsidR="00524EB6" w:rsidRPr="00547139" w:rsidRDefault="00524EB6" w:rsidP="00524EB6">
      <w:pPr>
        <w:pStyle w:val="ListParagraph"/>
        <w:numPr>
          <w:ilvl w:val="0"/>
          <w:numId w:val="1"/>
        </w:numPr>
        <w:jc w:val="both"/>
        <w:rPr>
          <w:sz w:val="24"/>
          <w:lang w:val="uk-UA"/>
        </w:rPr>
      </w:pPr>
      <w:r w:rsidRPr="00547139">
        <w:rPr>
          <w:sz w:val="24"/>
          <w:lang w:val="uk-UA"/>
        </w:rPr>
        <w:lastRenderedPageBreak/>
        <w:t>О</w:t>
      </w:r>
      <w:proofErr w:type="spellStart"/>
      <w:r w:rsidRPr="00547139">
        <w:rPr>
          <w:sz w:val="24"/>
        </w:rPr>
        <w:t>mnicomgroup</w:t>
      </w:r>
      <w:proofErr w:type="spellEnd"/>
      <w:r w:rsidRPr="00547139">
        <w:rPr>
          <w:sz w:val="24"/>
          <w:lang w:val="uk-UA"/>
        </w:rPr>
        <w:t xml:space="preserve"> [офіційний </w:t>
      </w:r>
      <w:proofErr w:type="spellStart"/>
      <w:r w:rsidRPr="00547139">
        <w:rPr>
          <w:sz w:val="24"/>
          <w:lang w:val="uk-UA"/>
        </w:rPr>
        <w:t>вебсайт</w:t>
      </w:r>
      <w:proofErr w:type="spellEnd"/>
      <w:r w:rsidRPr="00547139">
        <w:rPr>
          <w:color w:val="252525"/>
          <w:sz w:val="24"/>
          <w:lang w:val="uk-UA"/>
        </w:rPr>
        <w:t xml:space="preserve">] </w:t>
      </w:r>
      <w:r w:rsidRPr="00547139">
        <w:rPr>
          <w:sz w:val="24"/>
          <w:shd w:val="clear" w:color="auto" w:fill="FFFFFF"/>
          <w:lang w:val="uk-UA"/>
        </w:rPr>
        <w:t xml:space="preserve"> </w:t>
      </w:r>
      <w:r w:rsidRPr="00547139">
        <w:rPr>
          <w:sz w:val="24"/>
          <w:lang w:val="en-US"/>
        </w:rPr>
        <w:t>URL</w:t>
      </w:r>
      <w:r w:rsidRPr="00547139">
        <w:rPr>
          <w:sz w:val="24"/>
        </w:rPr>
        <w:t> </w:t>
      </w:r>
      <w:r w:rsidRPr="00547139">
        <w:rPr>
          <w:sz w:val="24"/>
          <w:lang w:val="uk-UA"/>
        </w:rPr>
        <w:t>:</w:t>
      </w:r>
      <w:r w:rsidRPr="00547139">
        <w:rPr>
          <w:sz w:val="24"/>
        </w:rPr>
        <w:t> </w:t>
      </w:r>
      <w:r w:rsidRPr="00547139">
        <w:rPr>
          <w:sz w:val="24"/>
          <w:lang w:val="uk-UA"/>
        </w:rPr>
        <w:t xml:space="preserve"> </w:t>
      </w:r>
      <w:hyperlink r:id="rId11" w:history="1">
        <w:r w:rsidRPr="00914E33">
          <w:rPr>
            <w:rStyle w:val="a4"/>
            <w:sz w:val="24"/>
          </w:rPr>
          <w:t>http</w:t>
        </w:r>
        <w:r w:rsidRPr="00914E33">
          <w:rPr>
            <w:rStyle w:val="a4"/>
            <w:sz w:val="24"/>
            <w:lang w:val="uk-UA"/>
          </w:rPr>
          <w:t>://</w:t>
        </w:r>
        <w:r w:rsidRPr="00914E33">
          <w:rPr>
            <w:rStyle w:val="a4"/>
            <w:sz w:val="24"/>
          </w:rPr>
          <w:t>www</w:t>
        </w:r>
        <w:r w:rsidRPr="00914E33">
          <w:rPr>
            <w:rStyle w:val="a4"/>
            <w:sz w:val="24"/>
            <w:lang w:val="uk-UA"/>
          </w:rPr>
          <w:t>.</w:t>
        </w:r>
        <w:r w:rsidRPr="00914E33">
          <w:rPr>
            <w:rStyle w:val="a4"/>
            <w:sz w:val="24"/>
          </w:rPr>
          <w:t>omnicomgroup</w:t>
        </w:r>
        <w:r w:rsidRPr="00914E33">
          <w:rPr>
            <w:rStyle w:val="a4"/>
            <w:sz w:val="24"/>
            <w:lang w:val="uk-UA"/>
          </w:rPr>
          <w:t>.</w:t>
        </w:r>
        <w:proofErr w:type="spellStart"/>
        <w:r w:rsidRPr="00914E33">
          <w:rPr>
            <w:rStyle w:val="a4"/>
            <w:sz w:val="24"/>
          </w:rPr>
          <w:t>com</w:t>
        </w:r>
        <w:proofErr w:type="spellEnd"/>
      </w:hyperlink>
      <w:r w:rsidRPr="005D023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524EB6" w:rsidRPr="005D0239" w:rsidRDefault="00524EB6" w:rsidP="00524EB6">
      <w:pPr>
        <w:pStyle w:val="ListParagraph"/>
        <w:numPr>
          <w:ilvl w:val="0"/>
          <w:numId w:val="1"/>
        </w:numPr>
        <w:jc w:val="both"/>
        <w:rPr>
          <w:sz w:val="24"/>
          <w:lang w:val="uk-UA"/>
        </w:rPr>
      </w:pPr>
      <w:proofErr w:type="spellStart"/>
      <w:r w:rsidRPr="00547139">
        <w:rPr>
          <w:sz w:val="24"/>
          <w:lang w:val="en-US"/>
        </w:rPr>
        <w:t>Publicis</w:t>
      </w:r>
      <w:proofErr w:type="spellEnd"/>
      <w:r w:rsidRPr="005D0239">
        <w:rPr>
          <w:sz w:val="24"/>
          <w:lang w:val="uk-UA"/>
        </w:rPr>
        <w:t xml:space="preserve"> </w:t>
      </w:r>
      <w:proofErr w:type="spellStart"/>
      <w:r w:rsidRPr="00547139">
        <w:rPr>
          <w:sz w:val="24"/>
          <w:lang w:val="en-US"/>
        </w:rPr>
        <w:t>Groupe</w:t>
      </w:r>
      <w:proofErr w:type="spellEnd"/>
      <w:r w:rsidRPr="005D0239">
        <w:rPr>
          <w:sz w:val="24"/>
          <w:lang w:val="uk-UA"/>
        </w:rPr>
        <w:t xml:space="preserve"> [офіційний </w:t>
      </w:r>
      <w:proofErr w:type="spellStart"/>
      <w:r w:rsidRPr="005D0239">
        <w:rPr>
          <w:sz w:val="24"/>
          <w:lang w:val="uk-UA"/>
        </w:rPr>
        <w:t>вебсайт</w:t>
      </w:r>
      <w:proofErr w:type="spellEnd"/>
      <w:r w:rsidRPr="005D0239">
        <w:rPr>
          <w:color w:val="252525"/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5D023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5D0239">
        <w:rPr>
          <w:sz w:val="24"/>
          <w:lang w:val="uk-UA"/>
        </w:rPr>
        <w:t xml:space="preserve"> </w:t>
      </w:r>
      <w:hyperlink r:id="rId12" w:history="1">
        <w:r w:rsidRPr="00914E33">
          <w:rPr>
            <w:rStyle w:val="a4"/>
            <w:sz w:val="24"/>
            <w:lang w:val="en-US"/>
          </w:rPr>
          <w:t>http</w:t>
        </w:r>
        <w:r w:rsidRPr="00914E33">
          <w:rPr>
            <w:rStyle w:val="a4"/>
            <w:sz w:val="24"/>
            <w:lang w:val="uk-UA"/>
          </w:rPr>
          <w:t>://</w:t>
        </w:r>
        <w:r w:rsidRPr="00914E33">
          <w:rPr>
            <w:rStyle w:val="a4"/>
            <w:sz w:val="24"/>
            <w:lang w:val="en-US"/>
          </w:rPr>
          <w:t>www</w:t>
        </w:r>
        <w:r w:rsidRPr="00914E33">
          <w:rPr>
            <w:rStyle w:val="a4"/>
            <w:sz w:val="24"/>
            <w:lang w:val="uk-UA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publicisgroupe</w:t>
        </w:r>
        <w:proofErr w:type="spellEnd"/>
        <w:r w:rsidRPr="00914E33">
          <w:rPr>
            <w:rStyle w:val="a4"/>
            <w:sz w:val="24"/>
            <w:lang w:val="uk-UA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  <w:r w:rsidRPr="00914E33">
          <w:rPr>
            <w:rStyle w:val="a4"/>
            <w:sz w:val="24"/>
            <w:lang w:val="uk-UA"/>
          </w:rPr>
          <w:t>/#/</w:t>
        </w:r>
        <w:proofErr w:type="spellStart"/>
        <w:r w:rsidRPr="00914E33">
          <w:rPr>
            <w:rStyle w:val="a4"/>
            <w:sz w:val="24"/>
            <w:lang w:val="en-US"/>
          </w:rPr>
          <w:t>en</w:t>
        </w:r>
        <w:proofErr w:type="spellEnd"/>
        <w:r w:rsidRPr="00914E33">
          <w:rPr>
            <w:rStyle w:val="a4"/>
            <w:sz w:val="24"/>
            <w:lang w:val="uk-UA"/>
          </w:rPr>
          <w:t>/</w:t>
        </w:r>
        <w:r w:rsidRPr="00914E33">
          <w:rPr>
            <w:rStyle w:val="a4"/>
            <w:sz w:val="24"/>
            <w:lang w:val="en-US"/>
          </w:rPr>
          <w:t>group</w:t>
        </w:r>
      </w:hyperlink>
      <w:r w:rsidRPr="005D023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524EB6" w:rsidRPr="005D0239" w:rsidRDefault="00524EB6" w:rsidP="00524EB6">
      <w:pPr>
        <w:pStyle w:val="ListParagraph"/>
        <w:numPr>
          <w:ilvl w:val="0"/>
          <w:numId w:val="1"/>
        </w:numPr>
        <w:jc w:val="both"/>
        <w:rPr>
          <w:sz w:val="24"/>
          <w:lang w:val="uk-UA"/>
        </w:rPr>
      </w:pPr>
      <w:r w:rsidRPr="00547139">
        <w:rPr>
          <w:sz w:val="24"/>
          <w:lang w:val="en-US"/>
        </w:rPr>
        <w:t>Interpublic</w:t>
      </w:r>
      <w:r w:rsidRPr="005D023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Group</w:t>
      </w:r>
      <w:r w:rsidRPr="005D0239">
        <w:rPr>
          <w:sz w:val="24"/>
          <w:lang w:val="uk-UA"/>
        </w:rPr>
        <w:t xml:space="preserve"> [офіційний </w:t>
      </w:r>
      <w:proofErr w:type="spellStart"/>
      <w:r w:rsidRPr="005D0239">
        <w:rPr>
          <w:sz w:val="24"/>
          <w:lang w:val="uk-UA"/>
        </w:rPr>
        <w:t>вебсайт</w:t>
      </w:r>
      <w:proofErr w:type="spellEnd"/>
      <w:r w:rsidRPr="005D0239">
        <w:rPr>
          <w:color w:val="252525"/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5D023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5D0239">
        <w:rPr>
          <w:sz w:val="24"/>
          <w:lang w:val="uk-UA"/>
        </w:rPr>
        <w:t xml:space="preserve"> </w:t>
      </w:r>
      <w:hyperlink r:id="rId13" w:history="1">
        <w:r w:rsidRPr="00914E33">
          <w:rPr>
            <w:rStyle w:val="a4"/>
            <w:sz w:val="24"/>
            <w:lang w:val="en-US"/>
          </w:rPr>
          <w:t>http</w:t>
        </w:r>
        <w:r w:rsidRPr="005D0239">
          <w:rPr>
            <w:rStyle w:val="a4"/>
            <w:sz w:val="24"/>
            <w:lang w:val="uk-UA"/>
          </w:rPr>
          <w:t>://</w:t>
        </w:r>
        <w:r w:rsidRPr="00914E33">
          <w:rPr>
            <w:rStyle w:val="a4"/>
            <w:sz w:val="24"/>
            <w:lang w:val="en-US"/>
          </w:rPr>
          <w:t>www</w:t>
        </w:r>
        <w:r w:rsidRPr="005D0239">
          <w:rPr>
            <w:rStyle w:val="a4"/>
            <w:sz w:val="24"/>
            <w:lang w:val="uk-UA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interpublic</w:t>
        </w:r>
        <w:proofErr w:type="spellEnd"/>
        <w:r w:rsidRPr="005D0239">
          <w:rPr>
            <w:rStyle w:val="a4"/>
            <w:sz w:val="24"/>
            <w:lang w:val="uk-UA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</w:hyperlink>
      <w:r w:rsidRPr="005D023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524EB6" w:rsidRPr="00A76ED9" w:rsidRDefault="00524EB6" w:rsidP="00524EB6">
      <w:pPr>
        <w:pStyle w:val="ListParagraph"/>
        <w:numPr>
          <w:ilvl w:val="0"/>
          <w:numId w:val="1"/>
        </w:numPr>
        <w:jc w:val="both"/>
        <w:rPr>
          <w:sz w:val="24"/>
          <w:lang w:val="uk-UA"/>
        </w:rPr>
      </w:pPr>
      <w:proofErr w:type="spellStart"/>
      <w:r w:rsidRPr="00547139">
        <w:rPr>
          <w:sz w:val="24"/>
          <w:shd w:val="clear" w:color="auto" w:fill="FFFFFF"/>
          <w:lang w:val="en-US"/>
        </w:rPr>
        <w:t>Dentsu</w:t>
      </w:r>
      <w:proofErr w:type="spellEnd"/>
      <w:r w:rsidRPr="00A76ED9">
        <w:rPr>
          <w:bCs/>
          <w:sz w:val="24"/>
          <w:lang w:val="uk-UA"/>
        </w:rPr>
        <w:t xml:space="preserve"> </w:t>
      </w:r>
      <w:r w:rsidRPr="00A76ED9">
        <w:rPr>
          <w:sz w:val="24"/>
          <w:lang w:val="uk-UA"/>
        </w:rPr>
        <w:t xml:space="preserve">[офіційний 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A76ED9">
        <w:rPr>
          <w:sz w:val="24"/>
          <w:lang w:val="uk-UA"/>
        </w:rPr>
        <w:t xml:space="preserve"> </w:t>
      </w:r>
      <w:hyperlink r:id="rId14" w:history="1">
        <w:r w:rsidRPr="00914E33">
          <w:rPr>
            <w:rStyle w:val="a4"/>
            <w:bCs/>
            <w:sz w:val="24"/>
            <w:lang w:val="en-US"/>
          </w:rPr>
          <w:t>http</w:t>
        </w:r>
        <w:r w:rsidRPr="00A76ED9">
          <w:rPr>
            <w:rStyle w:val="a4"/>
            <w:bCs/>
            <w:sz w:val="24"/>
            <w:lang w:val="uk-UA"/>
          </w:rPr>
          <w:t>://</w:t>
        </w:r>
        <w:r w:rsidRPr="00914E33">
          <w:rPr>
            <w:rStyle w:val="a4"/>
            <w:bCs/>
            <w:sz w:val="24"/>
            <w:lang w:val="en-US"/>
          </w:rPr>
          <w:t>www</w:t>
        </w:r>
        <w:r w:rsidRPr="00A76ED9">
          <w:rPr>
            <w:rStyle w:val="a4"/>
            <w:bCs/>
            <w:sz w:val="24"/>
            <w:lang w:val="uk-UA"/>
          </w:rPr>
          <w:t>.</w:t>
        </w:r>
        <w:proofErr w:type="spellStart"/>
        <w:r w:rsidRPr="00914E33">
          <w:rPr>
            <w:rStyle w:val="a4"/>
            <w:bCs/>
            <w:sz w:val="24"/>
            <w:lang w:val="en-US"/>
          </w:rPr>
          <w:t>dentsu</w:t>
        </w:r>
        <w:proofErr w:type="spellEnd"/>
        <w:r w:rsidRPr="00A76ED9">
          <w:rPr>
            <w:rStyle w:val="a4"/>
            <w:bCs/>
            <w:sz w:val="24"/>
            <w:lang w:val="uk-UA"/>
          </w:rPr>
          <w:t>.</w:t>
        </w:r>
        <w:r w:rsidRPr="00914E33">
          <w:rPr>
            <w:rStyle w:val="a4"/>
            <w:bCs/>
            <w:sz w:val="24"/>
            <w:lang w:val="en-US"/>
          </w:rPr>
          <w:t>com</w:t>
        </w:r>
        <w:r w:rsidRPr="00A76ED9">
          <w:rPr>
            <w:rStyle w:val="a4"/>
            <w:bCs/>
            <w:sz w:val="24"/>
            <w:lang w:val="uk-UA"/>
          </w:rPr>
          <w:t>/</w:t>
        </w:r>
        <w:r w:rsidRPr="00914E33">
          <w:rPr>
            <w:rStyle w:val="a4"/>
            <w:bCs/>
            <w:sz w:val="24"/>
            <w:lang w:val="en-US"/>
          </w:rPr>
          <w:t>about</w:t>
        </w:r>
        <w:r w:rsidRPr="00A76ED9">
          <w:rPr>
            <w:rStyle w:val="a4"/>
            <w:bCs/>
            <w:sz w:val="24"/>
            <w:lang w:val="uk-UA"/>
          </w:rPr>
          <w:t>/</w:t>
        </w:r>
        <w:r w:rsidRPr="00914E33">
          <w:rPr>
            <w:rStyle w:val="a4"/>
            <w:bCs/>
            <w:sz w:val="24"/>
            <w:lang w:val="en-US"/>
          </w:rPr>
          <w:t>summary</w:t>
        </w:r>
        <w:r w:rsidRPr="00A76ED9">
          <w:rPr>
            <w:rStyle w:val="a4"/>
            <w:bCs/>
            <w:sz w:val="24"/>
            <w:lang w:val="uk-UA"/>
          </w:rPr>
          <w:t>/</w:t>
        </w:r>
        <w:r w:rsidRPr="00914E33">
          <w:rPr>
            <w:rStyle w:val="a4"/>
            <w:bCs/>
            <w:sz w:val="24"/>
            <w:lang w:val="en-US"/>
          </w:rPr>
          <w:t>index</w:t>
        </w:r>
        <w:r w:rsidRPr="00A76ED9">
          <w:rPr>
            <w:rStyle w:val="a4"/>
            <w:bCs/>
            <w:sz w:val="24"/>
            <w:lang w:val="uk-UA"/>
          </w:rPr>
          <w:t>.</w:t>
        </w:r>
        <w:r w:rsidRPr="00914E33">
          <w:rPr>
            <w:rStyle w:val="a4"/>
            <w:bCs/>
            <w:sz w:val="24"/>
            <w:lang w:val="en-US"/>
          </w:rPr>
          <w:t>html</w:t>
        </w:r>
      </w:hyperlink>
      <w:r w:rsidRPr="00A76ED9">
        <w:rPr>
          <w:bCs/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524EB6" w:rsidRPr="00A76ED9" w:rsidRDefault="00524EB6" w:rsidP="00524EB6">
      <w:pPr>
        <w:pStyle w:val="ListParagraph"/>
        <w:numPr>
          <w:ilvl w:val="0"/>
          <w:numId w:val="1"/>
        </w:numPr>
        <w:jc w:val="both"/>
        <w:rPr>
          <w:sz w:val="24"/>
          <w:lang w:val="uk-UA"/>
        </w:rPr>
      </w:pPr>
      <w:proofErr w:type="spellStart"/>
      <w:r w:rsidRPr="00547139">
        <w:rPr>
          <w:sz w:val="24"/>
          <w:shd w:val="clear" w:color="auto" w:fill="FFFFFF"/>
          <w:lang w:val="en-US"/>
        </w:rPr>
        <w:t>Dentsu</w:t>
      </w:r>
      <w:proofErr w:type="spellEnd"/>
      <w:r w:rsidRPr="00A76ED9">
        <w:rPr>
          <w:sz w:val="24"/>
          <w:shd w:val="clear" w:color="auto" w:fill="FFFFFF"/>
          <w:lang w:val="uk-UA"/>
        </w:rPr>
        <w:t xml:space="preserve"> </w:t>
      </w:r>
      <w:r w:rsidRPr="00547139">
        <w:rPr>
          <w:sz w:val="24"/>
          <w:shd w:val="clear" w:color="auto" w:fill="FFFFFF"/>
          <w:lang w:val="en-US"/>
        </w:rPr>
        <w:t>Aegis</w:t>
      </w:r>
      <w:r w:rsidRPr="00A76ED9">
        <w:rPr>
          <w:sz w:val="24"/>
          <w:shd w:val="clear" w:color="auto" w:fill="FFFFFF"/>
          <w:lang w:val="uk-UA"/>
        </w:rPr>
        <w:t xml:space="preserve"> </w:t>
      </w:r>
      <w:r w:rsidRPr="00547139">
        <w:rPr>
          <w:sz w:val="24"/>
          <w:shd w:val="clear" w:color="auto" w:fill="FFFFFF"/>
          <w:lang w:val="en-US"/>
        </w:rPr>
        <w:t>Network</w:t>
      </w:r>
      <w:r w:rsidRPr="00A76ED9">
        <w:rPr>
          <w:sz w:val="24"/>
          <w:lang w:val="uk-UA"/>
        </w:rPr>
        <w:t xml:space="preserve"> [офіційний 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A76ED9">
        <w:rPr>
          <w:sz w:val="24"/>
          <w:lang w:val="uk-UA"/>
        </w:rPr>
        <w:t xml:space="preserve"> </w:t>
      </w:r>
      <w:hyperlink r:id="rId15" w:history="1">
        <w:r w:rsidRPr="00914E33">
          <w:rPr>
            <w:rStyle w:val="a4"/>
            <w:sz w:val="24"/>
            <w:lang w:val="en-US"/>
          </w:rPr>
          <w:t>http</w:t>
        </w:r>
        <w:r w:rsidRPr="00A76ED9">
          <w:rPr>
            <w:rStyle w:val="a4"/>
            <w:sz w:val="24"/>
            <w:lang w:val="uk-UA"/>
          </w:rPr>
          <w:t>://</w:t>
        </w:r>
        <w:r w:rsidRPr="00914E33">
          <w:rPr>
            <w:rStyle w:val="a4"/>
            <w:sz w:val="24"/>
            <w:lang w:val="en-US"/>
          </w:rPr>
          <w:t>www</w:t>
        </w:r>
        <w:r w:rsidRPr="00A76ED9">
          <w:rPr>
            <w:rStyle w:val="a4"/>
            <w:sz w:val="24"/>
            <w:lang w:val="uk-UA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dentsuaegisnetwork</w:t>
        </w:r>
        <w:proofErr w:type="spellEnd"/>
        <w:r w:rsidRPr="00A76ED9">
          <w:rPr>
            <w:rStyle w:val="a4"/>
            <w:sz w:val="24"/>
            <w:lang w:val="uk-UA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  <w:r w:rsidRPr="00A76ED9">
          <w:rPr>
            <w:rStyle w:val="a4"/>
            <w:sz w:val="24"/>
            <w:lang w:val="uk-UA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WhoWeAre</w:t>
        </w:r>
        <w:proofErr w:type="spellEnd"/>
        <w:r w:rsidRPr="00A76ED9">
          <w:rPr>
            <w:rStyle w:val="a4"/>
            <w:sz w:val="24"/>
            <w:lang w:val="uk-UA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KeyOffices</w:t>
        </w:r>
        <w:proofErr w:type="spellEnd"/>
      </w:hyperlink>
      <w:r w:rsidRPr="00A76ED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524EB6" w:rsidRPr="00A76ED9" w:rsidRDefault="00524EB6" w:rsidP="00524EB6">
      <w:pPr>
        <w:pStyle w:val="ListParagraph"/>
        <w:numPr>
          <w:ilvl w:val="0"/>
          <w:numId w:val="1"/>
        </w:numPr>
        <w:jc w:val="both"/>
        <w:rPr>
          <w:sz w:val="24"/>
          <w:lang w:val="uk-UA"/>
        </w:rPr>
      </w:pPr>
      <w:proofErr w:type="spellStart"/>
      <w:r w:rsidRPr="00547139">
        <w:rPr>
          <w:sz w:val="24"/>
          <w:lang w:val="en-US"/>
        </w:rPr>
        <w:t>Publicis</w:t>
      </w:r>
      <w:proofErr w:type="spellEnd"/>
      <w:r w:rsidRPr="00A76ED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Group</w:t>
      </w:r>
      <w:r w:rsidRPr="00A76ED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Ukraine</w:t>
      </w:r>
      <w:r w:rsidRPr="00A76ED9">
        <w:rPr>
          <w:sz w:val="24"/>
          <w:lang w:val="uk-UA"/>
        </w:rPr>
        <w:t xml:space="preserve"> [офіційний 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A76ED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Atlantic</w:t>
      </w:r>
      <w:r w:rsidRPr="00A76ED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Group</w:t>
      </w:r>
      <w:r w:rsidRPr="00A76ED9">
        <w:rPr>
          <w:sz w:val="24"/>
          <w:lang w:val="uk-UA"/>
        </w:rPr>
        <w:t xml:space="preserve"> [офіційний 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A76ED9">
        <w:rPr>
          <w:sz w:val="24"/>
          <w:shd w:val="clear" w:color="auto" w:fill="FFFFFF"/>
          <w:lang w:val="uk-UA"/>
        </w:rPr>
        <w:t xml:space="preserve">//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hyperlink r:id="rId16" w:history="1">
        <w:r w:rsidRPr="00914E33">
          <w:rPr>
            <w:rStyle w:val="a4"/>
            <w:sz w:val="24"/>
            <w:lang w:val="en-US"/>
          </w:rPr>
          <w:t>http</w:t>
        </w:r>
        <w:r w:rsidRPr="00A76ED9">
          <w:rPr>
            <w:rStyle w:val="a4"/>
            <w:sz w:val="24"/>
            <w:lang w:val="uk-UA"/>
          </w:rPr>
          <w:t>://</w:t>
        </w:r>
        <w:proofErr w:type="spellStart"/>
        <w:r w:rsidRPr="00914E33">
          <w:rPr>
            <w:rStyle w:val="a4"/>
            <w:sz w:val="24"/>
            <w:lang w:val="en-US"/>
          </w:rPr>
          <w:t>agl</w:t>
        </w:r>
        <w:proofErr w:type="spellEnd"/>
        <w:r w:rsidRPr="00A76ED9">
          <w:rPr>
            <w:rStyle w:val="a4"/>
            <w:sz w:val="24"/>
            <w:lang w:val="uk-UA"/>
          </w:rPr>
          <w:t>-</w:t>
        </w:r>
        <w:r w:rsidRPr="00914E33">
          <w:rPr>
            <w:rStyle w:val="a4"/>
            <w:sz w:val="24"/>
            <w:lang w:val="en-US"/>
          </w:rPr>
          <w:t>media</w:t>
        </w:r>
        <w:r w:rsidRPr="00A76ED9">
          <w:rPr>
            <w:rStyle w:val="a4"/>
            <w:sz w:val="24"/>
            <w:lang w:val="uk-UA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  <w:r w:rsidRPr="00A76ED9">
          <w:rPr>
            <w:rStyle w:val="a4"/>
            <w:sz w:val="24"/>
            <w:lang w:val="uk-UA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en</w:t>
        </w:r>
        <w:proofErr w:type="spellEnd"/>
        <w:r w:rsidRPr="00A76ED9">
          <w:rPr>
            <w:rStyle w:val="a4"/>
            <w:sz w:val="24"/>
            <w:lang w:val="uk-UA"/>
          </w:rPr>
          <w:t>/</w:t>
        </w:r>
        <w:r w:rsidRPr="00914E33">
          <w:rPr>
            <w:rStyle w:val="a4"/>
            <w:sz w:val="24"/>
            <w:lang w:val="en-US"/>
          </w:rPr>
          <w:t>about</w:t>
        </w:r>
        <w:r w:rsidRPr="00A76ED9">
          <w:rPr>
            <w:rStyle w:val="a4"/>
            <w:sz w:val="24"/>
            <w:lang w:val="uk-UA"/>
          </w:rPr>
          <w:t>-</w:t>
        </w:r>
        <w:proofErr w:type="spellStart"/>
        <w:r w:rsidRPr="00914E33">
          <w:rPr>
            <w:rStyle w:val="a4"/>
            <w:sz w:val="24"/>
            <w:lang w:val="en-US"/>
          </w:rPr>
          <w:t>atlantic</w:t>
        </w:r>
        <w:proofErr w:type="spellEnd"/>
        <w:r w:rsidRPr="00A76ED9">
          <w:rPr>
            <w:rStyle w:val="a4"/>
            <w:sz w:val="24"/>
            <w:lang w:val="uk-UA"/>
          </w:rPr>
          <w:t>-</w:t>
        </w:r>
        <w:r w:rsidRPr="00914E33">
          <w:rPr>
            <w:rStyle w:val="a4"/>
            <w:sz w:val="24"/>
            <w:lang w:val="en-US"/>
          </w:rPr>
          <w:t>group</w:t>
        </w:r>
        <w:r w:rsidRPr="00A76ED9">
          <w:rPr>
            <w:rStyle w:val="a4"/>
            <w:sz w:val="24"/>
            <w:lang w:val="uk-UA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managment</w:t>
        </w:r>
        <w:proofErr w:type="spellEnd"/>
        <w:r w:rsidRPr="00A76ED9">
          <w:rPr>
            <w:rStyle w:val="a4"/>
            <w:sz w:val="24"/>
            <w:lang w:val="uk-UA"/>
          </w:rPr>
          <w:t>/</w:t>
        </w:r>
      </w:hyperlink>
      <w:r w:rsidRPr="00A76ED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524EB6" w:rsidRPr="00A76ED9" w:rsidRDefault="00524EB6" w:rsidP="00524EB6">
      <w:pPr>
        <w:pStyle w:val="ListParagraph"/>
        <w:numPr>
          <w:ilvl w:val="0"/>
          <w:numId w:val="1"/>
        </w:numPr>
        <w:jc w:val="both"/>
        <w:rPr>
          <w:sz w:val="24"/>
          <w:lang w:val="uk-UA"/>
        </w:rPr>
      </w:pPr>
      <w:proofErr w:type="spellStart"/>
      <w:r w:rsidRPr="00547139">
        <w:rPr>
          <w:bCs/>
          <w:color w:val="141823"/>
          <w:sz w:val="24"/>
          <w:lang w:val="en-US"/>
        </w:rPr>
        <w:t>Dentsu</w:t>
      </w:r>
      <w:proofErr w:type="spellEnd"/>
      <w:r w:rsidRPr="00A76ED9">
        <w:rPr>
          <w:bCs/>
          <w:color w:val="141823"/>
          <w:sz w:val="24"/>
          <w:lang w:val="uk-UA"/>
        </w:rPr>
        <w:t xml:space="preserve"> </w:t>
      </w:r>
      <w:r w:rsidRPr="00547139">
        <w:rPr>
          <w:bCs/>
          <w:color w:val="141823"/>
          <w:sz w:val="24"/>
          <w:lang w:val="en-US"/>
        </w:rPr>
        <w:t>Aegis</w:t>
      </w:r>
      <w:r w:rsidRPr="00A76ED9">
        <w:rPr>
          <w:bCs/>
          <w:color w:val="141823"/>
          <w:sz w:val="24"/>
          <w:lang w:val="uk-UA"/>
        </w:rPr>
        <w:t xml:space="preserve"> </w:t>
      </w:r>
      <w:r w:rsidRPr="00547139">
        <w:rPr>
          <w:bCs/>
          <w:color w:val="141823"/>
          <w:sz w:val="24"/>
          <w:lang w:val="en-US"/>
        </w:rPr>
        <w:t>Network</w:t>
      </w:r>
      <w:r w:rsidRPr="00A76ED9">
        <w:rPr>
          <w:bCs/>
          <w:color w:val="141823"/>
          <w:sz w:val="24"/>
          <w:lang w:val="uk-UA"/>
        </w:rPr>
        <w:t xml:space="preserve"> </w:t>
      </w:r>
      <w:r w:rsidRPr="00547139">
        <w:rPr>
          <w:bCs/>
          <w:color w:val="141823"/>
          <w:sz w:val="24"/>
          <w:lang w:val="en-US"/>
        </w:rPr>
        <w:t>Ukraine</w:t>
      </w:r>
      <w:r w:rsidRPr="00A76ED9">
        <w:rPr>
          <w:sz w:val="24"/>
          <w:lang w:val="uk-UA"/>
        </w:rPr>
        <w:t xml:space="preserve"> [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hyperlink r:id="rId17" w:history="1">
        <w:r w:rsidRPr="00914E33">
          <w:rPr>
            <w:rStyle w:val="a4"/>
            <w:sz w:val="24"/>
            <w:lang w:val="en-US"/>
          </w:rPr>
          <w:t>https</w:t>
        </w:r>
        <w:r w:rsidRPr="00A76ED9">
          <w:rPr>
            <w:rStyle w:val="a4"/>
            <w:sz w:val="24"/>
            <w:lang w:val="uk-UA"/>
          </w:rPr>
          <w:t>://</w:t>
        </w:r>
        <w:r w:rsidRPr="00914E33">
          <w:rPr>
            <w:rStyle w:val="a4"/>
            <w:sz w:val="24"/>
            <w:lang w:val="en-US"/>
          </w:rPr>
          <w:t>www</w:t>
        </w:r>
        <w:r w:rsidRPr="00A76ED9">
          <w:rPr>
            <w:rStyle w:val="a4"/>
            <w:sz w:val="24"/>
            <w:lang w:val="uk-UA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facebook</w:t>
        </w:r>
        <w:proofErr w:type="spellEnd"/>
        <w:r w:rsidRPr="00A76ED9">
          <w:rPr>
            <w:rStyle w:val="a4"/>
            <w:sz w:val="24"/>
            <w:lang w:val="uk-UA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  <w:r w:rsidRPr="00A76ED9">
          <w:rPr>
            <w:rStyle w:val="a4"/>
            <w:sz w:val="24"/>
            <w:lang w:val="uk-UA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dentsuaegisnetworkua</w:t>
        </w:r>
        <w:proofErr w:type="spellEnd"/>
        <w:r w:rsidRPr="00A76ED9">
          <w:rPr>
            <w:rStyle w:val="a4"/>
            <w:sz w:val="24"/>
            <w:lang w:val="uk-UA"/>
          </w:rPr>
          <w:t>/</w:t>
        </w:r>
      </w:hyperlink>
      <w:r w:rsidRPr="00A76ED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524EB6" w:rsidRPr="0062520E" w:rsidRDefault="00524EB6" w:rsidP="00524EB6">
      <w:pPr>
        <w:pStyle w:val="ListParagraph"/>
        <w:numPr>
          <w:ilvl w:val="0"/>
          <w:numId w:val="1"/>
        </w:numPr>
        <w:jc w:val="both"/>
        <w:rPr>
          <w:sz w:val="24"/>
          <w:lang w:val="uk-UA"/>
        </w:rPr>
      </w:pPr>
      <w:proofErr w:type="spellStart"/>
      <w:r w:rsidRPr="00547139">
        <w:rPr>
          <w:bCs/>
          <w:sz w:val="24"/>
          <w:shd w:val="clear" w:color="auto" w:fill="FFFFFF"/>
          <w:lang w:val="en-US"/>
        </w:rPr>
        <w:t>ADVgroup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 xml:space="preserve"> </w:t>
      </w:r>
      <w:r w:rsidRPr="0062520E">
        <w:rPr>
          <w:sz w:val="24"/>
          <w:lang w:val="uk-UA"/>
        </w:rPr>
        <w:t xml:space="preserve">[офіційний </w:t>
      </w:r>
      <w:proofErr w:type="spellStart"/>
      <w:r w:rsidRPr="0062520E">
        <w:rPr>
          <w:sz w:val="24"/>
          <w:lang w:val="uk-UA"/>
        </w:rPr>
        <w:t>вебсайт</w:t>
      </w:r>
      <w:proofErr w:type="spellEnd"/>
      <w:r w:rsidRPr="0062520E">
        <w:rPr>
          <w:sz w:val="24"/>
          <w:lang w:val="uk-UA"/>
        </w:rPr>
        <w:t xml:space="preserve">] </w:t>
      </w:r>
      <w:proofErr w:type="gramStart"/>
      <w:r w:rsidRPr="00547139">
        <w:rPr>
          <w:sz w:val="24"/>
          <w:lang w:val="en-US"/>
        </w:rPr>
        <w:t>URL </w:t>
      </w:r>
      <w:r w:rsidRPr="0062520E">
        <w:rPr>
          <w:sz w:val="24"/>
          <w:lang w:val="uk-UA"/>
        </w:rPr>
        <w:t>:</w:t>
      </w:r>
      <w:proofErr w:type="gramEnd"/>
      <w:r w:rsidRPr="00547139">
        <w:rPr>
          <w:sz w:val="24"/>
          <w:lang w:val="en-US"/>
        </w:rPr>
        <w:t> </w:t>
      </w:r>
      <w:r w:rsidRPr="0062520E">
        <w:rPr>
          <w:sz w:val="24"/>
          <w:lang w:val="uk-UA"/>
        </w:rPr>
        <w:t xml:space="preserve"> </w:t>
      </w:r>
      <w:r w:rsidRPr="00547139">
        <w:rPr>
          <w:bCs/>
          <w:sz w:val="24"/>
          <w:shd w:val="clear" w:color="auto" w:fill="FFFFFF"/>
          <w:lang w:val="en-US"/>
        </w:rPr>
        <w:t>http</w:t>
      </w:r>
      <w:r w:rsidRPr="0062520E">
        <w:rPr>
          <w:bCs/>
          <w:sz w:val="24"/>
          <w:shd w:val="clear" w:color="auto" w:fill="FFFFFF"/>
          <w:lang w:val="uk-UA"/>
        </w:rPr>
        <w:t>://</w:t>
      </w:r>
      <w:r w:rsidRPr="00547139">
        <w:rPr>
          <w:bCs/>
          <w:sz w:val="24"/>
          <w:shd w:val="clear" w:color="auto" w:fill="FFFFFF"/>
          <w:lang w:val="en-US"/>
        </w:rPr>
        <w:t>www</w:t>
      </w:r>
      <w:r w:rsidRPr="0062520E">
        <w:rPr>
          <w:bCs/>
          <w:sz w:val="24"/>
          <w:shd w:val="clear" w:color="auto" w:fill="FFFFFF"/>
          <w:lang w:val="uk-UA"/>
        </w:rPr>
        <w:t>.</w:t>
      </w:r>
      <w:proofErr w:type="spellStart"/>
      <w:r w:rsidRPr="00547139">
        <w:rPr>
          <w:bCs/>
          <w:sz w:val="24"/>
          <w:shd w:val="clear" w:color="auto" w:fill="FFFFFF"/>
          <w:lang w:val="en-US"/>
        </w:rPr>
        <w:t>advgroup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>.</w:t>
      </w:r>
      <w:r w:rsidRPr="00547139">
        <w:rPr>
          <w:bCs/>
          <w:sz w:val="24"/>
          <w:shd w:val="clear" w:color="auto" w:fill="FFFFFF"/>
          <w:lang w:val="en-US"/>
        </w:rPr>
        <w:t>com</w:t>
      </w:r>
      <w:r w:rsidRPr="0062520E">
        <w:rPr>
          <w:bCs/>
          <w:sz w:val="24"/>
          <w:shd w:val="clear" w:color="auto" w:fill="FFFFFF"/>
          <w:lang w:val="uk-UA"/>
        </w:rPr>
        <w:t>.</w:t>
      </w:r>
      <w:proofErr w:type="spellStart"/>
      <w:r w:rsidRPr="00547139">
        <w:rPr>
          <w:bCs/>
          <w:sz w:val="24"/>
          <w:shd w:val="clear" w:color="auto" w:fill="FFFFFF"/>
          <w:lang w:val="en-US"/>
        </w:rPr>
        <w:t>ua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>/</w:t>
      </w:r>
      <w:r w:rsidRPr="00547139">
        <w:rPr>
          <w:bCs/>
          <w:sz w:val="24"/>
          <w:shd w:val="clear" w:color="auto" w:fill="FFFFFF"/>
          <w:lang w:val="en-US"/>
        </w:rPr>
        <w:t>p</w:t>
      </w:r>
      <w:r w:rsidRPr="0062520E">
        <w:rPr>
          <w:bCs/>
          <w:sz w:val="24"/>
          <w:shd w:val="clear" w:color="auto" w:fill="FFFFFF"/>
          <w:lang w:val="uk-UA"/>
        </w:rPr>
        <w:t>/</w:t>
      </w:r>
      <w:proofErr w:type="spellStart"/>
      <w:r w:rsidRPr="00547139">
        <w:rPr>
          <w:bCs/>
          <w:sz w:val="24"/>
          <w:shd w:val="clear" w:color="auto" w:fill="FFFFFF"/>
          <w:lang w:val="en-US"/>
        </w:rPr>
        <w:t>ua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>/</w:t>
      </w:r>
      <w:proofErr w:type="spellStart"/>
      <w:r w:rsidRPr="00547139">
        <w:rPr>
          <w:bCs/>
          <w:sz w:val="24"/>
          <w:shd w:val="clear" w:color="auto" w:fill="FFFFFF"/>
          <w:lang w:val="en-US"/>
        </w:rPr>
        <w:t>ua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>/</w:t>
      </w:r>
      <w:r w:rsidRPr="00547139">
        <w:rPr>
          <w:bCs/>
          <w:sz w:val="24"/>
          <w:shd w:val="clear" w:color="auto" w:fill="FFFFFF"/>
          <w:lang w:val="en-US"/>
        </w:rPr>
        <w:t>about</w:t>
      </w:r>
      <w:r w:rsidRPr="0062520E">
        <w:rPr>
          <w:bCs/>
          <w:sz w:val="24"/>
          <w:shd w:val="clear" w:color="auto" w:fill="FFFFFF"/>
          <w:lang w:val="uk-UA"/>
        </w:rPr>
        <w:t>_</w:t>
      </w:r>
      <w:r w:rsidRPr="00547139">
        <w:rPr>
          <w:bCs/>
          <w:sz w:val="24"/>
          <w:shd w:val="clear" w:color="auto" w:fill="FFFFFF"/>
          <w:lang w:val="en-US"/>
        </w:rPr>
        <w:t>group</w:t>
      </w:r>
      <w:r w:rsidRPr="0062520E">
        <w:rPr>
          <w:bCs/>
          <w:sz w:val="24"/>
          <w:shd w:val="clear" w:color="auto" w:fill="FFFFFF"/>
          <w:lang w:val="uk-UA"/>
        </w:rPr>
        <w:t>/</w:t>
      </w:r>
    </w:p>
    <w:p w:rsidR="00524EB6" w:rsidRPr="005D0239" w:rsidRDefault="00524EB6" w:rsidP="00524EB6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547139">
        <w:rPr>
          <w:sz w:val="24"/>
          <w:lang w:val="en-US"/>
        </w:rPr>
        <w:t>WPP</w:t>
      </w:r>
      <w:r w:rsidRPr="005D0239">
        <w:rPr>
          <w:sz w:val="24"/>
        </w:rPr>
        <w:t xml:space="preserve"> [</w:t>
      </w:r>
      <w:proofErr w:type="spellStart"/>
      <w:r w:rsidRPr="00547139">
        <w:rPr>
          <w:sz w:val="24"/>
        </w:rPr>
        <w:t>офіційний</w:t>
      </w:r>
      <w:proofErr w:type="spellEnd"/>
      <w:r w:rsidRPr="005D0239">
        <w:rPr>
          <w:sz w:val="24"/>
        </w:rPr>
        <w:t xml:space="preserve"> </w:t>
      </w:r>
      <w:r w:rsidRPr="00547139">
        <w:rPr>
          <w:sz w:val="24"/>
        </w:rPr>
        <w:t>вебсайт</w:t>
      </w:r>
      <w:r w:rsidRPr="005D0239">
        <w:rPr>
          <w:sz w:val="24"/>
        </w:rPr>
        <w:t xml:space="preserve">] </w:t>
      </w:r>
      <w:r w:rsidRPr="00547139">
        <w:rPr>
          <w:sz w:val="24"/>
          <w:lang w:val="en-US"/>
        </w:rPr>
        <w:t>URL </w:t>
      </w:r>
      <w:r w:rsidRPr="005D0239">
        <w:rPr>
          <w:sz w:val="24"/>
        </w:rPr>
        <w:t>:</w:t>
      </w:r>
      <w:r w:rsidRPr="00547139">
        <w:rPr>
          <w:sz w:val="24"/>
          <w:lang w:val="en-US"/>
        </w:rPr>
        <w:t> </w:t>
      </w:r>
      <w:hyperlink r:id="rId18" w:history="1">
        <w:r w:rsidRPr="00914E33">
          <w:rPr>
            <w:rStyle w:val="a4"/>
            <w:sz w:val="24"/>
            <w:lang w:val="en-US"/>
          </w:rPr>
          <w:t>http</w:t>
        </w:r>
        <w:r w:rsidRPr="005D0239">
          <w:rPr>
            <w:rStyle w:val="a4"/>
            <w:sz w:val="24"/>
          </w:rPr>
          <w:t>://</w:t>
        </w:r>
        <w:r w:rsidRPr="00914E33">
          <w:rPr>
            <w:rStyle w:val="a4"/>
            <w:sz w:val="24"/>
            <w:lang w:val="en-US"/>
          </w:rPr>
          <w:t>www</w:t>
        </w:r>
        <w:r w:rsidRPr="005D0239">
          <w:rPr>
            <w:rStyle w:val="a4"/>
            <w:sz w:val="24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wpp</w:t>
        </w:r>
        <w:proofErr w:type="spellEnd"/>
        <w:r w:rsidRPr="005D0239">
          <w:rPr>
            <w:rStyle w:val="a4"/>
            <w:sz w:val="24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  <w:r w:rsidRPr="005D0239">
          <w:rPr>
            <w:rStyle w:val="a4"/>
            <w:sz w:val="24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wpp</w:t>
        </w:r>
        <w:proofErr w:type="spellEnd"/>
        <w:r w:rsidRPr="005D0239">
          <w:rPr>
            <w:rStyle w:val="a4"/>
            <w:sz w:val="24"/>
          </w:rPr>
          <w:t>/</w:t>
        </w:r>
        <w:r w:rsidRPr="00914E33">
          <w:rPr>
            <w:rStyle w:val="a4"/>
            <w:sz w:val="24"/>
            <w:lang w:val="en-US"/>
          </w:rPr>
          <w:t>companies</w:t>
        </w:r>
        <w:r w:rsidRPr="005D0239">
          <w:rPr>
            <w:rStyle w:val="a4"/>
            <w:sz w:val="24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groupm</w:t>
        </w:r>
        <w:proofErr w:type="spellEnd"/>
        <w:r w:rsidRPr="005D0239">
          <w:rPr>
            <w:rStyle w:val="a4"/>
            <w:sz w:val="24"/>
          </w:rPr>
          <w:t>/</w:t>
        </w:r>
      </w:hyperlink>
      <w:r w:rsidRPr="005D0239">
        <w:rPr>
          <w:sz w:val="24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  <w:r w:rsidRPr="005D0239">
        <w:rPr>
          <w:sz w:val="24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524EB6" w:rsidRPr="005D0239" w:rsidRDefault="00524EB6" w:rsidP="00524EB6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547139">
        <w:rPr>
          <w:sz w:val="24"/>
          <w:lang w:val="en-US"/>
        </w:rPr>
        <w:t>HAVAS</w:t>
      </w:r>
      <w:r w:rsidRPr="005D0239">
        <w:rPr>
          <w:sz w:val="24"/>
        </w:rPr>
        <w:t xml:space="preserve"> </w:t>
      </w:r>
      <w:r w:rsidRPr="00547139">
        <w:rPr>
          <w:sz w:val="24"/>
          <w:lang w:val="en-US"/>
        </w:rPr>
        <w:t>Worldwide</w:t>
      </w:r>
      <w:r w:rsidRPr="005D0239">
        <w:rPr>
          <w:sz w:val="24"/>
        </w:rPr>
        <w:t xml:space="preserve"> </w:t>
      </w:r>
      <w:r w:rsidRPr="00547139">
        <w:rPr>
          <w:rStyle w:val="a6"/>
          <w:b w:val="0"/>
          <w:sz w:val="24"/>
          <w:shd w:val="clear" w:color="auto" w:fill="FFFFFF"/>
          <w:lang w:val="en-US"/>
        </w:rPr>
        <w:t>Ukraine</w:t>
      </w:r>
      <w:r w:rsidRPr="005D0239">
        <w:rPr>
          <w:rStyle w:val="a6"/>
          <w:b w:val="0"/>
          <w:sz w:val="24"/>
          <w:shd w:val="clear" w:color="auto" w:fill="FFFFFF"/>
        </w:rPr>
        <w:t xml:space="preserve"> </w:t>
      </w:r>
      <w:r w:rsidRPr="005D0239">
        <w:rPr>
          <w:sz w:val="24"/>
        </w:rPr>
        <w:t>[</w:t>
      </w:r>
      <w:proofErr w:type="spellStart"/>
      <w:r w:rsidRPr="00547139">
        <w:rPr>
          <w:sz w:val="24"/>
        </w:rPr>
        <w:t>офіційний</w:t>
      </w:r>
      <w:proofErr w:type="spellEnd"/>
      <w:r w:rsidRPr="005D0239">
        <w:rPr>
          <w:sz w:val="24"/>
        </w:rPr>
        <w:t xml:space="preserve"> </w:t>
      </w:r>
      <w:r w:rsidRPr="00547139">
        <w:rPr>
          <w:sz w:val="24"/>
        </w:rPr>
        <w:t>вебсайт</w:t>
      </w:r>
      <w:r w:rsidRPr="005D0239">
        <w:rPr>
          <w:sz w:val="24"/>
        </w:rPr>
        <w:t xml:space="preserve">] </w:t>
      </w:r>
      <w:r w:rsidRPr="00547139">
        <w:rPr>
          <w:sz w:val="24"/>
          <w:lang w:val="en-US"/>
        </w:rPr>
        <w:t>URL </w:t>
      </w:r>
      <w:r w:rsidRPr="005D0239">
        <w:rPr>
          <w:sz w:val="24"/>
        </w:rPr>
        <w:t>:</w:t>
      </w:r>
      <w:r w:rsidRPr="00547139">
        <w:rPr>
          <w:sz w:val="24"/>
          <w:lang w:val="en-US"/>
        </w:rPr>
        <w:t> </w:t>
      </w:r>
      <w:hyperlink r:id="rId19" w:history="1">
        <w:r w:rsidRPr="00914E33">
          <w:rPr>
            <w:rStyle w:val="a4"/>
            <w:sz w:val="24"/>
            <w:lang w:val="en-US"/>
          </w:rPr>
          <w:t>http</w:t>
        </w:r>
        <w:r w:rsidRPr="005D0239">
          <w:rPr>
            <w:rStyle w:val="a4"/>
            <w:sz w:val="24"/>
          </w:rPr>
          <w:t>://</w:t>
        </w:r>
        <w:proofErr w:type="spellStart"/>
        <w:r w:rsidRPr="00914E33">
          <w:rPr>
            <w:rStyle w:val="a4"/>
            <w:sz w:val="24"/>
            <w:lang w:val="en-US"/>
          </w:rPr>
          <w:t>havaswwukraine</w:t>
        </w:r>
        <w:proofErr w:type="spellEnd"/>
        <w:r w:rsidRPr="005D0239">
          <w:rPr>
            <w:rStyle w:val="a4"/>
            <w:sz w:val="24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  <w:r w:rsidRPr="005D0239">
          <w:rPr>
            <w:rStyle w:val="a4"/>
            <w:sz w:val="24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ua</w:t>
        </w:r>
        <w:proofErr w:type="spellEnd"/>
        <w:r w:rsidRPr="005D0239">
          <w:rPr>
            <w:rStyle w:val="a4"/>
            <w:sz w:val="24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agentstvo</w:t>
        </w:r>
        <w:proofErr w:type="spellEnd"/>
        <w:r w:rsidRPr="005D0239">
          <w:rPr>
            <w:rStyle w:val="a4"/>
            <w:sz w:val="24"/>
          </w:rPr>
          <w:t>.</w:t>
        </w:r>
        <w:r w:rsidRPr="00914E33">
          <w:rPr>
            <w:rStyle w:val="a4"/>
            <w:sz w:val="24"/>
            <w:lang w:val="en-US"/>
          </w:rPr>
          <w:t>html</w:t>
        </w:r>
      </w:hyperlink>
      <w:r w:rsidRPr="005D0239">
        <w:rPr>
          <w:sz w:val="24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524EB6" w:rsidRPr="005D0239" w:rsidRDefault="00524EB6" w:rsidP="00524EB6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547139">
        <w:rPr>
          <w:sz w:val="24"/>
          <w:shd w:val="clear" w:color="auto" w:fill="FFFFFF"/>
          <w:lang w:val="en-US"/>
        </w:rPr>
        <w:t>TWIGA</w:t>
      </w:r>
      <w:r w:rsidRPr="005D0239">
        <w:rPr>
          <w:sz w:val="24"/>
          <w:shd w:val="clear" w:color="auto" w:fill="FFFFFF"/>
        </w:rPr>
        <w:t xml:space="preserve"> </w:t>
      </w:r>
      <w:r w:rsidRPr="00547139">
        <w:rPr>
          <w:sz w:val="24"/>
          <w:shd w:val="clear" w:color="auto" w:fill="FFFFFF"/>
          <w:lang w:val="en-US"/>
        </w:rPr>
        <w:t>Communication</w:t>
      </w:r>
      <w:r w:rsidRPr="005D0239">
        <w:rPr>
          <w:sz w:val="24"/>
          <w:shd w:val="clear" w:color="auto" w:fill="FFFFFF"/>
        </w:rPr>
        <w:t xml:space="preserve"> </w:t>
      </w:r>
      <w:r w:rsidRPr="00547139">
        <w:rPr>
          <w:sz w:val="24"/>
          <w:shd w:val="clear" w:color="auto" w:fill="FFFFFF"/>
          <w:lang w:val="en-US"/>
        </w:rPr>
        <w:t>Group</w:t>
      </w:r>
      <w:r w:rsidRPr="005D0239">
        <w:rPr>
          <w:sz w:val="24"/>
          <w:shd w:val="clear" w:color="auto" w:fill="FFFFFF"/>
        </w:rPr>
        <w:t xml:space="preserve"> [</w:t>
      </w:r>
      <w:proofErr w:type="spellStart"/>
      <w:r w:rsidRPr="00547139">
        <w:rPr>
          <w:sz w:val="24"/>
          <w:shd w:val="clear" w:color="auto" w:fill="FFFFFF"/>
        </w:rPr>
        <w:t>офіційний</w:t>
      </w:r>
      <w:proofErr w:type="spellEnd"/>
      <w:r w:rsidRPr="005D0239">
        <w:rPr>
          <w:sz w:val="24"/>
          <w:shd w:val="clear" w:color="auto" w:fill="FFFFFF"/>
        </w:rPr>
        <w:t xml:space="preserve"> </w:t>
      </w:r>
      <w:r w:rsidRPr="00547139">
        <w:rPr>
          <w:sz w:val="24"/>
          <w:shd w:val="clear" w:color="auto" w:fill="FFFFFF"/>
        </w:rPr>
        <w:t>вебсайт</w:t>
      </w:r>
      <w:r w:rsidRPr="005D0239">
        <w:rPr>
          <w:sz w:val="24"/>
          <w:shd w:val="clear" w:color="auto" w:fill="FFFFFF"/>
        </w:rPr>
        <w:t>]</w:t>
      </w:r>
      <w:r w:rsidRPr="005D0239">
        <w:rPr>
          <w:sz w:val="24"/>
        </w:rPr>
        <w:t xml:space="preserve"> </w:t>
      </w:r>
      <w:r w:rsidRPr="00547139">
        <w:rPr>
          <w:sz w:val="24"/>
          <w:lang w:val="en-US"/>
        </w:rPr>
        <w:t>URL </w:t>
      </w:r>
      <w:r w:rsidRPr="005D0239">
        <w:rPr>
          <w:sz w:val="24"/>
        </w:rPr>
        <w:t>:</w:t>
      </w:r>
      <w:r w:rsidRPr="00547139">
        <w:rPr>
          <w:sz w:val="24"/>
          <w:lang w:val="en-US"/>
        </w:rPr>
        <w:t> </w:t>
      </w:r>
      <w:hyperlink r:id="rId20" w:history="1">
        <w:r w:rsidRPr="00914E33">
          <w:rPr>
            <w:rStyle w:val="a4"/>
            <w:sz w:val="24"/>
            <w:lang w:val="en-US"/>
          </w:rPr>
          <w:t>http</w:t>
        </w:r>
        <w:r w:rsidRPr="005D0239">
          <w:rPr>
            <w:rStyle w:val="a4"/>
            <w:sz w:val="24"/>
          </w:rPr>
          <w:t>://</w:t>
        </w:r>
        <w:r w:rsidRPr="00914E33">
          <w:rPr>
            <w:rStyle w:val="a4"/>
            <w:sz w:val="24"/>
            <w:lang w:val="en-US"/>
          </w:rPr>
          <w:t>www</w:t>
        </w:r>
        <w:r w:rsidRPr="005D0239">
          <w:rPr>
            <w:rStyle w:val="a4"/>
            <w:sz w:val="24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twiga</w:t>
        </w:r>
        <w:proofErr w:type="spellEnd"/>
        <w:r w:rsidRPr="005D0239">
          <w:rPr>
            <w:rStyle w:val="a4"/>
            <w:sz w:val="24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ru</w:t>
        </w:r>
        <w:proofErr w:type="spellEnd"/>
      </w:hyperlink>
      <w:r w:rsidRPr="005D0239">
        <w:rPr>
          <w:sz w:val="24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524EB6" w:rsidRPr="005D0239" w:rsidRDefault="00524EB6" w:rsidP="00524EB6">
      <w:pPr>
        <w:ind w:left="284"/>
        <w:jc w:val="both"/>
        <w:rPr>
          <w:sz w:val="24"/>
        </w:rPr>
      </w:pPr>
    </w:p>
    <w:p w:rsidR="00CC5395" w:rsidRDefault="00CC5395"/>
    <w:sectPr w:rsidR="00CC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B1C"/>
    <w:multiLevelType w:val="hybridMultilevel"/>
    <w:tmpl w:val="8E3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2089"/>
    <w:multiLevelType w:val="hybridMultilevel"/>
    <w:tmpl w:val="C4661C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1D322E"/>
    <w:multiLevelType w:val="hybridMultilevel"/>
    <w:tmpl w:val="939E80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67C54F3"/>
    <w:multiLevelType w:val="multilevel"/>
    <w:tmpl w:val="B19AE2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hint="default"/>
      </w:rPr>
    </w:lvl>
  </w:abstractNum>
  <w:abstractNum w:abstractNumId="4" w15:restartNumberingAfterBreak="0">
    <w:nsid w:val="4B3B64FE"/>
    <w:multiLevelType w:val="hybridMultilevel"/>
    <w:tmpl w:val="B792140A"/>
    <w:lvl w:ilvl="0" w:tplc="7ACC6DF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4B0538"/>
    <w:multiLevelType w:val="hybridMultilevel"/>
    <w:tmpl w:val="290C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72D99"/>
    <w:multiLevelType w:val="hybridMultilevel"/>
    <w:tmpl w:val="F7E0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61F90"/>
    <w:multiLevelType w:val="hybridMultilevel"/>
    <w:tmpl w:val="1AE05E24"/>
    <w:lvl w:ilvl="0" w:tplc="1BBA1314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47BC6"/>
    <w:multiLevelType w:val="hybridMultilevel"/>
    <w:tmpl w:val="443E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78"/>
    <w:rsid w:val="000E655E"/>
    <w:rsid w:val="00513E78"/>
    <w:rsid w:val="00524EB6"/>
    <w:rsid w:val="00AD73F5"/>
    <w:rsid w:val="00CC5395"/>
    <w:rsid w:val="00DE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D35F"/>
  <w15:chartTrackingRefBased/>
  <w15:docId w15:val="{979839EE-4902-4313-BE1A-6B484D06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B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4EB6"/>
    <w:pPr>
      <w:keepNext/>
      <w:shd w:val="clear" w:color="auto" w:fill="FFFFFF"/>
      <w:spacing w:line="360" w:lineRule="auto"/>
      <w:ind w:left="5" w:firstLine="720"/>
      <w:jc w:val="center"/>
      <w:outlineLvl w:val="1"/>
    </w:pPr>
    <w:rPr>
      <w:rFonts w:eastAsia="Times New Roman"/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4EB6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524E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rsid w:val="00524EB6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524EB6"/>
    <w:pPr>
      <w:spacing w:before="100" w:beforeAutospacing="1" w:after="100" w:afterAutospacing="1"/>
    </w:pPr>
    <w:rPr>
      <w:sz w:val="24"/>
    </w:rPr>
  </w:style>
  <w:style w:type="paragraph" w:customStyle="1" w:styleId="ListParagraph">
    <w:name w:val="List Paragraph"/>
    <w:basedOn w:val="a"/>
    <w:rsid w:val="00524EB6"/>
    <w:pPr>
      <w:ind w:left="720"/>
      <w:contextualSpacing/>
    </w:pPr>
  </w:style>
  <w:style w:type="paragraph" w:customStyle="1" w:styleId="1">
    <w:name w:val="Стиль1"/>
    <w:basedOn w:val="a"/>
    <w:rsid w:val="00524EB6"/>
    <w:pPr>
      <w:tabs>
        <w:tab w:val="left" w:pos="567"/>
      </w:tabs>
      <w:spacing w:line="360" w:lineRule="auto"/>
      <w:ind w:firstLine="709"/>
      <w:jc w:val="both"/>
    </w:pPr>
    <w:rPr>
      <w:rFonts w:eastAsia="Times New Roman"/>
      <w:sz w:val="24"/>
      <w:lang w:val="uk-UA" w:eastAsia="en-US"/>
    </w:rPr>
  </w:style>
  <w:style w:type="paragraph" w:customStyle="1" w:styleId="Default">
    <w:name w:val="Default"/>
    <w:rsid w:val="00524E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styleId="a6">
    <w:name w:val="Strong"/>
    <w:uiPriority w:val="22"/>
    <w:qFormat/>
    <w:rsid w:val="00524EB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tmarket.ru/laboratory/expertize/3947" TargetMode="External"/><Relationship Id="rId13" Type="http://schemas.openxmlformats.org/officeDocument/2006/relationships/hyperlink" Target="http://www.interpublic.com" TargetMode="External"/><Relationship Id="rId18" Type="http://schemas.openxmlformats.org/officeDocument/2006/relationships/hyperlink" Target="http://www.wpp.com/wpp/companies/group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g_AQ2VKwgM0" TargetMode="External"/><Relationship Id="rId12" Type="http://schemas.openxmlformats.org/officeDocument/2006/relationships/hyperlink" Target="http://www.publicisgroupe.com/#/en/group" TargetMode="External"/><Relationship Id="rId17" Type="http://schemas.openxmlformats.org/officeDocument/2006/relationships/hyperlink" Target="https://www.facebook.com/dentsuaegisnetwork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agl-media.com/en/about-atlantic-group/managment/" TargetMode="External"/><Relationship Id="rId20" Type="http://schemas.openxmlformats.org/officeDocument/2006/relationships/hyperlink" Target="http://www.twig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libri.biz.ua/index.php/pr-/34-2010-02-26-16-55-15" TargetMode="External"/><Relationship Id="rId11" Type="http://schemas.openxmlformats.org/officeDocument/2006/relationships/hyperlink" Target="http://www.omnicomgroup.com" TargetMode="External"/><Relationship Id="rId5" Type="http://schemas.openxmlformats.org/officeDocument/2006/relationships/hyperlink" Target="http://archive.nbuv.gov.ua/e-journals/tppd/2007-1/07bsands.htm/07bsands.htm" TargetMode="External"/><Relationship Id="rId15" Type="http://schemas.openxmlformats.org/officeDocument/2006/relationships/hyperlink" Target="http://www.dentsuaegisnetwork.com/WhoWeAre/KeyOffices" TargetMode="External"/><Relationship Id="rId10" Type="http://schemas.openxmlformats.org/officeDocument/2006/relationships/hyperlink" Target="http://archive.nbuv.gov.ua/portal/natural/vcpi/TPtEV/2011_8/stati/82011_34.pdf" TargetMode="External"/><Relationship Id="rId19" Type="http://schemas.openxmlformats.org/officeDocument/2006/relationships/hyperlink" Target="http://havaswwukraine.com.ua/agentstv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nauka.com/35_OINBG_2010/Economics/75754.doc.htm" TargetMode="External"/><Relationship Id="rId14" Type="http://schemas.openxmlformats.org/officeDocument/2006/relationships/hyperlink" Target="http://www.dentsu.com/about/summary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2020-01-20T13:06:00Z</dcterms:created>
  <dcterms:modified xsi:type="dcterms:W3CDTF">2020-01-20T13:30:00Z</dcterms:modified>
</cp:coreProperties>
</file>