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F3" w:rsidRPr="0039704D" w:rsidRDefault="00AC28F3" w:rsidP="00AC28F3">
      <w:pPr>
        <w:pStyle w:val="a3"/>
        <w:ind w:left="426" w:firstLine="0"/>
        <w:jc w:val="both"/>
        <w:rPr>
          <w:b/>
          <w:sz w:val="28"/>
          <w:szCs w:val="28"/>
        </w:rPr>
      </w:pPr>
      <w:r w:rsidRPr="0039704D">
        <w:rPr>
          <w:b/>
          <w:spacing w:val="-2"/>
          <w:sz w:val="28"/>
          <w:szCs w:val="28"/>
        </w:rPr>
        <w:t xml:space="preserve">Тема </w:t>
      </w:r>
      <w:r w:rsidRPr="0039704D">
        <w:rPr>
          <w:b/>
          <w:spacing w:val="-2"/>
          <w:sz w:val="28"/>
          <w:szCs w:val="28"/>
          <w:lang w:val="en-US"/>
        </w:rPr>
        <w:t>4.</w:t>
      </w:r>
      <w:r w:rsidRPr="0039704D">
        <w:rPr>
          <w:spacing w:val="-2"/>
          <w:sz w:val="28"/>
          <w:szCs w:val="28"/>
          <w:lang w:val="en-US"/>
        </w:rPr>
        <w:t xml:space="preserve"> </w:t>
      </w:r>
      <w:r w:rsidR="00F8000F">
        <w:rPr>
          <w:b/>
          <w:sz w:val="28"/>
          <w:szCs w:val="28"/>
        </w:rPr>
        <w:t>М</w:t>
      </w:r>
      <w:bookmarkStart w:id="0" w:name="_GoBack"/>
      <w:bookmarkEnd w:id="0"/>
      <w:r w:rsidRPr="0039704D">
        <w:rPr>
          <w:b/>
          <w:sz w:val="28"/>
          <w:szCs w:val="28"/>
        </w:rPr>
        <w:t>орфологія</w:t>
      </w:r>
      <w:r w:rsidRPr="0039704D">
        <w:rPr>
          <w:b/>
          <w:spacing w:val="-8"/>
          <w:sz w:val="28"/>
          <w:szCs w:val="28"/>
        </w:rPr>
        <w:t xml:space="preserve"> </w:t>
      </w:r>
      <w:r w:rsidRPr="0039704D">
        <w:rPr>
          <w:b/>
          <w:sz w:val="28"/>
          <w:szCs w:val="28"/>
        </w:rPr>
        <w:t>епосу</w:t>
      </w:r>
    </w:p>
    <w:p w:rsidR="00AC28F3" w:rsidRPr="0039704D" w:rsidRDefault="00AC28F3" w:rsidP="00AC28F3">
      <w:pPr>
        <w:pStyle w:val="a3"/>
        <w:ind w:left="426" w:firstLine="0"/>
        <w:jc w:val="both"/>
        <w:rPr>
          <w:b/>
          <w:sz w:val="28"/>
          <w:szCs w:val="28"/>
        </w:rPr>
      </w:pPr>
    </w:p>
    <w:p w:rsidR="00AC28F3" w:rsidRPr="0039704D" w:rsidRDefault="00AC28F3" w:rsidP="00AC28F3">
      <w:pPr>
        <w:pStyle w:val="a3"/>
        <w:numPr>
          <w:ilvl w:val="0"/>
          <w:numId w:val="1"/>
        </w:numPr>
        <w:tabs>
          <w:tab w:val="left" w:pos="426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Жанр</w:t>
      </w:r>
      <w:r w:rsidRPr="0039704D">
        <w:rPr>
          <w:spacing w:val="32"/>
          <w:sz w:val="28"/>
          <w:szCs w:val="28"/>
        </w:rPr>
        <w:t xml:space="preserve"> </w:t>
      </w:r>
      <w:r w:rsidRPr="0039704D">
        <w:rPr>
          <w:sz w:val="28"/>
          <w:szCs w:val="28"/>
        </w:rPr>
        <w:t>як</w:t>
      </w:r>
      <w:r w:rsidRPr="0039704D">
        <w:rPr>
          <w:spacing w:val="3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літературно-естетична</w:t>
      </w:r>
      <w:r w:rsidRPr="0039704D">
        <w:rPr>
          <w:spacing w:val="32"/>
          <w:sz w:val="28"/>
          <w:szCs w:val="28"/>
        </w:rPr>
        <w:t xml:space="preserve"> </w:t>
      </w:r>
      <w:r w:rsidRPr="0039704D">
        <w:rPr>
          <w:sz w:val="28"/>
          <w:szCs w:val="28"/>
        </w:rPr>
        <w:t>категорія.</w:t>
      </w:r>
      <w:r w:rsidRPr="0039704D">
        <w:rPr>
          <w:spacing w:val="3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Родо</w:t>
      </w:r>
      <w:proofErr w:type="spellEnd"/>
      <w:r w:rsidRPr="0039704D">
        <w:rPr>
          <w:sz w:val="28"/>
          <w:szCs w:val="28"/>
        </w:rPr>
        <w:t>-жанрові</w:t>
      </w:r>
      <w:r w:rsidRPr="0039704D">
        <w:rPr>
          <w:spacing w:val="32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особливості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 xml:space="preserve"> епосу.</w:t>
      </w:r>
    </w:p>
    <w:p w:rsidR="00AC28F3" w:rsidRPr="0039704D" w:rsidRDefault="00AC28F3" w:rsidP="00AC28F3">
      <w:pPr>
        <w:pStyle w:val="a3"/>
        <w:numPr>
          <w:ilvl w:val="0"/>
          <w:numId w:val="1"/>
        </w:numPr>
        <w:tabs>
          <w:tab w:val="left" w:pos="426"/>
        </w:tabs>
        <w:ind w:left="426" w:right="13" w:hanging="426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Проблема</w:t>
      </w:r>
      <w:r w:rsidRPr="0039704D">
        <w:rPr>
          <w:spacing w:val="34"/>
          <w:sz w:val="28"/>
          <w:szCs w:val="28"/>
        </w:rPr>
        <w:t xml:space="preserve"> </w:t>
      </w:r>
      <w:r w:rsidRPr="0039704D">
        <w:rPr>
          <w:sz w:val="28"/>
          <w:szCs w:val="28"/>
        </w:rPr>
        <w:t>розмежування</w:t>
      </w:r>
      <w:r w:rsidRPr="0039704D">
        <w:rPr>
          <w:spacing w:val="35"/>
          <w:sz w:val="28"/>
          <w:szCs w:val="28"/>
        </w:rPr>
        <w:t xml:space="preserve"> </w:t>
      </w:r>
      <w:r w:rsidRPr="0039704D">
        <w:rPr>
          <w:sz w:val="28"/>
          <w:szCs w:val="28"/>
        </w:rPr>
        <w:t>епічних</w:t>
      </w:r>
      <w:r w:rsidRPr="0039704D">
        <w:rPr>
          <w:spacing w:val="35"/>
          <w:sz w:val="28"/>
          <w:szCs w:val="28"/>
        </w:rPr>
        <w:t xml:space="preserve"> </w:t>
      </w:r>
      <w:r w:rsidRPr="0039704D">
        <w:rPr>
          <w:sz w:val="28"/>
          <w:szCs w:val="28"/>
        </w:rPr>
        <w:t>жанрів</w:t>
      </w:r>
      <w:r w:rsidRPr="0039704D">
        <w:rPr>
          <w:spacing w:val="35"/>
          <w:sz w:val="28"/>
          <w:szCs w:val="28"/>
        </w:rPr>
        <w:t xml:space="preserve"> </w:t>
      </w:r>
      <w:r w:rsidRPr="0039704D">
        <w:rPr>
          <w:sz w:val="28"/>
          <w:szCs w:val="28"/>
        </w:rPr>
        <w:t>(великі,</w:t>
      </w:r>
      <w:r w:rsidRPr="0039704D">
        <w:rPr>
          <w:spacing w:val="35"/>
          <w:sz w:val="28"/>
          <w:szCs w:val="28"/>
        </w:rPr>
        <w:t xml:space="preserve"> </w:t>
      </w:r>
      <w:r w:rsidRPr="0039704D">
        <w:rPr>
          <w:sz w:val="28"/>
          <w:szCs w:val="28"/>
        </w:rPr>
        <w:t>середні,</w:t>
      </w:r>
      <w:r w:rsidRPr="0039704D">
        <w:rPr>
          <w:spacing w:val="35"/>
          <w:sz w:val="28"/>
          <w:szCs w:val="28"/>
        </w:rPr>
        <w:t xml:space="preserve"> </w:t>
      </w:r>
      <w:r w:rsidRPr="0039704D">
        <w:rPr>
          <w:sz w:val="28"/>
          <w:szCs w:val="28"/>
        </w:rPr>
        <w:t>малі</w:t>
      </w:r>
      <w:r w:rsidRPr="0039704D">
        <w:rPr>
          <w:spacing w:val="21"/>
          <w:sz w:val="28"/>
          <w:szCs w:val="28"/>
        </w:rPr>
        <w:t xml:space="preserve"> </w:t>
      </w:r>
      <w:r w:rsidRPr="0039704D">
        <w:rPr>
          <w:sz w:val="28"/>
          <w:szCs w:val="28"/>
        </w:rPr>
        <w:t>жанрові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форми).</w:t>
      </w:r>
    </w:p>
    <w:p w:rsidR="00AC28F3" w:rsidRPr="0039704D" w:rsidRDefault="00AC28F3" w:rsidP="00AC28F3">
      <w:pPr>
        <w:pStyle w:val="a4"/>
        <w:ind w:left="0"/>
        <w:jc w:val="center"/>
        <w:rPr>
          <w:b/>
        </w:rPr>
      </w:pPr>
      <w:r>
        <w:rPr>
          <w:b/>
        </w:rPr>
        <w:t>Л</w:t>
      </w:r>
      <w:r w:rsidRPr="0039704D">
        <w:rPr>
          <w:b/>
        </w:rPr>
        <w:t>ітератур</w:t>
      </w:r>
      <w:r>
        <w:rPr>
          <w:b/>
        </w:rPr>
        <w:t>а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tabs>
          <w:tab w:val="left" w:pos="1371"/>
          <w:tab w:val="left" w:pos="2422"/>
          <w:tab w:val="left" w:pos="2974"/>
          <w:tab w:val="left" w:pos="3973"/>
          <w:tab w:val="left" w:pos="4520"/>
          <w:tab w:val="left" w:pos="7059"/>
          <w:tab w:val="left" w:pos="7401"/>
          <w:tab w:val="left" w:pos="9639"/>
          <w:tab w:val="left" w:pos="10059"/>
        </w:tabs>
        <w:spacing w:line="276" w:lineRule="auto"/>
        <w:ind w:left="567" w:right="13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Білоус П. Вступ до літературознавства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. Київ : </w:t>
      </w:r>
      <w:r w:rsidRPr="0039704D">
        <w:rPr>
          <w:sz w:val="28"/>
          <w:szCs w:val="28"/>
        </w:rPr>
        <w:br/>
        <w:t>Академія, 2011.</w:t>
      </w:r>
      <w:r w:rsidRPr="0039704D">
        <w:rPr>
          <w:spacing w:val="-1"/>
          <w:sz w:val="28"/>
          <w:szCs w:val="28"/>
        </w:rPr>
        <w:t xml:space="preserve"> </w:t>
      </w:r>
      <w:r w:rsidRPr="0039704D">
        <w:rPr>
          <w:sz w:val="28"/>
          <w:szCs w:val="28"/>
        </w:rPr>
        <w:t>336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Білоус П., Левченко Г. Вступ до літературознавства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>. для самостійної роботи студента. Київ : Академія, 2012. 34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Вступ до літературознавства. Хрестоматія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 / упор. Н. І. Бернадська. Київ : Либідь, 1965. 256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 Вступ до літературознавства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 xml:space="preserve">. для студентів </w:t>
      </w:r>
      <w:proofErr w:type="spellStart"/>
      <w:r w:rsidRPr="0039704D">
        <w:rPr>
          <w:sz w:val="28"/>
          <w:szCs w:val="28"/>
        </w:rPr>
        <w:t>вищ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закл</w:t>
      </w:r>
      <w:proofErr w:type="spellEnd"/>
      <w:r w:rsidRPr="0039704D">
        <w:rPr>
          <w:sz w:val="28"/>
          <w:szCs w:val="28"/>
        </w:rPr>
        <w:t>. Львів : Вид-во Львівської політехніки, 2017. 324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 xml:space="preserve">Галич О., </w:t>
      </w:r>
      <w:proofErr w:type="spellStart"/>
      <w:r w:rsidRPr="0039704D">
        <w:rPr>
          <w:sz w:val="28"/>
          <w:szCs w:val="28"/>
        </w:rPr>
        <w:t>Назарець</w:t>
      </w:r>
      <w:proofErr w:type="spellEnd"/>
      <w:r w:rsidRPr="0039704D">
        <w:rPr>
          <w:sz w:val="28"/>
          <w:szCs w:val="28"/>
        </w:rPr>
        <w:t xml:space="preserve"> В., Васильєв Є. Теорія літератури :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 Київ : Либідь, 2008. 488 с.</w:t>
      </w:r>
    </w:p>
    <w:p w:rsidR="00AC28F3" w:rsidRPr="0039704D" w:rsidRDefault="00AC28F3" w:rsidP="00AC28F3">
      <w:pPr>
        <w:pStyle w:val="a3"/>
        <w:widowControl/>
        <w:numPr>
          <w:ilvl w:val="0"/>
          <w:numId w:val="2"/>
        </w:numPr>
        <w:autoSpaceDE/>
        <w:autoSpaceDN/>
        <w:ind w:left="567" w:hanging="567"/>
        <w:contextualSpacing/>
        <w:jc w:val="both"/>
        <w:rPr>
          <w:sz w:val="28"/>
          <w:szCs w:val="28"/>
          <w:lang w:val="ru-RU"/>
        </w:rPr>
      </w:pPr>
      <w:r w:rsidRPr="0039704D">
        <w:rPr>
          <w:bCs/>
          <w:sz w:val="28"/>
          <w:szCs w:val="28"/>
        </w:rPr>
        <w:t xml:space="preserve">Копистянська Н. Жанр, жанрова система у просторі літературознавства : </w:t>
      </w:r>
      <w:proofErr w:type="spellStart"/>
      <w:r w:rsidRPr="0039704D">
        <w:rPr>
          <w:bCs/>
          <w:sz w:val="28"/>
          <w:szCs w:val="28"/>
        </w:rPr>
        <w:t>моногр</w:t>
      </w:r>
      <w:proofErr w:type="spellEnd"/>
      <w:r w:rsidRPr="0039704D">
        <w:rPr>
          <w:bCs/>
          <w:sz w:val="28"/>
          <w:szCs w:val="28"/>
        </w:rPr>
        <w:t>. Львів : ПАІС, 2005. 368 c.</w:t>
      </w:r>
    </w:p>
    <w:p w:rsidR="00AC28F3" w:rsidRPr="0039704D" w:rsidRDefault="00AC28F3" w:rsidP="00AC28F3">
      <w:pPr>
        <w:pStyle w:val="a3"/>
        <w:widowControl/>
        <w:numPr>
          <w:ilvl w:val="0"/>
          <w:numId w:val="2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 w:rsidRPr="0039704D">
        <w:rPr>
          <w:sz w:val="28"/>
          <w:szCs w:val="28"/>
        </w:rPr>
        <w:t>Крижанівський С. Художнє відкриття і літературний процес. Київ : Рад. письменник, 1979. 239 с.</w:t>
      </w:r>
    </w:p>
    <w:p w:rsidR="00AC28F3" w:rsidRDefault="00AC28F3" w:rsidP="00AC28F3">
      <w:pPr>
        <w:pStyle w:val="a3"/>
        <w:widowControl/>
        <w:numPr>
          <w:ilvl w:val="0"/>
          <w:numId w:val="2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Моклиця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М.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Основи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Посібник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студентів.</w:t>
      </w:r>
      <w:r w:rsidRPr="0039704D">
        <w:rPr>
          <w:spacing w:val="-11"/>
          <w:sz w:val="28"/>
          <w:szCs w:val="28"/>
        </w:rPr>
        <w:t xml:space="preserve"> </w:t>
      </w:r>
      <w:r w:rsidRPr="0039704D">
        <w:rPr>
          <w:sz w:val="28"/>
          <w:szCs w:val="28"/>
        </w:rPr>
        <w:t>Луцьк</w:t>
      </w:r>
      <w:r w:rsidRPr="0039704D">
        <w:rPr>
          <w:spacing w:val="-1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Волинський</w:t>
      </w:r>
      <w:r w:rsidRPr="0039704D">
        <w:rPr>
          <w:spacing w:val="-5"/>
          <w:sz w:val="28"/>
          <w:szCs w:val="28"/>
        </w:rPr>
        <w:t xml:space="preserve"> </w:t>
      </w:r>
      <w:r w:rsidRPr="0039704D">
        <w:rPr>
          <w:sz w:val="28"/>
          <w:szCs w:val="28"/>
        </w:rPr>
        <w:t>національний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університет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імені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Лесі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Українки,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2011.</w:t>
      </w:r>
      <w:r w:rsidRPr="0039704D">
        <w:rPr>
          <w:spacing w:val="-4"/>
          <w:sz w:val="28"/>
          <w:szCs w:val="28"/>
        </w:rPr>
        <w:t xml:space="preserve"> </w:t>
      </w:r>
      <w:r w:rsidRPr="0039704D">
        <w:rPr>
          <w:sz w:val="28"/>
          <w:szCs w:val="28"/>
        </w:rPr>
        <w:t>467 с.</w:t>
      </w:r>
    </w:p>
    <w:p w:rsidR="00AC28F3" w:rsidRPr="00AC28F3" w:rsidRDefault="00AC28F3" w:rsidP="00AC28F3">
      <w:pPr>
        <w:pStyle w:val="a3"/>
        <w:widowControl/>
        <w:numPr>
          <w:ilvl w:val="0"/>
          <w:numId w:val="2"/>
        </w:numPr>
        <w:autoSpaceDE/>
        <w:autoSpaceDN/>
        <w:ind w:left="567" w:hanging="567"/>
        <w:contextualSpacing/>
        <w:jc w:val="both"/>
        <w:rPr>
          <w:sz w:val="28"/>
          <w:szCs w:val="28"/>
        </w:rPr>
      </w:pPr>
      <w:r w:rsidRPr="00AC28F3">
        <w:rPr>
          <w:sz w:val="28"/>
          <w:szCs w:val="28"/>
        </w:rPr>
        <w:t>Ніколаєнко В. М. Вступ до літературознавства : навчально-методичний посібник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для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здобувачів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ступеня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вищої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освіти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бакалавра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спеціальності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«Середня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освіта»</w:t>
      </w:r>
      <w:r w:rsidRPr="00AC28F3">
        <w:rPr>
          <w:spacing w:val="-67"/>
          <w:sz w:val="28"/>
          <w:szCs w:val="28"/>
        </w:rPr>
        <w:t xml:space="preserve"> </w:t>
      </w:r>
      <w:r w:rsidRPr="00AC28F3">
        <w:rPr>
          <w:sz w:val="28"/>
          <w:szCs w:val="28"/>
        </w:rPr>
        <w:t>освітньо-професійної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програми</w:t>
      </w:r>
      <w:r w:rsidRPr="00AC28F3">
        <w:rPr>
          <w:spacing w:val="71"/>
          <w:sz w:val="28"/>
          <w:szCs w:val="28"/>
        </w:rPr>
        <w:t xml:space="preserve"> </w:t>
      </w:r>
      <w:r w:rsidRPr="00AC28F3">
        <w:rPr>
          <w:sz w:val="28"/>
          <w:szCs w:val="28"/>
        </w:rPr>
        <w:t>«Середня</w:t>
      </w:r>
      <w:r w:rsidRPr="00AC28F3">
        <w:rPr>
          <w:spacing w:val="71"/>
          <w:sz w:val="28"/>
          <w:szCs w:val="28"/>
        </w:rPr>
        <w:t xml:space="preserve"> </w:t>
      </w:r>
      <w:r w:rsidRPr="00AC28F3">
        <w:rPr>
          <w:sz w:val="28"/>
          <w:szCs w:val="28"/>
        </w:rPr>
        <w:t>освіта</w:t>
      </w:r>
      <w:r w:rsidRPr="00AC28F3">
        <w:rPr>
          <w:spacing w:val="71"/>
          <w:sz w:val="28"/>
          <w:szCs w:val="28"/>
        </w:rPr>
        <w:t xml:space="preserve"> </w:t>
      </w:r>
      <w:r w:rsidRPr="00AC28F3">
        <w:rPr>
          <w:sz w:val="28"/>
          <w:szCs w:val="28"/>
        </w:rPr>
        <w:t>Українська</w:t>
      </w:r>
      <w:r w:rsidRPr="00AC28F3">
        <w:rPr>
          <w:spacing w:val="71"/>
          <w:sz w:val="28"/>
          <w:szCs w:val="28"/>
        </w:rPr>
        <w:t xml:space="preserve"> </w:t>
      </w:r>
      <w:r w:rsidRPr="00AC28F3">
        <w:rPr>
          <w:sz w:val="28"/>
          <w:szCs w:val="28"/>
        </w:rPr>
        <w:t>мова</w:t>
      </w:r>
      <w:r w:rsidRPr="00AC28F3">
        <w:rPr>
          <w:spacing w:val="71"/>
          <w:sz w:val="28"/>
          <w:szCs w:val="28"/>
        </w:rPr>
        <w:t xml:space="preserve"> </w:t>
      </w:r>
      <w:r w:rsidRPr="00AC28F3">
        <w:rPr>
          <w:sz w:val="28"/>
          <w:szCs w:val="28"/>
        </w:rPr>
        <w:t>і</w:t>
      </w:r>
      <w:r w:rsidRPr="00AC28F3">
        <w:rPr>
          <w:spacing w:val="1"/>
          <w:sz w:val="28"/>
          <w:szCs w:val="28"/>
        </w:rPr>
        <w:t xml:space="preserve"> </w:t>
      </w:r>
      <w:r w:rsidRPr="00AC28F3">
        <w:rPr>
          <w:sz w:val="28"/>
          <w:szCs w:val="28"/>
        </w:rPr>
        <w:t>література)».</w:t>
      </w:r>
      <w:r w:rsidRPr="00AC28F3">
        <w:rPr>
          <w:spacing w:val="-3"/>
          <w:sz w:val="28"/>
          <w:szCs w:val="28"/>
        </w:rPr>
        <w:t xml:space="preserve"> </w:t>
      </w:r>
      <w:r w:rsidRPr="00AC28F3">
        <w:rPr>
          <w:sz w:val="28"/>
          <w:szCs w:val="28"/>
        </w:rPr>
        <w:t>Запоріжжя</w:t>
      </w:r>
      <w:r w:rsidRPr="00AC28F3">
        <w:rPr>
          <w:spacing w:val="-2"/>
          <w:sz w:val="28"/>
          <w:szCs w:val="28"/>
        </w:rPr>
        <w:t xml:space="preserve"> </w:t>
      </w:r>
      <w:r w:rsidRPr="00AC28F3">
        <w:rPr>
          <w:sz w:val="28"/>
          <w:szCs w:val="28"/>
        </w:rPr>
        <w:t>:</w:t>
      </w:r>
      <w:r w:rsidRPr="00AC28F3">
        <w:rPr>
          <w:spacing w:val="-2"/>
          <w:sz w:val="28"/>
          <w:szCs w:val="28"/>
        </w:rPr>
        <w:t xml:space="preserve"> </w:t>
      </w:r>
      <w:r w:rsidRPr="00AC28F3">
        <w:rPr>
          <w:sz w:val="28"/>
          <w:szCs w:val="28"/>
        </w:rPr>
        <w:t>Запорізький національний університет,</w:t>
      </w:r>
      <w:r w:rsidRPr="00AC28F3">
        <w:rPr>
          <w:spacing w:val="-2"/>
          <w:sz w:val="28"/>
          <w:szCs w:val="28"/>
        </w:rPr>
        <w:t xml:space="preserve"> </w:t>
      </w:r>
      <w:r w:rsidRPr="00AC28F3">
        <w:rPr>
          <w:sz w:val="28"/>
          <w:szCs w:val="28"/>
        </w:rPr>
        <w:t>2023.</w:t>
      </w:r>
      <w:r w:rsidRPr="00AC28F3">
        <w:rPr>
          <w:spacing w:val="-2"/>
          <w:sz w:val="28"/>
          <w:szCs w:val="28"/>
        </w:rPr>
        <w:t xml:space="preserve"> </w:t>
      </w:r>
      <w:r w:rsidRPr="00AC28F3">
        <w:rPr>
          <w:sz w:val="28"/>
          <w:szCs w:val="28"/>
        </w:rPr>
        <w:t>133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Пахаренко</w:t>
      </w:r>
      <w:proofErr w:type="spellEnd"/>
      <w:r w:rsidRPr="0039704D">
        <w:rPr>
          <w:sz w:val="28"/>
          <w:szCs w:val="28"/>
        </w:rPr>
        <w:t xml:space="preserve"> В. Основи теорії літератури : </w:t>
      </w:r>
      <w:proofErr w:type="spellStart"/>
      <w:r w:rsidRPr="0039704D">
        <w:rPr>
          <w:sz w:val="28"/>
          <w:szCs w:val="28"/>
        </w:rPr>
        <w:t>навч</w:t>
      </w:r>
      <w:proofErr w:type="spellEnd"/>
      <w:r w:rsidRPr="0039704D">
        <w:rPr>
          <w:sz w:val="28"/>
          <w:szCs w:val="28"/>
        </w:rPr>
        <w:t xml:space="preserve">.-методичний </w:t>
      </w:r>
      <w:proofErr w:type="spellStart"/>
      <w:r w:rsidRPr="0039704D">
        <w:rPr>
          <w:sz w:val="28"/>
          <w:szCs w:val="28"/>
        </w:rPr>
        <w:t>посіб</w:t>
      </w:r>
      <w:proofErr w:type="spellEnd"/>
      <w:r w:rsidRPr="0039704D">
        <w:rPr>
          <w:sz w:val="28"/>
          <w:szCs w:val="28"/>
        </w:rPr>
        <w:t xml:space="preserve">. Київ : </w:t>
      </w:r>
      <w:proofErr w:type="spellStart"/>
      <w:r w:rsidRPr="0039704D">
        <w:rPr>
          <w:sz w:val="28"/>
          <w:szCs w:val="28"/>
        </w:rPr>
        <w:t>Генеза</w:t>
      </w:r>
      <w:proofErr w:type="spellEnd"/>
      <w:r w:rsidRPr="0039704D">
        <w:rPr>
          <w:sz w:val="28"/>
          <w:szCs w:val="28"/>
        </w:rPr>
        <w:t>, 2009. 296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r w:rsidRPr="0039704D">
        <w:rPr>
          <w:sz w:val="28"/>
          <w:szCs w:val="28"/>
        </w:rPr>
        <w:t>Ткаченко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А.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Мистецтво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слова: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Вступ</w:t>
      </w:r>
      <w:r w:rsidRPr="0039704D">
        <w:rPr>
          <w:spacing w:val="3"/>
          <w:sz w:val="28"/>
          <w:szCs w:val="28"/>
        </w:rPr>
        <w:t xml:space="preserve"> </w:t>
      </w:r>
      <w:r w:rsidRPr="0039704D">
        <w:rPr>
          <w:sz w:val="28"/>
          <w:szCs w:val="28"/>
        </w:rPr>
        <w:t>до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літературознавства</w:t>
      </w:r>
      <w:r w:rsidRPr="0039704D">
        <w:rPr>
          <w:spacing w:val="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підруч</w:t>
      </w:r>
      <w:proofErr w:type="spellEnd"/>
      <w:r w:rsidRPr="0039704D">
        <w:rPr>
          <w:sz w:val="28"/>
          <w:szCs w:val="28"/>
        </w:rPr>
        <w:t>.</w:t>
      </w:r>
      <w:r w:rsidRPr="0039704D">
        <w:rPr>
          <w:spacing w:val="-10"/>
          <w:sz w:val="28"/>
          <w:szCs w:val="28"/>
        </w:rPr>
        <w:t xml:space="preserve"> </w:t>
      </w:r>
      <w:r w:rsidRPr="0039704D">
        <w:rPr>
          <w:sz w:val="28"/>
          <w:szCs w:val="28"/>
        </w:rPr>
        <w:t>для</w:t>
      </w:r>
      <w:r w:rsidRPr="0039704D">
        <w:rPr>
          <w:spacing w:val="-67"/>
          <w:sz w:val="28"/>
          <w:szCs w:val="28"/>
        </w:rPr>
        <w:t xml:space="preserve"> </w:t>
      </w:r>
      <w:r w:rsidRPr="0039704D">
        <w:rPr>
          <w:sz w:val="28"/>
          <w:szCs w:val="28"/>
        </w:rPr>
        <w:t>гуманітаріїв.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Київ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:</w:t>
      </w:r>
      <w:r w:rsidRPr="0039704D">
        <w:rPr>
          <w:spacing w:val="-2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Академвидав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2"/>
          <w:sz w:val="28"/>
          <w:szCs w:val="28"/>
        </w:rPr>
        <w:t xml:space="preserve"> </w:t>
      </w:r>
      <w:r w:rsidRPr="0039704D">
        <w:rPr>
          <w:sz w:val="28"/>
          <w:szCs w:val="28"/>
        </w:rPr>
        <w:t>608 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pacing w:val="-2"/>
          <w:sz w:val="28"/>
          <w:szCs w:val="28"/>
        </w:rPr>
      </w:pPr>
      <w:r w:rsidRPr="0039704D">
        <w:rPr>
          <w:spacing w:val="-2"/>
          <w:sz w:val="28"/>
          <w:szCs w:val="28"/>
        </w:rPr>
        <w:t xml:space="preserve">Ференц Н. Основи літературознавства : </w:t>
      </w:r>
      <w:proofErr w:type="spellStart"/>
      <w:r w:rsidRPr="0039704D">
        <w:rPr>
          <w:spacing w:val="-2"/>
          <w:sz w:val="28"/>
          <w:szCs w:val="28"/>
        </w:rPr>
        <w:t>підруч</w:t>
      </w:r>
      <w:proofErr w:type="spellEnd"/>
      <w:r w:rsidRPr="0039704D">
        <w:rPr>
          <w:spacing w:val="-2"/>
          <w:sz w:val="28"/>
          <w:szCs w:val="28"/>
        </w:rPr>
        <w:t>. Київ : Знання, 2011. 432 с.</w:t>
      </w:r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proofErr w:type="spellStart"/>
      <w:r w:rsidRPr="0039704D">
        <w:rPr>
          <w:sz w:val="28"/>
          <w:szCs w:val="28"/>
        </w:rPr>
        <w:t>Hegel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G.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W.</w:t>
      </w:r>
      <w:r w:rsidRPr="0039704D">
        <w:rPr>
          <w:spacing w:val="14"/>
          <w:sz w:val="28"/>
          <w:szCs w:val="28"/>
        </w:rPr>
        <w:t xml:space="preserve"> </w:t>
      </w:r>
      <w:r w:rsidRPr="0039704D">
        <w:rPr>
          <w:sz w:val="28"/>
          <w:szCs w:val="28"/>
        </w:rPr>
        <w:t>F.</w:t>
      </w:r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Vorlesungen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über</w:t>
      </w:r>
      <w:proofErr w:type="spellEnd"/>
      <w:r w:rsidRPr="0039704D">
        <w:rPr>
          <w:spacing w:val="14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die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Ästhetik</w:t>
      </w:r>
      <w:proofErr w:type="spellEnd"/>
      <w:r w:rsidRPr="0039704D">
        <w:rPr>
          <w:spacing w:val="1"/>
          <w:sz w:val="28"/>
          <w:szCs w:val="28"/>
        </w:rPr>
        <w:t xml:space="preserve"> </w:t>
      </w:r>
      <w:r w:rsidRPr="0039704D">
        <w:rPr>
          <w:sz w:val="28"/>
          <w:szCs w:val="28"/>
        </w:rPr>
        <w:t>I.</w:t>
      </w:r>
      <w:r w:rsidRPr="0039704D">
        <w:rPr>
          <w:spacing w:val="2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Hegel</w:t>
      </w:r>
      <w:proofErr w:type="spellEnd"/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G.</w:t>
      </w:r>
      <w:r w:rsidRPr="0039704D">
        <w:rPr>
          <w:i/>
          <w:spacing w:val="1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W.</w:t>
      </w:r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F.</w:t>
      </w:r>
      <w:r w:rsidRPr="0039704D">
        <w:rPr>
          <w:i/>
          <w:spacing w:val="1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Werke</w:t>
      </w:r>
      <w:proofErr w:type="spellEnd"/>
      <w:r w:rsidRPr="0039704D">
        <w:rPr>
          <w:i/>
          <w:spacing w:val="1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in</w:t>
      </w:r>
      <w:proofErr w:type="spellEnd"/>
      <w:r w:rsidRPr="0039704D">
        <w:rPr>
          <w:i/>
          <w:spacing w:val="2"/>
          <w:sz w:val="28"/>
          <w:szCs w:val="28"/>
        </w:rPr>
        <w:t xml:space="preserve"> </w:t>
      </w:r>
      <w:r w:rsidRPr="0039704D">
        <w:rPr>
          <w:i/>
          <w:sz w:val="28"/>
          <w:szCs w:val="28"/>
        </w:rPr>
        <w:t>20</w:t>
      </w:r>
      <w:r w:rsidRPr="0039704D">
        <w:rPr>
          <w:i/>
          <w:spacing w:val="-67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Bänden</w:t>
      </w:r>
      <w:proofErr w:type="spellEnd"/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und</w:t>
      </w:r>
      <w:proofErr w:type="spellEnd"/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i/>
          <w:sz w:val="28"/>
          <w:szCs w:val="28"/>
        </w:rPr>
        <w:t>Register</w:t>
      </w:r>
      <w:proofErr w:type="spellEnd"/>
      <w:r w:rsidRPr="0039704D">
        <w:rPr>
          <w:i/>
          <w:sz w:val="28"/>
          <w:szCs w:val="28"/>
        </w:rPr>
        <w:t>.</w:t>
      </w:r>
      <w:r w:rsidRPr="0039704D">
        <w:rPr>
          <w:i/>
          <w:spacing w:val="-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Frankfurt</w:t>
      </w:r>
      <w:proofErr w:type="spellEnd"/>
      <w:r w:rsidRPr="0039704D">
        <w:rPr>
          <w:sz w:val="28"/>
          <w:szCs w:val="28"/>
        </w:rPr>
        <w:t>/M. :</w:t>
      </w:r>
      <w:r w:rsidRPr="0039704D">
        <w:rPr>
          <w:spacing w:val="-9"/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Suhrkamp</w:t>
      </w:r>
      <w:proofErr w:type="spellEnd"/>
      <w:r w:rsidRPr="0039704D">
        <w:rPr>
          <w:sz w:val="28"/>
          <w:szCs w:val="28"/>
        </w:rPr>
        <w:t>,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2007.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BD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13.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546</w:t>
      </w:r>
      <w:r w:rsidRPr="0039704D">
        <w:rPr>
          <w:spacing w:val="-9"/>
          <w:sz w:val="28"/>
          <w:szCs w:val="28"/>
        </w:rPr>
        <w:t xml:space="preserve"> </w:t>
      </w:r>
      <w:r w:rsidRPr="0039704D">
        <w:rPr>
          <w:sz w:val="28"/>
          <w:szCs w:val="28"/>
        </w:rPr>
        <w:t>s.</w:t>
      </w:r>
    </w:p>
    <w:p w:rsidR="00AC28F3" w:rsidRPr="0039704D" w:rsidRDefault="00F8000F" w:rsidP="00AC28F3">
      <w:pPr>
        <w:pStyle w:val="a3"/>
        <w:numPr>
          <w:ilvl w:val="0"/>
          <w:numId w:val="2"/>
        </w:numPr>
        <w:ind w:left="567" w:hanging="567"/>
        <w:jc w:val="both"/>
        <w:rPr>
          <w:sz w:val="28"/>
          <w:szCs w:val="28"/>
        </w:rPr>
      </w:pPr>
      <w:hyperlink r:id="rId5" w:tooltip="Home" w:history="1">
        <w:r w:rsidR="00AC28F3" w:rsidRPr="0039704D">
          <w:rPr>
            <w:rStyle w:val="a6"/>
            <w:bCs/>
            <w:spacing w:val="5"/>
            <w:sz w:val="28"/>
            <w:szCs w:val="28"/>
            <w:bdr w:val="none" w:sz="0" w:space="0" w:color="auto" w:frame="1"/>
          </w:rPr>
          <w:t>Literary Theory and Criticism</w:t>
        </w:r>
      </w:hyperlink>
      <w:r w:rsidR="00AC28F3" w:rsidRPr="0039704D">
        <w:rPr>
          <w:sz w:val="28"/>
          <w:szCs w:val="28"/>
        </w:rPr>
        <w:t xml:space="preserve">. </w:t>
      </w:r>
      <w:r w:rsidR="00AC28F3" w:rsidRPr="0039704D">
        <w:rPr>
          <w:sz w:val="28"/>
          <w:szCs w:val="28"/>
          <w:lang w:val="en-US"/>
        </w:rPr>
        <w:t>URL</w:t>
      </w:r>
      <w:r w:rsidR="00AC28F3" w:rsidRPr="0039704D">
        <w:rPr>
          <w:sz w:val="28"/>
          <w:szCs w:val="28"/>
        </w:rPr>
        <w:t xml:space="preserve">: </w:t>
      </w:r>
      <w:hyperlink r:id="rId6" w:history="1">
        <w:r w:rsidR="00AC28F3" w:rsidRPr="0039704D">
          <w:rPr>
            <w:rStyle w:val="a6"/>
            <w:spacing w:val="-15"/>
            <w:sz w:val="28"/>
            <w:szCs w:val="28"/>
          </w:rPr>
          <w:t>https://literariness.org/2020/11/12/drama-theory/</w:t>
        </w:r>
      </w:hyperlink>
    </w:p>
    <w:p w:rsidR="00AC28F3" w:rsidRPr="0039704D" w:rsidRDefault="00F8000F" w:rsidP="00AC28F3">
      <w:pPr>
        <w:pStyle w:val="a3"/>
        <w:numPr>
          <w:ilvl w:val="0"/>
          <w:numId w:val="2"/>
        </w:numPr>
        <w:ind w:left="567" w:hanging="567"/>
        <w:jc w:val="both"/>
        <w:rPr>
          <w:spacing w:val="-2"/>
          <w:sz w:val="28"/>
          <w:szCs w:val="28"/>
        </w:rPr>
      </w:pPr>
      <w:hyperlink r:id="rId7" w:history="1">
        <w:r w:rsidR="00AC28F3" w:rsidRPr="0039704D">
          <w:rPr>
            <w:rStyle w:val="a6"/>
            <w:bCs/>
            <w:spacing w:val="-2"/>
            <w:sz w:val="28"/>
            <w:szCs w:val="28"/>
            <w:bdr w:val="none" w:sz="0" w:space="0" w:color="auto" w:frame="1"/>
          </w:rPr>
          <w:t>Osborne</w:t>
        </w:r>
      </w:hyperlink>
      <w:r w:rsidR="00AC28F3" w:rsidRPr="0039704D">
        <w:rPr>
          <w:rStyle w:val="a6"/>
          <w:bCs/>
          <w:spacing w:val="-2"/>
          <w:sz w:val="28"/>
          <w:szCs w:val="28"/>
          <w:bdr w:val="none" w:sz="0" w:space="0" w:color="auto" w:frame="1"/>
        </w:rPr>
        <w:t xml:space="preserve"> J. </w:t>
      </w:r>
      <w:proofErr w:type="spellStart"/>
      <w:r w:rsidR="00AC28F3" w:rsidRPr="0039704D">
        <w:rPr>
          <w:bCs/>
          <w:spacing w:val="-2"/>
          <w:sz w:val="28"/>
          <w:szCs w:val="28"/>
        </w:rPr>
        <w:t>Theories</w:t>
      </w:r>
      <w:proofErr w:type="spellEnd"/>
      <w:r w:rsidR="00AC28F3" w:rsidRPr="0039704D">
        <w:rPr>
          <w:bCs/>
          <w:spacing w:val="-2"/>
          <w:sz w:val="28"/>
          <w:szCs w:val="28"/>
        </w:rPr>
        <w:t xml:space="preserve"> </w:t>
      </w:r>
      <w:proofErr w:type="spellStart"/>
      <w:r w:rsidR="00AC28F3" w:rsidRPr="0039704D">
        <w:rPr>
          <w:bCs/>
          <w:spacing w:val="-2"/>
          <w:sz w:val="28"/>
          <w:szCs w:val="28"/>
        </w:rPr>
        <w:t>of</w:t>
      </w:r>
      <w:proofErr w:type="spellEnd"/>
      <w:r w:rsidR="00AC28F3" w:rsidRPr="0039704D">
        <w:rPr>
          <w:bCs/>
          <w:spacing w:val="-2"/>
          <w:sz w:val="28"/>
          <w:szCs w:val="28"/>
        </w:rPr>
        <w:t xml:space="preserve"> </w:t>
      </w:r>
      <w:proofErr w:type="spellStart"/>
      <w:r w:rsidR="00AC28F3" w:rsidRPr="0039704D">
        <w:rPr>
          <w:bCs/>
          <w:spacing w:val="-2"/>
          <w:sz w:val="28"/>
          <w:szCs w:val="28"/>
        </w:rPr>
        <w:t>drama</w:t>
      </w:r>
      <w:proofErr w:type="spellEnd"/>
      <w:r w:rsidR="00AC28F3" w:rsidRPr="0039704D">
        <w:rPr>
          <w:bCs/>
          <w:spacing w:val="-2"/>
          <w:sz w:val="28"/>
          <w:szCs w:val="28"/>
        </w:rPr>
        <w:t xml:space="preserve">.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The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Cambridge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History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of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Literary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i/>
          <w:spacing w:val="-2"/>
          <w:sz w:val="28"/>
          <w:szCs w:val="28"/>
          <w:lang w:val="en-US" w:eastAsia="ru-RU"/>
        </w:rPr>
        <w:t>Criticism</w:t>
      </w:r>
      <w:r w:rsidR="00AC28F3" w:rsidRPr="0039704D">
        <w:rPr>
          <w:i/>
          <w:spacing w:val="-2"/>
          <w:sz w:val="28"/>
          <w:szCs w:val="28"/>
          <w:lang w:eastAsia="ru-RU"/>
        </w:rPr>
        <w:t xml:space="preserve"> </w:t>
      </w:r>
      <w:r w:rsidR="00AC28F3" w:rsidRPr="0039704D">
        <w:rPr>
          <w:spacing w:val="-2"/>
          <w:sz w:val="28"/>
          <w:szCs w:val="28"/>
          <w:lang w:val="en-US"/>
        </w:rPr>
        <w:t>URL</w:t>
      </w:r>
      <w:r w:rsidR="00AC28F3" w:rsidRPr="0039704D">
        <w:rPr>
          <w:spacing w:val="-2"/>
          <w:sz w:val="28"/>
          <w:szCs w:val="28"/>
        </w:rPr>
        <w:t>:</w:t>
      </w:r>
      <w:r w:rsidR="00AC28F3" w:rsidRPr="0039704D">
        <w:rPr>
          <w:spacing w:val="-2"/>
          <w:sz w:val="28"/>
          <w:szCs w:val="28"/>
          <w:lang w:val="en-US" w:eastAsia="ru-RU"/>
        </w:rPr>
        <w:t xml:space="preserve"> </w:t>
      </w:r>
      <w:hyperlink r:id="rId8" w:history="1"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https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://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www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.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researchgate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.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net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/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publication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/297243870_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Theories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_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of</w:t>
        </w:r>
        <w:r w:rsidR="00AC28F3" w:rsidRPr="0039704D">
          <w:rPr>
            <w:rStyle w:val="a6"/>
            <w:spacing w:val="-2"/>
            <w:sz w:val="28"/>
            <w:szCs w:val="28"/>
            <w:lang w:eastAsia="ru-RU"/>
          </w:rPr>
          <w:t>_</w:t>
        </w:r>
        <w:r w:rsidR="00AC28F3" w:rsidRPr="0039704D">
          <w:rPr>
            <w:rStyle w:val="a6"/>
            <w:spacing w:val="-2"/>
            <w:sz w:val="28"/>
            <w:szCs w:val="28"/>
            <w:lang w:val="en-US" w:eastAsia="ru-RU"/>
          </w:rPr>
          <w:t>drama</w:t>
        </w:r>
      </w:hyperlink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pacing w:val="-6"/>
          <w:sz w:val="28"/>
          <w:szCs w:val="28"/>
        </w:rPr>
      </w:pPr>
      <w:proofErr w:type="spellStart"/>
      <w:r w:rsidRPr="0039704D">
        <w:rPr>
          <w:spacing w:val="-6"/>
          <w:sz w:val="28"/>
          <w:szCs w:val="28"/>
        </w:rPr>
        <w:t>Schelling</w:t>
      </w:r>
      <w:proofErr w:type="spellEnd"/>
      <w:r w:rsidRPr="0039704D">
        <w:rPr>
          <w:spacing w:val="-6"/>
          <w:sz w:val="28"/>
          <w:szCs w:val="28"/>
        </w:rPr>
        <w:t xml:space="preserve"> F. W. J. </w:t>
      </w:r>
      <w:proofErr w:type="spellStart"/>
      <w:r w:rsidRPr="0039704D">
        <w:rPr>
          <w:spacing w:val="-6"/>
          <w:sz w:val="28"/>
          <w:szCs w:val="28"/>
        </w:rPr>
        <w:t>Texte</w:t>
      </w:r>
      <w:proofErr w:type="spellEnd"/>
      <w:r w:rsidRPr="0039704D">
        <w:rPr>
          <w:spacing w:val="-6"/>
          <w:sz w:val="28"/>
          <w:szCs w:val="28"/>
        </w:rPr>
        <w:t xml:space="preserve"> </w:t>
      </w:r>
      <w:proofErr w:type="spellStart"/>
      <w:r w:rsidRPr="0039704D">
        <w:rPr>
          <w:spacing w:val="-6"/>
          <w:sz w:val="28"/>
          <w:szCs w:val="28"/>
        </w:rPr>
        <w:t>zur</w:t>
      </w:r>
      <w:proofErr w:type="spellEnd"/>
      <w:r w:rsidRPr="0039704D">
        <w:rPr>
          <w:spacing w:val="-6"/>
          <w:sz w:val="28"/>
          <w:szCs w:val="28"/>
        </w:rPr>
        <w:t xml:space="preserve"> </w:t>
      </w:r>
      <w:proofErr w:type="spellStart"/>
      <w:r w:rsidRPr="0039704D">
        <w:rPr>
          <w:spacing w:val="-6"/>
          <w:sz w:val="28"/>
          <w:szCs w:val="28"/>
        </w:rPr>
        <w:t>Philosophie</w:t>
      </w:r>
      <w:proofErr w:type="spellEnd"/>
      <w:r w:rsidRPr="0039704D">
        <w:rPr>
          <w:spacing w:val="-6"/>
          <w:sz w:val="28"/>
          <w:szCs w:val="28"/>
        </w:rPr>
        <w:t xml:space="preserve"> </w:t>
      </w:r>
      <w:proofErr w:type="spellStart"/>
      <w:r w:rsidRPr="0039704D">
        <w:rPr>
          <w:spacing w:val="-6"/>
          <w:sz w:val="28"/>
          <w:szCs w:val="28"/>
        </w:rPr>
        <w:t>der</w:t>
      </w:r>
      <w:proofErr w:type="spellEnd"/>
      <w:r w:rsidRPr="0039704D">
        <w:rPr>
          <w:spacing w:val="-6"/>
          <w:sz w:val="28"/>
          <w:szCs w:val="28"/>
        </w:rPr>
        <w:t xml:space="preserve"> </w:t>
      </w:r>
      <w:proofErr w:type="spellStart"/>
      <w:r w:rsidRPr="0039704D">
        <w:rPr>
          <w:spacing w:val="-6"/>
          <w:sz w:val="28"/>
          <w:szCs w:val="28"/>
        </w:rPr>
        <w:t>Kunst</w:t>
      </w:r>
      <w:proofErr w:type="spellEnd"/>
      <w:r w:rsidRPr="0039704D">
        <w:rPr>
          <w:spacing w:val="-6"/>
          <w:sz w:val="28"/>
          <w:szCs w:val="28"/>
        </w:rPr>
        <w:t xml:space="preserve">. URL: </w:t>
      </w:r>
      <w:hyperlink r:id="rId9">
        <w:r w:rsidRPr="0039704D">
          <w:rPr>
            <w:spacing w:val="-6"/>
            <w:sz w:val="28"/>
            <w:szCs w:val="28"/>
          </w:rPr>
          <w:t>https://www.goodreads.com/book/show/6695577-texte-zur-philosophie-der-kunst</w:t>
        </w:r>
      </w:hyperlink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pacing w:val="-6"/>
          <w:sz w:val="28"/>
          <w:szCs w:val="28"/>
        </w:rPr>
      </w:pPr>
      <w:proofErr w:type="spellStart"/>
      <w:r w:rsidRPr="0039704D">
        <w:rPr>
          <w:sz w:val="28"/>
          <w:szCs w:val="28"/>
        </w:rPr>
        <w:t>The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Oxford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Encyclopedia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 xml:space="preserve">. URL: </w:t>
      </w:r>
      <w:hyperlink r:id="rId10" w:history="1">
        <w:r w:rsidRPr="0039704D">
          <w:rPr>
            <w:rStyle w:val="a6"/>
            <w:sz w:val="28"/>
            <w:szCs w:val="28"/>
          </w:rPr>
          <w:t>http://surl.li/jqtwn</w:t>
        </w:r>
      </w:hyperlink>
    </w:p>
    <w:p w:rsidR="00AC28F3" w:rsidRPr="0039704D" w:rsidRDefault="00AC28F3" w:rsidP="00AC28F3">
      <w:pPr>
        <w:pStyle w:val="a3"/>
        <w:numPr>
          <w:ilvl w:val="0"/>
          <w:numId w:val="2"/>
        </w:numPr>
        <w:ind w:left="567" w:hanging="567"/>
        <w:jc w:val="both"/>
        <w:rPr>
          <w:spacing w:val="-6"/>
          <w:sz w:val="28"/>
          <w:szCs w:val="28"/>
        </w:rPr>
      </w:pPr>
      <w:proofErr w:type="spellStart"/>
      <w:r w:rsidRPr="0039704D">
        <w:rPr>
          <w:sz w:val="28"/>
          <w:szCs w:val="28"/>
        </w:rPr>
        <w:t>Theory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A </w:t>
      </w:r>
      <w:proofErr w:type="spellStart"/>
      <w:r w:rsidRPr="0039704D">
        <w:rPr>
          <w:sz w:val="28"/>
          <w:szCs w:val="28"/>
        </w:rPr>
        <w:t>Compilation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Series</w:t>
      </w:r>
      <w:proofErr w:type="spellEnd"/>
      <w:r w:rsidRPr="0039704D">
        <w:rPr>
          <w:sz w:val="28"/>
          <w:szCs w:val="28"/>
        </w:rPr>
        <w:t xml:space="preserve">. </w:t>
      </w:r>
      <w:proofErr w:type="spellStart"/>
      <w:r w:rsidRPr="0039704D">
        <w:rPr>
          <w:sz w:val="28"/>
          <w:szCs w:val="28"/>
        </w:rPr>
        <w:t>Sarif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Syamsu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Rizal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English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Literature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lastRenderedPageBreak/>
        <w:t>Study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Program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Faculty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of</w:t>
      </w:r>
      <w:proofErr w:type="spellEnd"/>
      <w:r w:rsidRPr="0039704D">
        <w:rPr>
          <w:sz w:val="28"/>
          <w:szCs w:val="28"/>
        </w:rPr>
        <w:t xml:space="preserve"> </w:t>
      </w:r>
      <w:proofErr w:type="spellStart"/>
      <w:r w:rsidRPr="0039704D">
        <w:rPr>
          <w:sz w:val="28"/>
          <w:szCs w:val="28"/>
        </w:rPr>
        <w:t>Humanities</w:t>
      </w:r>
      <w:proofErr w:type="spellEnd"/>
      <w:r w:rsidRPr="0039704D">
        <w:rPr>
          <w:sz w:val="28"/>
          <w:szCs w:val="28"/>
        </w:rPr>
        <w:t xml:space="preserve">. </w:t>
      </w:r>
      <w:r w:rsidRPr="0039704D">
        <w:rPr>
          <w:spacing w:val="-2"/>
          <w:sz w:val="28"/>
          <w:szCs w:val="28"/>
        </w:rPr>
        <w:t>URL:</w:t>
      </w:r>
      <w:r w:rsidRPr="0039704D">
        <w:rPr>
          <w:sz w:val="28"/>
          <w:szCs w:val="28"/>
        </w:rPr>
        <w:t xml:space="preserve"> </w:t>
      </w:r>
      <w:r w:rsidRPr="0039704D">
        <w:rPr>
          <w:spacing w:val="-2"/>
          <w:sz w:val="28"/>
          <w:szCs w:val="28"/>
        </w:rPr>
        <w:t>https://repository.dinus.ac.id/docs/bkd/Modul-Theory_of_Literature.pdf</w:t>
      </w:r>
    </w:p>
    <w:p w:rsidR="00AC28F3" w:rsidRPr="0039704D" w:rsidRDefault="00AC28F3" w:rsidP="00AC28F3">
      <w:pPr>
        <w:pStyle w:val="a4"/>
        <w:ind w:left="0"/>
        <w:jc w:val="center"/>
        <w:rPr>
          <w:b/>
        </w:rPr>
      </w:pPr>
    </w:p>
    <w:p w:rsidR="00583CA5" w:rsidRPr="00AC28F3" w:rsidRDefault="00583CA5">
      <w:pPr>
        <w:rPr>
          <w:lang w:val="uk-UA"/>
        </w:rPr>
      </w:pPr>
    </w:p>
    <w:sectPr w:rsidR="00583CA5" w:rsidRPr="00AC28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4B65"/>
    <w:multiLevelType w:val="hybridMultilevel"/>
    <w:tmpl w:val="4E8EEF1C"/>
    <w:lvl w:ilvl="0" w:tplc="922E9AE4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B1AA72E2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C44AC7F0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D73CADD4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3A3ECBE6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E870C7CA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2988AC74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7D000E2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7CFA0B3E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1" w15:restartNumberingAfterBreak="0">
    <w:nsid w:val="315F4DE7"/>
    <w:multiLevelType w:val="hybridMultilevel"/>
    <w:tmpl w:val="CE22725A"/>
    <w:lvl w:ilvl="0" w:tplc="6BE6C122">
      <w:start w:val="1"/>
      <w:numFmt w:val="decimal"/>
      <w:lvlText w:val="%1."/>
      <w:lvlJc w:val="left"/>
      <w:pPr>
        <w:ind w:left="651" w:hanging="72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C032F65C">
      <w:numFmt w:val="bullet"/>
      <w:lvlText w:val="•"/>
      <w:lvlJc w:val="left"/>
      <w:pPr>
        <w:ind w:left="1650" w:hanging="720"/>
      </w:pPr>
      <w:rPr>
        <w:rFonts w:hint="default"/>
      </w:rPr>
    </w:lvl>
    <w:lvl w:ilvl="2" w:tplc="F25AFBFC">
      <w:numFmt w:val="bullet"/>
      <w:lvlText w:val="•"/>
      <w:lvlJc w:val="left"/>
      <w:pPr>
        <w:ind w:left="2640" w:hanging="720"/>
      </w:pPr>
      <w:rPr>
        <w:rFonts w:hint="default"/>
      </w:rPr>
    </w:lvl>
    <w:lvl w:ilvl="3" w:tplc="7FC65B6E">
      <w:numFmt w:val="bullet"/>
      <w:lvlText w:val="•"/>
      <w:lvlJc w:val="left"/>
      <w:pPr>
        <w:ind w:left="3630" w:hanging="720"/>
      </w:pPr>
      <w:rPr>
        <w:rFonts w:hint="default"/>
      </w:rPr>
    </w:lvl>
    <w:lvl w:ilvl="4" w:tplc="03CAABC4">
      <w:numFmt w:val="bullet"/>
      <w:lvlText w:val="•"/>
      <w:lvlJc w:val="left"/>
      <w:pPr>
        <w:ind w:left="4620" w:hanging="720"/>
      </w:pPr>
      <w:rPr>
        <w:rFonts w:hint="default"/>
      </w:rPr>
    </w:lvl>
    <w:lvl w:ilvl="5" w:tplc="FCA60EEC">
      <w:numFmt w:val="bullet"/>
      <w:lvlText w:val="•"/>
      <w:lvlJc w:val="left"/>
      <w:pPr>
        <w:ind w:left="5610" w:hanging="720"/>
      </w:pPr>
      <w:rPr>
        <w:rFonts w:hint="default"/>
      </w:rPr>
    </w:lvl>
    <w:lvl w:ilvl="6" w:tplc="F0684E6C">
      <w:numFmt w:val="bullet"/>
      <w:lvlText w:val="•"/>
      <w:lvlJc w:val="left"/>
      <w:pPr>
        <w:ind w:left="6600" w:hanging="720"/>
      </w:pPr>
      <w:rPr>
        <w:rFonts w:hint="default"/>
      </w:rPr>
    </w:lvl>
    <w:lvl w:ilvl="7" w:tplc="FBCC759E">
      <w:numFmt w:val="bullet"/>
      <w:lvlText w:val="•"/>
      <w:lvlJc w:val="left"/>
      <w:pPr>
        <w:ind w:left="7590" w:hanging="720"/>
      </w:pPr>
      <w:rPr>
        <w:rFonts w:hint="default"/>
      </w:rPr>
    </w:lvl>
    <w:lvl w:ilvl="8" w:tplc="B77EF416">
      <w:numFmt w:val="bullet"/>
      <w:lvlText w:val="•"/>
      <w:lvlJc w:val="left"/>
      <w:pPr>
        <w:ind w:left="8580" w:hanging="720"/>
      </w:pPr>
      <w:rPr>
        <w:rFonts w:hint="default"/>
      </w:rPr>
    </w:lvl>
  </w:abstractNum>
  <w:abstractNum w:abstractNumId="2" w15:restartNumberingAfterBreak="0">
    <w:nsid w:val="5B5C17C0"/>
    <w:multiLevelType w:val="hybridMultilevel"/>
    <w:tmpl w:val="1EAC04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5C"/>
    <w:rsid w:val="00583CA5"/>
    <w:rsid w:val="00AC28F3"/>
    <w:rsid w:val="00F8000F"/>
    <w:rsid w:val="00F9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4F4F"/>
  <w15:chartTrackingRefBased/>
  <w15:docId w15:val="{4F0C9C80-9FDF-4096-BC96-4CA49883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F3"/>
    <w:pPr>
      <w:widowControl w:val="0"/>
      <w:autoSpaceDE w:val="0"/>
      <w:autoSpaceDN w:val="0"/>
      <w:spacing w:after="0" w:line="240" w:lineRule="auto"/>
      <w:ind w:left="1371" w:hanging="721"/>
    </w:pPr>
    <w:rPr>
      <w:rFonts w:ascii="Times New Roman" w:eastAsia="Times New Roman" w:hAnsi="Times New Roman" w:cs="Times New Roman"/>
      <w:lang w:val="uk-UA"/>
    </w:rPr>
  </w:style>
  <w:style w:type="paragraph" w:styleId="a4">
    <w:name w:val="Body Text"/>
    <w:basedOn w:val="a"/>
    <w:link w:val="a5"/>
    <w:uiPriority w:val="1"/>
    <w:qFormat/>
    <w:rsid w:val="00AC28F3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AC28F3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AC28F3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publication/297243870_Theories_of_dram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scientific-contributions/John-Osborne-21024829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terariness.org/2020/11/12/drama-theory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terariness.org/" TargetMode="External"/><Relationship Id="rId10" Type="http://schemas.openxmlformats.org/officeDocument/2006/relationships/hyperlink" Target="http://surl.li/jqtw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dreads.com/book/show/6695577-texte-zur-philosophie-der-kun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3</cp:revision>
  <dcterms:created xsi:type="dcterms:W3CDTF">2025-09-07T18:34:00Z</dcterms:created>
  <dcterms:modified xsi:type="dcterms:W3CDTF">2025-09-08T16:43:00Z</dcterms:modified>
</cp:coreProperties>
</file>