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C0" w:rsidRDefault="000947C0" w:rsidP="000947C0">
      <w:pPr>
        <w:pStyle w:val="a3"/>
        <w:ind w:firstLine="54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Анотація </w:t>
      </w:r>
      <w:r w:rsidR="00437E2D">
        <w:rPr>
          <w:b/>
          <w:sz w:val="24"/>
          <w:szCs w:val="24"/>
          <w:lang w:val="uk-UA"/>
        </w:rPr>
        <w:t xml:space="preserve">до </w:t>
      </w:r>
      <w:r>
        <w:rPr>
          <w:b/>
          <w:sz w:val="24"/>
          <w:szCs w:val="24"/>
          <w:lang w:val="uk-UA"/>
        </w:rPr>
        <w:t xml:space="preserve">курсу </w:t>
      </w:r>
      <w:r w:rsidR="00437E2D">
        <w:rPr>
          <w:b/>
          <w:sz w:val="24"/>
          <w:szCs w:val="24"/>
          <w:lang w:val="uk-UA"/>
        </w:rPr>
        <w:t>«Методика організації тренінгів»</w:t>
      </w:r>
    </w:p>
    <w:p w:rsidR="00437E2D" w:rsidRDefault="00437E2D" w:rsidP="000947C0">
      <w:pPr>
        <w:pStyle w:val="a3"/>
        <w:ind w:firstLine="540"/>
        <w:rPr>
          <w:b/>
          <w:sz w:val="24"/>
          <w:szCs w:val="24"/>
          <w:lang w:val="uk-UA"/>
        </w:rPr>
      </w:pPr>
    </w:p>
    <w:p w:rsidR="000947C0" w:rsidRDefault="000947C0" w:rsidP="000947C0">
      <w:pPr>
        <w:pStyle w:val="a3"/>
        <w:ind w:firstLine="540"/>
        <w:rPr>
          <w:sz w:val="24"/>
          <w:szCs w:val="24"/>
          <w:lang w:val="uk-UA"/>
        </w:rPr>
      </w:pPr>
      <w:r w:rsidRPr="000947C0">
        <w:rPr>
          <w:b/>
          <w:sz w:val="24"/>
          <w:szCs w:val="24"/>
          <w:lang w:val="uk-UA"/>
        </w:rPr>
        <w:t>Метою</w:t>
      </w:r>
      <w:r w:rsidRPr="000947C0">
        <w:rPr>
          <w:sz w:val="24"/>
          <w:szCs w:val="24"/>
          <w:lang w:val="uk-UA"/>
        </w:rPr>
        <w:t xml:space="preserve"> </w:t>
      </w:r>
      <w:r w:rsidR="00437E2D">
        <w:rPr>
          <w:sz w:val="24"/>
          <w:szCs w:val="24"/>
          <w:lang w:val="uk-UA"/>
        </w:rPr>
        <w:t>вивчення</w:t>
      </w:r>
      <w:r w:rsidRPr="000947C0">
        <w:rPr>
          <w:sz w:val="24"/>
          <w:szCs w:val="24"/>
          <w:lang w:val="uk-UA"/>
        </w:rPr>
        <w:t xml:space="preserve"> навчальної дисципліни «Методика організації тренінгів» є формування чітких теоретичн</w:t>
      </w:r>
      <w:r>
        <w:rPr>
          <w:sz w:val="24"/>
          <w:szCs w:val="24"/>
          <w:lang w:val="uk-UA"/>
        </w:rPr>
        <w:t>их</w:t>
      </w:r>
      <w:r w:rsidRPr="000947C0">
        <w:rPr>
          <w:sz w:val="24"/>
          <w:szCs w:val="24"/>
          <w:lang w:val="uk-UA"/>
        </w:rPr>
        <w:t xml:space="preserve"> уявлен</w:t>
      </w:r>
      <w:r>
        <w:rPr>
          <w:sz w:val="24"/>
          <w:szCs w:val="24"/>
          <w:lang w:val="uk-UA"/>
        </w:rPr>
        <w:t>ь</w:t>
      </w:r>
      <w:r w:rsidRPr="000947C0">
        <w:rPr>
          <w:sz w:val="24"/>
          <w:szCs w:val="24"/>
          <w:lang w:val="uk-UA"/>
        </w:rPr>
        <w:t xml:space="preserve"> та практичних навичок щодо застосування та засобів організації групових тренінгів в соціальній роботі.</w:t>
      </w:r>
    </w:p>
    <w:p w:rsidR="00437E2D" w:rsidRPr="000947C0" w:rsidRDefault="00437E2D" w:rsidP="000947C0">
      <w:pPr>
        <w:pStyle w:val="a3"/>
        <w:ind w:firstLine="540"/>
        <w:rPr>
          <w:sz w:val="24"/>
          <w:szCs w:val="24"/>
          <w:lang w:val="uk-UA"/>
        </w:rPr>
      </w:pPr>
    </w:p>
    <w:p w:rsidR="000947C0" w:rsidRPr="000947C0" w:rsidRDefault="000947C0" w:rsidP="000947C0">
      <w:pPr>
        <w:tabs>
          <w:tab w:val="left" w:pos="108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47C0">
        <w:rPr>
          <w:rFonts w:ascii="Times New Roman" w:hAnsi="Times New Roman" w:cs="Times New Roman"/>
          <w:sz w:val="24"/>
          <w:szCs w:val="24"/>
        </w:rPr>
        <w:t xml:space="preserve">Основними </w:t>
      </w:r>
      <w:r w:rsidRPr="000947C0">
        <w:rPr>
          <w:rFonts w:ascii="Times New Roman" w:hAnsi="Times New Roman" w:cs="Times New Roman"/>
          <w:b/>
          <w:sz w:val="24"/>
          <w:szCs w:val="24"/>
        </w:rPr>
        <w:t>завданнями</w:t>
      </w:r>
      <w:r w:rsidRPr="000947C0">
        <w:rPr>
          <w:rFonts w:ascii="Times New Roman" w:hAnsi="Times New Roman" w:cs="Times New Roman"/>
          <w:sz w:val="24"/>
          <w:szCs w:val="24"/>
        </w:rPr>
        <w:t xml:space="preserve"> вивчення дисципліни «Методика організації тренінгів» є: </w:t>
      </w:r>
    </w:p>
    <w:p w:rsidR="000947C0" w:rsidRPr="000947C0" w:rsidRDefault="000947C0" w:rsidP="000947C0">
      <w:pPr>
        <w:numPr>
          <w:ilvl w:val="0"/>
          <w:numId w:val="1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7C0">
        <w:rPr>
          <w:rFonts w:ascii="Times New Roman" w:hAnsi="Times New Roman" w:cs="Times New Roman"/>
          <w:sz w:val="24"/>
          <w:szCs w:val="24"/>
        </w:rPr>
        <w:t>ознайом</w:t>
      </w:r>
      <w:r w:rsidR="00437E2D">
        <w:rPr>
          <w:rFonts w:ascii="Times New Roman" w:hAnsi="Times New Roman" w:cs="Times New Roman"/>
          <w:sz w:val="24"/>
          <w:szCs w:val="24"/>
        </w:rPr>
        <w:t>лення</w:t>
      </w:r>
      <w:r w:rsidRPr="000947C0">
        <w:rPr>
          <w:rFonts w:ascii="Times New Roman" w:hAnsi="Times New Roman" w:cs="Times New Roman"/>
          <w:sz w:val="24"/>
          <w:szCs w:val="24"/>
        </w:rPr>
        <w:t xml:space="preserve"> із основними </w:t>
      </w:r>
      <w:r>
        <w:rPr>
          <w:rFonts w:ascii="Times New Roman" w:hAnsi="Times New Roman" w:cs="Times New Roman"/>
          <w:sz w:val="24"/>
          <w:szCs w:val="24"/>
        </w:rPr>
        <w:t>цілями та умовами</w:t>
      </w:r>
      <w:r w:rsidRPr="000947C0">
        <w:rPr>
          <w:rFonts w:ascii="Times New Roman" w:hAnsi="Times New Roman" w:cs="Times New Roman"/>
          <w:sz w:val="24"/>
          <w:szCs w:val="24"/>
        </w:rPr>
        <w:t xml:space="preserve"> застосування тренін</w:t>
      </w:r>
      <w:r>
        <w:rPr>
          <w:rFonts w:ascii="Times New Roman" w:hAnsi="Times New Roman" w:cs="Times New Roman"/>
          <w:sz w:val="24"/>
          <w:szCs w:val="24"/>
        </w:rPr>
        <w:t xml:space="preserve">гів </w:t>
      </w:r>
      <w:r w:rsidRPr="000947C0">
        <w:rPr>
          <w:rFonts w:ascii="Times New Roman" w:hAnsi="Times New Roman" w:cs="Times New Roman"/>
          <w:sz w:val="24"/>
          <w:szCs w:val="24"/>
        </w:rPr>
        <w:t>в соціальній роботі</w:t>
      </w:r>
    </w:p>
    <w:p w:rsidR="000947C0" w:rsidRPr="000947C0" w:rsidRDefault="00437E2D" w:rsidP="000947C0">
      <w:pPr>
        <w:numPr>
          <w:ilvl w:val="0"/>
          <w:numId w:val="1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формування знань</w:t>
      </w:r>
      <w:r w:rsidR="000947C0" w:rsidRPr="000947C0">
        <w:rPr>
          <w:rFonts w:ascii="Times New Roman" w:hAnsi="Times New Roman" w:cs="Times New Roman"/>
          <w:sz w:val="24"/>
          <w:szCs w:val="24"/>
        </w:rPr>
        <w:t xml:space="preserve"> про основні засоби, прийоми організації тренінгів соціальній роботі</w:t>
      </w:r>
    </w:p>
    <w:p w:rsidR="000947C0" w:rsidRPr="000947C0" w:rsidRDefault="000947C0" w:rsidP="000947C0">
      <w:pPr>
        <w:tabs>
          <w:tab w:val="left" w:pos="108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47C0" w:rsidRPr="000947C0" w:rsidRDefault="00437E2D" w:rsidP="000947C0">
      <w:pPr>
        <w:tabs>
          <w:tab w:val="left" w:pos="108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результаті вивчення дисципліни «Методика організації тренінгів»</w:t>
      </w:r>
      <w:r w:rsidR="000947C0" w:rsidRPr="00094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7C0" w:rsidRPr="000947C0" w:rsidRDefault="00437E2D" w:rsidP="000947C0">
      <w:pPr>
        <w:tabs>
          <w:tab w:val="left" w:pos="108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 дізнаєтесь про</w:t>
      </w:r>
    </w:p>
    <w:p w:rsidR="000947C0" w:rsidRPr="000947C0" w:rsidRDefault="000947C0" w:rsidP="000947C0">
      <w:pPr>
        <w:numPr>
          <w:ilvl w:val="0"/>
          <w:numId w:val="1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7C0">
        <w:rPr>
          <w:rFonts w:ascii="Times New Roman" w:hAnsi="Times New Roman" w:cs="Times New Roman"/>
          <w:sz w:val="24"/>
          <w:szCs w:val="24"/>
        </w:rPr>
        <w:t xml:space="preserve">основні напрямки групової </w:t>
      </w:r>
      <w:proofErr w:type="spellStart"/>
      <w:r w:rsidRPr="000947C0">
        <w:rPr>
          <w:rFonts w:ascii="Times New Roman" w:hAnsi="Times New Roman" w:cs="Times New Roman"/>
          <w:sz w:val="24"/>
          <w:szCs w:val="24"/>
        </w:rPr>
        <w:t>тренінгової</w:t>
      </w:r>
      <w:proofErr w:type="spellEnd"/>
      <w:r w:rsidRPr="000947C0">
        <w:rPr>
          <w:rFonts w:ascii="Times New Roman" w:hAnsi="Times New Roman" w:cs="Times New Roman"/>
          <w:sz w:val="24"/>
          <w:szCs w:val="24"/>
        </w:rPr>
        <w:t xml:space="preserve"> роботи</w:t>
      </w:r>
      <w:r w:rsidR="00437E2D">
        <w:rPr>
          <w:rFonts w:ascii="Times New Roman" w:hAnsi="Times New Roman" w:cs="Times New Roman"/>
          <w:sz w:val="24"/>
          <w:szCs w:val="24"/>
        </w:rPr>
        <w:t xml:space="preserve">: як класичні, що виникли з часів класичного психоаналізу Альфреда </w:t>
      </w:r>
      <w:proofErr w:type="spellStart"/>
      <w:r w:rsidR="00437E2D">
        <w:rPr>
          <w:rFonts w:ascii="Times New Roman" w:hAnsi="Times New Roman" w:cs="Times New Roman"/>
          <w:sz w:val="24"/>
          <w:szCs w:val="24"/>
        </w:rPr>
        <w:t>Адлера</w:t>
      </w:r>
      <w:proofErr w:type="spellEnd"/>
      <w:r w:rsidR="00437E2D">
        <w:rPr>
          <w:rFonts w:ascii="Times New Roman" w:hAnsi="Times New Roman" w:cs="Times New Roman"/>
          <w:sz w:val="24"/>
          <w:szCs w:val="24"/>
        </w:rPr>
        <w:t>, так і сучасні, а саме системний та короткотерміновий підхід</w:t>
      </w:r>
      <w:r w:rsidRPr="000947C0">
        <w:rPr>
          <w:rFonts w:ascii="Times New Roman" w:hAnsi="Times New Roman" w:cs="Times New Roman"/>
          <w:sz w:val="24"/>
          <w:szCs w:val="24"/>
        </w:rPr>
        <w:t>;</w:t>
      </w:r>
    </w:p>
    <w:p w:rsidR="000947C0" w:rsidRPr="000947C0" w:rsidRDefault="00437E2D" w:rsidP="000947C0">
      <w:pPr>
        <w:numPr>
          <w:ilvl w:val="0"/>
          <w:numId w:val="1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те, як практично організувати групову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тренінгову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роботу</w:t>
      </w:r>
      <w:r w:rsidR="000947C0" w:rsidRPr="000947C0">
        <w:rPr>
          <w:rFonts w:ascii="Times New Roman" w:hAnsi="Times New Roman" w:cs="Times New Roman"/>
          <w:sz w:val="24"/>
          <w:szCs w:val="24"/>
        </w:rPr>
        <w:t>;</w:t>
      </w:r>
    </w:p>
    <w:p w:rsidR="000947C0" w:rsidRDefault="000947C0" w:rsidP="000947C0">
      <w:pPr>
        <w:numPr>
          <w:ilvl w:val="0"/>
          <w:numId w:val="1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7C0">
        <w:rPr>
          <w:rFonts w:ascii="Times New Roman" w:hAnsi="Times New Roman" w:cs="Times New Roman"/>
          <w:sz w:val="24"/>
          <w:szCs w:val="24"/>
        </w:rPr>
        <w:t xml:space="preserve">позицію, яку займає керівник групи або консультант в межах здійснення </w:t>
      </w:r>
      <w:proofErr w:type="spellStart"/>
      <w:r w:rsidRPr="000947C0">
        <w:rPr>
          <w:rFonts w:ascii="Times New Roman" w:hAnsi="Times New Roman" w:cs="Times New Roman"/>
          <w:sz w:val="24"/>
          <w:szCs w:val="24"/>
        </w:rPr>
        <w:t>тренінгової</w:t>
      </w:r>
      <w:proofErr w:type="spellEnd"/>
      <w:r w:rsidRPr="000947C0">
        <w:rPr>
          <w:rFonts w:ascii="Times New Roman" w:hAnsi="Times New Roman" w:cs="Times New Roman"/>
          <w:sz w:val="24"/>
          <w:szCs w:val="24"/>
        </w:rPr>
        <w:t xml:space="preserve"> роботи</w:t>
      </w:r>
      <w:r w:rsidR="00437E2D">
        <w:rPr>
          <w:rFonts w:ascii="Times New Roman" w:hAnsi="Times New Roman" w:cs="Times New Roman"/>
          <w:sz w:val="24"/>
          <w:szCs w:val="24"/>
        </w:rPr>
        <w:t xml:space="preserve"> і результати діяльності групи</w:t>
      </w:r>
      <w:r w:rsidRPr="000947C0">
        <w:rPr>
          <w:rFonts w:ascii="Times New Roman" w:hAnsi="Times New Roman" w:cs="Times New Roman"/>
          <w:sz w:val="24"/>
          <w:szCs w:val="24"/>
        </w:rPr>
        <w:t>.</w:t>
      </w:r>
    </w:p>
    <w:p w:rsidR="00437E2D" w:rsidRPr="000947C0" w:rsidRDefault="00437E2D" w:rsidP="00437E2D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47C0" w:rsidRPr="000947C0" w:rsidRDefault="00437E2D" w:rsidP="000947C0">
      <w:pPr>
        <w:tabs>
          <w:tab w:val="left" w:pos="108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 навчитесь:</w:t>
      </w:r>
      <w:r w:rsidR="000947C0" w:rsidRPr="000947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47C0" w:rsidRPr="000947C0" w:rsidRDefault="00437E2D" w:rsidP="000947C0">
      <w:pPr>
        <w:numPr>
          <w:ilvl w:val="0"/>
          <w:numId w:val="1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підбирати та застосовувати</w:t>
      </w:r>
      <w:r w:rsidR="000947C0" w:rsidRPr="000947C0">
        <w:rPr>
          <w:rFonts w:ascii="Times New Roman" w:hAnsi="Times New Roman" w:cs="Times New Roman"/>
          <w:sz w:val="24"/>
          <w:szCs w:val="24"/>
        </w:rPr>
        <w:t xml:space="preserve"> практичні вправи та психологічні прийоми, які використовуються в різних методологічних школах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тренінгової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роботи</w:t>
      </w:r>
      <w:r w:rsidR="000947C0" w:rsidRPr="000947C0">
        <w:rPr>
          <w:rFonts w:ascii="Times New Roman" w:hAnsi="Times New Roman" w:cs="Times New Roman"/>
          <w:sz w:val="24"/>
          <w:szCs w:val="24"/>
        </w:rPr>
        <w:t>;</w:t>
      </w:r>
    </w:p>
    <w:p w:rsidR="000947C0" w:rsidRDefault="000947C0" w:rsidP="000947C0">
      <w:pPr>
        <w:numPr>
          <w:ilvl w:val="0"/>
          <w:numId w:val="1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7C0">
        <w:rPr>
          <w:rFonts w:ascii="Times New Roman" w:hAnsi="Times New Roman" w:cs="Times New Roman"/>
          <w:sz w:val="24"/>
          <w:szCs w:val="24"/>
        </w:rPr>
        <w:t>аналізувати ефективність реалізації конкретних прийомів та засобів, які використовуються в</w:t>
      </w:r>
      <w:r w:rsidR="00437E2D">
        <w:rPr>
          <w:rFonts w:ascii="Times New Roman" w:hAnsi="Times New Roman" w:cs="Times New Roman"/>
          <w:sz w:val="24"/>
          <w:szCs w:val="24"/>
        </w:rPr>
        <w:t xml:space="preserve"> груповій </w:t>
      </w:r>
      <w:proofErr w:type="spellStart"/>
      <w:r w:rsidR="00437E2D">
        <w:rPr>
          <w:rFonts w:ascii="Times New Roman" w:hAnsi="Times New Roman" w:cs="Times New Roman"/>
          <w:sz w:val="24"/>
          <w:szCs w:val="24"/>
        </w:rPr>
        <w:t>тренінговій</w:t>
      </w:r>
      <w:proofErr w:type="spellEnd"/>
      <w:r w:rsidR="00437E2D">
        <w:rPr>
          <w:rFonts w:ascii="Times New Roman" w:hAnsi="Times New Roman" w:cs="Times New Roman"/>
          <w:sz w:val="24"/>
          <w:szCs w:val="24"/>
        </w:rPr>
        <w:t xml:space="preserve"> роботі;</w:t>
      </w:r>
    </w:p>
    <w:p w:rsidR="00437E2D" w:rsidRPr="000947C0" w:rsidRDefault="00437E2D" w:rsidP="000947C0">
      <w:pPr>
        <w:numPr>
          <w:ilvl w:val="0"/>
          <w:numId w:val="1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працювати з різними учасниками в межах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тренінгових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груп: пасивними, надмірно активними, домінуючими та слабко мотивованими;</w:t>
      </w:r>
    </w:p>
    <w:p w:rsidR="000947C0" w:rsidRPr="007059D9" w:rsidRDefault="000947C0" w:rsidP="000947C0">
      <w:pPr>
        <w:ind w:firstLine="540"/>
        <w:jc w:val="both"/>
        <w:rPr>
          <w:sz w:val="28"/>
          <w:szCs w:val="28"/>
        </w:rPr>
      </w:pPr>
    </w:p>
    <w:p w:rsidR="00C11950" w:rsidRDefault="00C11950"/>
    <w:sectPr w:rsidR="00C119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65705"/>
    <w:multiLevelType w:val="hybridMultilevel"/>
    <w:tmpl w:val="389887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0947C0"/>
    <w:rsid w:val="000947C0"/>
    <w:rsid w:val="00437E2D"/>
    <w:rsid w:val="00C1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47C0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a4">
    <w:name w:val="Основний текст з відступом Знак"/>
    <w:basedOn w:val="a0"/>
    <w:link w:val="a3"/>
    <w:rsid w:val="000947C0"/>
    <w:rPr>
      <w:rFonts w:ascii="Times New Roman" w:eastAsia="Times New Roman" w:hAnsi="Times New Roman" w:cs="Times New Roman"/>
      <w:sz w:val="19"/>
      <w:szCs w:val="19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</dc:creator>
  <cp:keywords/>
  <dc:description/>
  <cp:lastModifiedBy>Ганна</cp:lastModifiedBy>
  <cp:revision>2</cp:revision>
  <dcterms:created xsi:type="dcterms:W3CDTF">2020-01-31T11:49:00Z</dcterms:created>
  <dcterms:modified xsi:type="dcterms:W3CDTF">2020-01-31T12:12:00Z</dcterms:modified>
</cp:coreProperties>
</file>