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9D51D" w14:textId="133F5F81" w:rsidR="00E16027" w:rsidRPr="00E16027" w:rsidRDefault="00E16027" w:rsidP="00E160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0" w:name="_GoBack"/>
      <w:r w:rsidRPr="00E1602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курсі </w:t>
      </w:r>
      <w:r w:rsidRPr="00E1602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викладено теоретичні та практичні основи організації та ведення бухгалтерського обліку і складання фінансової звітності у зарубіжних країнах, відповідно до міжнародних стандартів бухгалтерського обліку.</w:t>
      </w:r>
    </w:p>
    <w:p w14:paraId="7E072D98" w14:textId="2518FCE1" w:rsidR="00E16027" w:rsidRPr="00E16027" w:rsidRDefault="00E16027" w:rsidP="00E160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Курс </w:t>
      </w:r>
      <w:r w:rsidRPr="00E1602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призначен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ий</w:t>
      </w:r>
      <w:r w:rsidRPr="00E1602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для здобувачів ступеня вищої освіти бакалавра спеціальності «Облік і оподаткування» освітньо-професійної програми «Облік і аудит».</w:t>
      </w:r>
    </w:p>
    <w:bookmarkEnd w:id="0"/>
    <w:p w14:paraId="0D510B64" w14:textId="77777777" w:rsidR="002D10CC" w:rsidRPr="0057055A" w:rsidRDefault="002D10CC" w:rsidP="005705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D10CC" w:rsidRPr="00570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CC"/>
    <w:rsid w:val="002D10CC"/>
    <w:rsid w:val="0057055A"/>
    <w:rsid w:val="00E1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74F07"/>
  <w15:chartTrackingRefBased/>
  <w15:docId w15:val="{A4B984C7-AF1E-4B65-B21E-268BF583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artyom.vld@gmail.com</dc:creator>
  <cp:keywords/>
  <dc:description/>
  <cp:lastModifiedBy>artyom.vld@gmail.com</cp:lastModifiedBy>
  <cp:revision>4</cp:revision>
  <dcterms:created xsi:type="dcterms:W3CDTF">2020-02-06T14:19:00Z</dcterms:created>
  <dcterms:modified xsi:type="dcterms:W3CDTF">2020-02-06T14:26:00Z</dcterms:modified>
</cp:coreProperties>
</file>