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23" w:rsidRDefault="003C7923" w:rsidP="003C7923">
      <w:pPr>
        <w:jc w:val="center"/>
        <w:rPr>
          <w:b/>
          <w:color w:val="auto"/>
          <w:sz w:val="28"/>
          <w:szCs w:val="28"/>
          <w:lang w:val="uk-UA"/>
        </w:rPr>
      </w:pPr>
      <w:r w:rsidRPr="003C7923">
        <w:rPr>
          <w:b/>
          <w:color w:val="auto"/>
          <w:sz w:val="28"/>
          <w:szCs w:val="28"/>
          <w:lang w:val="uk-UA"/>
        </w:rPr>
        <w:t xml:space="preserve">РЕКОМЕНДАЦІЇ ЩОДО ВИКОНАННЯ ІНДИВІДУАЛЬНИХ РОБІТ </w:t>
      </w:r>
    </w:p>
    <w:p w:rsidR="003C7923" w:rsidRPr="003C7923" w:rsidRDefault="003C7923" w:rsidP="003C7923">
      <w:pPr>
        <w:jc w:val="center"/>
        <w:rPr>
          <w:b/>
          <w:color w:val="auto"/>
          <w:sz w:val="28"/>
          <w:szCs w:val="28"/>
          <w:lang w:val="uk-UA"/>
        </w:rPr>
      </w:pPr>
    </w:p>
    <w:p w:rsidR="0070367E" w:rsidRPr="0070367E" w:rsidRDefault="0070367E" w:rsidP="0070367E">
      <w:pPr>
        <w:autoSpaceDE w:val="0"/>
        <w:autoSpaceDN w:val="0"/>
        <w:adjustRightInd w:val="0"/>
        <w:ind w:firstLine="709"/>
        <w:jc w:val="both"/>
        <w:rPr>
          <w:b/>
          <w:sz w:val="28"/>
          <w:szCs w:val="28"/>
        </w:rPr>
      </w:pPr>
      <w:r w:rsidRPr="0070367E">
        <w:rPr>
          <w:sz w:val="28"/>
          <w:szCs w:val="28"/>
          <w:lang w:val="uk-UA"/>
        </w:rPr>
        <w:t>Метою виконання індивідуального навчально-дослідного завдання є</w:t>
      </w:r>
      <w:r>
        <w:rPr>
          <w:sz w:val="28"/>
          <w:szCs w:val="28"/>
          <w:lang w:val="uk-UA"/>
        </w:rPr>
        <w:t xml:space="preserve"> </w:t>
      </w:r>
      <w:r w:rsidRPr="0070367E">
        <w:rPr>
          <w:sz w:val="28"/>
          <w:szCs w:val="28"/>
          <w:lang w:val="uk-UA"/>
        </w:rPr>
        <w:t>самостійне вивчення частини програмового матеріалу, систематизація,</w:t>
      </w:r>
      <w:r>
        <w:rPr>
          <w:sz w:val="28"/>
          <w:szCs w:val="28"/>
          <w:lang w:val="uk-UA"/>
        </w:rPr>
        <w:t xml:space="preserve"> </w:t>
      </w:r>
      <w:r w:rsidRPr="0070367E">
        <w:rPr>
          <w:sz w:val="28"/>
          <w:szCs w:val="28"/>
          <w:lang w:val="uk-UA"/>
        </w:rPr>
        <w:t>узагальнення, закріплення та практичне застосування знань із навчального</w:t>
      </w:r>
      <w:r>
        <w:rPr>
          <w:sz w:val="28"/>
          <w:szCs w:val="28"/>
          <w:lang w:val="uk-UA"/>
        </w:rPr>
        <w:t xml:space="preserve"> </w:t>
      </w:r>
      <w:r w:rsidRPr="0070367E">
        <w:rPr>
          <w:sz w:val="28"/>
          <w:szCs w:val="28"/>
          <w:lang w:val="uk-UA"/>
        </w:rPr>
        <w:t>курсу, удосконалення навичок самостійної навчально-пізнавальної діяльності.</w:t>
      </w:r>
      <w:r>
        <w:rPr>
          <w:sz w:val="28"/>
          <w:szCs w:val="28"/>
          <w:lang w:val="uk-UA"/>
        </w:rPr>
        <w:t xml:space="preserve"> </w:t>
      </w:r>
      <w:r w:rsidRPr="0070367E">
        <w:rPr>
          <w:sz w:val="28"/>
          <w:szCs w:val="28"/>
        </w:rPr>
        <w:t xml:space="preserve">Реферат як </w:t>
      </w:r>
      <w:proofErr w:type="spellStart"/>
      <w:r w:rsidRPr="0070367E">
        <w:rPr>
          <w:sz w:val="28"/>
          <w:szCs w:val="28"/>
        </w:rPr>
        <w:t>індивідуальне</w:t>
      </w:r>
      <w:proofErr w:type="spellEnd"/>
      <w:r w:rsidRPr="0070367E">
        <w:rPr>
          <w:sz w:val="28"/>
          <w:szCs w:val="28"/>
        </w:rPr>
        <w:t xml:space="preserve"> </w:t>
      </w:r>
      <w:proofErr w:type="spellStart"/>
      <w:r w:rsidRPr="0070367E">
        <w:rPr>
          <w:sz w:val="28"/>
          <w:szCs w:val="28"/>
        </w:rPr>
        <w:t>навчально-дослідне</w:t>
      </w:r>
      <w:proofErr w:type="spellEnd"/>
      <w:r w:rsidRPr="0070367E">
        <w:rPr>
          <w:sz w:val="28"/>
          <w:szCs w:val="28"/>
        </w:rPr>
        <w:t xml:space="preserve"> </w:t>
      </w:r>
      <w:proofErr w:type="spellStart"/>
      <w:r w:rsidRPr="0070367E">
        <w:rPr>
          <w:sz w:val="28"/>
          <w:szCs w:val="28"/>
        </w:rPr>
        <w:t>завдання</w:t>
      </w:r>
      <w:proofErr w:type="spellEnd"/>
      <w:r w:rsidRPr="0070367E">
        <w:rPr>
          <w:sz w:val="28"/>
          <w:szCs w:val="28"/>
        </w:rPr>
        <w:t xml:space="preserve"> </w:t>
      </w:r>
      <w:proofErr w:type="spellStart"/>
      <w:r w:rsidRPr="0070367E">
        <w:rPr>
          <w:sz w:val="28"/>
          <w:szCs w:val="28"/>
        </w:rPr>
        <w:t>складається</w:t>
      </w:r>
      <w:proofErr w:type="spellEnd"/>
      <w:r w:rsidRPr="0070367E">
        <w:rPr>
          <w:sz w:val="28"/>
          <w:szCs w:val="28"/>
        </w:rPr>
        <w:t xml:space="preserve"> </w:t>
      </w:r>
      <w:proofErr w:type="spellStart"/>
      <w:r w:rsidRPr="0070367E">
        <w:rPr>
          <w:sz w:val="28"/>
          <w:szCs w:val="28"/>
        </w:rPr>
        <w:t>зі</w:t>
      </w:r>
      <w:proofErr w:type="spellEnd"/>
      <w:r>
        <w:rPr>
          <w:sz w:val="28"/>
          <w:szCs w:val="28"/>
          <w:lang w:val="uk-UA"/>
        </w:rPr>
        <w:t xml:space="preserve"> </w:t>
      </w:r>
      <w:proofErr w:type="spellStart"/>
      <w:r w:rsidRPr="0070367E">
        <w:rPr>
          <w:sz w:val="28"/>
          <w:szCs w:val="28"/>
        </w:rPr>
        <w:t>вступу</w:t>
      </w:r>
      <w:proofErr w:type="spellEnd"/>
      <w:r w:rsidRPr="0070367E">
        <w:rPr>
          <w:sz w:val="28"/>
          <w:szCs w:val="28"/>
        </w:rPr>
        <w:t xml:space="preserve">, </w:t>
      </w:r>
      <w:proofErr w:type="spellStart"/>
      <w:r w:rsidRPr="0070367E">
        <w:rPr>
          <w:sz w:val="28"/>
          <w:szCs w:val="28"/>
        </w:rPr>
        <w:t>основної</w:t>
      </w:r>
      <w:proofErr w:type="spellEnd"/>
      <w:r w:rsidRPr="0070367E">
        <w:rPr>
          <w:sz w:val="28"/>
          <w:szCs w:val="28"/>
        </w:rPr>
        <w:t xml:space="preserve"> </w:t>
      </w:r>
      <w:proofErr w:type="spellStart"/>
      <w:r w:rsidRPr="0070367E">
        <w:rPr>
          <w:sz w:val="28"/>
          <w:szCs w:val="28"/>
        </w:rPr>
        <w:t>частини</w:t>
      </w:r>
      <w:proofErr w:type="spellEnd"/>
      <w:r w:rsidRPr="0070367E">
        <w:rPr>
          <w:sz w:val="28"/>
          <w:szCs w:val="28"/>
        </w:rPr>
        <w:t xml:space="preserve">, </w:t>
      </w:r>
      <w:proofErr w:type="spellStart"/>
      <w:r w:rsidRPr="0070367E">
        <w:rPr>
          <w:sz w:val="28"/>
          <w:szCs w:val="28"/>
        </w:rPr>
        <w:t>висновкі</w:t>
      </w:r>
      <w:proofErr w:type="gramStart"/>
      <w:r w:rsidRPr="0070367E">
        <w:rPr>
          <w:sz w:val="28"/>
          <w:szCs w:val="28"/>
        </w:rPr>
        <w:t>в</w:t>
      </w:r>
      <w:proofErr w:type="spellEnd"/>
      <w:proofErr w:type="gramEnd"/>
      <w:r w:rsidRPr="0070367E">
        <w:rPr>
          <w:sz w:val="28"/>
          <w:szCs w:val="28"/>
        </w:rPr>
        <w:t xml:space="preserve">, списку </w:t>
      </w:r>
      <w:proofErr w:type="spellStart"/>
      <w:r w:rsidRPr="0070367E">
        <w:rPr>
          <w:sz w:val="28"/>
          <w:szCs w:val="28"/>
        </w:rPr>
        <w:t>використаних</w:t>
      </w:r>
      <w:proofErr w:type="spellEnd"/>
      <w:r w:rsidRPr="0070367E">
        <w:rPr>
          <w:sz w:val="28"/>
          <w:szCs w:val="28"/>
        </w:rPr>
        <w:t xml:space="preserve"> </w:t>
      </w:r>
      <w:proofErr w:type="spellStart"/>
      <w:r w:rsidRPr="0070367E">
        <w:rPr>
          <w:sz w:val="28"/>
          <w:szCs w:val="28"/>
        </w:rPr>
        <w:t>джерел</w:t>
      </w:r>
      <w:proofErr w:type="spellEnd"/>
      <w:r w:rsidRPr="0070367E">
        <w:rPr>
          <w:sz w:val="28"/>
          <w:szCs w:val="28"/>
        </w:rPr>
        <w:t xml:space="preserve">. </w:t>
      </w:r>
      <w:proofErr w:type="spellStart"/>
      <w:r w:rsidRPr="0070367E">
        <w:rPr>
          <w:b/>
          <w:sz w:val="28"/>
          <w:szCs w:val="28"/>
        </w:rPr>
        <w:t>Обсяг</w:t>
      </w:r>
      <w:proofErr w:type="spellEnd"/>
      <w:r w:rsidRPr="0070367E">
        <w:rPr>
          <w:b/>
          <w:sz w:val="28"/>
          <w:szCs w:val="28"/>
          <w:lang w:val="uk-UA"/>
        </w:rPr>
        <w:t xml:space="preserve"> </w:t>
      </w:r>
      <w:proofErr w:type="spellStart"/>
      <w:r w:rsidRPr="0070367E">
        <w:rPr>
          <w:b/>
          <w:sz w:val="28"/>
          <w:szCs w:val="28"/>
        </w:rPr>
        <w:t>роботи</w:t>
      </w:r>
      <w:proofErr w:type="spellEnd"/>
      <w:r w:rsidRPr="0070367E">
        <w:rPr>
          <w:b/>
          <w:sz w:val="28"/>
          <w:szCs w:val="28"/>
        </w:rPr>
        <w:t xml:space="preserve"> – 10-15 </w:t>
      </w:r>
      <w:proofErr w:type="spellStart"/>
      <w:r w:rsidRPr="0070367E">
        <w:rPr>
          <w:b/>
          <w:sz w:val="28"/>
          <w:szCs w:val="28"/>
        </w:rPr>
        <w:t>сторінок</w:t>
      </w:r>
      <w:proofErr w:type="spellEnd"/>
      <w:r w:rsidRPr="0070367E">
        <w:rPr>
          <w:b/>
          <w:sz w:val="28"/>
          <w:szCs w:val="28"/>
        </w:rPr>
        <w:t xml:space="preserve"> </w:t>
      </w:r>
      <w:proofErr w:type="spellStart"/>
      <w:r w:rsidRPr="0070367E">
        <w:rPr>
          <w:b/>
          <w:sz w:val="28"/>
          <w:szCs w:val="28"/>
        </w:rPr>
        <w:t>друкованого</w:t>
      </w:r>
      <w:proofErr w:type="spellEnd"/>
      <w:r w:rsidRPr="0070367E">
        <w:rPr>
          <w:b/>
          <w:sz w:val="28"/>
          <w:szCs w:val="28"/>
        </w:rPr>
        <w:t xml:space="preserve"> тексту. </w:t>
      </w:r>
    </w:p>
    <w:p w:rsidR="003C7923" w:rsidRPr="003C7923" w:rsidRDefault="003C7923" w:rsidP="0070367E">
      <w:pPr>
        <w:ind w:firstLine="709"/>
        <w:jc w:val="both"/>
        <w:rPr>
          <w:color w:val="auto"/>
          <w:sz w:val="28"/>
          <w:szCs w:val="28"/>
          <w:lang w:val="uk-UA"/>
        </w:rPr>
      </w:pPr>
      <w:r w:rsidRPr="0070367E">
        <w:rPr>
          <w:color w:val="auto"/>
          <w:sz w:val="28"/>
          <w:szCs w:val="28"/>
          <w:lang w:val="uk-UA"/>
        </w:rPr>
        <w:t xml:space="preserve">Метою індивідуальної роботи є поглиблене вивчення студентом окремої теми з історії зарубіжної літератури, яку він обирає самостійно, спираючись на перелік </w:t>
      </w:r>
      <w:r w:rsidR="004D7BDC" w:rsidRPr="0070367E">
        <w:rPr>
          <w:color w:val="auto"/>
          <w:sz w:val="28"/>
          <w:szCs w:val="28"/>
          <w:lang w:val="uk-UA"/>
        </w:rPr>
        <w:t>тем</w:t>
      </w:r>
      <w:r w:rsidRPr="0070367E">
        <w:rPr>
          <w:color w:val="auto"/>
          <w:sz w:val="28"/>
          <w:szCs w:val="28"/>
          <w:lang w:val="uk-UA"/>
        </w:rPr>
        <w:t xml:space="preserve"> до ку</w:t>
      </w:r>
      <w:bookmarkStart w:id="0" w:name="_GoBack"/>
      <w:bookmarkEnd w:id="0"/>
      <w:r w:rsidRPr="0070367E">
        <w:rPr>
          <w:color w:val="auto"/>
          <w:sz w:val="28"/>
          <w:szCs w:val="28"/>
          <w:lang w:val="uk-UA"/>
        </w:rPr>
        <w:t>рсу. Звертаємо увагу на те, що у межах однієї академі</w:t>
      </w:r>
      <w:r w:rsidR="004D7BDC" w:rsidRPr="0070367E">
        <w:rPr>
          <w:color w:val="auto"/>
          <w:sz w:val="28"/>
          <w:szCs w:val="28"/>
          <w:lang w:val="uk-UA"/>
        </w:rPr>
        <w:t xml:space="preserve">чної групи </w:t>
      </w:r>
      <w:r w:rsidRPr="0070367E">
        <w:rPr>
          <w:color w:val="auto"/>
          <w:sz w:val="28"/>
          <w:szCs w:val="28"/>
          <w:lang w:val="uk-UA"/>
        </w:rPr>
        <w:t xml:space="preserve"> повинні </w:t>
      </w:r>
      <w:r w:rsidR="004D7BDC" w:rsidRPr="0070367E">
        <w:rPr>
          <w:color w:val="auto"/>
          <w:sz w:val="28"/>
          <w:szCs w:val="28"/>
          <w:lang w:val="uk-UA"/>
        </w:rPr>
        <w:t>розподілені всі теми робіт</w:t>
      </w:r>
      <w:r w:rsidRPr="0070367E">
        <w:rPr>
          <w:color w:val="auto"/>
          <w:sz w:val="28"/>
          <w:szCs w:val="28"/>
          <w:lang w:val="uk-UA"/>
        </w:rPr>
        <w:t xml:space="preserve"> </w:t>
      </w:r>
      <w:r w:rsidR="004D7BDC" w:rsidRPr="0070367E">
        <w:rPr>
          <w:color w:val="auto"/>
          <w:sz w:val="28"/>
          <w:szCs w:val="28"/>
          <w:lang w:val="uk-UA"/>
        </w:rPr>
        <w:t>(</w:t>
      </w:r>
      <w:r w:rsidRPr="0070367E">
        <w:rPr>
          <w:color w:val="auto"/>
          <w:sz w:val="28"/>
          <w:szCs w:val="28"/>
          <w:lang w:val="uk-UA"/>
        </w:rPr>
        <w:t>за це несуть відповідальність старости груп, які на</w:t>
      </w:r>
      <w:r w:rsidRPr="003C7923">
        <w:rPr>
          <w:color w:val="auto"/>
          <w:sz w:val="28"/>
          <w:szCs w:val="28"/>
          <w:lang w:val="uk-UA"/>
        </w:rPr>
        <w:t xml:space="preserve"> початку семестру укладають список тем із прізвищами студентів, а потім передають викладачеві</w:t>
      </w:r>
      <w:r w:rsidR="004D7BDC">
        <w:rPr>
          <w:color w:val="auto"/>
          <w:sz w:val="28"/>
          <w:szCs w:val="28"/>
          <w:lang w:val="uk-UA"/>
        </w:rPr>
        <w:t>)</w:t>
      </w:r>
      <w:r w:rsidRPr="003C7923">
        <w:rPr>
          <w:color w:val="auto"/>
          <w:sz w:val="28"/>
          <w:szCs w:val="28"/>
          <w:lang w:val="uk-UA"/>
        </w:rPr>
        <w:t xml:space="preserve">. </w:t>
      </w:r>
    </w:p>
    <w:p w:rsidR="003C7923" w:rsidRPr="003C7923" w:rsidRDefault="003C7923" w:rsidP="003C7923">
      <w:pPr>
        <w:ind w:firstLine="709"/>
        <w:jc w:val="both"/>
        <w:rPr>
          <w:color w:val="auto"/>
          <w:sz w:val="28"/>
          <w:szCs w:val="28"/>
          <w:lang w:val="uk-UA"/>
        </w:rPr>
      </w:pPr>
      <w:r w:rsidRPr="003C7923">
        <w:rPr>
          <w:color w:val="auto"/>
          <w:sz w:val="28"/>
          <w:szCs w:val="28"/>
          <w:lang w:val="uk-UA"/>
        </w:rPr>
        <w:t xml:space="preserve">Роботи виконуються на стандартних аркушах формату А4 та здаються у файлах або </w:t>
      </w:r>
      <w:r w:rsidR="004D7BDC">
        <w:rPr>
          <w:color w:val="auto"/>
          <w:sz w:val="28"/>
          <w:szCs w:val="28"/>
          <w:lang w:val="uk-UA"/>
        </w:rPr>
        <w:t>в електронному вигляді</w:t>
      </w:r>
      <w:r w:rsidRPr="003C7923">
        <w:rPr>
          <w:color w:val="auto"/>
          <w:sz w:val="28"/>
          <w:szCs w:val="28"/>
          <w:lang w:val="uk-UA"/>
        </w:rPr>
        <w:t xml:space="preserve">. </w:t>
      </w:r>
      <w:r w:rsidRPr="004D7BDC">
        <w:rPr>
          <w:b/>
          <w:color w:val="auto"/>
          <w:sz w:val="28"/>
          <w:szCs w:val="28"/>
          <w:lang w:val="uk-UA"/>
        </w:rPr>
        <w:t xml:space="preserve">Текст друкується 14 кеглем, шрифт - </w:t>
      </w:r>
      <w:proofErr w:type="spellStart"/>
      <w:r w:rsidRPr="004D7BDC">
        <w:rPr>
          <w:b/>
          <w:color w:val="auto"/>
          <w:sz w:val="28"/>
          <w:szCs w:val="28"/>
          <w:lang w:val="uk-UA"/>
        </w:rPr>
        <w:t>Times</w:t>
      </w:r>
      <w:proofErr w:type="spellEnd"/>
      <w:r w:rsidRPr="004D7BDC">
        <w:rPr>
          <w:b/>
          <w:color w:val="auto"/>
          <w:sz w:val="28"/>
          <w:szCs w:val="28"/>
          <w:lang w:val="uk-UA"/>
        </w:rPr>
        <w:t xml:space="preserve"> </w:t>
      </w:r>
      <w:proofErr w:type="spellStart"/>
      <w:r w:rsidRPr="004D7BDC">
        <w:rPr>
          <w:b/>
          <w:color w:val="auto"/>
          <w:sz w:val="28"/>
          <w:szCs w:val="28"/>
          <w:lang w:val="uk-UA"/>
        </w:rPr>
        <w:t>New</w:t>
      </w:r>
      <w:proofErr w:type="spellEnd"/>
      <w:r w:rsidRPr="004D7BDC">
        <w:rPr>
          <w:b/>
          <w:color w:val="auto"/>
          <w:sz w:val="28"/>
          <w:szCs w:val="28"/>
          <w:lang w:val="uk-UA"/>
        </w:rPr>
        <w:t xml:space="preserve"> </w:t>
      </w:r>
      <w:proofErr w:type="spellStart"/>
      <w:r w:rsidRPr="004D7BDC">
        <w:rPr>
          <w:b/>
          <w:color w:val="auto"/>
          <w:sz w:val="28"/>
          <w:szCs w:val="28"/>
          <w:lang w:val="uk-UA"/>
        </w:rPr>
        <w:t>Roman</w:t>
      </w:r>
      <w:proofErr w:type="spellEnd"/>
      <w:r w:rsidRPr="004D7BDC">
        <w:rPr>
          <w:b/>
          <w:color w:val="auto"/>
          <w:sz w:val="28"/>
          <w:szCs w:val="28"/>
          <w:lang w:val="uk-UA"/>
        </w:rPr>
        <w:t>, інтервал –1.5, вирівнюється за шириною</w:t>
      </w:r>
      <w:r w:rsidRPr="003C7923">
        <w:rPr>
          <w:color w:val="auto"/>
          <w:sz w:val="28"/>
          <w:szCs w:val="28"/>
          <w:lang w:val="uk-UA"/>
        </w:rPr>
        <w:t>. Кожен підрозділ розпочинається з нової сторінки. Назва підрозділу виділяється жирним шрифтом та вирівнюється по центру. Всі сторінки (крім першої) нумеруються.</w:t>
      </w:r>
    </w:p>
    <w:p w:rsidR="00A90E4E" w:rsidRDefault="00A90E4E" w:rsidP="003C7923">
      <w:pPr>
        <w:ind w:firstLine="709"/>
        <w:jc w:val="center"/>
        <w:rPr>
          <w:b/>
          <w:color w:val="auto"/>
          <w:sz w:val="28"/>
          <w:szCs w:val="28"/>
          <w:lang w:val="uk-UA"/>
        </w:rPr>
      </w:pPr>
    </w:p>
    <w:p w:rsidR="003C7923" w:rsidRPr="003C7923" w:rsidRDefault="003C7923" w:rsidP="003C7923">
      <w:pPr>
        <w:ind w:firstLine="709"/>
        <w:jc w:val="center"/>
        <w:rPr>
          <w:b/>
          <w:color w:val="auto"/>
          <w:sz w:val="28"/>
          <w:szCs w:val="28"/>
          <w:lang w:val="uk-UA"/>
        </w:rPr>
      </w:pPr>
      <w:r w:rsidRPr="003C7923">
        <w:rPr>
          <w:b/>
          <w:color w:val="auto"/>
          <w:sz w:val="28"/>
          <w:szCs w:val="28"/>
          <w:lang w:val="uk-UA"/>
        </w:rPr>
        <w:t>СТРУКТУРА РОБОТИ</w:t>
      </w:r>
    </w:p>
    <w:p w:rsidR="003C7923" w:rsidRPr="003C7923" w:rsidRDefault="003C7923" w:rsidP="003C7923">
      <w:pPr>
        <w:ind w:firstLine="709"/>
        <w:jc w:val="both"/>
        <w:rPr>
          <w:color w:val="auto"/>
          <w:sz w:val="28"/>
          <w:szCs w:val="28"/>
          <w:lang w:val="uk-UA"/>
        </w:rPr>
      </w:pPr>
      <w:r w:rsidRPr="003C7923">
        <w:rPr>
          <w:color w:val="auto"/>
          <w:sz w:val="28"/>
          <w:szCs w:val="28"/>
          <w:lang w:val="uk-UA"/>
        </w:rPr>
        <w:t xml:space="preserve">1. Першою сторінкою роботи є </w:t>
      </w:r>
      <w:r w:rsidRPr="003C7923">
        <w:rPr>
          <w:b/>
          <w:color w:val="auto"/>
          <w:sz w:val="28"/>
          <w:szCs w:val="28"/>
          <w:lang w:val="uk-UA"/>
        </w:rPr>
        <w:t>титульна</w:t>
      </w:r>
      <w:r w:rsidRPr="003C7923">
        <w:rPr>
          <w:color w:val="auto"/>
          <w:sz w:val="28"/>
          <w:szCs w:val="28"/>
          <w:lang w:val="uk-UA"/>
        </w:rPr>
        <w:t>, яка повинна складатися з таких інформаційних блоків</w:t>
      </w:r>
      <w:r w:rsidR="004D7BDC">
        <w:rPr>
          <w:color w:val="auto"/>
          <w:sz w:val="28"/>
          <w:szCs w:val="28"/>
          <w:lang w:val="uk-UA"/>
        </w:rPr>
        <w:t xml:space="preserve"> (</w:t>
      </w:r>
      <w:r w:rsidR="004D7BDC" w:rsidRPr="004D7BDC">
        <w:rPr>
          <w:b/>
          <w:color w:val="auto"/>
          <w:sz w:val="28"/>
          <w:szCs w:val="28"/>
          <w:lang w:val="uk-UA"/>
        </w:rPr>
        <w:t>обов’язкова для заповнення</w:t>
      </w:r>
      <w:r w:rsidR="004D7BDC">
        <w:rPr>
          <w:color w:val="auto"/>
          <w:sz w:val="28"/>
          <w:szCs w:val="28"/>
          <w:lang w:val="uk-UA"/>
        </w:rPr>
        <w:t>)</w:t>
      </w:r>
      <w:r w:rsidRPr="003C7923">
        <w:rPr>
          <w:color w:val="auto"/>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3C7923" w:rsidRPr="003C7923" w:rsidTr="003C7923">
        <w:trPr>
          <w:trHeight w:val="410"/>
        </w:trPr>
        <w:tc>
          <w:tcPr>
            <w:tcW w:w="10137" w:type="dxa"/>
            <w:tcBorders>
              <w:top w:val="single" w:sz="4" w:space="0" w:color="auto"/>
              <w:left w:val="single" w:sz="4" w:space="0" w:color="auto"/>
              <w:bottom w:val="single" w:sz="4" w:space="0" w:color="auto"/>
              <w:right w:val="single" w:sz="4" w:space="0" w:color="auto"/>
            </w:tcBorders>
          </w:tcPr>
          <w:p w:rsidR="003C7923" w:rsidRPr="003C7923" w:rsidRDefault="003C7923" w:rsidP="003C7923">
            <w:pPr>
              <w:jc w:val="center"/>
              <w:rPr>
                <w:color w:val="auto"/>
                <w:sz w:val="28"/>
                <w:szCs w:val="28"/>
                <w:lang w:val="uk-UA"/>
              </w:rPr>
            </w:pPr>
            <w:r w:rsidRPr="003C7923">
              <w:rPr>
                <w:color w:val="auto"/>
                <w:sz w:val="28"/>
                <w:szCs w:val="28"/>
                <w:lang w:val="uk-UA"/>
              </w:rPr>
              <w:br w:type="page"/>
              <w:t>Державний вищий навчальний заклад</w:t>
            </w:r>
          </w:p>
          <w:p w:rsidR="003C7923" w:rsidRPr="003C7923" w:rsidRDefault="003C7923" w:rsidP="003C7923">
            <w:pPr>
              <w:jc w:val="center"/>
              <w:rPr>
                <w:color w:val="auto"/>
                <w:sz w:val="28"/>
                <w:szCs w:val="28"/>
                <w:lang w:val="uk-UA"/>
              </w:rPr>
            </w:pPr>
            <w:r w:rsidRPr="003C7923">
              <w:rPr>
                <w:color w:val="auto"/>
                <w:sz w:val="28"/>
                <w:szCs w:val="28"/>
                <w:lang w:val="uk-UA"/>
              </w:rPr>
              <w:t>«Запорізький національний університет»</w:t>
            </w:r>
          </w:p>
          <w:p w:rsidR="003C7923" w:rsidRPr="003C7923" w:rsidRDefault="003C7923" w:rsidP="003C7923">
            <w:pPr>
              <w:jc w:val="center"/>
              <w:rPr>
                <w:color w:val="auto"/>
                <w:sz w:val="28"/>
                <w:szCs w:val="28"/>
                <w:lang w:val="uk-UA"/>
              </w:rPr>
            </w:pPr>
            <w:r w:rsidRPr="003C7923">
              <w:rPr>
                <w:color w:val="auto"/>
                <w:sz w:val="28"/>
                <w:szCs w:val="28"/>
                <w:lang w:val="uk-UA"/>
              </w:rPr>
              <w:t>Міністерства освіти і науки України</w:t>
            </w:r>
          </w:p>
          <w:p w:rsidR="003C7923" w:rsidRPr="003C7923" w:rsidRDefault="003C7923" w:rsidP="003C7923">
            <w:pPr>
              <w:jc w:val="center"/>
              <w:rPr>
                <w:b/>
                <w:color w:val="auto"/>
                <w:sz w:val="28"/>
                <w:szCs w:val="28"/>
                <w:lang w:val="uk-UA"/>
              </w:rPr>
            </w:pPr>
          </w:p>
          <w:p w:rsidR="003C7923" w:rsidRPr="003C7923" w:rsidRDefault="003C7923" w:rsidP="003C7923">
            <w:pPr>
              <w:jc w:val="center"/>
              <w:rPr>
                <w:b/>
                <w:color w:val="auto"/>
                <w:sz w:val="28"/>
                <w:szCs w:val="28"/>
                <w:lang w:val="uk-UA"/>
              </w:rPr>
            </w:pPr>
            <w:r w:rsidRPr="003C7923">
              <w:rPr>
                <w:b/>
                <w:color w:val="auto"/>
                <w:sz w:val="28"/>
                <w:szCs w:val="28"/>
                <w:lang w:val="uk-UA"/>
              </w:rPr>
              <w:t>ІНДИВІДУАЛЬНА РОБОТА</w:t>
            </w:r>
          </w:p>
          <w:p w:rsidR="003C7923" w:rsidRDefault="003C7923" w:rsidP="003C7923">
            <w:pPr>
              <w:jc w:val="center"/>
              <w:rPr>
                <w:b/>
                <w:color w:val="auto"/>
                <w:sz w:val="28"/>
                <w:szCs w:val="28"/>
                <w:lang w:val="uk-UA"/>
              </w:rPr>
            </w:pPr>
            <w:r w:rsidRPr="003C7923">
              <w:rPr>
                <w:b/>
                <w:color w:val="auto"/>
                <w:sz w:val="28"/>
                <w:szCs w:val="28"/>
                <w:lang w:val="uk-UA"/>
              </w:rPr>
              <w:t xml:space="preserve">З ІСТОРІЇ </w:t>
            </w:r>
            <w:r w:rsidR="004D7BDC" w:rsidRPr="004D7BDC">
              <w:rPr>
                <w:b/>
                <w:caps/>
                <w:color w:val="auto"/>
                <w:sz w:val="28"/>
                <w:szCs w:val="28"/>
                <w:lang w:val="uk-UA"/>
              </w:rPr>
              <w:t>зарубіжної</w:t>
            </w:r>
            <w:r w:rsidRPr="003C7923">
              <w:rPr>
                <w:b/>
                <w:color w:val="auto"/>
                <w:sz w:val="28"/>
                <w:szCs w:val="28"/>
                <w:lang w:val="uk-UA"/>
              </w:rPr>
              <w:t xml:space="preserve"> ЛІТЕРАТУРИ</w:t>
            </w:r>
          </w:p>
          <w:p w:rsidR="003C7923" w:rsidRPr="003C7923" w:rsidRDefault="003C7923" w:rsidP="003C7923">
            <w:pPr>
              <w:jc w:val="center"/>
              <w:rPr>
                <w:b/>
                <w:color w:val="auto"/>
                <w:sz w:val="28"/>
                <w:szCs w:val="28"/>
                <w:lang w:val="uk-UA"/>
              </w:rPr>
            </w:pPr>
            <w:r w:rsidRPr="003C7923">
              <w:rPr>
                <w:b/>
                <w:color w:val="auto"/>
                <w:sz w:val="28"/>
                <w:szCs w:val="28"/>
                <w:lang w:val="uk-UA"/>
              </w:rPr>
              <w:t>на тему:</w:t>
            </w:r>
          </w:p>
          <w:p w:rsidR="003C7923" w:rsidRPr="003C7923" w:rsidRDefault="003C7923" w:rsidP="003C7923">
            <w:pPr>
              <w:jc w:val="right"/>
              <w:rPr>
                <w:color w:val="auto"/>
                <w:sz w:val="28"/>
                <w:szCs w:val="28"/>
                <w:lang w:val="uk-UA"/>
              </w:rPr>
            </w:pPr>
          </w:p>
          <w:p w:rsidR="003C7923" w:rsidRPr="003C7923" w:rsidRDefault="003C7923" w:rsidP="003C7923">
            <w:pPr>
              <w:jc w:val="right"/>
              <w:rPr>
                <w:color w:val="auto"/>
                <w:sz w:val="28"/>
                <w:szCs w:val="28"/>
                <w:lang w:val="uk-UA"/>
              </w:rPr>
            </w:pPr>
            <w:proofErr w:type="spellStart"/>
            <w:r w:rsidRPr="003C7923">
              <w:rPr>
                <w:color w:val="auto"/>
                <w:sz w:val="28"/>
                <w:szCs w:val="28"/>
                <w:lang w:val="uk-UA"/>
              </w:rPr>
              <w:t>Викона</w:t>
            </w:r>
            <w:proofErr w:type="spellEnd"/>
            <w:r w:rsidRPr="003C7923">
              <w:rPr>
                <w:color w:val="auto"/>
                <w:sz w:val="28"/>
                <w:szCs w:val="28"/>
                <w:lang w:val="uk-UA"/>
              </w:rPr>
              <w:t>(в/ла) студент(ка)</w:t>
            </w:r>
          </w:p>
          <w:p w:rsidR="003C7923" w:rsidRPr="003C7923" w:rsidRDefault="003C7923" w:rsidP="003C7923">
            <w:pPr>
              <w:jc w:val="right"/>
              <w:rPr>
                <w:color w:val="auto"/>
                <w:sz w:val="28"/>
                <w:szCs w:val="28"/>
                <w:lang w:val="uk-UA"/>
              </w:rPr>
            </w:pPr>
            <w:r w:rsidRPr="003C7923">
              <w:rPr>
                <w:color w:val="auto"/>
                <w:sz w:val="28"/>
                <w:szCs w:val="28"/>
                <w:lang w:val="uk-UA"/>
              </w:rPr>
              <w:t>факультету………, спеціальності …………,</w:t>
            </w:r>
          </w:p>
          <w:p w:rsidR="003C7923" w:rsidRPr="003C7923" w:rsidRDefault="003C7923" w:rsidP="003C7923">
            <w:pPr>
              <w:jc w:val="right"/>
              <w:rPr>
                <w:color w:val="auto"/>
                <w:sz w:val="28"/>
                <w:szCs w:val="28"/>
                <w:lang w:val="uk-UA"/>
              </w:rPr>
            </w:pPr>
            <w:r w:rsidRPr="003C7923">
              <w:rPr>
                <w:color w:val="auto"/>
                <w:sz w:val="28"/>
                <w:szCs w:val="28"/>
                <w:lang w:val="uk-UA"/>
              </w:rPr>
              <w:t>№ курсу, № групи,</w:t>
            </w:r>
          </w:p>
          <w:p w:rsidR="003C7923" w:rsidRPr="003C7923" w:rsidRDefault="003C7923" w:rsidP="003C7923">
            <w:pPr>
              <w:jc w:val="right"/>
              <w:rPr>
                <w:b/>
                <w:color w:val="auto"/>
                <w:sz w:val="28"/>
                <w:szCs w:val="28"/>
                <w:lang w:val="uk-UA"/>
              </w:rPr>
            </w:pPr>
            <w:r w:rsidRPr="003C7923">
              <w:rPr>
                <w:b/>
                <w:color w:val="auto"/>
                <w:sz w:val="28"/>
                <w:szCs w:val="28"/>
                <w:lang w:val="uk-UA"/>
              </w:rPr>
              <w:t>ПІБ студент(а/</w:t>
            </w:r>
            <w:proofErr w:type="spellStart"/>
            <w:r w:rsidRPr="003C7923">
              <w:rPr>
                <w:b/>
                <w:color w:val="auto"/>
                <w:sz w:val="28"/>
                <w:szCs w:val="28"/>
                <w:lang w:val="uk-UA"/>
              </w:rPr>
              <w:t>ки</w:t>
            </w:r>
            <w:proofErr w:type="spellEnd"/>
            <w:r w:rsidRPr="003C7923">
              <w:rPr>
                <w:b/>
                <w:color w:val="auto"/>
                <w:sz w:val="28"/>
                <w:szCs w:val="28"/>
                <w:lang w:val="uk-UA"/>
              </w:rPr>
              <w:t>)</w:t>
            </w:r>
          </w:p>
          <w:p w:rsidR="003C7923" w:rsidRPr="003C7923" w:rsidRDefault="003C7923" w:rsidP="003C7923">
            <w:pPr>
              <w:jc w:val="right"/>
              <w:rPr>
                <w:color w:val="auto"/>
                <w:sz w:val="28"/>
                <w:szCs w:val="28"/>
                <w:lang w:val="uk-UA"/>
              </w:rPr>
            </w:pPr>
            <w:r w:rsidRPr="003C7923">
              <w:rPr>
                <w:color w:val="auto"/>
                <w:sz w:val="28"/>
                <w:szCs w:val="28"/>
                <w:lang w:val="uk-UA"/>
              </w:rPr>
              <w:t>Керівник:</w:t>
            </w:r>
          </w:p>
          <w:p w:rsidR="003C7923" w:rsidRPr="003C7923" w:rsidRDefault="004D7BDC" w:rsidP="003C7923">
            <w:pPr>
              <w:jc w:val="right"/>
              <w:rPr>
                <w:color w:val="auto"/>
                <w:sz w:val="28"/>
                <w:szCs w:val="28"/>
                <w:lang w:val="uk-UA"/>
              </w:rPr>
            </w:pPr>
            <w:proofErr w:type="spellStart"/>
            <w:r>
              <w:rPr>
                <w:color w:val="auto"/>
                <w:sz w:val="28"/>
                <w:szCs w:val="28"/>
                <w:lang w:val="uk-UA"/>
              </w:rPr>
              <w:t>Викл</w:t>
            </w:r>
            <w:proofErr w:type="spellEnd"/>
            <w:r>
              <w:rPr>
                <w:color w:val="auto"/>
                <w:sz w:val="28"/>
                <w:szCs w:val="28"/>
                <w:lang w:val="uk-UA"/>
              </w:rPr>
              <w:t>.</w:t>
            </w:r>
            <w:r w:rsidR="003C7923">
              <w:rPr>
                <w:color w:val="auto"/>
                <w:sz w:val="28"/>
                <w:szCs w:val="28"/>
                <w:lang w:val="uk-UA"/>
              </w:rPr>
              <w:t xml:space="preserve"> </w:t>
            </w:r>
            <w:proofErr w:type="spellStart"/>
            <w:r w:rsidR="003C7923">
              <w:rPr>
                <w:color w:val="auto"/>
                <w:sz w:val="28"/>
                <w:szCs w:val="28"/>
                <w:lang w:val="uk-UA"/>
              </w:rPr>
              <w:t>Козленко</w:t>
            </w:r>
            <w:proofErr w:type="spellEnd"/>
            <w:r w:rsidR="003C7923">
              <w:rPr>
                <w:color w:val="auto"/>
                <w:sz w:val="28"/>
                <w:szCs w:val="28"/>
                <w:lang w:val="uk-UA"/>
              </w:rPr>
              <w:t xml:space="preserve"> Н.В.</w:t>
            </w:r>
          </w:p>
          <w:p w:rsidR="003C7923" w:rsidRPr="003C7923" w:rsidRDefault="003C7923" w:rsidP="003C7923">
            <w:pPr>
              <w:jc w:val="center"/>
              <w:rPr>
                <w:color w:val="auto"/>
                <w:sz w:val="28"/>
                <w:szCs w:val="28"/>
                <w:lang w:val="uk-UA"/>
              </w:rPr>
            </w:pPr>
          </w:p>
          <w:p w:rsidR="003C7923" w:rsidRPr="003C7923" w:rsidRDefault="003C7923" w:rsidP="003C7923">
            <w:pPr>
              <w:jc w:val="center"/>
              <w:rPr>
                <w:color w:val="auto"/>
                <w:sz w:val="28"/>
                <w:szCs w:val="28"/>
                <w:lang w:val="uk-UA"/>
              </w:rPr>
            </w:pPr>
            <w:r w:rsidRPr="003C7923">
              <w:rPr>
                <w:color w:val="auto"/>
                <w:sz w:val="28"/>
                <w:szCs w:val="28"/>
                <w:lang w:val="uk-UA"/>
              </w:rPr>
              <w:t>Запоріжжя</w:t>
            </w:r>
          </w:p>
          <w:p w:rsidR="003C7923" w:rsidRPr="003C7923" w:rsidRDefault="004D7BDC" w:rsidP="004D7BDC">
            <w:pPr>
              <w:jc w:val="center"/>
              <w:rPr>
                <w:color w:val="auto"/>
                <w:sz w:val="28"/>
                <w:szCs w:val="28"/>
                <w:lang w:val="uk-UA"/>
              </w:rPr>
            </w:pPr>
            <w:r>
              <w:rPr>
                <w:color w:val="auto"/>
                <w:sz w:val="28"/>
                <w:szCs w:val="28"/>
                <w:lang w:val="uk-UA"/>
              </w:rPr>
              <w:t>2020</w:t>
            </w:r>
          </w:p>
        </w:tc>
      </w:tr>
    </w:tbl>
    <w:p w:rsidR="00A90E4E" w:rsidRDefault="00A90E4E" w:rsidP="003C7923">
      <w:pPr>
        <w:ind w:firstLine="709"/>
        <w:jc w:val="both"/>
        <w:rPr>
          <w:color w:val="auto"/>
          <w:sz w:val="28"/>
          <w:szCs w:val="28"/>
          <w:lang w:val="uk-UA"/>
        </w:rPr>
      </w:pPr>
    </w:p>
    <w:p w:rsidR="003C7923" w:rsidRPr="003C7923" w:rsidRDefault="003C7923" w:rsidP="003C7923">
      <w:pPr>
        <w:ind w:firstLine="709"/>
        <w:jc w:val="both"/>
        <w:rPr>
          <w:color w:val="auto"/>
          <w:sz w:val="28"/>
          <w:szCs w:val="28"/>
          <w:lang w:val="uk-UA"/>
        </w:rPr>
      </w:pPr>
      <w:r w:rsidRPr="003C7923">
        <w:rPr>
          <w:color w:val="auto"/>
          <w:sz w:val="28"/>
          <w:szCs w:val="28"/>
          <w:lang w:val="uk-UA"/>
        </w:rPr>
        <w:t xml:space="preserve">2. </w:t>
      </w:r>
      <w:r w:rsidRPr="003C7923">
        <w:rPr>
          <w:b/>
          <w:color w:val="auto"/>
          <w:sz w:val="28"/>
          <w:szCs w:val="28"/>
          <w:lang w:val="uk-UA"/>
        </w:rPr>
        <w:t>Списо</w:t>
      </w:r>
      <w:r w:rsidR="004D7BDC">
        <w:rPr>
          <w:b/>
          <w:color w:val="auto"/>
          <w:sz w:val="28"/>
          <w:szCs w:val="28"/>
          <w:lang w:val="uk-UA"/>
        </w:rPr>
        <w:t>к літератури з творчості обраної теми</w:t>
      </w:r>
      <w:r w:rsidRPr="003C7923">
        <w:rPr>
          <w:color w:val="auto"/>
          <w:sz w:val="28"/>
          <w:szCs w:val="28"/>
          <w:lang w:val="uk-UA"/>
        </w:rPr>
        <w:t xml:space="preserve">. Складається на основі опрацювання картотеки ЗНУ (книжки та періодичні видання) або інших бібліотек </w:t>
      </w:r>
      <w:r w:rsidRPr="003C7923">
        <w:rPr>
          <w:color w:val="auto"/>
          <w:sz w:val="28"/>
          <w:szCs w:val="28"/>
          <w:lang w:val="uk-UA"/>
        </w:rPr>
        <w:lastRenderedPageBreak/>
        <w:t xml:space="preserve">міста та мережі Інтернет. Список подається відповідно до вимог оформлення бібліографії та </w:t>
      </w:r>
      <w:r w:rsidRPr="003C7923">
        <w:rPr>
          <w:b/>
          <w:color w:val="auto"/>
          <w:sz w:val="28"/>
          <w:szCs w:val="28"/>
          <w:lang w:val="uk-UA"/>
        </w:rPr>
        <w:t xml:space="preserve">систематизується за алфавітом </w:t>
      </w:r>
      <w:r w:rsidRPr="003C7923">
        <w:rPr>
          <w:color w:val="auto"/>
          <w:sz w:val="28"/>
          <w:szCs w:val="28"/>
          <w:lang w:val="uk-UA"/>
        </w:rPr>
        <w:t xml:space="preserve">(не за типами видань!). </w:t>
      </w:r>
    </w:p>
    <w:p w:rsidR="003C7923" w:rsidRPr="00A90E4E" w:rsidRDefault="003C7923" w:rsidP="003C7923">
      <w:pPr>
        <w:ind w:firstLine="709"/>
        <w:jc w:val="both"/>
        <w:rPr>
          <w:color w:val="auto"/>
          <w:sz w:val="28"/>
          <w:szCs w:val="28"/>
        </w:rPr>
      </w:pPr>
    </w:p>
    <w:p w:rsidR="003C7923" w:rsidRPr="003C7923" w:rsidRDefault="003C7923" w:rsidP="003C7923">
      <w:pPr>
        <w:ind w:firstLine="709"/>
        <w:jc w:val="both"/>
        <w:rPr>
          <w:color w:val="auto"/>
          <w:sz w:val="28"/>
          <w:szCs w:val="28"/>
          <w:lang w:val="uk-UA"/>
        </w:rPr>
      </w:pPr>
      <w:r w:rsidRPr="003C7923">
        <w:rPr>
          <w:color w:val="auto"/>
          <w:sz w:val="28"/>
          <w:szCs w:val="28"/>
          <w:lang w:val="uk-UA"/>
        </w:rPr>
        <w:t xml:space="preserve">3. </w:t>
      </w:r>
      <w:r w:rsidRPr="003C7923">
        <w:rPr>
          <w:b/>
          <w:color w:val="auto"/>
          <w:sz w:val="28"/>
          <w:szCs w:val="28"/>
          <w:lang w:val="uk-UA"/>
        </w:rPr>
        <w:t>Огляд літератури</w:t>
      </w:r>
      <w:r w:rsidRPr="003C7923">
        <w:rPr>
          <w:color w:val="auto"/>
          <w:sz w:val="28"/>
          <w:szCs w:val="28"/>
          <w:lang w:val="uk-UA"/>
        </w:rPr>
        <w:t xml:space="preserve"> – це системний аналіз доступних студентові джерел (не менше 7-10), який висвітлює такі аспекти (подається, як цілісний текст):</w:t>
      </w:r>
    </w:p>
    <w:p w:rsidR="003C7923" w:rsidRPr="003C7923" w:rsidRDefault="003C7923" w:rsidP="003C7923">
      <w:pPr>
        <w:numPr>
          <w:ilvl w:val="0"/>
          <w:numId w:val="1"/>
        </w:numPr>
        <w:jc w:val="both"/>
        <w:rPr>
          <w:color w:val="auto"/>
          <w:sz w:val="28"/>
          <w:szCs w:val="28"/>
          <w:lang w:val="uk-UA"/>
        </w:rPr>
      </w:pPr>
      <w:r w:rsidRPr="003C7923">
        <w:rPr>
          <w:i/>
          <w:color w:val="auto"/>
          <w:sz w:val="28"/>
          <w:szCs w:val="28"/>
          <w:lang w:val="uk-UA"/>
        </w:rPr>
        <w:t xml:space="preserve">ступінь </w:t>
      </w:r>
      <w:proofErr w:type="spellStart"/>
      <w:r w:rsidRPr="003C7923">
        <w:rPr>
          <w:i/>
          <w:color w:val="auto"/>
          <w:sz w:val="28"/>
          <w:szCs w:val="28"/>
          <w:lang w:val="uk-UA"/>
        </w:rPr>
        <w:t>дослідженості</w:t>
      </w:r>
      <w:proofErr w:type="spellEnd"/>
      <w:r w:rsidRPr="003C7923">
        <w:rPr>
          <w:i/>
          <w:color w:val="auto"/>
          <w:sz w:val="28"/>
          <w:szCs w:val="28"/>
          <w:lang w:val="uk-UA"/>
        </w:rPr>
        <w:t xml:space="preserve"> </w:t>
      </w:r>
      <w:r w:rsidR="004D7BDC">
        <w:rPr>
          <w:i/>
          <w:color w:val="auto"/>
          <w:sz w:val="28"/>
          <w:szCs w:val="28"/>
          <w:lang w:val="uk-UA"/>
        </w:rPr>
        <w:t>теми</w:t>
      </w:r>
      <w:r w:rsidRPr="003C7923">
        <w:rPr>
          <w:i/>
          <w:color w:val="auto"/>
          <w:sz w:val="28"/>
          <w:szCs w:val="28"/>
          <w:lang w:val="uk-UA"/>
        </w:rPr>
        <w:t xml:space="preserve"> в сучасному літературознавстві</w:t>
      </w:r>
      <w:r w:rsidRPr="003C7923">
        <w:rPr>
          <w:color w:val="auto"/>
          <w:sz w:val="28"/>
          <w:szCs w:val="28"/>
          <w:lang w:val="uk-UA"/>
        </w:rPr>
        <w:t xml:space="preserve"> (малодосліджений, дуже популярний і т. і.; присвячено багато / мало праць);</w:t>
      </w:r>
    </w:p>
    <w:p w:rsidR="003C7923" w:rsidRPr="003C7923" w:rsidRDefault="003C7923" w:rsidP="003C7923">
      <w:pPr>
        <w:numPr>
          <w:ilvl w:val="0"/>
          <w:numId w:val="1"/>
        </w:numPr>
        <w:jc w:val="both"/>
        <w:rPr>
          <w:color w:val="auto"/>
          <w:sz w:val="28"/>
          <w:szCs w:val="28"/>
          <w:lang w:val="uk-UA"/>
        </w:rPr>
      </w:pPr>
      <w:r w:rsidRPr="003C7923">
        <w:rPr>
          <w:i/>
          <w:color w:val="auto"/>
          <w:sz w:val="28"/>
          <w:szCs w:val="28"/>
          <w:lang w:val="uk-UA"/>
        </w:rPr>
        <w:t>етапи дослідження твору в історії літературознавства</w:t>
      </w:r>
      <w:r w:rsidRPr="003C7923">
        <w:rPr>
          <w:color w:val="auto"/>
          <w:sz w:val="28"/>
          <w:szCs w:val="28"/>
          <w:lang w:val="uk-UA"/>
        </w:rPr>
        <w:t xml:space="preserve"> (наприклад, популярності набуває завдяки перекладам поетів-романтиків …..; пізніше (у …. роках) втрачає популярність, оскільки ……; у……….роках відзначається новий сплеск зацікавленості автором, пов'язаний з ……..; системне дослідження починається у …..; у  ………роках увагу науковців привертають такі аспекти / проблеми творчості автора як…….; найвизначнішими дослідниками в Україні є ……, в Росії ……., у Західній Європі - ……….);</w:t>
      </w:r>
    </w:p>
    <w:p w:rsidR="003C7923" w:rsidRPr="003C7923" w:rsidRDefault="003C7923" w:rsidP="003C7923">
      <w:pPr>
        <w:numPr>
          <w:ilvl w:val="0"/>
          <w:numId w:val="1"/>
        </w:numPr>
        <w:jc w:val="both"/>
        <w:rPr>
          <w:color w:val="auto"/>
          <w:sz w:val="28"/>
          <w:szCs w:val="28"/>
          <w:lang w:val="uk-UA"/>
        </w:rPr>
      </w:pPr>
      <w:r w:rsidRPr="003C7923">
        <w:rPr>
          <w:i/>
          <w:color w:val="auto"/>
          <w:sz w:val="28"/>
          <w:szCs w:val="28"/>
          <w:lang w:val="uk-UA"/>
        </w:rPr>
        <w:t xml:space="preserve">тезовий огляд джерел </w:t>
      </w:r>
      <w:r w:rsidRPr="003C7923">
        <w:rPr>
          <w:color w:val="auto"/>
          <w:sz w:val="28"/>
          <w:szCs w:val="28"/>
          <w:lang w:val="uk-UA"/>
        </w:rPr>
        <w:t>(</w:t>
      </w:r>
      <w:proofErr w:type="spellStart"/>
      <w:r w:rsidR="0022013A">
        <w:rPr>
          <w:rStyle w:val="author"/>
          <w:color w:val="auto"/>
          <w:sz w:val="28"/>
          <w:szCs w:val="28"/>
        </w:rPr>
        <w:t>Боровський</w:t>
      </w:r>
      <w:proofErr w:type="spellEnd"/>
      <w:r w:rsidR="0022013A">
        <w:rPr>
          <w:rStyle w:val="author"/>
          <w:color w:val="auto"/>
          <w:sz w:val="28"/>
          <w:szCs w:val="28"/>
        </w:rPr>
        <w:t xml:space="preserve"> Я.Є.</w:t>
      </w:r>
      <w:r w:rsidR="0022013A">
        <w:rPr>
          <w:color w:val="auto"/>
          <w:sz w:val="28"/>
          <w:szCs w:val="28"/>
        </w:rPr>
        <w:t xml:space="preserve"> </w:t>
      </w:r>
      <w:proofErr w:type="spellStart"/>
      <w:r w:rsidR="0022013A">
        <w:rPr>
          <w:color w:val="auto"/>
          <w:sz w:val="28"/>
          <w:szCs w:val="28"/>
        </w:rPr>
        <w:t>Віщий</w:t>
      </w:r>
      <w:proofErr w:type="spellEnd"/>
      <w:r w:rsidR="0022013A">
        <w:rPr>
          <w:color w:val="auto"/>
          <w:sz w:val="28"/>
          <w:szCs w:val="28"/>
        </w:rPr>
        <w:t xml:space="preserve"> </w:t>
      </w:r>
      <w:proofErr w:type="spellStart"/>
      <w:r w:rsidR="0022013A">
        <w:rPr>
          <w:color w:val="auto"/>
          <w:sz w:val="28"/>
          <w:szCs w:val="28"/>
        </w:rPr>
        <w:t>Боя</w:t>
      </w:r>
      <w:r w:rsidR="0022013A">
        <w:rPr>
          <w:sz w:val="28"/>
          <w:szCs w:val="28"/>
        </w:rPr>
        <w:t>н</w:t>
      </w:r>
      <w:proofErr w:type="spellEnd"/>
      <w:r w:rsidR="0022013A">
        <w:rPr>
          <w:sz w:val="28"/>
          <w:szCs w:val="28"/>
        </w:rPr>
        <w:t xml:space="preserve"> </w:t>
      </w:r>
      <w:proofErr w:type="spellStart"/>
      <w:r w:rsidR="0022013A">
        <w:rPr>
          <w:sz w:val="28"/>
          <w:szCs w:val="28"/>
        </w:rPr>
        <w:t>із</w:t>
      </w:r>
      <w:proofErr w:type="spellEnd"/>
      <w:r w:rsidR="0022013A">
        <w:rPr>
          <w:sz w:val="28"/>
          <w:szCs w:val="28"/>
        </w:rPr>
        <w:t xml:space="preserve"> «Слова о полку </w:t>
      </w:r>
      <w:proofErr w:type="spellStart"/>
      <w:r w:rsidR="0022013A">
        <w:rPr>
          <w:sz w:val="28"/>
          <w:szCs w:val="28"/>
        </w:rPr>
        <w:t>Ігоревім</w:t>
      </w:r>
      <w:proofErr w:type="spellEnd"/>
      <w:r w:rsidR="0022013A">
        <w:rPr>
          <w:sz w:val="28"/>
          <w:szCs w:val="28"/>
        </w:rPr>
        <w:t>»</w:t>
      </w:r>
      <w:r w:rsidRPr="003C7923">
        <w:rPr>
          <w:color w:val="auto"/>
          <w:sz w:val="28"/>
          <w:szCs w:val="28"/>
          <w:lang w:val="uk-UA"/>
        </w:rPr>
        <w:t xml:space="preserve">, яка побачила світ у </w:t>
      </w:r>
      <w:r w:rsidR="0022013A" w:rsidRPr="0022013A">
        <w:rPr>
          <w:color w:val="auto"/>
          <w:sz w:val="28"/>
          <w:szCs w:val="28"/>
          <w:lang w:val="uk-UA"/>
        </w:rPr>
        <w:t>1981</w:t>
      </w:r>
      <w:r w:rsidRPr="0022013A">
        <w:rPr>
          <w:color w:val="auto"/>
          <w:sz w:val="28"/>
          <w:szCs w:val="28"/>
          <w:lang w:val="uk-UA"/>
        </w:rPr>
        <w:t xml:space="preserve"> році </w:t>
      </w:r>
      <w:r w:rsidRPr="003C7923">
        <w:rPr>
          <w:color w:val="auto"/>
          <w:sz w:val="28"/>
          <w:szCs w:val="28"/>
          <w:lang w:val="uk-UA"/>
        </w:rPr>
        <w:t>в журналі «….» розглядає …… (дуже коротко подається зміст статті та її найважливіші аспекти)).</w:t>
      </w:r>
    </w:p>
    <w:p w:rsidR="003C7923" w:rsidRPr="003C7923" w:rsidRDefault="003C7923" w:rsidP="003C7923">
      <w:pPr>
        <w:ind w:firstLine="720"/>
        <w:jc w:val="both"/>
        <w:rPr>
          <w:color w:val="auto"/>
          <w:sz w:val="28"/>
          <w:szCs w:val="28"/>
          <w:lang w:val="uk-UA"/>
        </w:rPr>
      </w:pPr>
    </w:p>
    <w:p w:rsidR="003C7923" w:rsidRPr="003C7923" w:rsidRDefault="003C7923" w:rsidP="003C7923">
      <w:pPr>
        <w:ind w:firstLine="720"/>
        <w:jc w:val="both"/>
        <w:rPr>
          <w:color w:val="auto"/>
          <w:sz w:val="28"/>
          <w:szCs w:val="28"/>
          <w:lang w:val="uk-UA"/>
        </w:rPr>
      </w:pPr>
      <w:r w:rsidRPr="003C7923">
        <w:rPr>
          <w:color w:val="auto"/>
          <w:sz w:val="28"/>
          <w:szCs w:val="28"/>
          <w:lang w:val="uk-UA"/>
        </w:rPr>
        <w:t xml:space="preserve">4. </w:t>
      </w:r>
      <w:r w:rsidRPr="003C7923">
        <w:rPr>
          <w:b/>
          <w:color w:val="auto"/>
          <w:sz w:val="28"/>
          <w:szCs w:val="28"/>
          <w:lang w:val="uk-UA"/>
        </w:rPr>
        <w:t>Розширений план вивчення творчості окремого автора (або твору).</w:t>
      </w:r>
    </w:p>
    <w:p w:rsidR="003C7923" w:rsidRPr="003C7923" w:rsidRDefault="003C7923" w:rsidP="003C7923">
      <w:pPr>
        <w:ind w:firstLine="720"/>
        <w:jc w:val="both"/>
        <w:rPr>
          <w:color w:val="auto"/>
          <w:sz w:val="28"/>
          <w:szCs w:val="28"/>
          <w:lang w:val="uk-UA"/>
        </w:rPr>
      </w:pPr>
      <w:r w:rsidRPr="003C7923">
        <w:rPr>
          <w:color w:val="auto"/>
          <w:sz w:val="28"/>
          <w:szCs w:val="28"/>
          <w:lang w:val="uk-UA"/>
        </w:rPr>
        <w:t xml:space="preserve">Уявіть, ніби Вам потрібно зробити доповідь перед своїми однокурсниками, охарактеризувавши найважливіші аспекти творчості окремого автора / твору та ступінь його </w:t>
      </w:r>
      <w:proofErr w:type="spellStart"/>
      <w:r w:rsidRPr="003C7923">
        <w:rPr>
          <w:color w:val="auto"/>
          <w:sz w:val="28"/>
          <w:szCs w:val="28"/>
          <w:lang w:val="uk-UA"/>
        </w:rPr>
        <w:t>дослідженості</w:t>
      </w:r>
      <w:proofErr w:type="spellEnd"/>
      <w:r w:rsidRPr="003C7923">
        <w:rPr>
          <w:color w:val="auto"/>
          <w:sz w:val="28"/>
          <w:szCs w:val="28"/>
          <w:lang w:val="uk-UA"/>
        </w:rPr>
        <w:t xml:space="preserve"> в сучасному літературознавстві. Перед тим, як це зробити, Вам  потрібно скласти план, який буде відображати основні аспекти Вашої доповіді та логіку подачі матеріалу. Зокрема, Вам потрібно звернути увагу на те, яке місце обраний Вами автор займав у літературі досліджуваного періоду, до яких течій, напрямків відносять його творчість; у чому полягає його новаторство та неповторність,  як він наслідує або заперечує певні традиції, які склалися в літературі; чому і за яких обставин було написано твір; у чому своєрідність поетики досліджуваного твору (на рівні структури, сюжету, системи персонажів, художніх засобів, </w:t>
      </w:r>
      <w:proofErr w:type="spellStart"/>
      <w:r w:rsidRPr="003C7923">
        <w:rPr>
          <w:color w:val="auto"/>
          <w:sz w:val="28"/>
          <w:szCs w:val="28"/>
          <w:lang w:val="uk-UA"/>
        </w:rPr>
        <w:t>висвітлюваної</w:t>
      </w:r>
      <w:proofErr w:type="spellEnd"/>
      <w:r w:rsidRPr="003C7923">
        <w:rPr>
          <w:color w:val="auto"/>
          <w:sz w:val="28"/>
          <w:szCs w:val="28"/>
          <w:lang w:val="uk-UA"/>
        </w:rPr>
        <w:t xml:space="preserve"> проблематики і т. ін.); як його художні відкриття вплинули на подальший розвиток літератури тощо. План доповіді – головне свідчення про глибину Вашого занурення в проблему. Його пункти – результат Вашого глибинного розуміння специфіки твору.</w:t>
      </w:r>
    </w:p>
    <w:p w:rsidR="003C7923" w:rsidRPr="003C7923" w:rsidRDefault="003C7923" w:rsidP="003C7923">
      <w:pPr>
        <w:ind w:firstLine="720"/>
        <w:jc w:val="both"/>
        <w:rPr>
          <w:color w:val="auto"/>
          <w:sz w:val="28"/>
          <w:szCs w:val="28"/>
          <w:lang w:val="uk-UA"/>
        </w:rPr>
      </w:pPr>
    </w:p>
    <w:p w:rsidR="003C7923" w:rsidRPr="003C7923" w:rsidRDefault="003C7923" w:rsidP="003C7923">
      <w:pPr>
        <w:ind w:firstLine="720"/>
        <w:jc w:val="both"/>
        <w:rPr>
          <w:color w:val="auto"/>
          <w:sz w:val="28"/>
          <w:szCs w:val="28"/>
          <w:lang w:val="uk-UA"/>
        </w:rPr>
      </w:pPr>
      <w:r w:rsidRPr="003C7923">
        <w:rPr>
          <w:color w:val="auto"/>
          <w:sz w:val="28"/>
          <w:szCs w:val="28"/>
          <w:lang w:val="uk-UA"/>
        </w:rPr>
        <w:t xml:space="preserve">5. </w:t>
      </w:r>
      <w:r w:rsidRPr="003C7923">
        <w:rPr>
          <w:b/>
          <w:color w:val="auto"/>
          <w:sz w:val="28"/>
          <w:szCs w:val="28"/>
          <w:lang w:val="uk-UA"/>
        </w:rPr>
        <w:t>Основні терміни та поняття</w:t>
      </w:r>
      <w:r w:rsidR="004D7BDC">
        <w:rPr>
          <w:b/>
          <w:color w:val="auto"/>
          <w:sz w:val="28"/>
          <w:szCs w:val="28"/>
          <w:lang w:val="uk-UA"/>
        </w:rPr>
        <w:t xml:space="preserve"> (якщо потрібно)</w:t>
      </w:r>
      <w:r w:rsidRPr="003C7923">
        <w:rPr>
          <w:color w:val="auto"/>
          <w:sz w:val="28"/>
          <w:szCs w:val="28"/>
          <w:lang w:val="uk-UA"/>
        </w:rPr>
        <w:t xml:space="preserve">. Навести </w:t>
      </w:r>
      <w:r w:rsidR="006C6510">
        <w:rPr>
          <w:color w:val="auto"/>
          <w:sz w:val="28"/>
          <w:szCs w:val="28"/>
          <w:lang w:val="uk-UA"/>
        </w:rPr>
        <w:t>5-7</w:t>
      </w:r>
      <w:r w:rsidRPr="003C7923">
        <w:rPr>
          <w:color w:val="auto"/>
          <w:sz w:val="28"/>
          <w:szCs w:val="28"/>
          <w:lang w:val="uk-UA"/>
        </w:rPr>
        <w:t xml:space="preserve"> термінів, які допоможуть при вивченні обраного твору, розкриваючи його специфіку.  Поряд із термінами потрібно наводити їхнє тлумачення, вказуючи в дужках джерело, звідки Ви його запозичили.</w:t>
      </w:r>
    </w:p>
    <w:p w:rsidR="003C7923" w:rsidRPr="003C7923" w:rsidRDefault="003C7923" w:rsidP="003C7923">
      <w:pPr>
        <w:ind w:firstLine="720"/>
        <w:jc w:val="both"/>
        <w:rPr>
          <w:color w:val="auto"/>
          <w:sz w:val="28"/>
          <w:szCs w:val="28"/>
          <w:lang w:val="uk-UA"/>
        </w:rPr>
      </w:pPr>
    </w:p>
    <w:p w:rsidR="003C7923" w:rsidRPr="004D7BDC" w:rsidRDefault="003C7923" w:rsidP="003C7923">
      <w:pPr>
        <w:ind w:firstLine="720"/>
        <w:jc w:val="both"/>
        <w:rPr>
          <w:b/>
          <w:color w:val="auto"/>
          <w:sz w:val="28"/>
          <w:szCs w:val="28"/>
          <w:lang w:val="uk-UA"/>
        </w:rPr>
      </w:pPr>
      <w:r w:rsidRPr="004D7BDC">
        <w:rPr>
          <w:b/>
          <w:color w:val="auto"/>
          <w:sz w:val="28"/>
          <w:szCs w:val="28"/>
          <w:lang w:val="uk-UA"/>
        </w:rPr>
        <w:t>СИСТЕМА НАРАХУВАННЯ БАЛІВ (за видами завдань)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099"/>
      </w:tblGrid>
      <w:tr w:rsidR="003C7923" w:rsidRPr="003C7923" w:rsidTr="003C7923">
        <w:tc>
          <w:tcPr>
            <w:tcW w:w="9322" w:type="dxa"/>
            <w:tcBorders>
              <w:top w:val="single" w:sz="4" w:space="0" w:color="auto"/>
              <w:left w:val="single" w:sz="4" w:space="0" w:color="auto"/>
              <w:bottom w:val="single" w:sz="4" w:space="0" w:color="auto"/>
              <w:right w:val="single" w:sz="4" w:space="0" w:color="auto"/>
            </w:tcBorders>
            <w:hideMark/>
          </w:tcPr>
          <w:p w:rsidR="003C7923" w:rsidRPr="003C7923" w:rsidRDefault="003C7923" w:rsidP="003C7923">
            <w:pPr>
              <w:numPr>
                <w:ilvl w:val="0"/>
                <w:numId w:val="3"/>
              </w:numPr>
              <w:tabs>
                <w:tab w:val="clear" w:pos="720"/>
                <w:tab w:val="num" w:pos="426"/>
              </w:tabs>
              <w:ind w:left="426" w:hanging="426"/>
              <w:rPr>
                <w:color w:val="auto"/>
                <w:sz w:val="28"/>
                <w:szCs w:val="28"/>
              </w:rPr>
            </w:pPr>
            <w:r w:rsidRPr="003C7923">
              <w:rPr>
                <w:color w:val="auto"/>
                <w:sz w:val="28"/>
                <w:szCs w:val="28"/>
                <w:lang w:val="uk-UA"/>
              </w:rPr>
              <w:t xml:space="preserve">Огляд літератури </w:t>
            </w:r>
          </w:p>
        </w:tc>
        <w:tc>
          <w:tcPr>
            <w:tcW w:w="1099" w:type="dxa"/>
            <w:tcBorders>
              <w:top w:val="single" w:sz="4" w:space="0" w:color="auto"/>
              <w:left w:val="single" w:sz="4" w:space="0" w:color="auto"/>
              <w:bottom w:val="single" w:sz="4" w:space="0" w:color="auto"/>
              <w:right w:val="single" w:sz="4" w:space="0" w:color="auto"/>
            </w:tcBorders>
            <w:hideMark/>
          </w:tcPr>
          <w:p w:rsidR="003C7923" w:rsidRPr="003C7923" w:rsidRDefault="004D7BDC" w:rsidP="003C7923">
            <w:pPr>
              <w:tabs>
                <w:tab w:val="num" w:pos="426"/>
              </w:tabs>
              <w:ind w:left="426" w:hanging="426"/>
              <w:jc w:val="both"/>
              <w:rPr>
                <w:color w:val="auto"/>
                <w:sz w:val="28"/>
                <w:szCs w:val="28"/>
                <w:lang w:val="uk-UA"/>
              </w:rPr>
            </w:pPr>
            <w:r>
              <w:rPr>
                <w:color w:val="auto"/>
                <w:sz w:val="28"/>
                <w:szCs w:val="28"/>
                <w:lang w:val="uk-UA"/>
              </w:rPr>
              <w:t>3</w:t>
            </w:r>
            <w:r w:rsidR="003C7923" w:rsidRPr="003C7923">
              <w:rPr>
                <w:color w:val="auto"/>
                <w:sz w:val="28"/>
                <w:szCs w:val="28"/>
                <w:lang w:val="uk-UA"/>
              </w:rPr>
              <w:t xml:space="preserve"> б.</w:t>
            </w:r>
          </w:p>
        </w:tc>
      </w:tr>
      <w:tr w:rsidR="003C7923" w:rsidRPr="003C7923" w:rsidTr="003C7923">
        <w:tc>
          <w:tcPr>
            <w:tcW w:w="9322" w:type="dxa"/>
            <w:tcBorders>
              <w:top w:val="single" w:sz="4" w:space="0" w:color="auto"/>
              <w:left w:val="single" w:sz="4" w:space="0" w:color="auto"/>
              <w:bottom w:val="single" w:sz="4" w:space="0" w:color="auto"/>
              <w:right w:val="single" w:sz="4" w:space="0" w:color="auto"/>
            </w:tcBorders>
            <w:hideMark/>
          </w:tcPr>
          <w:p w:rsidR="003C7923" w:rsidRPr="003C7923" w:rsidRDefault="003C7923" w:rsidP="003C7923">
            <w:pPr>
              <w:numPr>
                <w:ilvl w:val="0"/>
                <w:numId w:val="3"/>
              </w:numPr>
              <w:tabs>
                <w:tab w:val="clear" w:pos="720"/>
                <w:tab w:val="num" w:pos="426"/>
              </w:tabs>
              <w:ind w:left="426" w:hanging="426"/>
              <w:rPr>
                <w:color w:val="auto"/>
                <w:sz w:val="28"/>
                <w:szCs w:val="28"/>
              </w:rPr>
            </w:pPr>
            <w:r w:rsidRPr="003C7923">
              <w:rPr>
                <w:color w:val="auto"/>
                <w:sz w:val="28"/>
                <w:szCs w:val="28"/>
                <w:lang w:val="uk-UA"/>
              </w:rPr>
              <w:t>Розширений план вивчення творчості окремого автора (або твору).</w:t>
            </w:r>
          </w:p>
        </w:tc>
        <w:tc>
          <w:tcPr>
            <w:tcW w:w="1099" w:type="dxa"/>
            <w:tcBorders>
              <w:top w:val="single" w:sz="4" w:space="0" w:color="auto"/>
              <w:left w:val="single" w:sz="4" w:space="0" w:color="auto"/>
              <w:bottom w:val="single" w:sz="4" w:space="0" w:color="auto"/>
              <w:right w:val="single" w:sz="4" w:space="0" w:color="auto"/>
            </w:tcBorders>
            <w:hideMark/>
          </w:tcPr>
          <w:p w:rsidR="003C7923" w:rsidRPr="003C7923" w:rsidRDefault="004D7BDC" w:rsidP="003C7923">
            <w:pPr>
              <w:tabs>
                <w:tab w:val="num" w:pos="426"/>
              </w:tabs>
              <w:ind w:left="426" w:hanging="426"/>
              <w:jc w:val="both"/>
              <w:rPr>
                <w:color w:val="auto"/>
                <w:sz w:val="28"/>
                <w:szCs w:val="28"/>
                <w:lang w:val="uk-UA"/>
              </w:rPr>
            </w:pPr>
            <w:r>
              <w:rPr>
                <w:color w:val="auto"/>
                <w:sz w:val="28"/>
                <w:szCs w:val="28"/>
                <w:lang w:val="uk-UA"/>
              </w:rPr>
              <w:t>3</w:t>
            </w:r>
            <w:r w:rsidR="003C7923" w:rsidRPr="003C7923">
              <w:rPr>
                <w:color w:val="auto"/>
                <w:sz w:val="28"/>
                <w:szCs w:val="28"/>
                <w:lang w:val="uk-UA"/>
              </w:rPr>
              <w:t xml:space="preserve"> б.</w:t>
            </w:r>
          </w:p>
        </w:tc>
      </w:tr>
      <w:tr w:rsidR="003C7923" w:rsidRPr="003C7923" w:rsidTr="003C7923">
        <w:tc>
          <w:tcPr>
            <w:tcW w:w="9322" w:type="dxa"/>
            <w:tcBorders>
              <w:top w:val="single" w:sz="4" w:space="0" w:color="auto"/>
              <w:left w:val="single" w:sz="4" w:space="0" w:color="auto"/>
              <w:bottom w:val="single" w:sz="4" w:space="0" w:color="auto"/>
              <w:right w:val="single" w:sz="4" w:space="0" w:color="auto"/>
            </w:tcBorders>
            <w:hideMark/>
          </w:tcPr>
          <w:p w:rsidR="003C7923" w:rsidRPr="003C7923" w:rsidRDefault="003C7923" w:rsidP="003C7923">
            <w:pPr>
              <w:numPr>
                <w:ilvl w:val="0"/>
                <w:numId w:val="3"/>
              </w:numPr>
              <w:tabs>
                <w:tab w:val="clear" w:pos="720"/>
                <w:tab w:val="num" w:pos="426"/>
              </w:tabs>
              <w:ind w:left="426" w:hanging="426"/>
              <w:rPr>
                <w:color w:val="auto"/>
                <w:sz w:val="28"/>
                <w:szCs w:val="28"/>
              </w:rPr>
            </w:pPr>
            <w:r w:rsidRPr="003C7923">
              <w:rPr>
                <w:color w:val="auto"/>
                <w:sz w:val="28"/>
                <w:szCs w:val="28"/>
                <w:lang w:val="uk-UA"/>
              </w:rPr>
              <w:t>Основні терміни та поняття</w:t>
            </w:r>
          </w:p>
        </w:tc>
        <w:tc>
          <w:tcPr>
            <w:tcW w:w="1099" w:type="dxa"/>
            <w:tcBorders>
              <w:top w:val="single" w:sz="4" w:space="0" w:color="auto"/>
              <w:left w:val="single" w:sz="4" w:space="0" w:color="auto"/>
              <w:bottom w:val="single" w:sz="4" w:space="0" w:color="auto"/>
              <w:right w:val="single" w:sz="4" w:space="0" w:color="auto"/>
            </w:tcBorders>
            <w:hideMark/>
          </w:tcPr>
          <w:p w:rsidR="003C7923" w:rsidRPr="003C7923" w:rsidRDefault="003C7923" w:rsidP="003C7923">
            <w:pPr>
              <w:tabs>
                <w:tab w:val="num" w:pos="426"/>
              </w:tabs>
              <w:ind w:left="426" w:hanging="426"/>
              <w:jc w:val="both"/>
              <w:rPr>
                <w:color w:val="auto"/>
                <w:sz w:val="28"/>
                <w:szCs w:val="28"/>
                <w:lang w:val="uk-UA"/>
              </w:rPr>
            </w:pPr>
            <w:r w:rsidRPr="003C7923">
              <w:rPr>
                <w:color w:val="auto"/>
                <w:sz w:val="28"/>
                <w:szCs w:val="28"/>
                <w:lang w:val="uk-UA"/>
              </w:rPr>
              <w:t>2 б.</w:t>
            </w:r>
          </w:p>
        </w:tc>
      </w:tr>
      <w:tr w:rsidR="003C7923" w:rsidRPr="003C7923" w:rsidTr="003C7923">
        <w:tc>
          <w:tcPr>
            <w:tcW w:w="9322" w:type="dxa"/>
            <w:tcBorders>
              <w:top w:val="single" w:sz="4" w:space="0" w:color="auto"/>
              <w:left w:val="single" w:sz="4" w:space="0" w:color="auto"/>
              <w:bottom w:val="single" w:sz="4" w:space="0" w:color="auto"/>
              <w:right w:val="single" w:sz="4" w:space="0" w:color="auto"/>
            </w:tcBorders>
            <w:hideMark/>
          </w:tcPr>
          <w:p w:rsidR="003C7923" w:rsidRPr="003C7923" w:rsidRDefault="003C7923" w:rsidP="003C7923">
            <w:pPr>
              <w:numPr>
                <w:ilvl w:val="0"/>
                <w:numId w:val="3"/>
              </w:numPr>
              <w:tabs>
                <w:tab w:val="clear" w:pos="720"/>
                <w:tab w:val="num" w:pos="426"/>
              </w:tabs>
              <w:ind w:left="426" w:hanging="426"/>
              <w:rPr>
                <w:color w:val="auto"/>
                <w:sz w:val="28"/>
                <w:szCs w:val="28"/>
                <w:lang w:val="uk-UA"/>
              </w:rPr>
            </w:pPr>
            <w:r w:rsidRPr="003C7923">
              <w:rPr>
                <w:color w:val="auto"/>
                <w:sz w:val="28"/>
                <w:szCs w:val="28"/>
                <w:lang w:val="uk-UA"/>
              </w:rPr>
              <w:t>Грамотність оформлення, відсутність граматичних та пунктуаційних помилок</w:t>
            </w:r>
            <w:r w:rsidR="004D7BDC">
              <w:rPr>
                <w:color w:val="auto"/>
                <w:sz w:val="28"/>
                <w:szCs w:val="28"/>
                <w:lang w:val="uk-UA"/>
              </w:rPr>
              <w:t xml:space="preserve">. </w:t>
            </w:r>
            <w:r w:rsidR="004D7BDC" w:rsidRPr="003C7923">
              <w:rPr>
                <w:color w:val="auto"/>
                <w:sz w:val="28"/>
                <w:szCs w:val="28"/>
                <w:lang w:val="uk-UA"/>
              </w:rPr>
              <w:t xml:space="preserve"> Виконання вимог оформлення, охайність роботи</w:t>
            </w:r>
          </w:p>
        </w:tc>
        <w:tc>
          <w:tcPr>
            <w:tcW w:w="1099" w:type="dxa"/>
            <w:tcBorders>
              <w:top w:val="single" w:sz="4" w:space="0" w:color="auto"/>
              <w:left w:val="single" w:sz="4" w:space="0" w:color="auto"/>
              <w:bottom w:val="single" w:sz="4" w:space="0" w:color="auto"/>
              <w:right w:val="single" w:sz="4" w:space="0" w:color="auto"/>
            </w:tcBorders>
            <w:hideMark/>
          </w:tcPr>
          <w:p w:rsidR="003C7923" w:rsidRPr="003C7923" w:rsidRDefault="006C6510" w:rsidP="003C7923">
            <w:pPr>
              <w:tabs>
                <w:tab w:val="num" w:pos="426"/>
              </w:tabs>
              <w:ind w:left="426" w:hanging="426"/>
              <w:jc w:val="both"/>
              <w:rPr>
                <w:color w:val="auto"/>
                <w:sz w:val="28"/>
                <w:szCs w:val="28"/>
                <w:lang w:val="uk-UA"/>
              </w:rPr>
            </w:pPr>
            <w:r>
              <w:rPr>
                <w:color w:val="auto"/>
                <w:sz w:val="28"/>
                <w:szCs w:val="28"/>
                <w:lang w:val="uk-UA"/>
              </w:rPr>
              <w:t>2</w:t>
            </w:r>
            <w:r w:rsidR="003C7923" w:rsidRPr="003C7923">
              <w:rPr>
                <w:color w:val="auto"/>
                <w:sz w:val="28"/>
                <w:szCs w:val="28"/>
                <w:lang w:val="uk-UA"/>
              </w:rPr>
              <w:t xml:space="preserve"> б.</w:t>
            </w:r>
          </w:p>
        </w:tc>
      </w:tr>
      <w:tr w:rsidR="003C7923" w:rsidRPr="003C7923" w:rsidTr="003C7923">
        <w:tc>
          <w:tcPr>
            <w:tcW w:w="9322" w:type="dxa"/>
            <w:tcBorders>
              <w:top w:val="single" w:sz="4" w:space="0" w:color="auto"/>
              <w:left w:val="single" w:sz="4" w:space="0" w:color="auto"/>
              <w:bottom w:val="single" w:sz="4" w:space="0" w:color="auto"/>
              <w:right w:val="single" w:sz="4" w:space="0" w:color="auto"/>
            </w:tcBorders>
            <w:hideMark/>
          </w:tcPr>
          <w:p w:rsidR="003C7923" w:rsidRPr="003C7923" w:rsidRDefault="003C7923" w:rsidP="003C7923">
            <w:pPr>
              <w:tabs>
                <w:tab w:val="num" w:pos="426"/>
              </w:tabs>
              <w:ind w:left="426" w:hanging="426"/>
              <w:jc w:val="right"/>
              <w:rPr>
                <w:b/>
                <w:color w:val="auto"/>
                <w:sz w:val="28"/>
                <w:szCs w:val="28"/>
                <w:lang w:val="uk-UA"/>
              </w:rPr>
            </w:pPr>
            <w:r w:rsidRPr="003C7923">
              <w:rPr>
                <w:b/>
                <w:color w:val="auto"/>
                <w:sz w:val="28"/>
                <w:szCs w:val="28"/>
                <w:lang w:val="uk-UA"/>
              </w:rPr>
              <w:lastRenderedPageBreak/>
              <w:t>ВСЬОГО</w:t>
            </w:r>
          </w:p>
        </w:tc>
        <w:tc>
          <w:tcPr>
            <w:tcW w:w="1099" w:type="dxa"/>
            <w:tcBorders>
              <w:top w:val="single" w:sz="4" w:space="0" w:color="auto"/>
              <w:left w:val="single" w:sz="4" w:space="0" w:color="auto"/>
              <w:bottom w:val="single" w:sz="4" w:space="0" w:color="auto"/>
              <w:right w:val="single" w:sz="4" w:space="0" w:color="auto"/>
            </w:tcBorders>
            <w:hideMark/>
          </w:tcPr>
          <w:p w:rsidR="003C7923" w:rsidRPr="003C7923" w:rsidRDefault="006C6510" w:rsidP="003C7923">
            <w:pPr>
              <w:tabs>
                <w:tab w:val="num" w:pos="426"/>
              </w:tabs>
              <w:ind w:left="426" w:hanging="426"/>
              <w:jc w:val="both"/>
              <w:rPr>
                <w:color w:val="auto"/>
                <w:sz w:val="28"/>
                <w:szCs w:val="28"/>
                <w:lang w:val="uk-UA"/>
              </w:rPr>
            </w:pPr>
            <w:r>
              <w:rPr>
                <w:color w:val="auto"/>
                <w:sz w:val="28"/>
                <w:szCs w:val="28"/>
                <w:lang w:val="uk-UA"/>
              </w:rPr>
              <w:t>10 б.</w:t>
            </w:r>
          </w:p>
        </w:tc>
      </w:tr>
    </w:tbl>
    <w:p w:rsidR="00DC784E" w:rsidRPr="003C7923" w:rsidRDefault="00DC784E">
      <w:pPr>
        <w:rPr>
          <w:sz w:val="28"/>
          <w:szCs w:val="28"/>
        </w:rPr>
      </w:pPr>
    </w:p>
    <w:sectPr w:rsidR="00DC784E" w:rsidRPr="003C7923" w:rsidSect="003C79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D2C"/>
    <w:multiLevelType w:val="hybridMultilevel"/>
    <w:tmpl w:val="B0064F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6758CF"/>
    <w:multiLevelType w:val="multilevel"/>
    <w:tmpl w:val="8F80AB8E"/>
    <w:lvl w:ilvl="0">
      <w:start w:val="1"/>
      <w:numFmt w:val="decimal"/>
      <w:lvlText w:val="%1."/>
      <w:lvlJc w:val="left"/>
      <w:pPr>
        <w:ind w:left="11" w:hanging="360"/>
      </w:pPr>
    </w:lvl>
    <w:lvl w:ilvl="1">
      <w:start w:val="1"/>
      <w:numFmt w:val="decimal"/>
      <w:lvlText w:val="%2."/>
      <w:lvlJc w:val="left"/>
      <w:pPr>
        <w:ind w:left="1271" w:hanging="360"/>
      </w:pPr>
    </w:lvl>
    <w:lvl w:ilvl="2">
      <w:start w:val="1"/>
      <w:numFmt w:val="decimal"/>
      <w:lvlText w:val="%3."/>
      <w:lvlJc w:val="left"/>
      <w:pPr>
        <w:ind w:left="360" w:hanging="360"/>
      </w:pPr>
    </w:lvl>
    <w:lvl w:ilvl="3">
      <w:start w:val="1"/>
      <w:numFmt w:val="decimal"/>
      <w:lvlText w:val="%4."/>
      <w:lvlJc w:val="left"/>
      <w:pPr>
        <w:ind w:left="2171" w:hanging="360"/>
      </w:pPr>
    </w:lvl>
    <w:lvl w:ilvl="4">
      <w:start w:val="1"/>
      <w:numFmt w:val="decimal"/>
      <w:lvlText w:val="%5."/>
      <w:lvlJc w:val="left"/>
      <w:pPr>
        <w:ind w:left="2891" w:hanging="360"/>
      </w:pPr>
    </w:lvl>
    <w:lvl w:ilvl="5">
      <w:start w:val="1"/>
      <w:numFmt w:val="decimal"/>
      <w:lvlText w:val="%6."/>
      <w:lvlJc w:val="left"/>
      <w:pPr>
        <w:ind w:left="3611" w:hanging="360"/>
      </w:pPr>
    </w:lvl>
    <w:lvl w:ilvl="6">
      <w:start w:val="1"/>
      <w:numFmt w:val="decimal"/>
      <w:lvlText w:val="%7."/>
      <w:lvlJc w:val="left"/>
      <w:pPr>
        <w:ind w:left="4331" w:hanging="360"/>
      </w:pPr>
    </w:lvl>
    <w:lvl w:ilvl="7">
      <w:start w:val="1"/>
      <w:numFmt w:val="decimal"/>
      <w:lvlText w:val="%8."/>
      <w:lvlJc w:val="left"/>
      <w:pPr>
        <w:ind w:left="5051" w:hanging="360"/>
      </w:pPr>
    </w:lvl>
    <w:lvl w:ilvl="8">
      <w:numFmt w:val="decimal"/>
      <w:lvlText w:val=""/>
      <w:lvlJc w:val="left"/>
      <w:pPr>
        <w:ind w:left="0" w:firstLine="0"/>
      </w:pPr>
    </w:lvl>
  </w:abstractNum>
  <w:abstractNum w:abstractNumId="2">
    <w:nsid w:val="37DA56AA"/>
    <w:multiLevelType w:val="hybridMultilevel"/>
    <w:tmpl w:val="1DB63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D41933"/>
    <w:multiLevelType w:val="hybridMultilevel"/>
    <w:tmpl w:val="DA5C86AA"/>
    <w:lvl w:ilvl="0" w:tplc="AD10CBF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CA3003E"/>
    <w:multiLevelType w:val="multilevel"/>
    <w:tmpl w:val="DCECFA66"/>
    <w:lvl w:ilvl="0">
      <w:start w:val="1"/>
      <w:numFmt w:val="decimal"/>
      <w:lvlText w:val="%1."/>
      <w:lvlJc w:val="left"/>
      <w:pPr>
        <w:ind w:left="11" w:hanging="360"/>
      </w:pPr>
    </w:lvl>
    <w:lvl w:ilvl="1">
      <w:start w:val="1"/>
      <w:numFmt w:val="decimal"/>
      <w:lvlText w:val="%2."/>
      <w:lvlJc w:val="left"/>
      <w:pPr>
        <w:ind w:left="1271" w:hanging="360"/>
      </w:pPr>
    </w:lvl>
    <w:lvl w:ilvl="2">
      <w:start w:val="1"/>
      <w:numFmt w:val="decimal"/>
      <w:lvlText w:val="%3."/>
      <w:lvlJc w:val="left"/>
      <w:pPr>
        <w:ind w:left="360" w:hanging="360"/>
      </w:pPr>
    </w:lvl>
    <w:lvl w:ilvl="3">
      <w:start w:val="1"/>
      <w:numFmt w:val="decimal"/>
      <w:lvlText w:val="%4."/>
      <w:lvlJc w:val="left"/>
      <w:pPr>
        <w:ind w:left="2171" w:hanging="360"/>
      </w:pPr>
    </w:lvl>
    <w:lvl w:ilvl="4">
      <w:start w:val="1"/>
      <w:numFmt w:val="decimal"/>
      <w:lvlText w:val="%5."/>
      <w:lvlJc w:val="left"/>
      <w:pPr>
        <w:ind w:left="2891" w:hanging="360"/>
      </w:pPr>
    </w:lvl>
    <w:lvl w:ilvl="5">
      <w:start w:val="1"/>
      <w:numFmt w:val="decimal"/>
      <w:lvlText w:val="%6."/>
      <w:lvlJc w:val="left"/>
      <w:pPr>
        <w:ind w:left="3611" w:hanging="360"/>
      </w:pPr>
    </w:lvl>
    <w:lvl w:ilvl="6">
      <w:start w:val="1"/>
      <w:numFmt w:val="decimal"/>
      <w:lvlText w:val="%7."/>
      <w:lvlJc w:val="left"/>
      <w:pPr>
        <w:ind w:left="4331" w:hanging="360"/>
      </w:pPr>
    </w:lvl>
    <w:lvl w:ilvl="7">
      <w:start w:val="1"/>
      <w:numFmt w:val="decimal"/>
      <w:lvlText w:val="%8."/>
      <w:lvlJc w:val="left"/>
      <w:pPr>
        <w:ind w:left="5051" w:hanging="360"/>
      </w:pPr>
    </w:lvl>
    <w:lvl w:ilvl="8">
      <w:numFmt w:val="decimal"/>
      <w:lvlText w:val=""/>
      <w:lvlJc w:val="left"/>
      <w:pPr>
        <w:ind w:left="0" w:firstLine="0"/>
      </w:pPr>
    </w:lvl>
  </w:abstractNum>
  <w:abstractNum w:abstractNumId="5">
    <w:nsid w:val="3F572116"/>
    <w:multiLevelType w:val="hybridMultilevel"/>
    <w:tmpl w:val="C06C9AC2"/>
    <w:lvl w:ilvl="0" w:tplc="AD10CBF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AB0597E"/>
    <w:multiLevelType w:val="hybridMultilevel"/>
    <w:tmpl w:val="B1BE3A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23"/>
    <w:rsid w:val="0022013A"/>
    <w:rsid w:val="003C7923"/>
    <w:rsid w:val="004406E9"/>
    <w:rsid w:val="004D7BDC"/>
    <w:rsid w:val="006C6510"/>
    <w:rsid w:val="0070367E"/>
    <w:rsid w:val="0075746A"/>
    <w:rsid w:val="00A3429B"/>
    <w:rsid w:val="00A90E4E"/>
    <w:rsid w:val="00DC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23"/>
    <w:pPr>
      <w:spacing w:after="0" w:line="240" w:lineRule="auto"/>
    </w:pPr>
    <w:rPr>
      <w:rFonts w:ascii="Times New Roman" w:eastAsia="Times New Roman" w:hAnsi="Times New Roman" w:cs="Times New Roman"/>
      <w:color w:val="000000"/>
      <w:sz w:val="1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C7923"/>
    <w:rPr>
      <w:rFonts w:ascii="Verdana" w:hAnsi="Verdana" w:hint="default"/>
      <w:color w:val="6B5742"/>
      <w:sz w:val="20"/>
      <w:szCs w:val="20"/>
      <w:u w:val="single"/>
    </w:rPr>
  </w:style>
  <w:style w:type="paragraph" w:styleId="a4">
    <w:name w:val="List Paragraph"/>
    <w:basedOn w:val="a"/>
    <w:uiPriority w:val="34"/>
    <w:qFormat/>
    <w:rsid w:val="00A90E4E"/>
    <w:pPr>
      <w:ind w:left="720"/>
      <w:contextualSpacing/>
    </w:pPr>
    <w:rPr>
      <w:color w:val="auto"/>
      <w:sz w:val="20"/>
      <w:szCs w:val="20"/>
    </w:rPr>
  </w:style>
  <w:style w:type="character" w:customStyle="1" w:styleId="author">
    <w:name w:val="author"/>
    <w:basedOn w:val="a0"/>
    <w:rsid w:val="00A90E4E"/>
  </w:style>
  <w:style w:type="paragraph" w:styleId="a5">
    <w:name w:val="Body Text Indent"/>
    <w:basedOn w:val="a"/>
    <w:link w:val="a6"/>
    <w:semiHidden/>
    <w:unhideWhenUsed/>
    <w:rsid w:val="00A90E4E"/>
    <w:pPr>
      <w:spacing w:after="120"/>
      <w:ind w:left="283"/>
    </w:pPr>
    <w:rPr>
      <w:color w:val="auto"/>
      <w:sz w:val="28"/>
    </w:rPr>
  </w:style>
  <w:style w:type="character" w:customStyle="1" w:styleId="a6">
    <w:name w:val="Основной текст с отступом Знак"/>
    <w:basedOn w:val="a0"/>
    <w:link w:val="a5"/>
    <w:semiHidden/>
    <w:rsid w:val="00A90E4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23"/>
    <w:pPr>
      <w:spacing w:after="0" w:line="240" w:lineRule="auto"/>
    </w:pPr>
    <w:rPr>
      <w:rFonts w:ascii="Times New Roman" w:eastAsia="Times New Roman" w:hAnsi="Times New Roman" w:cs="Times New Roman"/>
      <w:color w:val="000000"/>
      <w:sz w:val="1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C7923"/>
    <w:rPr>
      <w:rFonts w:ascii="Verdana" w:hAnsi="Verdana" w:hint="default"/>
      <w:color w:val="6B5742"/>
      <w:sz w:val="20"/>
      <w:szCs w:val="20"/>
      <w:u w:val="single"/>
    </w:rPr>
  </w:style>
  <w:style w:type="paragraph" w:styleId="a4">
    <w:name w:val="List Paragraph"/>
    <w:basedOn w:val="a"/>
    <w:uiPriority w:val="34"/>
    <w:qFormat/>
    <w:rsid w:val="00A90E4E"/>
    <w:pPr>
      <w:ind w:left="720"/>
      <w:contextualSpacing/>
    </w:pPr>
    <w:rPr>
      <w:color w:val="auto"/>
      <w:sz w:val="20"/>
      <w:szCs w:val="20"/>
    </w:rPr>
  </w:style>
  <w:style w:type="character" w:customStyle="1" w:styleId="author">
    <w:name w:val="author"/>
    <w:basedOn w:val="a0"/>
    <w:rsid w:val="00A90E4E"/>
  </w:style>
  <w:style w:type="paragraph" w:styleId="a5">
    <w:name w:val="Body Text Indent"/>
    <w:basedOn w:val="a"/>
    <w:link w:val="a6"/>
    <w:semiHidden/>
    <w:unhideWhenUsed/>
    <w:rsid w:val="00A90E4E"/>
    <w:pPr>
      <w:spacing w:after="120"/>
      <w:ind w:left="283"/>
    </w:pPr>
    <w:rPr>
      <w:color w:val="auto"/>
      <w:sz w:val="28"/>
    </w:rPr>
  </w:style>
  <w:style w:type="character" w:customStyle="1" w:styleId="a6">
    <w:name w:val="Основной текст с отступом Знак"/>
    <w:basedOn w:val="a0"/>
    <w:link w:val="a5"/>
    <w:semiHidden/>
    <w:rsid w:val="00A90E4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50590">
      <w:bodyDiv w:val="1"/>
      <w:marLeft w:val="0"/>
      <w:marRight w:val="0"/>
      <w:marTop w:val="0"/>
      <w:marBottom w:val="0"/>
      <w:divBdr>
        <w:top w:val="none" w:sz="0" w:space="0" w:color="auto"/>
        <w:left w:val="none" w:sz="0" w:space="0" w:color="auto"/>
        <w:bottom w:val="none" w:sz="0" w:space="0" w:color="auto"/>
        <w:right w:val="none" w:sz="0" w:space="0" w:color="auto"/>
      </w:divBdr>
    </w:div>
    <w:div w:id="1158111019">
      <w:bodyDiv w:val="1"/>
      <w:marLeft w:val="0"/>
      <w:marRight w:val="0"/>
      <w:marTop w:val="0"/>
      <w:marBottom w:val="0"/>
      <w:divBdr>
        <w:top w:val="none" w:sz="0" w:space="0" w:color="auto"/>
        <w:left w:val="none" w:sz="0" w:space="0" w:color="auto"/>
        <w:bottom w:val="none" w:sz="0" w:space="0" w:color="auto"/>
        <w:right w:val="none" w:sz="0" w:space="0" w:color="auto"/>
      </w:divBdr>
    </w:div>
    <w:div w:id="1636250968">
      <w:bodyDiv w:val="1"/>
      <w:marLeft w:val="0"/>
      <w:marRight w:val="0"/>
      <w:marTop w:val="0"/>
      <w:marBottom w:val="0"/>
      <w:divBdr>
        <w:top w:val="none" w:sz="0" w:space="0" w:color="auto"/>
        <w:left w:val="none" w:sz="0" w:space="0" w:color="auto"/>
        <w:bottom w:val="none" w:sz="0" w:space="0" w:color="auto"/>
        <w:right w:val="none" w:sz="0" w:space="0" w:color="auto"/>
      </w:divBdr>
    </w:div>
    <w:div w:id="1714427398">
      <w:bodyDiv w:val="1"/>
      <w:marLeft w:val="0"/>
      <w:marRight w:val="0"/>
      <w:marTop w:val="0"/>
      <w:marBottom w:val="0"/>
      <w:divBdr>
        <w:top w:val="none" w:sz="0" w:space="0" w:color="auto"/>
        <w:left w:val="none" w:sz="0" w:space="0" w:color="auto"/>
        <w:bottom w:val="none" w:sz="0" w:space="0" w:color="auto"/>
        <w:right w:val="none" w:sz="0" w:space="0" w:color="auto"/>
      </w:divBdr>
    </w:div>
    <w:div w:id="1803452191">
      <w:bodyDiv w:val="1"/>
      <w:marLeft w:val="0"/>
      <w:marRight w:val="0"/>
      <w:marTop w:val="0"/>
      <w:marBottom w:val="0"/>
      <w:divBdr>
        <w:top w:val="none" w:sz="0" w:space="0" w:color="auto"/>
        <w:left w:val="none" w:sz="0" w:space="0" w:color="auto"/>
        <w:bottom w:val="none" w:sz="0" w:space="0" w:color="auto"/>
        <w:right w:val="none" w:sz="0" w:space="0" w:color="auto"/>
      </w:divBdr>
    </w:div>
    <w:div w:id="1852068121">
      <w:bodyDiv w:val="1"/>
      <w:marLeft w:val="0"/>
      <w:marRight w:val="0"/>
      <w:marTop w:val="0"/>
      <w:marBottom w:val="0"/>
      <w:divBdr>
        <w:top w:val="none" w:sz="0" w:space="0" w:color="auto"/>
        <w:left w:val="none" w:sz="0" w:space="0" w:color="auto"/>
        <w:bottom w:val="none" w:sz="0" w:space="0" w:color="auto"/>
        <w:right w:val="none" w:sz="0" w:space="0" w:color="auto"/>
      </w:divBdr>
    </w:div>
    <w:div w:id="1885368576">
      <w:bodyDiv w:val="1"/>
      <w:marLeft w:val="0"/>
      <w:marRight w:val="0"/>
      <w:marTop w:val="0"/>
      <w:marBottom w:val="0"/>
      <w:divBdr>
        <w:top w:val="none" w:sz="0" w:space="0" w:color="auto"/>
        <w:left w:val="none" w:sz="0" w:space="0" w:color="auto"/>
        <w:bottom w:val="none" w:sz="0" w:space="0" w:color="auto"/>
        <w:right w:val="none" w:sz="0" w:space="0" w:color="auto"/>
      </w:divBdr>
    </w:div>
    <w:div w:id="21172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cp:lastModifiedBy>
  <cp:revision>4</cp:revision>
  <dcterms:created xsi:type="dcterms:W3CDTF">2020-02-17T09:07:00Z</dcterms:created>
  <dcterms:modified xsi:type="dcterms:W3CDTF">2020-02-17T09:20:00Z</dcterms:modified>
</cp:coreProperties>
</file>